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Theme="minorEastAsia"/>
          <w:lang w:val="en-US" w:eastAsia="zh-CN"/>
        </w:rPr>
      </w:pPr>
      <w:r>
        <w:rPr>
          <w:rFonts w:hint="eastAsia"/>
        </w:rPr>
        <w:t>南方医科大学口腔医院（广东省口腔医院）</w:t>
      </w:r>
      <w:r>
        <w:rPr>
          <w:rFonts w:hint="eastAsia"/>
          <w:lang w:eastAsia="zh-CN"/>
        </w:rPr>
        <w:t>种植体动度测量仪、枪击式膜钉植入器设备</w:t>
      </w:r>
      <w:r>
        <w:t>市场调研</w:t>
      </w:r>
      <w:r>
        <w:rPr>
          <w:rFonts w:hint="eastAsia"/>
        </w:rPr>
        <w:t>函</w:t>
      </w:r>
      <w:bookmarkStart w:id="0" w:name="_GoBack"/>
      <w:bookmarkEnd w:id="0"/>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20240221</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至2024年2月29日17:00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r>
        <w:rPr>
          <w:rFonts w:hint="eastAsia" w:asciiTheme="minorEastAsia" w:hAnsiTheme="minorEastAsia"/>
          <w:b/>
          <w:bCs/>
          <w:color w:val="auto"/>
          <w:sz w:val="28"/>
          <w:szCs w:val="28"/>
          <w:u w:val="none"/>
          <w:shd w:val="clear" w:color="auto" w:fill="FFFFFF"/>
          <w:lang w:eastAsia="zh-CN"/>
        </w:rPr>
        <w:t>；</w:t>
      </w: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numPr>
          <w:ilvl w:val="0"/>
          <w:numId w:val="2"/>
        </w:numPr>
        <w:rPr>
          <w:rStyle w:val="9"/>
          <w:rFonts w:hint="eastAsia"/>
          <w:sz w:val="28"/>
          <w:szCs w:val="28"/>
        </w:rPr>
      </w:pPr>
      <w:r>
        <w:rPr>
          <w:rStyle w:val="9"/>
          <w:rFonts w:hint="eastAsia"/>
          <w:sz w:val="28"/>
          <w:szCs w:val="28"/>
        </w:rPr>
        <w:t>项目内容：</w:t>
      </w:r>
      <w:r>
        <w:rPr>
          <w:rStyle w:val="9"/>
          <w:rFonts w:hint="eastAsia"/>
          <w:color w:val="FF0000"/>
          <w:sz w:val="28"/>
          <w:szCs w:val="28"/>
          <w:lang w:eastAsia="zh-CN"/>
        </w:rPr>
        <w:t>（可分开报价）</w:t>
      </w:r>
    </w:p>
    <w:tbl>
      <w:tblPr>
        <w:tblStyle w:val="6"/>
        <w:tblW w:w="8749" w:type="dxa"/>
        <w:tblInd w:w="0" w:type="dxa"/>
        <w:shd w:val="clear" w:color="auto" w:fill="auto"/>
        <w:tblLayout w:type="fixed"/>
        <w:tblCellMar>
          <w:top w:w="0" w:type="dxa"/>
          <w:left w:w="0" w:type="dxa"/>
          <w:bottom w:w="0" w:type="dxa"/>
          <w:right w:w="0" w:type="dxa"/>
        </w:tblCellMar>
      </w:tblPr>
      <w:tblGrid>
        <w:gridCol w:w="790"/>
        <w:gridCol w:w="1755"/>
        <w:gridCol w:w="1230"/>
        <w:gridCol w:w="4974"/>
      </w:tblGrid>
      <w:tr>
        <w:tblPrEx>
          <w:shd w:val="clear" w:color="auto" w:fill="auto"/>
          <w:tblCellMar>
            <w:top w:w="0" w:type="dxa"/>
            <w:left w:w="0" w:type="dxa"/>
            <w:bottom w:w="0" w:type="dxa"/>
            <w:right w:w="0" w:type="dxa"/>
          </w:tblCellMar>
        </w:tblPrEx>
        <w:trPr>
          <w:trHeight w:val="600" w:hRule="atLeast"/>
        </w:trPr>
        <w:tc>
          <w:tcPr>
            <w:tcW w:w="79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5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123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4974"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lang w:eastAsia="zh-CN"/>
              </w:rPr>
              <w:t>种植体动度测量仪</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1台</w:t>
            </w:r>
          </w:p>
        </w:tc>
        <w:tc>
          <w:tcPr>
            <w:tcW w:w="497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1.测量范围：种植体动度测量仪测量范围为0-500um/m。</w:t>
            </w:r>
          </w:p>
          <w:p>
            <w:pPr>
              <w:spacing w:line="360" w:lineRule="auto"/>
              <w:jc w:val="both"/>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2.测量精度：精度高，能够准确测量种植体的动度，并能显示出不同力量下的变形程度和恢复情况。</w:t>
            </w:r>
          </w:p>
          <w:p>
            <w:pPr>
              <w:spacing w:line="360" w:lineRule="auto"/>
              <w:jc w:val="both"/>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3.数据显示：采用数字显示屏幕，能够直观地显示出测量数据，包括动度值、变形量、力量大小等参数。</w:t>
            </w:r>
          </w:p>
        </w:tc>
      </w:tr>
      <w:tr>
        <w:tblPrEx>
          <w:shd w:val="clear" w:color="auto" w:fill="auto"/>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lang w:eastAsia="zh-CN"/>
              </w:rPr>
            </w:pPr>
            <w:r>
              <w:rPr>
                <w:rFonts w:hint="eastAsia"/>
                <w:lang w:eastAsia="zh-CN"/>
              </w:rPr>
              <w:t>枪击式膜钉植入器</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3把</w:t>
            </w:r>
          </w:p>
        </w:tc>
        <w:tc>
          <w:tcPr>
            <w:tcW w:w="497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left"/>
              <w:rPr>
                <w:rFonts w:hint="default" w:ascii="宋体" w:hAnsi="宋体" w:eastAsia="宋体" w:cs="宋体"/>
                <w:i w:val="0"/>
                <w:color w:val="000000"/>
                <w:sz w:val="24"/>
                <w:szCs w:val="24"/>
                <w:u w:val="none"/>
                <w:lang w:val="en-US" w:eastAsia="zh-CN"/>
              </w:rPr>
            </w:pP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hMmI1MzY0MWRhYWJmMjQxODRjZmNjNmZkN2YyOWMifQ=="/>
  </w:docVars>
  <w:rsids>
    <w:rsidRoot w:val="00E45983"/>
    <w:rsid w:val="000C7BEE"/>
    <w:rsid w:val="00651DF2"/>
    <w:rsid w:val="009E50A5"/>
    <w:rsid w:val="00A14C4B"/>
    <w:rsid w:val="00D34D0A"/>
    <w:rsid w:val="00E45983"/>
    <w:rsid w:val="02F02B7C"/>
    <w:rsid w:val="08925CD0"/>
    <w:rsid w:val="0EDC6350"/>
    <w:rsid w:val="10E95364"/>
    <w:rsid w:val="1D306213"/>
    <w:rsid w:val="1E2636EF"/>
    <w:rsid w:val="2544534F"/>
    <w:rsid w:val="345D025A"/>
    <w:rsid w:val="362F56FA"/>
    <w:rsid w:val="37E152E4"/>
    <w:rsid w:val="38D06B0E"/>
    <w:rsid w:val="3A3E5EBA"/>
    <w:rsid w:val="3A421F64"/>
    <w:rsid w:val="413D61EC"/>
    <w:rsid w:val="452A660C"/>
    <w:rsid w:val="459B3EE4"/>
    <w:rsid w:val="4EF51680"/>
    <w:rsid w:val="5315617E"/>
    <w:rsid w:val="53AA43CC"/>
    <w:rsid w:val="69CC0F02"/>
    <w:rsid w:val="6FFF17BE"/>
    <w:rsid w:val="70252114"/>
    <w:rsid w:val="77D55F28"/>
    <w:rsid w:val="77F3200B"/>
    <w:rsid w:val="78626F3C"/>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1171</Words>
  <Characters>1239</Characters>
  <Lines>8</Lines>
  <Paragraphs>2</Paragraphs>
  <TotalTime>45</TotalTime>
  <ScaleCrop>false</ScaleCrop>
  <LinksUpToDate>false</LinksUpToDate>
  <CharactersWithSpaces>1258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光阴错失</cp:lastModifiedBy>
  <dcterms:modified xsi:type="dcterms:W3CDTF">2024-02-21T09:51:18Z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0C35CE2872E84514925E0E262E98EA10_13</vt:lpwstr>
  </property>
</Properties>
</file>