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sz w:val="36"/>
          <w:szCs w:val="36"/>
        </w:rPr>
      </w:pPr>
      <w:bookmarkStart w:id="393" w:name="_GoBack"/>
      <w:r>
        <w:rPr>
          <w:rFonts w:hint="eastAsia" w:ascii="宋体" w:hAnsi="宋体" w:eastAsia="宋体" w:cs="宋体"/>
          <w:b/>
          <w:sz w:val="36"/>
          <w:szCs w:val="36"/>
        </w:rPr>
        <w:t>南方医科大学口腔医院信息化集成建设项目</w:t>
      </w:r>
      <w:bookmarkEnd w:id="393"/>
    </w:p>
    <w:p>
      <w:pPr>
        <w:spacing w:line="440" w:lineRule="exact"/>
        <w:jc w:val="center"/>
        <w:rPr>
          <w:rFonts w:hint="eastAsia" w:ascii="宋体" w:hAnsi="宋体" w:eastAsia="宋体" w:cs="宋体"/>
          <w:b/>
          <w:sz w:val="36"/>
          <w:szCs w:val="36"/>
        </w:rPr>
      </w:pPr>
      <w:r>
        <w:rPr>
          <w:rFonts w:hint="eastAsia" w:ascii="宋体" w:hAnsi="宋体" w:eastAsia="宋体" w:cs="宋体"/>
          <w:b/>
          <w:sz w:val="36"/>
          <w:szCs w:val="36"/>
        </w:rPr>
        <w:t>市场调研函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我院拟了解信息化项目的市场动态情况，现邀请有意向的单位根据我院对需求进行参与。参与办法如下：</w:t>
      </w:r>
    </w:p>
    <w:p>
      <w:pPr>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一、项目编号：</w:t>
      </w:r>
      <w:r>
        <w:rPr>
          <w:rFonts w:hint="eastAsia" w:ascii="宋体" w:hAnsi="宋体" w:eastAsia="宋体" w:cs="宋体"/>
          <w:b w:val="0"/>
          <w:bCs w:val="0"/>
          <w:sz w:val="24"/>
          <w:szCs w:val="24"/>
          <w:lang w:val="en-US" w:eastAsia="zh-CN"/>
        </w:rPr>
        <w:t>20231106001（126484）</w:t>
      </w:r>
    </w:p>
    <w:p>
      <w:pPr>
        <w:ind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二、报名时间</w:t>
      </w:r>
      <w:r>
        <w:rPr>
          <w:rFonts w:hint="eastAsia" w:ascii="宋体" w:hAnsi="宋体" w:eastAsia="宋体" w:cs="宋体"/>
          <w:b w:val="0"/>
          <w:bCs w:val="0"/>
          <w:sz w:val="24"/>
          <w:szCs w:val="24"/>
          <w:lang w:val="en-US" w:eastAsia="zh-CN"/>
        </w:rPr>
        <w:t>：公告发起之日起至2023年11月15日17:00。</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三、报名方式：</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1、请意向参与市场调研公司于截止时间前按报名材料要求提交：</w:t>
      </w:r>
      <w:r>
        <w:rPr>
          <w:rFonts w:hint="eastAsia" w:ascii="宋体" w:hAnsi="宋体" w:eastAsia="宋体" w:cs="宋体"/>
          <w:b/>
          <w:bCs/>
          <w:sz w:val="24"/>
          <w:szCs w:val="24"/>
          <w:lang w:val="en-US" w:eastAsia="zh-CN"/>
        </w:rPr>
        <w:t>纸质资料1份（加盖公章+密封）</w:t>
      </w:r>
      <w:r>
        <w:rPr>
          <w:rFonts w:hint="eastAsia" w:ascii="宋体" w:hAnsi="宋体" w:eastAsia="宋体" w:cs="宋体"/>
          <w:b w:val="0"/>
          <w:bCs w:val="0"/>
          <w:sz w:val="24"/>
          <w:szCs w:val="24"/>
          <w:lang w:val="en-US"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联系人：陈小姐 020-84427043</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资料递交地址：广州市海珠区江南大道南368-1号三楼总务科</w:t>
      </w:r>
    </w:p>
    <w:p>
      <w:p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2、报名材料需设置封面页及目录页，封面页内容包括项目编号、项目名称、公司名称、项目联系人姓名及手机号码，页面内容按市场调研函序列编排，报价函放置最后。</w:t>
      </w:r>
    </w:p>
    <w:p>
      <w:pPr>
        <w:numPr>
          <w:ilvl w:val="0"/>
          <w:numId w:val="215"/>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项目名称</w:t>
      </w:r>
      <w:r>
        <w:rPr>
          <w:rFonts w:hint="eastAsia" w:ascii="宋体" w:hAnsi="宋体" w:eastAsia="宋体" w:cs="宋体"/>
          <w:b/>
          <w:bCs/>
          <w:sz w:val="24"/>
          <w:szCs w:val="24"/>
        </w:rPr>
        <w:t>：</w:t>
      </w:r>
      <w:r>
        <w:rPr>
          <w:rFonts w:hint="eastAsia" w:ascii="宋体" w:hAnsi="宋体" w:eastAsia="宋体" w:cs="宋体"/>
          <w:b w:val="0"/>
          <w:bCs w:val="0"/>
          <w:sz w:val="24"/>
          <w:szCs w:val="24"/>
        </w:rPr>
        <w:t>南方医科大学口腔医院信息化集成建设项目</w:t>
      </w:r>
    </w:p>
    <w:p>
      <w:pPr>
        <w:numPr>
          <w:ilvl w:val="0"/>
          <w:numId w:val="0"/>
        </w:numPr>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服务地点：</w:t>
      </w:r>
    </w:p>
    <w:p>
      <w:pPr>
        <w:numPr>
          <w:ilvl w:val="0"/>
          <w:numId w:val="0"/>
        </w:numPr>
        <w:spacing w:line="240" w:lineRule="auto"/>
        <w:rPr>
          <w:rFonts w:asciiTheme="minorEastAsia" w:hAnsiTheme="minorEastAsia"/>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4"/>
          <w:szCs w:val="24"/>
          <w:lang w:val="en-US" w:eastAsia="zh-CN"/>
        </w:rPr>
        <w:t>南方医科大学口腔医院总院     地址：广州市江南大道南366号</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六、投标人资格：</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1.必须是具有独立承担民事责任能力的在中华人民共和国境内注册的法人或其他组织，分公司投标的，必须由具有法人资格的总公司授权。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2.必须具有国家相关部门核准的行业资质、营业执照、税务登记等资质性文件。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3.具备《中华人民共和国政府采购法》第二十二条资格条件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投标人必须具有良好的商业信誉和健全的财务会计制度且有依法缴纳税收和社会保障资金的良好记录；（提供由第三方机构出具体现财务状况的证明文件或银行出具的资信证明或专业担保机构出具的政府采购投标担保函，近期依法缴纳税收和社会保障资金的相关材料复印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具有履行合同所必需的设备和专业技术能力；（需提供相关证明材料复印件）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投标人参加政府采购活动前三年内，在经营活动中没有重大违法记录；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投标人必须符合法律、行政法规规定的其他条件。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4.不同的投标人之间有下列情形的，不接受作为参与同一采购项目竞争的投标人：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法定代表人或单位负责人为同一人或者存在直接控股、管理关系的投标人。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政府采购活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6.投标人只允许为独立法人，不接受联合投标体投标，不得转包、分包。</w:t>
      </w:r>
    </w:p>
    <w:p>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七、相关说明：</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1、如需组织现场市场调研会议，将另行通知已报名企业，由此导致的与本项目有关的任何损失自行承担。</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2、报名截止后，我院将组织相关人员根据报名材料按照医院制度进行调研。</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3、本调研不承诺和最终购置关联，最终解释权归本院所有。</w:t>
      </w:r>
    </w:p>
    <w:p>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八、项目内容：</w:t>
      </w:r>
    </w:p>
    <w:p>
      <w:pPr>
        <w:pStyle w:val="4"/>
        <w:rPr>
          <w:rFonts w:hint="eastAsia"/>
        </w:rPr>
      </w:pPr>
      <w:bookmarkStart w:id="0" w:name="_bookmark95"/>
      <w:bookmarkEnd w:id="0"/>
      <w:bookmarkStart w:id="1" w:name="6.9.5运维系统建设"/>
      <w:bookmarkEnd w:id="1"/>
      <w:bookmarkStart w:id="2" w:name="_Toc108517043"/>
      <w:bookmarkStart w:id="3" w:name="_Toc135325221"/>
      <w:r>
        <w:rPr>
          <w:rFonts w:hint="eastAsia"/>
        </w:rPr>
        <w:t>总体建设要求</w:t>
      </w:r>
    </w:p>
    <w:p>
      <w:pPr>
        <w:pStyle w:val="4"/>
      </w:pPr>
      <w:r>
        <w:rPr>
          <w:rFonts w:hint="eastAsia"/>
        </w:rPr>
        <w:t>建设目标</w:t>
      </w:r>
    </w:p>
    <w:p>
      <w:pPr>
        <w:ind w:firstLine="480" w:firstLineChars="200"/>
        <w:rPr>
          <w:rFonts w:asciiTheme="minorEastAsia" w:hAnsiTheme="minorEastAsia"/>
          <w:iCs/>
          <w:szCs w:val="24"/>
        </w:rPr>
      </w:pPr>
      <w:r>
        <w:rPr>
          <w:rFonts w:hint="eastAsia" w:asciiTheme="minorEastAsia" w:hAnsiTheme="minorEastAsia"/>
          <w:iCs/>
          <w:szCs w:val="24"/>
        </w:rPr>
        <w:t>实现医院各业务系统及与</w:t>
      </w:r>
      <w:r>
        <w:rPr>
          <w:rFonts w:asciiTheme="minorEastAsia" w:hAnsiTheme="minorEastAsia"/>
          <w:iCs/>
          <w:szCs w:val="24"/>
        </w:rPr>
        <w:t>上</w:t>
      </w:r>
      <w:r>
        <w:rPr>
          <w:rFonts w:hint="eastAsia" w:asciiTheme="minorEastAsia" w:hAnsiTheme="minorEastAsia"/>
          <w:iCs/>
          <w:szCs w:val="24"/>
        </w:rPr>
        <w:t>级</w:t>
      </w:r>
      <w:r>
        <w:rPr>
          <w:rFonts w:asciiTheme="minorEastAsia" w:hAnsiTheme="minorEastAsia"/>
          <w:iCs/>
          <w:szCs w:val="24"/>
        </w:rPr>
        <w:t>单位有关系统</w:t>
      </w:r>
      <w:r>
        <w:rPr>
          <w:rFonts w:hint="eastAsia" w:asciiTheme="minorEastAsia" w:hAnsiTheme="minorEastAsia"/>
          <w:iCs/>
          <w:szCs w:val="24"/>
        </w:rPr>
        <w:t>的互联互通，提高医院整体服务水平，有效提高医疗</w:t>
      </w:r>
      <w:r>
        <w:rPr>
          <w:rFonts w:asciiTheme="minorEastAsia" w:hAnsiTheme="minorEastAsia"/>
          <w:iCs/>
          <w:szCs w:val="24"/>
        </w:rPr>
        <w:t>服务效率，为患者</w:t>
      </w:r>
      <w:r>
        <w:rPr>
          <w:rFonts w:hint="eastAsia" w:asciiTheme="minorEastAsia" w:hAnsiTheme="minorEastAsia"/>
          <w:iCs/>
          <w:szCs w:val="24"/>
        </w:rPr>
        <w:t>提供</w:t>
      </w:r>
      <w:r>
        <w:rPr>
          <w:rFonts w:asciiTheme="minorEastAsia" w:hAnsiTheme="minorEastAsia"/>
          <w:iCs/>
          <w:szCs w:val="24"/>
        </w:rPr>
        <w:t>便捷、满意</w:t>
      </w:r>
      <w:r>
        <w:rPr>
          <w:rFonts w:hint="eastAsia" w:asciiTheme="minorEastAsia" w:hAnsiTheme="minorEastAsia"/>
          <w:iCs/>
          <w:szCs w:val="24"/>
        </w:rPr>
        <w:t>的</w:t>
      </w:r>
      <w:r>
        <w:rPr>
          <w:rFonts w:asciiTheme="minorEastAsia" w:hAnsiTheme="minorEastAsia"/>
          <w:iCs/>
          <w:szCs w:val="24"/>
        </w:rPr>
        <w:t>医疗服务</w:t>
      </w:r>
      <w:r>
        <w:rPr>
          <w:rFonts w:hint="eastAsia" w:asciiTheme="minorEastAsia" w:hAnsiTheme="minorEastAsia"/>
          <w:iCs/>
          <w:szCs w:val="24"/>
        </w:rPr>
        <w:t>；</w:t>
      </w:r>
      <w:r>
        <w:rPr>
          <w:rFonts w:asciiTheme="minorEastAsia" w:hAnsiTheme="minorEastAsia"/>
          <w:iCs/>
          <w:szCs w:val="24"/>
        </w:rPr>
        <w:t>同时，</w:t>
      </w:r>
      <w:r>
        <w:rPr>
          <w:rFonts w:hint="eastAsia" w:asciiTheme="minorEastAsia" w:hAnsiTheme="minorEastAsia"/>
          <w:iCs/>
          <w:szCs w:val="24"/>
        </w:rPr>
        <w:t>推进</w:t>
      </w:r>
      <w:r>
        <w:rPr>
          <w:rFonts w:asciiTheme="minorEastAsia" w:hAnsiTheme="minorEastAsia"/>
          <w:iCs/>
          <w:szCs w:val="24"/>
        </w:rPr>
        <w:t>医院向科学化、精细化方</w:t>
      </w:r>
      <w:r>
        <w:rPr>
          <w:rFonts w:hint="eastAsia" w:asciiTheme="minorEastAsia" w:hAnsiTheme="minorEastAsia"/>
          <w:iCs/>
          <w:szCs w:val="24"/>
        </w:rPr>
        <w:t>向</w:t>
      </w:r>
      <w:r>
        <w:rPr>
          <w:rFonts w:asciiTheme="minorEastAsia" w:hAnsiTheme="minorEastAsia"/>
          <w:iCs/>
          <w:szCs w:val="24"/>
        </w:rPr>
        <w:t>发展，实现医院精细</w:t>
      </w:r>
      <w:r>
        <w:rPr>
          <w:rFonts w:hint="eastAsia" w:asciiTheme="minorEastAsia" w:hAnsiTheme="minorEastAsia"/>
          <w:iCs/>
          <w:szCs w:val="24"/>
        </w:rPr>
        <w:t>化</w:t>
      </w:r>
      <w:r>
        <w:rPr>
          <w:rFonts w:asciiTheme="minorEastAsia" w:hAnsiTheme="minorEastAsia"/>
          <w:iCs/>
          <w:szCs w:val="24"/>
        </w:rPr>
        <w:t>管理</w:t>
      </w:r>
      <w:r>
        <w:rPr>
          <w:rFonts w:hint="eastAsia" w:asciiTheme="minorEastAsia" w:hAnsiTheme="minorEastAsia"/>
          <w:iCs/>
          <w:szCs w:val="24"/>
        </w:rPr>
        <w:t>。具体建设</w:t>
      </w:r>
      <w:r>
        <w:rPr>
          <w:rFonts w:asciiTheme="minorEastAsia" w:hAnsiTheme="minorEastAsia"/>
          <w:iCs/>
          <w:szCs w:val="24"/>
        </w:rPr>
        <w:t>目标如下：</w:t>
      </w:r>
    </w:p>
    <w:p>
      <w:pPr>
        <w:rPr>
          <w:rFonts w:asciiTheme="minorEastAsia" w:hAnsiTheme="minorEastAsia"/>
          <w:iCs/>
          <w:szCs w:val="24"/>
        </w:rPr>
      </w:pPr>
      <w:r>
        <w:rPr>
          <w:rFonts w:asciiTheme="minorEastAsia" w:hAnsiTheme="minorEastAsia"/>
          <w:iCs/>
          <w:szCs w:val="24"/>
        </w:rPr>
        <w:t>1、实现临床应用层面满足国家《电子病历系统功能应用水平分级评价方法及标准》的5级标准；</w:t>
      </w:r>
    </w:p>
    <w:p>
      <w:pPr>
        <w:rPr>
          <w:rFonts w:asciiTheme="minorEastAsia" w:hAnsiTheme="minorEastAsia"/>
          <w:iCs/>
          <w:szCs w:val="24"/>
        </w:rPr>
      </w:pPr>
      <w:r>
        <w:rPr>
          <w:rFonts w:asciiTheme="minorEastAsia" w:hAnsiTheme="minorEastAsia"/>
          <w:iCs/>
          <w:szCs w:val="24"/>
        </w:rPr>
        <w:t>2、医院信息互通互联方面满足《医院信息互联互通标准化成熟度测评方案》的4级甲等标准；</w:t>
      </w:r>
    </w:p>
    <w:p>
      <w:pPr>
        <w:rPr>
          <w:rFonts w:asciiTheme="minorEastAsia" w:hAnsiTheme="minorEastAsia"/>
          <w:iCs/>
          <w:szCs w:val="24"/>
        </w:rPr>
      </w:pPr>
      <w:r>
        <w:rPr>
          <w:rFonts w:asciiTheme="minorEastAsia" w:hAnsiTheme="minorEastAsia"/>
          <w:iCs/>
          <w:szCs w:val="24"/>
        </w:rPr>
        <w:t>3、医院信息安全等级方面满足《信息安全技术网络安全等级保护基本要求》3级标准。</w:t>
      </w:r>
    </w:p>
    <w:p>
      <w:pPr>
        <w:rPr>
          <w:rFonts w:asciiTheme="minorEastAsia" w:hAnsiTheme="minorEastAsia"/>
          <w:iCs/>
          <w:szCs w:val="24"/>
        </w:rPr>
      </w:pPr>
      <w:r>
        <w:rPr>
          <w:rFonts w:asciiTheme="minorEastAsia" w:hAnsiTheme="minorEastAsia"/>
          <w:sz w:val="21"/>
          <w:szCs w:val="21"/>
        </w:rPr>
        <w:tab/>
      </w:r>
      <w:r>
        <w:rPr>
          <w:rFonts w:hint="eastAsia" w:asciiTheme="minorEastAsia" w:hAnsiTheme="minorEastAsia"/>
          <w:iCs/>
          <w:szCs w:val="24"/>
        </w:rPr>
        <w:t>要求供应</w:t>
      </w:r>
      <w:r>
        <w:rPr>
          <w:rFonts w:asciiTheme="minorEastAsia" w:hAnsiTheme="minorEastAsia"/>
          <w:iCs/>
          <w:szCs w:val="24"/>
        </w:rPr>
        <w:t>商针对</w:t>
      </w:r>
      <w:r>
        <w:rPr>
          <w:rFonts w:hint="eastAsia" w:asciiTheme="minorEastAsia" w:hAnsiTheme="minorEastAsia"/>
          <w:iCs/>
          <w:szCs w:val="24"/>
        </w:rPr>
        <w:t>以</w:t>
      </w:r>
      <w:r>
        <w:rPr>
          <w:rFonts w:asciiTheme="minorEastAsia" w:hAnsiTheme="minorEastAsia"/>
          <w:iCs/>
          <w:szCs w:val="24"/>
        </w:rPr>
        <w:t>上三点目标出具承诺函</w:t>
      </w:r>
      <w:r>
        <w:rPr>
          <w:rFonts w:hint="eastAsia" w:asciiTheme="minorEastAsia" w:hAnsiTheme="minorEastAsia"/>
          <w:iCs/>
          <w:szCs w:val="24"/>
        </w:rPr>
        <w:t>，</w:t>
      </w:r>
      <w:r>
        <w:rPr>
          <w:rFonts w:asciiTheme="minorEastAsia" w:hAnsiTheme="minorEastAsia"/>
          <w:iCs/>
          <w:szCs w:val="24"/>
        </w:rPr>
        <w:t>必须无条件</w:t>
      </w:r>
      <w:r>
        <w:rPr>
          <w:rFonts w:hint="eastAsia" w:asciiTheme="minorEastAsia" w:hAnsiTheme="minorEastAsia"/>
          <w:iCs/>
          <w:szCs w:val="24"/>
        </w:rPr>
        <w:t>配合</w:t>
      </w:r>
      <w:r>
        <w:rPr>
          <w:rFonts w:asciiTheme="minorEastAsia" w:hAnsiTheme="minorEastAsia"/>
          <w:iCs/>
          <w:szCs w:val="24"/>
        </w:rPr>
        <w:t>实现。</w:t>
      </w:r>
    </w:p>
    <w:p>
      <w:pPr>
        <w:pStyle w:val="4"/>
      </w:pPr>
      <w:r>
        <w:rPr>
          <w:rFonts w:hint="eastAsia"/>
        </w:rPr>
        <w:t>软件建设清单</w:t>
      </w:r>
    </w:p>
    <w:p>
      <w:pPr>
        <w:spacing w:line="240" w:lineRule="auto"/>
        <w:ind w:firstLine="480" w:firstLineChars="200"/>
        <w:rPr>
          <w:rFonts w:asciiTheme="minorEastAsia" w:hAnsiTheme="minorEastAsia"/>
          <w:szCs w:val="24"/>
        </w:rPr>
      </w:pPr>
      <w:r>
        <w:rPr>
          <w:rFonts w:hint="eastAsia" w:asciiTheme="minorEastAsia" w:hAnsiTheme="minorEastAsia"/>
          <w:szCs w:val="24"/>
        </w:rPr>
        <w:t>建设</w:t>
      </w:r>
      <w:r>
        <w:rPr>
          <w:rFonts w:asciiTheme="minorEastAsia" w:hAnsiTheme="minorEastAsia"/>
          <w:szCs w:val="24"/>
        </w:rPr>
        <w:t>清单</w:t>
      </w:r>
      <w:r>
        <w:rPr>
          <w:rFonts w:hint="eastAsia" w:asciiTheme="minorEastAsia" w:hAnsiTheme="minorEastAsia"/>
          <w:szCs w:val="24"/>
        </w:rPr>
        <w:t>包括</w:t>
      </w:r>
      <w:r>
        <w:rPr>
          <w:rFonts w:asciiTheme="minorEastAsia" w:hAnsiTheme="minorEastAsia"/>
          <w:szCs w:val="24"/>
        </w:rPr>
        <w:t>但不限于</w:t>
      </w:r>
      <w:r>
        <w:rPr>
          <w:rFonts w:hint="eastAsia" w:asciiTheme="minorEastAsia" w:hAnsiTheme="minorEastAsia"/>
          <w:szCs w:val="24"/>
        </w:rPr>
        <w:t>以</w:t>
      </w:r>
      <w:r>
        <w:rPr>
          <w:rFonts w:asciiTheme="minorEastAsia" w:hAnsiTheme="minorEastAsia"/>
          <w:szCs w:val="24"/>
        </w:rPr>
        <w:t>下内容</w:t>
      </w:r>
      <w:r>
        <w:rPr>
          <w:rFonts w:hint="eastAsia" w:asciiTheme="minorEastAsia" w:hAnsiTheme="minorEastAsia"/>
          <w:szCs w:val="24"/>
        </w:rPr>
        <w:t>：</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524"/>
        <w:gridCol w:w="1902"/>
        <w:gridCol w:w="1479"/>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序号</w:t>
            </w:r>
          </w:p>
        </w:tc>
        <w:tc>
          <w:tcPr>
            <w:tcW w:w="894" w:type="pct"/>
            <w:shd w:val="clear" w:color="auto" w:fill="auto"/>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建设大类</w:t>
            </w:r>
          </w:p>
        </w:tc>
        <w:tc>
          <w:tcPr>
            <w:tcW w:w="1116" w:type="pct"/>
            <w:shd w:val="clear" w:color="auto" w:fill="auto"/>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建设内容</w:t>
            </w:r>
          </w:p>
        </w:tc>
        <w:tc>
          <w:tcPr>
            <w:tcW w:w="2562" w:type="pct"/>
            <w:gridSpan w:val="2"/>
            <w:shd w:val="clear" w:color="auto" w:fill="auto"/>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具体模块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restart"/>
            <w:shd w:val="clear" w:color="auto" w:fill="auto"/>
          </w:tcPr>
          <w:p>
            <w:pPr>
              <w:spacing w:after="0" w:line="276" w:lineRule="auto"/>
              <w:jc w:val="center"/>
              <w:rPr>
                <w:rFonts w:cs="宋体" w:asciiTheme="minorEastAsia" w:hAnsiTheme="minorEastAsia"/>
                <w:color w:val="000000"/>
                <w:sz w:val="21"/>
                <w:szCs w:val="21"/>
              </w:rPr>
            </w:pPr>
          </w:p>
          <w:p>
            <w:pPr>
              <w:spacing w:after="0" w:line="276" w:lineRule="auto"/>
              <w:jc w:val="center"/>
              <w:rPr>
                <w:rFonts w:cs="宋体" w:asciiTheme="minorEastAsia" w:hAnsiTheme="minorEastAsia"/>
                <w:color w:val="000000"/>
                <w:sz w:val="21"/>
                <w:szCs w:val="21"/>
              </w:rPr>
            </w:pPr>
          </w:p>
          <w:p>
            <w:pPr>
              <w:spacing w:after="0" w:line="276" w:lineRule="auto"/>
              <w:jc w:val="center"/>
              <w:rPr>
                <w:rFonts w:cs="宋体" w:asciiTheme="minorEastAsia" w:hAnsiTheme="minorEastAsia"/>
                <w:color w:val="000000"/>
                <w:sz w:val="21"/>
                <w:szCs w:val="21"/>
              </w:rPr>
            </w:pPr>
          </w:p>
          <w:p>
            <w:pPr>
              <w:spacing w:after="0" w:line="276" w:lineRule="auto"/>
              <w:jc w:val="center"/>
              <w:rPr>
                <w:rFonts w:cs="宋体" w:asciiTheme="minorEastAsia" w:hAnsiTheme="minorEastAsia"/>
                <w:color w:val="000000"/>
                <w:sz w:val="21"/>
                <w:szCs w:val="21"/>
              </w:rPr>
            </w:pPr>
          </w:p>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color w:val="000000"/>
                <w:sz w:val="21"/>
                <w:szCs w:val="21"/>
              </w:rPr>
              <w:t>系统基础设施建设</w:t>
            </w: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技术支撑体系</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微服务体系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分布式支撑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容器化运维体系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安全体系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前端体系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color w:val="000000"/>
                <w:sz w:val="21"/>
                <w:szCs w:val="21"/>
              </w:rPr>
              <w:t>基础门户</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租户管理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日历日期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消息管理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元数据管理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color w:val="000000"/>
                <w:sz w:val="21"/>
                <w:szCs w:val="21"/>
              </w:rPr>
              <w:t>业务中台</w:t>
            </w: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基础数据域</w:t>
            </w: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全院疗业务权限维护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价格策略维护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医健服务维护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疾病维护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医健物品维护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流程及记录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门诊公共维护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住院公共维护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868"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1694"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公共数据维护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资源数据域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医健患者域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医健流程域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医健计划域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医健费用域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医健执行域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医健记录域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运营支撑域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协同支撑域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bCs/>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b/>
                <w:bCs/>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b/>
                <w:bCs/>
                <w:color w:val="000000"/>
                <w:sz w:val="21"/>
                <w:szCs w:val="21"/>
              </w:rPr>
            </w:pPr>
          </w:p>
        </w:tc>
        <w:tc>
          <w:tcPr>
            <w:tcW w:w="2562" w:type="pct"/>
            <w:gridSpan w:val="2"/>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接口支撑域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restart"/>
            <w:shd w:val="clear" w:color="auto" w:fill="auto"/>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系统软件建设</w:t>
            </w: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集成平台</w:t>
            </w: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医院信息基础平台</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应用门户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分布式容器平台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主数据管理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患者主索引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统一消息平台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医院信息集成平台</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集成引擎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临床服务系统整合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医疗管理系统整合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患者公众服务集成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数据中心</w:t>
            </w: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医疗数据中心</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集成信息库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过程数据中心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临床数据中心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管理运营数据中心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交换信息库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临床应用</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患者全息视图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管理应用</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数据可视化引擎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综合运营分析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门急诊管理信息系统</w:t>
            </w:r>
          </w:p>
        </w:tc>
        <w:tc>
          <w:tcPr>
            <w:tcW w:w="868"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一体化门诊医生服务体系</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门急诊医生站信息系统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收费服务管理</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门急诊挂号收费系统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一卡通管理系统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医技科室计费信息系统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手术麻醉计费信息系统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电子票据管理系统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住院病人入院登记管理系统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统计服务管理</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综合统计信息系统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全院综合查询信息系统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排队叫号服务</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通用排队叫号系统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门诊分诊排队叫号系统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医技排队叫号系统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自助服务体系</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门诊导诊/分诊系统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多媒体导医查询系统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病人费用自助查询系统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全院预约服务</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分时段预约挂号系统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医技预约管理系统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手术预约中心系统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门户与维护</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医院信息系统门户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管理员维护系统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医疗业务权限管理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院区间业务协同管理系统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全院消息管理系统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接口对接</w:t>
            </w:r>
          </w:p>
        </w:tc>
        <w:tc>
          <w:tcPr>
            <w:tcW w:w="1694" w:type="pct"/>
            <w:shd w:val="clear" w:color="auto" w:fill="auto"/>
            <w:vAlign w:val="center"/>
          </w:tcPr>
          <w:p>
            <w:pPr>
              <w:spacing w:after="0" w:line="276" w:lineRule="auto"/>
              <w:rPr>
                <w:rFonts w:cs="宋体" w:asciiTheme="minorEastAsia" w:hAnsiTheme="minorEastAsia"/>
                <w:color w:val="000000"/>
                <w:sz w:val="21"/>
                <w:szCs w:val="21"/>
                <w:highlight w:val="yellow"/>
              </w:rPr>
            </w:pPr>
            <w:r>
              <w:rPr>
                <w:rFonts w:hint="eastAsia" w:cs="宋体" w:asciiTheme="minorEastAsia" w:hAnsiTheme="minorEastAsia"/>
                <w:color w:val="000000"/>
                <w:sz w:val="21"/>
                <w:szCs w:val="21"/>
              </w:rPr>
              <w:t>门急诊社保接口对接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highlight w:val="yellow"/>
              </w:rPr>
            </w:pPr>
            <w:r>
              <w:rPr>
                <w:rFonts w:hint="eastAsia" w:cs="宋体" w:asciiTheme="minorEastAsia" w:hAnsiTheme="minorEastAsia"/>
                <w:color w:val="000000"/>
                <w:sz w:val="21"/>
                <w:szCs w:val="21"/>
              </w:rPr>
              <w:t>门急诊干保管理接口对接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各直</w:t>
            </w:r>
            <w:r>
              <w:rPr>
                <w:rFonts w:cs="宋体" w:asciiTheme="minorEastAsia" w:hAnsiTheme="minorEastAsia"/>
                <w:color w:val="000000"/>
                <w:sz w:val="21"/>
                <w:szCs w:val="21"/>
              </w:rPr>
              <w:t>医保</w:t>
            </w:r>
            <w:r>
              <w:rPr>
                <w:rFonts w:hint="eastAsia" w:cs="宋体" w:asciiTheme="minorEastAsia" w:hAnsiTheme="minorEastAsia"/>
                <w:color w:val="000000"/>
                <w:sz w:val="21"/>
                <w:szCs w:val="21"/>
              </w:rPr>
              <w:t>、</w:t>
            </w:r>
            <w:r>
              <w:rPr>
                <w:rFonts w:cs="宋体" w:asciiTheme="minorEastAsia" w:hAnsiTheme="minorEastAsia"/>
                <w:color w:val="000000"/>
                <w:sz w:val="21"/>
                <w:szCs w:val="21"/>
              </w:rPr>
              <w:t>工伤接口对接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住院管理信息系统</w:t>
            </w: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一体化住院医生服务体系</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住院医生站信息系统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院内会诊管理系统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一体化护士服务体系</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病区护士站系统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电子护理记录系统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bookmarkStart w:id="4" w:name="RANGE!J55"/>
            <w:r>
              <w:rPr>
                <w:rFonts w:hint="eastAsia" w:cs="宋体" w:asciiTheme="minorEastAsia" w:hAnsiTheme="minorEastAsia"/>
                <w:color w:val="000000"/>
                <w:sz w:val="21"/>
                <w:szCs w:val="21"/>
              </w:rPr>
              <w:t>护理管理系统</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全院预约服务</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入院准备中心管理系统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床位预约管理系统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接口服务</w:t>
            </w: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与广州区域健康档案系统接口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与广东省病案统计管理系统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住院病人社保接口系统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住院病</w:t>
            </w:r>
            <w:r>
              <w:rPr>
                <w:rFonts w:cs="宋体" w:asciiTheme="minorEastAsia" w:hAnsiTheme="minorEastAsia"/>
                <w:color w:val="000000"/>
                <w:sz w:val="21"/>
                <w:szCs w:val="21"/>
              </w:rPr>
              <w:t>人各直医保、工伤接口系统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868"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1694" w:type="pct"/>
            <w:shd w:val="clear" w:color="auto" w:fill="auto"/>
            <w:vAlign w:val="center"/>
          </w:tcPr>
          <w:p>
            <w:pPr>
              <w:spacing w:after="0" w:line="276" w:lineRule="auto"/>
              <w:rPr>
                <w:rFonts w:cs="宋体" w:asciiTheme="minorEastAsia" w:hAnsiTheme="minorEastAsia"/>
                <w:color w:val="000000"/>
                <w:sz w:val="21"/>
                <w:szCs w:val="21"/>
              </w:rPr>
            </w:pPr>
            <w:r>
              <w:rPr>
                <w:rFonts w:hint="eastAsia" w:cs="宋体" w:asciiTheme="minorEastAsia" w:hAnsiTheme="minorEastAsia"/>
                <w:color w:val="000000"/>
                <w:sz w:val="21"/>
                <w:szCs w:val="21"/>
              </w:rPr>
              <w:t>住院病人异地医疗支付接口系统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药品管理系统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门急诊中/西药房信息系统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病区药房信息系统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中/西药库信息系统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移动医护管理系统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移动医生工作站系统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移动护理信息系统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医院感染实时监控管理平台</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院内感染管理系统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传染</w:t>
            </w:r>
            <w:r>
              <w:rPr>
                <w:rFonts w:cs="宋体" w:asciiTheme="minorEastAsia" w:hAnsiTheme="minorEastAsia"/>
                <w:color w:val="000000"/>
                <w:sz w:val="21"/>
                <w:szCs w:val="21"/>
              </w:rPr>
              <w:t>病报告系统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传染</w:t>
            </w:r>
            <w:r>
              <w:rPr>
                <w:rFonts w:cs="宋体" w:asciiTheme="minorEastAsia" w:hAnsiTheme="minorEastAsia"/>
                <w:color w:val="000000"/>
                <w:sz w:val="21"/>
                <w:szCs w:val="21"/>
              </w:rPr>
              <w:t>病报告系统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手术室与麻醉管理系统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手术麻醉管理系统（含配套硬件</w:t>
            </w:r>
            <w:r>
              <w:rPr>
                <w:rFonts w:cs="宋体" w:asciiTheme="minorEastAsia" w:hAnsi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检验管理信息系统（LIS）</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检验管理信息系统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医院运营与综合管理信息系统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合理用药系统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抗菌药物管理系统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前置审方系统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处方点评信息系统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医疗安全(不良)事件上报系统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电子病历</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门诊电子病历系统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住院电子病历系统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住院病历质控系统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病历结构化检索系统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电子病历归档系统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机构模板管理系统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消毒供应追溯系统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消毒供应中心追溯管理系统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病理图文报告管理系统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CA电子签名系统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电子签名与CA认证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保健服务系统</w:t>
            </w:r>
          </w:p>
        </w:tc>
        <w:tc>
          <w:tcPr>
            <w:tcW w:w="2562" w:type="pct"/>
            <w:gridSpan w:val="2"/>
            <w:shd w:val="clear" w:color="auto" w:fill="auto"/>
            <w:noWrap/>
            <w:vAlign w:val="bottom"/>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优诊管理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特需管理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支付宝与微信支付应用</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统一支付平台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财务系统对接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业务系统对接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应急系统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各院区门急诊应急系统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医保控费与分析系统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医保控费管理系统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住培与教学管理系统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医师住培系统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教学项目管理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论文管理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著作管理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学术任职管理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其他事务管理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综合统计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单病种上报管理</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单病种质量管理与控制系统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临床路径管理系统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门诊及住院临床路径管理系统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医院医疗质量安全管理数据库系统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医院医疗质量安全管理数据库系统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三级公立医院绩效考核指标直报系统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国家三级公立医院绩效考核指标数据统计系统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医务管理系统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三级医师查房制度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疑难病例讨论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死亡病历讨论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术前讨论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会诊制度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 手术分级制度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危重患者抢救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医患沟通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危急值管理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新技术准入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临床用血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病案管理系统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数字化</w:t>
            </w:r>
            <w:r>
              <w:rPr>
                <w:rFonts w:cs="宋体" w:asciiTheme="minorEastAsia" w:hAnsiTheme="minorEastAsia"/>
                <w:color w:val="000000"/>
                <w:sz w:val="21"/>
                <w:szCs w:val="21"/>
              </w:rPr>
              <w:t>病案</w:t>
            </w:r>
            <w:r>
              <w:rPr>
                <w:rFonts w:hint="eastAsia" w:cs="宋体" w:asciiTheme="minorEastAsia" w:hAnsiTheme="minorEastAsia"/>
                <w:color w:val="000000"/>
                <w:sz w:val="21"/>
                <w:szCs w:val="21"/>
              </w:rPr>
              <w:t>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伦理管理系统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伦理管理系统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restart"/>
            <w:shd w:val="clear" w:color="auto" w:fill="auto"/>
            <w:vAlign w:val="center"/>
          </w:tcPr>
          <w:p>
            <w:pPr>
              <w:spacing w:after="0" w:line="276" w:lineRule="auto"/>
              <w:jc w:val="center"/>
              <w:rPr>
                <w:rFonts w:cs="宋体" w:asciiTheme="minorEastAsia" w:hAnsiTheme="minorEastAsia"/>
                <w:color w:val="000000"/>
                <w:sz w:val="21"/>
                <w:szCs w:val="21"/>
              </w:rPr>
            </w:pPr>
            <w:r>
              <w:rPr>
                <w:rFonts w:cs="宋体" w:asciiTheme="minorEastAsia" w:hAnsiTheme="minorEastAsia"/>
                <w:color w:val="000000"/>
                <w:sz w:val="21"/>
                <w:szCs w:val="21"/>
              </w:rPr>
              <w:t>GCP管理系统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医疗器械临床试验管理系统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vMerge w:val="continue"/>
            <w:shd w:val="clear" w:color="auto" w:fill="auto"/>
            <w:vAlign w:val="center"/>
          </w:tcPr>
          <w:p>
            <w:pPr>
              <w:spacing w:after="0" w:line="276" w:lineRule="auto"/>
              <w:jc w:val="center"/>
              <w:rPr>
                <w:rFonts w:cs="宋体" w:asciiTheme="minorEastAsia" w:hAnsiTheme="minorEastAsia"/>
                <w:color w:val="000000"/>
                <w:sz w:val="21"/>
                <w:szCs w:val="21"/>
              </w:rPr>
            </w:pP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药物临床试验管理系统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用血管理系统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用血管理系统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与H</w:t>
            </w:r>
            <w:r>
              <w:rPr>
                <w:rFonts w:cs="宋体" w:asciiTheme="minorEastAsia" w:hAnsiTheme="minorEastAsia"/>
                <w:color w:val="000000"/>
                <w:sz w:val="21"/>
                <w:szCs w:val="21"/>
              </w:rPr>
              <w:t>RP</w:t>
            </w:r>
            <w:r>
              <w:rPr>
                <w:rFonts w:hint="eastAsia" w:cs="宋体" w:asciiTheme="minorEastAsia" w:hAnsiTheme="minorEastAsia"/>
                <w:color w:val="000000"/>
                <w:sz w:val="21"/>
                <w:szCs w:val="21"/>
              </w:rPr>
              <w:t>系统对接</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与H</w:t>
            </w:r>
            <w:r>
              <w:rPr>
                <w:rFonts w:cs="宋体" w:asciiTheme="minorEastAsia" w:hAnsiTheme="minorEastAsia"/>
                <w:color w:val="000000"/>
                <w:sz w:val="21"/>
                <w:szCs w:val="21"/>
              </w:rPr>
              <w:t>RP</w:t>
            </w:r>
            <w:r>
              <w:rPr>
                <w:rFonts w:hint="eastAsia" w:cs="宋体" w:asciiTheme="minorEastAsia" w:hAnsiTheme="minorEastAsia"/>
                <w:color w:val="000000"/>
                <w:sz w:val="21"/>
                <w:szCs w:val="21"/>
              </w:rPr>
              <w:t>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餐饮管理系统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餐饮管理系统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图文报告自助打印及浏览系统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图文报告自助打印及浏览系统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71"/>
              <w:numPr>
                <w:ilvl w:val="0"/>
                <w:numId w:val="216"/>
              </w:numPr>
              <w:spacing w:after="0" w:line="276" w:lineRule="auto"/>
              <w:contextualSpacing w:val="0"/>
              <w:jc w:val="center"/>
              <w:rPr>
                <w:rFonts w:cs="宋体" w:asciiTheme="minorEastAsia" w:hAnsiTheme="minorEastAsia"/>
                <w:color w:val="000000"/>
                <w:sz w:val="21"/>
                <w:szCs w:val="21"/>
              </w:rPr>
            </w:pPr>
          </w:p>
        </w:tc>
        <w:tc>
          <w:tcPr>
            <w:tcW w:w="894" w:type="pct"/>
            <w:vMerge w:val="continue"/>
            <w:shd w:val="clear" w:color="auto" w:fill="auto"/>
          </w:tcPr>
          <w:p>
            <w:pPr>
              <w:spacing w:after="0" w:line="276" w:lineRule="auto"/>
              <w:jc w:val="center"/>
              <w:rPr>
                <w:rFonts w:cs="宋体" w:asciiTheme="minorEastAsia" w:hAnsiTheme="minorEastAsia"/>
                <w:color w:val="000000"/>
                <w:sz w:val="21"/>
                <w:szCs w:val="21"/>
              </w:rPr>
            </w:pPr>
          </w:p>
        </w:tc>
        <w:tc>
          <w:tcPr>
            <w:tcW w:w="1116" w:type="pct"/>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随访及满意度调查管理系统</w:t>
            </w:r>
          </w:p>
        </w:tc>
        <w:tc>
          <w:tcPr>
            <w:tcW w:w="2562" w:type="pct"/>
            <w:gridSpan w:val="2"/>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随访及满意度调查管理系统</w:t>
            </w:r>
          </w:p>
        </w:tc>
      </w:tr>
    </w:tbl>
    <w:p>
      <w:pPr>
        <w:spacing w:line="240" w:lineRule="auto"/>
        <w:rPr>
          <w:rFonts w:asciiTheme="minorEastAsia" w:hAnsiTheme="minorEastAsia"/>
          <w:sz w:val="21"/>
          <w:szCs w:val="21"/>
        </w:rPr>
      </w:pPr>
    </w:p>
    <w:p>
      <w:pPr>
        <w:pStyle w:val="4"/>
      </w:pPr>
      <w:r>
        <w:rPr>
          <w:rFonts w:hint="eastAsia"/>
        </w:rPr>
        <w:t>系统配套</w:t>
      </w:r>
      <w:r>
        <w:t>硬件</w:t>
      </w:r>
    </w:p>
    <w:tbl>
      <w:tblPr>
        <w:tblStyle w:val="88"/>
        <w:tblW w:w="5000" w:type="pct"/>
        <w:tblInd w:w="0" w:type="dxa"/>
        <w:tblLayout w:type="autofit"/>
        <w:tblCellMar>
          <w:top w:w="0" w:type="dxa"/>
          <w:left w:w="108" w:type="dxa"/>
          <w:bottom w:w="0" w:type="dxa"/>
          <w:right w:w="108" w:type="dxa"/>
        </w:tblCellMar>
      </w:tblPr>
      <w:tblGrid>
        <w:gridCol w:w="748"/>
        <w:gridCol w:w="1507"/>
        <w:gridCol w:w="5519"/>
        <w:gridCol w:w="748"/>
      </w:tblGrid>
      <w:tr>
        <w:tblPrEx>
          <w:tblCellMar>
            <w:top w:w="0" w:type="dxa"/>
            <w:left w:w="108" w:type="dxa"/>
            <w:bottom w:w="0" w:type="dxa"/>
            <w:right w:w="108" w:type="dxa"/>
          </w:tblCellMar>
        </w:tblPrEx>
        <w:trPr>
          <w:trHeight w:val="270" w:hRule="atLeast"/>
        </w:trPr>
        <w:tc>
          <w:tcPr>
            <w:tcW w:w="439" w:type="pct"/>
            <w:tcBorders>
              <w:top w:val="single" w:color="auto" w:sz="8" w:space="0"/>
              <w:left w:val="single" w:color="auto" w:sz="8" w:space="0"/>
              <w:bottom w:val="single" w:color="auto" w:sz="4" w:space="0"/>
              <w:right w:val="nil"/>
            </w:tcBorders>
            <w:shd w:val="clear" w:color="auto" w:fill="auto"/>
            <w:noWrap/>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序号</w:t>
            </w:r>
          </w:p>
        </w:tc>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产品名称</w:t>
            </w:r>
          </w:p>
        </w:tc>
        <w:tc>
          <w:tcPr>
            <w:tcW w:w="3238" w:type="pct"/>
            <w:tcBorders>
              <w:top w:val="single" w:color="auto" w:sz="4" w:space="0"/>
              <w:left w:val="nil"/>
              <w:bottom w:val="single" w:color="auto" w:sz="4" w:space="0"/>
              <w:right w:val="single" w:color="auto" w:sz="4" w:space="0"/>
            </w:tcBorders>
            <w:shd w:val="clear" w:color="auto" w:fill="auto"/>
            <w:noWrap/>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配置</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spacing w:after="0" w:line="276" w:lineRule="auto"/>
              <w:jc w:val="center"/>
              <w:rPr>
                <w:rFonts w:cs="宋体" w:asciiTheme="minorEastAsia" w:hAnsiTheme="minorEastAsia"/>
                <w:b/>
                <w:bCs/>
                <w:color w:val="000000"/>
                <w:sz w:val="21"/>
                <w:szCs w:val="21"/>
              </w:rPr>
            </w:pPr>
            <w:r>
              <w:rPr>
                <w:rFonts w:hint="eastAsia" w:cs="宋体" w:asciiTheme="minorEastAsia" w:hAnsiTheme="minorEastAsia"/>
                <w:b/>
                <w:bCs/>
                <w:color w:val="000000"/>
                <w:sz w:val="21"/>
                <w:szCs w:val="21"/>
              </w:rPr>
              <w:t>数量</w:t>
            </w:r>
          </w:p>
        </w:tc>
      </w:tr>
      <w:tr>
        <w:tblPrEx>
          <w:tblCellMar>
            <w:top w:w="0" w:type="dxa"/>
            <w:left w:w="108" w:type="dxa"/>
            <w:bottom w:w="0" w:type="dxa"/>
            <w:right w:w="108" w:type="dxa"/>
          </w:tblCellMar>
        </w:tblPrEx>
        <w:trPr>
          <w:trHeight w:val="1230" w:hRule="atLeast"/>
        </w:trPr>
        <w:tc>
          <w:tcPr>
            <w:tcW w:w="439" w:type="pct"/>
            <w:tcBorders>
              <w:top w:val="nil"/>
              <w:left w:val="single" w:color="auto" w:sz="8" w:space="0"/>
              <w:bottom w:val="single" w:color="auto" w:sz="4" w:space="0"/>
              <w:right w:val="nil"/>
            </w:tcBorders>
            <w:shd w:val="clear" w:color="auto" w:fill="auto"/>
            <w:noWrap/>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single" w:color="auto" w:sz="4" w:space="0"/>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触摸屏一体机</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尺寸 23.8" 触控, 摄像头, 英特尔® 酷睿™i5-11500T (6 核/12MB/12T/1.5GHz 至 3.9GHz/35W);  Windows 10，8GB DDR4 2666MHz，256GB固态硬盘，Win10</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sz w:val="21"/>
                <w:szCs w:val="21"/>
              </w:rPr>
            </w:pPr>
            <w:r>
              <w:rPr>
                <w:rFonts w:hint="eastAsia" w:cs="宋体" w:asciiTheme="minorEastAsia" w:hAnsiTheme="minorEastAsia"/>
                <w:sz w:val="21"/>
                <w:szCs w:val="21"/>
              </w:rPr>
              <w:t>15</w:t>
            </w:r>
          </w:p>
        </w:tc>
      </w:tr>
      <w:tr>
        <w:tblPrEx>
          <w:tblCellMar>
            <w:top w:w="0" w:type="dxa"/>
            <w:left w:w="108" w:type="dxa"/>
            <w:bottom w:w="0" w:type="dxa"/>
            <w:right w:w="108" w:type="dxa"/>
          </w:tblCellMar>
        </w:tblPrEx>
        <w:trPr>
          <w:trHeight w:val="1320" w:hRule="atLeast"/>
        </w:trPr>
        <w:tc>
          <w:tcPr>
            <w:tcW w:w="439" w:type="pct"/>
            <w:tcBorders>
              <w:top w:val="nil"/>
              <w:left w:val="single" w:color="auto" w:sz="8" w:space="0"/>
              <w:bottom w:val="single" w:color="auto" w:sz="4" w:space="0"/>
              <w:right w:val="single" w:color="auto" w:sz="4" w:space="0"/>
            </w:tcBorders>
            <w:shd w:val="clear" w:color="auto" w:fill="auto"/>
            <w:noWrap/>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一体机支架</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夹桌安装或穿过桌子固定安装，承重范围：3.2-11.3KG，LCD可伸展64cm，360度旋转，向上倾斜70度，向下倾斜5度</w:t>
            </w:r>
          </w:p>
        </w:tc>
        <w:tc>
          <w:tcPr>
            <w:tcW w:w="439" w:type="pct"/>
            <w:tcBorders>
              <w:top w:val="nil"/>
              <w:left w:val="nil"/>
              <w:bottom w:val="single" w:color="auto" w:sz="4" w:space="0"/>
              <w:right w:val="single" w:color="auto" w:sz="8" w:space="0"/>
            </w:tcBorders>
            <w:shd w:val="clear" w:color="auto" w:fill="auto"/>
            <w:vAlign w:val="center"/>
          </w:tcPr>
          <w:p>
            <w:pPr>
              <w:spacing w:after="0" w:line="276" w:lineRule="auto"/>
              <w:jc w:val="center"/>
              <w:rPr>
                <w:rFonts w:cs="宋体" w:asciiTheme="minorEastAsia" w:hAnsiTheme="minorEastAsia"/>
                <w:sz w:val="21"/>
                <w:szCs w:val="21"/>
              </w:rPr>
            </w:pPr>
            <w:r>
              <w:rPr>
                <w:rFonts w:hint="eastAsia" w:cs="宋体" w:asciiTheme="minorEastAsia" w:hAnsiTheme="minorEastAsia"/>
                <w:sz w:val="21"/>
                <w:szCs w:val="21"/>
              </w:rPr>
              <w:t>6</w:t>
            </w:r>
          </w:p>
        </w:tc>
      </w:tr>
      <w:tr>
        <w:tblPrEx>
          <w:tblCellMar>
            <w:top w:w="0" w:type="dxa"/>
            <w:left w:w="108" w:type="dxa"/>
            <w:bottom w:w="0" w:type="dxa"/>
            <w:right w:w="108" w:type="dxa"/>
          </w:tblCellMar>
        </w:tblPrEx>
        <w:trPr>
          <w:trHeight w:val="1155" w:hRule="atLeast"/>
        </w:trPr>
        <w:tc>
          <w:tcPr>
            <w:tcW w:w="439" w:type="pct"/>
            <w:tcBorders>
              <w:top w:val="nil"/>
              <w:left w:val="single" w:color="auto" w:sz="8" w:space="0"/>
              <w:bottom w:val="single" w:color="auto" w:sz="4" w:space="0"/>
              <w:right w:val="single" w:color="auto" w:sz="4" w:space="0"/>
            </w:tcBorders>
            <w:shd w:val="clear" w:color="auto" w:fill="auto"/>
            <w:noWrap/>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一体机支架</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挂墙安装，承重范围：3.2-11.3KG，LCD可伸展64cm，360度旋转，向上倾斜70度，向下倾斜5度</w:t>
            </w:r>
          </w:p>
        </w:tc>
        <w:tc>
          <w:tcPr>
            <w:tcW w:w="439" w:type="pct"/>
            <w:tcBorders>
              <w:top w:val="nil"/>
              <w:left w:val="nil"/>
              <w:bottom w:val="single" w:color="auto" w:sz="4" w:space="0"/>
              <w:right w:val="single" w:color="auto" w:sz="8" w:space="0"/>
            </w:tcBorders>
            <w:shd w:val="clear" w:color="auto" w:fill="auto"/>
            <w:vAlign w:val="center"/>
          </w:tcPr>
          <w:p>
            <w:pPr>
              <w:spacing w:after="0" w:line="276" w:lineRule="auto"/>
              <w:jc w:val="center"/>
              <w:rPr>
                <w:rFonts w:cs="宋体" w:asciiTheme="minorEastAsia" w:hAnsiTheme="minorEastAsia"/>
                <w:sz w:val="21"/>
                <w:szCs w:val="21"/>
              </w:rPr>
            </w:pPr>
            <w:r>
              <w:rPr>
                <w:rFonts w:hint="eastAsia" w:cs="宋体" w:asciiTheme="minorEastAsia" w:hAnsiTheme="minorEastAsia"/>
                <w:sz w:val="21"/>
                <w:szCs w:val="21"/>
              </w:rPr>
              <w:t>9</w:t>
            </w:r>
          </w:p>
        </w:tc>
      </w:tr>
      <w:tr>
        <w:tblPrEx>
          <w:tblCellMar>
            <w:top w:w="0" w:type="dxa"/>
            <w:left w:w="108" w:type="dxa"/>
            <w:bottom w:w="0" w:type="dxa"/>
            <w:right w:w="108" w:type="dxa"/>
          </w:tblCellMar>
        </w:tblPrEx>
        <w:trPr>
          <w:trHeight w:val="1620" w:hRule="atLeast"/>
        </w:trPr>
        <w:tc>
          <w:tcPr>
            <w:tcW w:w="439" w:type="pct"/>
            <w:tcBorders>
              <w:top w:val="nil"/>
              <w:left w:val="single" w:color="auto" w:sz="8" w:space="0"/>
              <w:bottom w:val="single" w:color="auto" w:sz="4" w:space="0"/>
              <w:right w:val="single" w:color="auto" w:sz="4" w:space="0"/>
            </w:tcBorders>
            <w:shd w:val="clear" w:color="auto" w:fill="auto"/>
            <w:noWrap/>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消毒用无线手持终端（PDA）</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 5.0寸屏幕，电容触摸屏，HD1280*720分辨率，支持一维和二维条码扫描，无线IEEE 802.11a/b/g/n/ac，操作系统：Android8及以上，电池容量：4000mAh，摄像头：1300万像素，自动对焦 带闪光灯</w:t>
            </w:r>
          </w:p>
        </w:tc>
        <w:tc>
          <w:tcPr>
            <w:tcW w:w="439" w:type="pct"/>
            <w:tcBorders>
              <w:top w:val="nil"/>
              <w:left w:val="nil"/>
              <w:bottom w:val="single" w:color="auto" w:sz="4" w:space="0"/>
              <w:right w:val="single" w:color="auto" w:sz="4" w:space="0"/>
            </w:tcBorders>
            <w:shd w:val="clear" w:color="auto" w:fill="auto"/>
            <w:noWrap/>
            <w:vAlign w:val="center"/>
          </w:tcPr>
          <w:p>
            <w:pPr>
              <w:spacing w:after="0" w:line="276" w:lineRule="auto"/>
              <w:jc w:val="center"/>
              <w:rPr>
                <w:rFonts w:cs="宋体" w:asciiTheme="minorEastAsia" w:hAnsiTheme="minorEastAsia"/>
                <w:sz w:val="21"/>
                <w:szCs w:val="21"/>
              </w:rPr>
            </w:pPr>
            <w:r>
              <w:rPr>
                <w:rFonts w:hint="eastAsia" w:cs="宋体" w:asciiTheme="minorEastAsia" w:hAnsiTheme="minorEastAsia"/>
                <w:sz w:val="21"/>
                <w:szCs w:val="21"/>
              </w:rPr>
              <w:t>19</w:t>
            </w:r>
          </w:p>
        </w:tc>
      </w:tr>
      <w:tr>
        <w:tblPrEx>
          <w:tblCellMar>
            <w:top w:w="0" w:type="dxa"/>
            <w:left w:w="108" w:type="dxa"/>
            <w:bottom w:w="0" w:type="dxa"/>
            <w:right w:w="108" w:type="dxa"/>
          </w:tblCellMar>
        </w:tblPrEx>
        <w:trPr>
          <w:trHeight w:val="1830" w:hRule="atLeast"/>
        </w:trPr>
        <w:tc>
          <w:tcPr>
            <w:tcW w:w="439" w:type="pct"/>
            <w:tcBorders>
              <w:top w:val="nil"/>
              <w:left w:val="single" w:color="auto" w:sz="8" w:space="0"/>
              <w:bottom w:val="single" w:color="auto" w:sz="4" w:space="0"/>
              <w:right w:val="single" w:color="auto" w:sz="4" w:space="0"/>
            </w:tcBorders>
            <w:shd w:val="clear" w:color="auto" w:fill="auto"/>
            <w:noWrap/>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消毒</w:t>
            </w:r>
            <w:r>
              <w:rPr>
                <w:rFonts w:cs="宋体" w:asciiTheme="minorEastAsia" w:hAnsiTheme="minorEastAsia"/>
                <w:color w:val="000000"/>
                <w:sz w:val="21"/>
                <w:szCs w:val="21"/>
              </w:rPr>
              <w:t>用</w:t>
            </w:r>
            <w:r>
              <w:rPr>
                <w:rFonts w:hint="eastAsia" w:cs="宋体" w:asciiTheme="minorEastAsia" w:hAnsiTheme="minorEastAsia"/>
                <w:color w:val="000000"/>
                <w:sz w:val="21"/>
                <w:szCs w:val="21"/>
              </w:rPr>
              <w:t>条码扫描枪</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 xml:space="preserve"> 扫描方式：无线，支持二维码扫描；运动容差：20英寸/秒，扫描速率：270次/秒，可识别印刷对比度：20%，仰角：65度，倾角：65度，IP41工业等级，解码能力：识读标准的一维和GS1DataBarTM字符，支持RS232、USB、HIB键盘接口</w:t>
            </w:r>
          </w:p>
        </w:tc>
        <w:tc>
          <w:tcPr>
            <w:tcW w:w="439" w:type="pct"/>
            <w:tcBorders>
              <w:top w:val="nil"/>
              <w:left w:val="nil"/>
              <w:bottom w:val="single" w:color="auto" w:sz="4" w:space="0"/>
              <w:right w:val="single" w:color="auto" w:sz="8" w:space="0"/>
            </w:tcBorders>
            <w:shd w:val="clear" w:color="auto" w:fill="auto"/>
            <w:vAlign w:val="center"/>
          </w:tcPr>
          <w:p>
            <w:pPr>
              <w:spacing w:after="0" w:line="276" w:lineRule="auto"/>
              <w:jc w:val="center"/>
              <w:rPr>
                <w:rFonts w:cs="宋体" w:asciiTheme="minorEastAsia" w:hAnsiTheme="minorEastAsia"/>
                <w:sz w:val="21"/>
                <w:szCs w:val="21"/>
              </w:rPr>
            </w:pPr>
            <w:r>
              <w:rPr>
                <w:rFonts w:hint="eastAsia" w:cs="宋体" w:asciiTheme="minorEastAsia" w:hAnsiTheme="minorEastAsia"/>
                <w:sz w:val="21"/>
                <w:szCs w:val="21"/>
              </w:rPr>
              <w:t>24</w:t>
            </w:r>
          </w:p>
        </w:tc>
      </w:tr>
      <w:tr>
        <w:tblPrEx>
          <w:tblCellMar>
            <w:top w:w="0" w:type="dxa"/>
            <w:left w:w="108" w:type="dxa"/>
            <w:bottom w:w="0" w:type="dxa"/>
            <w:right w:w="108" w:type="dxa"/>
          </w:tblCellMar>
        </w:tblPrEx>
        <w:trPr>
          <w:trHeight w:val="1266"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配药标签图文快速输出设备</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最大介质直径≥127 mm，介质芯尺寸≥25 mm，介质宽度≥25 mm，打印分辨率≥8.0 dpmm，最大打印速度≥100 mm/s，最大打印宽度≥104 mm，最大色带长度 1 英寸芯：≥300 m，标准接口 USB 设备接口、USB 主机接口 可选 内置 Ethernet 接口，串口，内存 ≥64 MB，SDRAM ≥128MB ，Flash ≥32 GB，一年保修。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7</w:t>
            </w:r>
          </w:p>
        </w:tc>
      </w:tr>
      <w:tr>
        <w:tblPrEx>
          <w:tblCellMar>
            <w:top w:w="0" w:type="dxa"/>
            <w:left w:w="108" w:type="dxa"/>
            <w:bottom w:w="0" w:type="dxa"/>
            <w:right w:w="108" w:type="dxa"/>
          </w:tblCellMar>
        </w:tblPrEx>
        <w:trPr>
          <w:trHeight w:val="229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电子健康码图文快速输出设备</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最大介质直径≥127 mm，介质芯尺寸≥25 mm，介质宽度≥25 mm，打印分辨率≥8.0 dpmm，最大打印速度≥100 mm/s，最大打印宽度≥104 mm，最大色带长度 1 英寸芯：≥300 m，标准接口 USB 设备接口、USB 主机接口 可选 内置 Ethernet 接口，串口，内存 ≥64 MB，SDRAM ≥128MB ，Flash ≥32 GB，一年保修。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5</w:t>
            </w:r>
          </w:p>
        </w:tc>
      </w:tr>
      <w:tr>
        <w:tblPrEx>
          <w:tblCellMar>
            <w:top w:w="0" w:type="dxa"/>
            <w:left w:w="108" w:type="dxa"/>
            <w:bottom w:w="0" w:type="dxa"/>
            <w:right w:w="108" w:type="dxa"/>
          </w:tblCellMar>
        </w:tblPrEx>
        <w:trPr>
          <w:trHeight w:val="2040"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二合一扫描枪</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扫描模式：影像式扫描≥1040*720像素，接口：USB，键盘口，RS232，扫描角度：水平：≥39.2°，垂直：27.4°，旋转：±180°，倾斜：±65°，偏转：±70°，解码能力：可读取标准1D、PDF、2D、和DotCode符号，五年质保，IP等级：IP40，照度：0-100000lux,五年原厂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500</w:t>
            </w:r>
          </w:p>
        </w:tc>
      </w:tr>
      <w:tr>
        <w:tblPrEx>
          <w:tblCellMar>
            <w:top w:w="0" w:type="dxa"/>
            <w:left w:w="108" w:type="dxa"/>
            <w:bottom w:w="0" w:type="dxa"/>
            <w:right w:w="108" w:type="dxa"/>
          </w:tblCellMar>
        </w:tblPrEx>
        <w:trPr>
          <w:trHeight w:val="6120"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病房PDA</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操作系统:不低于Android 8.0及以上，CPU:不低于八核处理器、主频≥1.8GHz；内存≥2GB；存储≥16GB，外形尺寸:不高于长157mm，宽78.2 mm，厚16.9 mm（手握处），电池容量:≥4000mAh，可充电锂电池5 V，1.2 A提供电池CQC认证报告，电池安装:电池无需任何工具可拆卸并更换，显示屏:≥5.0寸彩色≥1280X720多点触控屏，条码扫描引擎:支持1D/2D,专利扫描技术，传感器是不低于844 x 640 CMOS镜头，无线局域网与4G网络:IEEE 802.11a/b/g/n/ac，支持2.4G及5G频段，蓝牙:Bluetooth Class 4.2，外壳材料:抑菌材料，可耐受酒精、过氧化氢、丙乙醇、聚维酮碘等化学品擦拭消毒（含屏幕部分），工业防护等级:IP65以上，（提供报告），抗跌落能力:能承受1.2米水泥地面的跌落冲击，现场样机测试自由落体测试。（不承担测试样机的损坏），抗滚落能力:300x 0.5 m范围内的滚落，重量:≤268克（带电池），最大可支持≥ 128GB，充电底座:单充底座，三年原厂保修。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10</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pad</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Wifi机型，内存≥128G. 电池容量4000mAh-8000mAh，蓝牙功能，IPS屏幕比例16:10，后置摄像头≥500W，多点触控；GPS导航；AI语音；分屏功能前置摄像头≥200w,触控</w:t>
            </w:r>
            <w:r>
              <w:rPr>
                <w:rFonts w:cs="宋体" w:asciiTheme="minorEastAsia" w:hAnsiTheme="minorEastAsia"/>
                <w:color w:val="000000"/>
                <w:sz w:val="21"/>
                <w:szCs w:val="21"/>
              </w:rPr>
              <w:t>笔：</w:t>
            </w:r>
            <w:r>
              <w:rPr>
                <w:rFonts w:hint="eastAsia" w:cs="宋体" w:asciiTheme="minorEastAsia" w:hAnsiTheme="minorEastAsia"/>
                <w:color w:val="000000"/>
                <w:sz w:val="21"/>
                <w:szCs w:val="21"/>
              </w:rPr>
              <w:t>配套与平板电脑同品牌原装触控笔，≥</w:t>
            </w:r>
            <w:r>
              <w:rPr>
                <w:rFonts w:cs="宋体" w:asciiTheme="minorEastAsia" w:hAnsiTheme="minorEastAsia"/>
                <w:color w:val="000000"/>
                <w:sz w:val="21"/>
                <w:szCs w:val="21"/>
              </w:rPr>
              <w:t>2048级灵敏压感，支持手掌抑制功能，支持使用干电池,</w:t>
            </w:r>
            <w:r>
              <w:rPr>
                <w:rFonts w:hint="eastAsia" w:cs="宋体" w:asciiTheme="minorEastAsia" w:hAnsiTheme="minorEastAsia"/>
                <w:color w:val="000000"/>
                <w:sz w:val="21"/>
                <w:szCs w:val="21"/>
              </w:rPr>
              <w:t xml:space="preserve"> 质保</w:t>
            </w:r>
            <w:r>
              <w:rPr>
                <w:rFonts w:cs="宋体" w:asciiTheme="minorEastAsia" w:hAnsiTheme="minorEastAsia"/>
                <w:color w:val="000000"/>
                <w:sz w:val="21"/>
                <w:szCs w:val="21"/>
              </w:rPr>
              <w:t>期：</w:t>
            </w:r>
            <w:r>
              <w:rPr>
                <w:rFonts w:hint="eastAsia" w:cs="宋体" w:asciiTheme="minorEastAsia" w:hAnsiTheme="minorEastAsia"/>
                <w:color w:val="000000"/>
                <w:sz w:val="21"/>
                <w:szCs w:val="21"/>
              </w:rPr>
              <w:t>不少于三年。</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cs="宋体" w:asciiTheme="minorEastAsia" w:hAnsiTheme="minorEastAsia"/>
                <w:color w:val="000000"/>
                <w:sz w:val="21"/>
                <w:szCs w:val="21"/>
              </w:rPr>
              <w:t>19</w:t>
            </w:r>
          </w:p>
        </w:tc>
      </w:tr>
      <w:tr>
        <w:tblPrEx>
          <w:tblCellMar>
            <w:top w:w="0" w:type="dxa"/>
            <w:left w:w="108" w:type="dxa"/>
            <w:bottom w:w="0" w:type="dxa"/>
            <w:right w:w="108" w:type="dxa"/>
          </w:tblCellMar>
        </w:tblPrEx>
        <w:trPr>
          <w:trHeight w:val="331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腕带图文快速输出设备</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打印分辨率：≥203 dpi，最大标签宽度：PC23d：60 mm，接口标准：USB设备Type B连接器 v.2.0高速，USB主机Type A连接器 v.2.0高速，图文快速输出设备命令语言：IPL、DP、ZSim2 (ZPL-II)、DSim (DPL)、ESim(EPL) 已为SAP和Oracle ® WMS启用XML，内存≥128 MB，Flash≥ 128 MB ，RAM (DDR2)可选：通过用户USB闪存盘可扩大到32GB，最大标签长度：标准：203 dpi –1727 mm，打印速度：≥203 dpi时，最高可≥203.2 mm/s，卷轴芯直径：最小≤25.4mm,一年保修。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3</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护理白板系统配套大屏</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≥65寸，≥4K显示屏，≥4mm防眩钢化玻璃，红外触控结构，操作系统≥Android 5.1，处理器≥四核1.3GHz A53，GPU≥4核，内存≥1.5GB ，存储≥4GB，一年保修。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2</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知情</w:t>
            </w:r>
            <w:r>
              <w:rPr>
                <w:rFonts w:cs="宋体" w:asciiTheme="minorEastAsia" w:hAnsiTheme="minorEastAsia"/>
                <w:color w:val="000000"/>
                <w:sz w:val="21"/>
                <w:szCs w:val="21"/>
              </w:rPr>
              <w:t>文书</w:t>
            </w:r>
            <w:r>
              <w:rPr>
                <w:rFonts w:hint="eastAsia" w:cs="宋体" w:asciiTheme="minorEastAsia" w:hAnsiTheme="minorEastAsia"/>
                <w:color w:val="000000"/>
                <w:sz w:val="21"/>
                <w:szCs w:val="21"/>
              </w:rPr>
              <w:t>手写</w:t>
            </w:r>
            <w:r>
              <w:rPr>
                <w:rFonts w:cs="宋体" w:asciiTheme="minorEastAsia" w:hAnsiTheme="minorEastAsia"/>
                <w:color w:val="000000"/>
                <w:sz w:val="21"/>
                <w:szCs w:val="21"/>
              </w:rPr>
              <w:t>签名终端</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contextualSpacing/>
              <w:jc w:val="both"/>
              <w:rPr>
                <w:rFonts w:cs="宋体" w:asciiTheme="minorEastAsia" w:hAnsiTheme="minorEastAsia"/>
                <w:color w:val="000000"/>
                <w:sz w:val="21"/>
                <w:szCs w:val="21"/>
              </w:rPr>
            </w:pPr>
            <w:r>
              <w:rPr>
                <w:rFonts w:cs="宋体" w:asciiTheme="minorEastAsia" w:hAnsiTheme="minorEastAsia"/>
                <w:color w:val="000000"/>
                <w:sz w:val="21"/>
                <w:szCs w:val="21"/>
              </w:rPr>
              <w:t>TFT LED 背光</w:t>
            </w:r>
            <w:r>
              <w:rPr>
                <w:rFonts w:hint="eastAsia" w:cs="宋体" w:asciiTheme="minorEastAsia" w:hAnsiTheme="minorEastAsia"/>
                <w:color w:val="000000"/>
                <w:sz w:val="21"/>
                <w:szCs w:val="21"/>
              </w:rPr>
              <w:t>，</w:t>
            </w:r>
            <w:r>
              <w:rPr>
                <w:rFonts w:cs="宋体" w:asciiTheme="minorEastAsia" w:hAnsiTheme="minorEastAsia"/>
                <w:color w:val="000000"/>
                <w:sz w:val="21"/>
                <w:szCs w:val="21"/>
              </w:rPr>
              <w:t>10.1 英寸</w:t>
            </w:r>
            <w:r>
              <w:rPr>
                <w:rFonts w:hint="eastAsia" w:cs="宋体" w:asciiTheme="minorEastAsia" w:hAnsiTheme="minorEastAsia"/>
                <w:color w:val="000000"/>
                <w:sz w:val="21"/>
                <w:szCs w:val="21"/>
              </w:rPr>
              <w:t>，</w:t>
            </w:r>
            <w:r>
              <w:rPr>
                <w:rFonts w:cs="宋体" w:asciiTheme="minorEastAsia" w:hAnsiTheme="minorEastAsia"/>
                <w:color w:val="000000"/>
                <w:sz w:val="21"/>
                <w:szCs w:val="21"/>
              </w:rPr>
              <w:t>8H 钢化玻璃</w:t>
            </w:r>
            <w:r>
              <w:rPr>
                <w:rFonts w:hint="eastAsia" w:cs="宋体" w:asciiTheme="minorEastAsia" w:hAnsiTheme="minorEastAsia"/>
                <w:color w:val="000000"/>
                <w:sz w:val="21"/>
                <w:szCs w:val="21"/>
              </w:rPr>
              <w:t>，不</w:t>
            </w:r>
            <w:r>
              <w:rPr>
                <w:rFonts w:cs="宋体" w:asciiTheme="minorEastAsia" w:hAnsiTheme="minorEastAsia"/>
                <w:color w:val="000000"/>
                <w:sz w:val="21"/>
                <w:szCs w:val="21"/>
              </w:rPr>
              <w:t>低于1280x800 像素尺寸</w:t>
            </w:r>
            <w:r>
              <w:rPr>
                <w:rFonts w:hint="eastAsia" w:cs="宋体" w:asciiTheme="minorEastAsia" w:hAnsiTheme="minorEastAsia"/>
                <w:color w:val="000000"/>
                <w:sz w:val="21"/>
                <w:szCs w:val="21"/>
              </w:rPr>
              <w:t>，电磁感应式（电磁震荡方式），精确度±</w:t>
            </w:r>
            <w:r>
              <w:rPr>
                <w:rFonts w:cs="宋体" w:asciiTheme="minorEastAsia" w:hAnsiTheme="minorEastAsia"/>
                <w:color w:val="000000"/>
                <w:sz w:val="21"/>
                <w:szCs w:val="21"/>
              </w:rPr>
              <w:t>0.5mm（中间区域）；±2mm（距边缘 5mm 范围）</w:t>
            </w:r>
            <w:r>
              <w:rPr>
                <w:rFonts w:hint="eastAsia" w:cs="宋体" w:asciiTheme="minorEastAsia" w:hAnsiTheme="minorEastAsia"/>
                <w:color w:val="000000"/>
                <w:sz w:val="21"/>
                <w:szCs w:val="21"/>
              </w:rPr>
              <w:t>。笔读写速度</w:t>
            </w:r>
            <w:r>
              <w:rPr>
                <w:rFonts w:cs="宋体" w:asciiTheme="minorEastAsia" w:hAnsiTheme="minorEastAsia"/>
                <w:color w:val="000000"/>
                <w:sz w:val="21"/>
                <w:szCs w:val="21"/>
              </w:rPr>
              <w:t>200 PPS</w:t>
            </w:r>
            <w:r>
              <w:rPr>
                <w:rFonts w:hint="eastAsia" w:cs="宋体" w:asciiTheme="minorEastAsia" w:hAnsiTheme="minorEastAsia"/>
                <w:color w:val="000000"/>
                <w:sz w:val="21"/>
                <w:szCs w:val="21"/>
              </w:rPr>
              <w:t>；手写笔配件：手写笔配有防盗绳；整机配有三个替换笔芯和一个取笔器。</w:t>
            </w:r>
            <w:r>
              <w:rPr>
                <w:rFonts w:cs="宋体" w:asciiTheme="minorEastAsia" w:hAnsiTheme="minorEastAsia"/>
                <w:color w:val="000000"/>
                <w:sz w:val="21"/>
                <w:szCs w:val="21"/>
              </w:rPr>
              <w:t>Windows 8/7/Vista/XP(32/64bit), MAC OS 10.4 或以上版本</w:t>
            </w:r>
            <w:r>
              <w:rPr>
                <w:rFonts w:hint="eastAsia" w:cs="宋体" w:asciiTheme="minorEastAsia" w:hAnsiTheme="minorEastAsia"/>
                <w:color w:val="000000"/>
                <w:sz w:val="21"/>
                <w:szCs w:val="21"/>
              </w:rPr>
              <w:t>；具备指纹识别功能；配合安全客户端软件可具备以下功能：</w:t>
            </w:r>
          </w:p>
          <w:p>
            <w:pPr>
              <w:spacing w:after="0" w:line="276" w:lineRule="auto"/>
              <w:contextualSpacing/>
              <w:jc w:val="both"/>
              <w:rPr>
                <w:rFonts w:cs="宋体" w:asciiTheme="minorEastAsia" w:hAnsiTheme="minorEastAsia"/>
                <w:color w:val="000000"/>
                <w:sz w:val="21"/>
                <w:szCs w:val="21"/>
              </w:rPr>
            </w:pPr>
            <w:r>
              <w:rPr>
                <w:rFonts w:hint="eastAsia" w:cs="宋体" w:asciiTheme="minorEastAsia" w:hAnsiTheme="minorEastAsia"/>
                <w:color w:val="000000"/>
                <w:sz w:val="21"/>
                <w:szCs w:val="21"/>
              </w:rPr>
              <w:t>查看证书、导出证书、加载证书卸载证书、更新证书、安装证书；创建凭证、验证凭证。对选定文件，用选定证书创建电子凭证，确保文件未被篡改；质保</w:t>
            </w:r>
            <w:r>
              <w:rPr>
                <w:rFonts w:cs="宋体" w:asciiTheme="minorEastAsia" w:hAnsiTheme="minorEastAsia"/>
                <w:color w:val="000000"/>
                <w:sz w:val="21"/>
                <w:szCs w:val="21"/>
              </w:rPr>
              <w:t>期：</w:t>
            </w:r>
            <w:r>
              <w:rPr>
                <w:rFonts w:hint="eastAsia" w:cs="宋体" w:asciiTheme="minorEastAsia" w:hAnsiTheme="minorEastAsia"/>
                <w:color w:val="000000"/>
                <w:sz w:val="21"/>
                <w:szCs w:val="21"/>
              </w:rPr>
              <w:t>不少于三年。</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375</w:t>
            </w:r>
          </w:p>
        </w:tc>
      </w:tr>
      <w:tr>
        <w:tblPrEx>
          <w:tblCellMar>
            <w:top w:w="0" w:type="dxa"/>
            <w:left w:w="108" w:type="dxa"/>
            <w:bottom w:w="0" w:type="dxa"/>
            <w:right w:w="108" w:type="dxa"/>
          </w:tblCellMar>
        </w:tblPrEx>
        <w:trPr>
          <w:trHeight w:val="841"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病</w:t>
            </w:r>
            <w:r>
              <w:rPr>
                <w:rFonts w:cs="宋体" w:asciiTheme="minorEastAsia" w:hAnsiTheme="minorEastAsia"/>
                <w:color w:val="000000"/>
                <w:sz w:val="21"/>
                <w:szCs w:val="21"/>
              </w:rPr>
              <w:t>房</w:t>
            </w:r>
            <w:r>
              <w:rPr>
                <w:rFonts w:hint="eastAsia" w:cs="宋体" w:asciiTheme="minorEastAsia" w:hAnsiTheme="minorEastAsia"/>
                <w:color w:val="000000"/>
                <w:sz w:val="21"/>
                <w:szCs w:val="21"/>
              </w:rPr>
              <w:t>床头呼叫</w:t>
            </w:r>
            <w:r>
              <w:rPr>
                <w:rFonts w:cs="宋体" w:asciiTheme="minorEastAsia" w:hAnsiTheme="minorEastAsia"/>
                <w:color w:val="000000"/>
                <w:sz w:val="21"/>
                <w:szCs w:val="21"/>
              </w:rPr>
              <w:t>设备</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contextualSpacing/>
              <w:jc w:val="both"/>
              <w:rPr>
                <w:rFonts w:cs="宋体" w:asciiTheme="minorEastAsia" w:hAnsiTheme="minorEastAsia"/>
                <w:color w:val="000000"/>
                <w:sz w:val="21"/>
                <w:szCs w:val="21"/>
              </w:rPr>
            </w:pPr>
            <w:r>
              <w:rPr>
                <w:rFonts w:hint="eastAsia" w:cs="宋体" w:asciiTheme="minorEastAsia" w:hAnsiTheme="minorEastAsia"/>
                <w:color w:val="000000"/>
                <w:sz w:val="21"/>
                <w:szCs w:val="21"/>
              </w:rPr>
              <w:t>电容式</w:t>
            </w:r>
            <w:r>
              <w:rPr>
                <w:rFonts w:cs="宋体" w:asciiTheme="minorEastAsia" w:hAnsiTheme="minorEastAsia"/>
                <w:color w:val="000000"/>
                <w:sz w:val="21"/>
                <w:szCs w:val="21"/>
              </w:rPr>
              <w:t>多</w:t>
            </w:r>
            <w:r>
              <w:rPr>
                <w:rFonts w:hint="eastAsia" w:cs="宋体" w:asciiTheme="minorEastAsia" w:hAnsiTheme="minorEastAsia"/>
                <w:color w:val="000000"/>
                <w:sz w:val="21"/>
                <w:szCs w:val="21"/>
              </w:rPr>
              <w:t>点</w:t>
            </w:r>
            <w:r>
              <w:rPr>
                <w:rFonts w:cs="宋体" w:asciiTheme="minorEastAsia" w:hAnsiTheme="minorEastAsia"/>
                <w:color w:val="000000"/>
                <w:sz w:val="21"/>
                <w:szCs w:val="21"/>
              </w:rPr>
              <w:t>触</w:t>
            </w:r>
            <w:r>
              <w:rPr>
                <w:rFonts w:hint="eastAsia" w:cs="宋体" w:asciiTheme="minorEastAsia" w:hAnsiTheme="minorEastAsia"/>
                <w:color w:val="000000"/>
                <w:sz w:val="21"/>
                <w:szCs w:val="21"/>
              </w:rPr>
              <w:t>控</w:t>
            </w:r>
            <w:r>
              <w:rPr>
                <w:rFonts w:cs="宋体" w:asciiTheme="minorEastAsia" w:hAnsiTheme="minorEastAsia"/>
                <w:color w:val="000000"/>
                <w:sz w:val="21"/>
                <w:szCs w:val="21"/>
              </w:rPr>
              <w:t>显示屏</w:t>
            </w:r>
            <w:r>
              <w:rPr>
                <w:rFonts w:hint="eastAsia" w:cs="宋体" w:asciiTheme="minorEastAsia" w:hAnsiTheme="minorEastAsia"/>
                <w:color w:val="000000"/>
                <w:sz w:val="21"/>
                <w:szCs w:val="21"/>
              </w:rPr>
              <w:t>；</w:t>
            </w:r>
            <w:r>
              <w:rPr>
                <w:rFonts w:cs="宋体" w:asciiTheme="minorEastAsia" w:hAnsiTheme="minorEastAsia"/>
                <w:color w:val="000000"/>
                <w:sz w:val="21"/>
                <w:szCs w:val="21"/>
              </w:rPr>
              <w:t>多核</w:t>
            </w:r>
            <w:r>
              <w:rPr>
                <w:rFonts w:hint="eastAsia" w:cs="宋体" w:asciiTheme="minorEastAsia" w:hAnsiTheme="minorEastAsia"/>
                <w:color w:val="000000"/>
                <w:sz w:val="21"/>
                <w:szCs w:val="21"/>
              </w:rPr>
              <w:t>高</w:t>
            </w:r>
            <w:r>
              <w:rPr>
                <w:rFonts w:cs="宋体" w:asciiTheme="minorEastAsia" w:hAnsiTheme="minorEastAsia"/>
                <w:color w:val="000000"/>
                <w:sz w:val="21"/>
                <w:szCs w:val="21"/>
              </w:rPr>
              <w:t>性能处理器，可</w:t>
            </w:r>
            <w:r>
              <w:rPr>
                <w:rFonts w:hint="eastAsia" w:cs="宋体" w:asciiTheme="minorEastAsia" w:hAnsiTheme="minorEastAsia"/>
                <w:color w:val="000000"/>
                <w:sz w:val="21"/>
                <w:szCs w:val="21"/>
              </w:rPr>
              <w:t>扩大</w:t>
            </w:r>
            <w:r>
              <w:rPr>
                <w:rFonts w:cs="宋体" w:asciiTheme="minorEastAsia" w:hAnsiTheme="minorEastAsia"/>
                <w:color w:val="000000"/>
                <w:sz w:val="21"/>
                <w:szCs w:val="21"/>
              </w:rPr>
              <w:t>容</w:t>
            </w:r>
            <w:r>
              <w:rPr>
                <w:rFonts w:hint="eastAsia" w:cs="宋体" w:asciiTheme="minorEastAsia" w:hAnsiTheme="minorEastAsia"/>
                <w:color w:val="000000"/>
                <w:sz w:val="21"/>
                <w:szCs w:val="21"/>
              </w:rPr>
              <w:t>量</w:t>
            </w:r>
            <w:r>
              <w:rPr>
                <w:rFonts w:cs="宋体" w:asciiTheme="minorEastAsia" w:hAnsiTheme="minorEastAsia"/>
                <w:color w:val="000000"/>
                <w:sz w:val="21"/>
                <w:szCs w:val="21"/>
              </w:rPr>
              <w:t>内存</w:t>
            </w:r>
            <w:r>
              <w:rPr>
                <w:rFonts w:hint="eastAsia" w:cs="宋体" w:asciiTheme="minorEastAsia" w:hAnsiTheme="minorEastAsia"/>
                <w:color w:val="000000"/>
                <w:sz w:val="21"/>
                <w:szCs w:val="21"/>
              </w:rPr>
              <w:t>；</w:t>
            </w:r>
            <w:r>
              <w:rPr>
                <w:rFonts w:cs="宋体" w:asciiTheme="minorEastAsia" w:hAnsiTheme="minorEastAsia"/>
                <w:color w:val="000000"/>
                <w:sz w:val="21"/>
                <w:szCs w:val="21"/>
              </w:rPr>
              <w:t>支持</w:t>
            </w:r>
            <w:r>
              <w:rPr>
                <w:rFonts w:hint="eastAsia" w:cs="宋体" w:asciiTheme="minorEastAsia" w:hAnsiTheme="minorEastAsia"/>
                <w:color w:val="000000"/>
                <w:sz w:val="21"/>
                <w:szCs w:val="21"/>
              </w:rPr>
              <w:t>屏幕</w:t>
            </w:r>
            <w:r>
              <w:rPr>
                <w:rFonts w:cs="宋体" w:asciiTheme="minorEastAsia" w:hAnsiTheme="minorEastAsia"/>
                <w:color w:val="000000"/>
                <w:sz w:val="21"/>
                <w:szCs w:val="21"/>
              </w:rPr>
              <w:t>亮度自动光感调节、夜间自动暗</w:t>
            </w:r>
            <w:r>
              <w:rPr>
                <w:rFonts w:hint="eastAsia" w:cs="宋体" w:asciiTheme="minorEastAsia" w:hAnsiTheme="minorEastAsia"/>
                <w:color w:val="000000"/>
                <w:sz w:val="21"/>
                <w:szCs w:val="21"/>
              </w:rPr>
              <w:t>屏</w:t>
            </w:r>
            <w:r>
              <w:rPr>
                <w:rFonts w:cs="宋体" w:asciiTheme="minorEastAsia" w:hAnsiTheme="minorEastAsia"/>
                <w:color w:val="000000"/>
                <w:sz w:val="21"/>
                <w:szCs w:val="21"/>
              </w:rPr>
              <w:t>；支持</w:t>
            </w:r>
            <w:r>
              <w:rPr>
                <w:rFonts w:hint="eastAsia" w:cs="宋体" w:asciiTheme="minorEastAsia" w:hAnsiTheme="minorEastAsia"/>
                <w:color w:val="000000"/>
                <w:sz w:val="21"/>
                <w:szCs w:val="21"/>
              </w:rPr>
              <w:t>双频</w:t>
            </w:r>
            <w:r>
              <w:rPr>
                <w:rFonts w:cs="宋体" w:asciiTheme="minorEastAsia" w:hAnsiTheme="minorEastAsia"/>
                <w:color w:val="000000"/>
                <w:sz w:val="21"/>
                <w:szCs w:val="21"/>
              </w:rPr>
              <w:t>（</w:t>
            </w:r>
            <w:r>
              <w:rPr>
                <w:rFonts w:hint="eastAsia" w:cs="宋体" w:asciiTheme="minorEastAsia" w:hAnsiTheme="minorEastAsia"/>
                <w:color w:val="000000"/>
                <w:sz w:val="21"/>
                <w:szCs w:val="21"/>
              </w:rPr>
              <w:t>2.4</w:t>
            </w:r>
            <w:r>
              <w:rPr>
                <w:rFonts w:cs="宋体" w:asciiTheme="minorEastAsia" w:hAnsiTheme="minorEastAsia"/>
                <w:color w:val="000000"/>
                <w:sz w:val="21"/>
                <w:szCs w:val="21"/>
              </w:rPr>
              <w:t>G/5G）</w:t>
            </w:r>
            <w:r>
              <w:rPr>
                <w:rFonts w:hint="eastAsia" w:cs="宋体" w:asciiTheme="minorEastAsia" w:hAnsiTheme="minorEastAsia"/>
                <w:color w:val="000000"/>
                <w:sz w:val="21"/>
                <w:szCs w:val="21"/>
              </w:rPr>
              <w:t>WIFI、</w:t>
            </w:r>
            <w:r>
              <w:rPr>
                <w:rFonts w:cs="宋体" w:asciiTheme="minorEastAsia" w:hAnsiTheme="minorEastAsia"/>
                <w:color w:val="000000"/>
                <w:sz w:val="21"/>
                <w:szCs w:val="21"/>
              </w:rPr>
              <w:t>蓝牙功能；内置</w:t>
            </w:r>
            <w:r>
              <w:rPr>
                <w:rFonts w:hint="eastAsia" w:cs="宋体" w:asciiTheme="minorEastAsia" w:hAnsiTheme="minorEastAsia"/>
                <w:color w:val="000000"/>
                <w:sz w:val="21"/>
                <w:szCs w:val="21"/>
              </w:rPr>
              <w:t>NFC模块</w:t>
            </w:r>
            <w:r>
              <w:rPr>
                <w:rFonts w:cs="宋体" w:asciiTheme="minorEastAsia" w:hAnsiTheme="minorEastAsia"/>
                <w:color w:val="000000"/>
                <w:sz w:val="21"/>
                <w:szCs w:val="21"/>
              </w:rPr>
              <w:t>，支持接触卡读上</w:t>
            </w:r>
            <w:r>
              <w:rPr>
                <w:rFonts w:hint="eastAsia" w:cs="宋体" w:asciiTheme="minorEastAsia" w:hAnsiTheme="minorEastAsia"/>
                <w:color w:val="000000"/>
                <w:sz w:val="21"/>
                <w:szCs w:val="21"/>
              </w:rPr>
              <w:t>卡</w:t>
            </w:r>
            <w:r>
              <w:rPr>
                <w:rFonts w:cs="宋体" w:asciiTheme="minorEastAsia" w:hAnsiTheme="minorEastAsia"/>
                <w:color w:val="000000"/>
                <w:sz w:val="21"/>
                <w:szCs w:val="21"/>
              </w:rPr>
              <w:t>功能；内置</w:t>
            </w:r>
            <w:r>
              <w:rPr>
                <w:rFonts w:hint="eastAsia" w:cs="宋体" w:asciiTheme="minorEastAsia" w:hAnsiTheme="minorEastAsia"/>
                <w:color w:val="000000"/>
                <w:sz w:val="21"/>
                <w:szCs w:val="21"/>
              </w:rPr>
              <w:t>扬</w:t>
            </w:r>
            <w:r>
              <w:rPr>
                <w:rFonts w:cs="宋体" w:asciiTheme="minorEastAsia" w:hAnsiTheme="minorEastAsia"/>
                <w:color w:val="000000"/>
                <w:sz w:val="21"/>
                <w:szCs w:val="21"/>
              </w:rPr>
              <w:t>声器、麦克风、高清可调节角度摄像</w:t>
            </w:r>
            <w:r>
              <w:rPr>
                <w:rFonts w:hint="eastAsia" w:cs="宋体" w:asciiTheme="minorEastAsia" w:hAnsiTheme="minorEastAsia"/>
                <w:color w:val="000000"/>
                <w:sz w:val="21"/>
                <w:szCs w:val="21"/>
              </w:rPr>
              <w:t>头</w:t>
            </w:r>
            <w:r>
              <w:rPr>
                <w:rFonts w:cs="宋体" w:asciiTheme="minorEastAsia" w:hAnsiTheme="minorEastAsia"/>
                <w:color w:val="000000"/>
                <w:sz w:val="21"/>
                <w:szCs w:val="21"/>
              </w:rPr>
              <w:t>；支持呼叫</w:t>
            </w:r>
            <w:r>
              <w:rPr>
                <w:rFonts w:hint="eastAsia" w:cs="宋体" w:asciiTheme="minorEastAsia" w:hAnsiTheme="minorEastAsia"/>
                <w:color w:val="000000"/>
                <w:sz w:val="21"/>
                <w:szCs w:val="21"/>
              </w:rPr>
              <w:t>/可视</w:t>
            </w:r>
            <w:r>
              <w:rPr>
                <w:rFonts w:cs="宋体" w:asciiTheme="minorEastAsia" w:hAnsiTheme="minorEastAsia"/>
                <w:color w:val="000000"/>
                <w:sz w:val="21"/>
                <w:szCs w:val="21"/>
              </w:rPr>
              <w:t>对讲</w:t>
            </w:r>
            <w:r>
              <w:rPr>
                <w:rFonts w:hint="eastAsia" w:cs="宋体" w:asciiTheme="minorEastAsia" w:hAnsiTheme="minorEastAsia"/>
                <w:color w:val="000000"/>
                <w:sz w:val="21"/>
                <w:szCs w:val="21"/>
              </w:rPr>
              <w:t>。</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55</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Times New Roman" w:asciiTheme="minorEastAsia" w:hAnsiTheme="minorEastAsia"/>
                <w:kern w:val="2"/>
                <w:sz w:val="21"/>
                <w:szCs w:val="21"/>
              </w:rPr>
              <w:t>手</w:t>
            </w:r>
            <w:r>
              <w:rPr>
                <w:rFonts w:cs="Times New Roman" w:asciiTheme="minorEastAsia" w:hAnsiTheme="minorEastAsia"/>
                <w:kern w:val="2"/>
                <w:sz w:val="21"/>
                <w:szCs w:val="21"/>
              </w:rPr>
              <w:t>麻采集工作站</w:t>
            </w:r>
            <w:r>
              <w:rPr>
                <w:rFonts w:hint="eastAsia" w:cs="Times New Roman" w:asciiTheme="minorEastAsia" w:hAnsiTheme="minorEastAsia"/>
                <w:kern w:val="2"/>
                <w:sz w:val="21"/>
                <w:szCs w:val="21"/>
              </w:rPr>
              <w:t>（工控机）</w:t>
            </w:r>
          </w:p>
        </w:tc>
        <w:tc>
          <w:tcPr>
            <w:tcW w:w="3238" w:type="pct"/>
            <w:tcBorders>
              <w:top w:val="nil"/>
              <w:left w:val="nil"/>
              <w:bottom w:val="single" w:color="auto" w:sz="4" w:space="0"/>
              <w:right w:val="single" w:color="auto" w:sz="4" w:space="0"/>
            </w:tcBorders>
            <w:shd w:val="clear" w:color="auto" w:fill="auto"/>
            <w:vAlign w:val="center"/>
          </w:tcPr>
          <w:p>
            <w:pPr>
              <w:widowControl w:val="0"/>
              <w:spacing w:after="0" w:line="276" w:lineRule="auto"/>
              <w:jc w:val="both"/>
              <w:rPr>
                <w:rFonts w:cs="Times New Roman" w:asciiTheme="minorEastAsia" w:hAnsiTheme="minorEastAsia"/>
                <w:color w:val="000000"/>
                <w:kern w:val="2"/>
                <w:sz w:val="21"/>
                <w:szCs w:val="21"/>
                <w:lang w:val="zh-CN"/>
              </w:rPr>
            </w:pPr>
            <w:r>
              <w:rPr>
                <w:rFonts w:hint="eastAsia" w:cs="Times New Roman" w:asciiTheme="minorEastAsia" w:hAnsiTheme="minorEastAsia"/>
                <w:color w:val="000000"/>
                <w:kern w:val="2"/>
                <w:sz w:val="21"/>
                <w:szCs w:val="21"/>
              </w:rPr>
              <w:t>1.</w:t>
            </w:r>
            <w:r>
              <w:rPr>
                <w:rFonts w:hint="eastAsia" w:cs="Times New Roman" w:asciiTheme="minorEastAsia" w:hAnsiTheme="minorEastAsia"/>
                <w:color w:val="000000"/>
                <w:kern w:val="2"/>
                <w:sz w:val="21"/>
                <w:szCs w:val="21"/>
                <w:lang w:val="zh-CN"/>
              </w:rPr>
              <w:t>处理器：</w:t>
            </w:r>
            <w:r>
              <w:rPr>
                <w:rFonts w:hint="eastAsia" w:cs="Times New Roman" w:asciiTheme="minorEastAsia" w:hAnsiTheme="minorEastAsia"/>
                <w:kern w:val="2"/>
                <w:sz w:val="21"/>
                <w:szCs w:val="21"/>
              </w:rPr>
              <w:t>双核，CPU主频不低于1.7Ghz  TDP功耗不高于25W</w:t>
            </w:r>
          </w:p>
          <w:p>
            <w:pPr>
              <w:widowControl w:val="0"/>
              <w:spacing w:after="0" w:line="276" w:lineRule="auto"/>
              <w:jc w:val="both"/>
              <w:rPr>
                <w:rFonts w:cs="Times New Roman" w:asciiTheme="minorEastAsia" w:hAnsiTheme="minorEastAsia"/>
                <w:kern w:val="2"/>
                <w:sz w:val="21"/>
                <w:szCs w:val="21"/>
              </w:rPr>
            </w:pPr>
            <w:r>
              <w:rPr>
                <w:rFonts w:hint="eastAsia" w:cs="Times New Roman" w:asciiTheme="minorEastAsia" w:hAnsiTheme="minorEastAsia"/>
                <w:kern w:val="2"/>
                <w:sz w:val="21"/>
                <w:szCs w:val="21"/>
              </w:rPr>
              <w:t>2.显卡：支持VGA，HDMI同步/异步显示</w:t>
            </w:r>
          </w:p>
          <w:p>
            <w:pPr>
              <w:widowControl w:val="0"/>
              <w:spacing w:after="0" w:line="276" w:lineRule="auto"/>
              <w:jc w:val="both"/>
              <w:rPr>
                <w:rFonts w:cs="Times New Roman" w:asciiTheme="minorEastAsia" w:hAnsiTheme="minorEastAsia"/>
                <w:color w:val="000000"/>
                <w:kern w:val="2"/>
                <w:sz w:val="21"/>
                <w:szCs w:val="21"/>
                <w:lang w:val="zh-CN"/>
              </w:rPr>
            </w:pPr>
            <w:r>
              <w:rPr>
                <w:rFonts w:hint="eastAsia" w:cs="Times New Roman" w:asciiTheme="minorEastAsia" w:hAnsiTheme="minorEastAsia"/>
                <w:color w:val="000000"/>
                <w:kern w:val="2"/>
                <w:sz w:val="21"/>
                <w:szCs w:val="21"/>
              </w:rPr>
              <w:t>3.</w:t>
            </w:r>
            <w:r>
              <w:rPr>
                <w:rFonts w:hint="eastAsia" w:cs="Times New Roman" w:asciiTheme="minorEastAsia" w:hAnsiTheme="minorEastAsia"/>
                <w:color w:val="000000"/>
                <w:kern w:val="2"/>
                <w:sz w:val="21"/>
                <w:szCs w:val="21"/>
                <w:lang w:val="zh-CN"/>
              </w:rPr>
              <w:t>内存：</w:t>
            </w:r>
            <w:r>
              <w:rPr>
                <w:rFonts w:cs="Arial" w:asciiTheme="minorEastAsia" w:hAnsiTheme="minorEastAsia"/>
                <w:kern w:val="2"/>
                <w:sz w:val="21"/>
                <w:szCs w:val="21"/>
                <w:lang w:val="zh-CN"/>
              </w:rPr>
              <w:t>≥</w:t>
            </w:r>
            <w:r>
              <w:rPr>
                <w:rFonts w:hint="eastAsia" w:cs="Times New Roman" w:asciiTheme="minorEastAsia" w:hAnsiTheme="minorEastAsia"/>
                <w:color w:val="000000"/>
                <w:kern w:val="2"/>
                <w:sz w:val="21"/>
                <w:szCs w:val="21"/>
              </w:rPr>
              <w:t>4</w:t>
            </w:r>
            <w:r>
              <w:rPr>
                <w:rFonts w:hint="eastAsia" w:cs="Times New Roman" w:asciiTheme="minorEastAsia" w:hAnsiTheme="minorEastAsia"/>
                <w:color w:val="000000"/>
                <w:kern w:val="2"/>
                <w:sz w:val="21"/>
                <w:szCs w:val="21"/>
                <w:lang w:val="zh-CN"/>
              </w:rPr>
              <w:t>GB</w:t>
            </w:r>
          </w:p>
          <w:p>
            <w:pPr>
              <w:widowControl w:val="0"/>
              <w:spacing w:after="0" w:line="276" w:lineRule="auto"/>
              <w:jc w:val="both"/>
              <w:rPr>
                <w:rFonts w:cs="Times New Roman" w:asciiTheme="minorEastAsia" w:hAnsiTheme="minorEastAsia"/>
                <w:color w:val="000000"/>
                <w:kern w:val="2"/>
                <w:sz w:val="21"/>
                <w:szCs w:val="21"/>
                <w:lang w:val="zh-CN"/>
              </w:rPr>
            </w:pPr>
            <w:r>
              <w:rPr>
                <w:rFonts w:hint="eastAsia" w:cs="Times New Roman" w:asciiTheme="minorEastAsia" w:hAnsiTheme="minorEastAsia"/>
                <w:color w:val="000000"/>
                <w:kern w:val="2"/>
                <w:sz w:val="21"/>
                <w:szCs w:val="21"/>
              </w:rPr>
              <w:t>4.</w:t>
            </w:r>
            <w:r>
              <w:rPr>
                <w:rFonts w:hint="eastAsia" w:cs="Times New Roman" w:asciiTheme="minorEastAsia" w:hAnsiTheme="minorEastAsia"/>
                <w:color w:val="000000"/>
                <w:kern w:val="2"/>
                <w:sz w:val="21"/>
                <w:szCs w:val="21"/>
                <w:lang w:val="zh-CN"/>
              </w:rPr>
              <w:t>硬盘标配：</w:t>
            </w:r>
            <w:r>
              <w:rPr>
                <w:rFonts w:cs="Arial" w:asciiTheme="minorEastAsia" w:hAnsiTheme="minorEastAsia"/>
                <w:kern w:val="2"/>
                <w:sz w:val="21"/>
                <w:szCs w:val="21"/>
                <w:lang w:val="zh-CN"/>
              </w:rPr>
              <w:t>≥</w:t>
            </w:r>
            <w:r>
              <w:rPr>
                <w:rFonts w:hint="eastAsia" w:cs="Times New Roman" w:asciiTheme="minorEastAsia" w:hAnsiTheme="minorEastAsia"/>
                <w:color w:val="000000"/>
                <w:kern w:val="2"/>
                <w:sz w:val="21"/>
                <w:szCs w:val="21"/>
              </w:rPr>
              <w:t>60GB</w:t>
            </w:r>
          </w:p>
          <w:p>
            <w:pPr>
              <w:widowControl w:val="0"/>
              <w:spacing w:after="0" w:line="276" w:lineRule="auto"/>
              <w:jc w:val="both"/>
              <w:rPr>
                <w:rFonts w:cs="Times New Roman" w:asciiTheme="minorEastAsia" w:hAnsiTheme="minorEastAsia"/>
                <w:kern w:val="2"/>
                <w:sz w:val="21"/>
                <w:szCs w:val="21"/>
                <w:lang w:val="zh-CN"/>
              </w:rPr>
            </w:pPr>
            <w:r>
              <w:rPr>
                <w:rFonts w:hint="eastAsia" w:cs="Times New Roman" w:asciiTheme="minorEastAsia" w:hAnsiTheme="minorEastAsia"/>
                <w:color w:val="000000"/>
                <w:kern w:val="2"/>
                <w:sz w:val="21"/>
                <w:szCs w:val="21"/>
              </w:rPr>
              <w:t>5.</w:t>
            </w:r>
            <w:r>
              <w:rPr>
                <w:rFonts w:hint="eastAsia" w:cs="Times New Roman" w:asciiTheme="minorEastAsia" w:hAnsiTheme="minorEastAsia"/>
                <w:color w:val="000000"/>
                <w:kern w:val="2"/>
                <w:sz w:val="21"/>
                <w:szCs w:val="21"/>
                <w:lang w:val="zh-CN"/>
              </w:rPr>
              <w:t>网卡：</w:t>
            </w:r>
            <w:r>
              <w:rPr>
                <w:rFonts w:hint="eastAsia" w:cs="Times New Roman" w:asciiTheme="minorEastAsia" w:hAnsiTheme="minorEastAsia"/>
                <w:color w:val="000000"/>
                <w:kern w:val="2"/>
                <w:sz w:val="21"/>
                <w:szCs w:val="21"/>
              </w:rPr>
              <w:t>双网口，标准RS232接口大于2个，</w:t>
            </w:r>
            <w:r>
              <w:rPr>
                <w:rFonts w:hint="eastAsia" w:cs="Times New Roman" w:asciiTheme="minorEastAsia" w:hAnsiTheme="minorEastAsia"/>
                <w:kern w:val="2"/>
                <w:sz w:val="21"/>
                <w:szCs w:val="21"/>
              </w:rPr>
              <w:t>支持无线WIFI</w:t>
            </w:r>
          </w:p>
          <w:p>
            <w:pPr>
              <w:spacing w:after="0" w:line="276" w:lineRule="auto"/>
              <w:jc w:val="both"/>
              <w:rPr>
                <w:rFonts w:cs="宋体" w:asciiTheme="minorEastAsia" w:hAnsiTheme="minorEastAsia"/>
                <w:color w:val="000000"/>
                <w:sz w:val="21"/>
                <w:szCs w:val="21"/>
              </w:rPr>
            </w:pPr>
            <w:r>
              <w:rPr>
                <w:rFonts w:hint="eastAsia" w:cs="Times New Roman" w:asciiTheme="minorEastAsia" w:hAnsiTheme="minorEastAsia"/>
                <w:kern w:val="2"/>
                <w:sz w:val="21"/>
                <w:szCs w:val="21"/>
              </w:rPr>
              <w:t>6.支持</w:t>
            </w:r>
            <w:r>
              <w:rPr>
                <w:rFonts w:hint="eastAsia" w:cs="Times New Roman" w:asciiTheme="minorEastAsia" w:hAnsiTheme="minorEastAsia"/>
                <w:kern w:val="2"/>
                <w:sz w:val="21"/>
                <w:szCs w:val="21"/>
                <w:lang w:val="zh-CN"/>
              </w:rPr>
              <w:t>windows 10及以</w:t>
            </w:r>
            <w:r>
              <w:rPr>
                <w:rFonts w:cs="Times New Roman" w:asciiTheme="minorEastAsia" w:hAnsiTheme="minorEastAsia"/>
                <w:kern w:val="2"/>
                <w:sz w:val="21"/>
                <w:szCs w:val="21"/>
                <w:lang w:val="zh-CN"/>
              </w:rPr>
              <w:t>上</w:t>
            </w:r>
            <w:r>
              <w:rPr>
                <w:rFonts w:hint="eastAsia" w:cs="Times New Roman" w:asciiTheme="minorEastAsia" w:hAnsiTheme="minorEastAsia"/>
                <w:kern w:val="2"/>
                <w:sz w:val="21"/>
                <w:szCs w:val="21"/>
                <w:lang w:val="zh-CN"/>
              </w:rPr>
              <w:t xml:space="preserve"> 和 Linux系列操作系统</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4</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Times New Roman" w:asciiTheme="minorEastAsia" w:hAnsiTheme="minorEastAsia"/>
                <w:kern w:val="2"/>
                <w:sz w:val="21"/>
                <w:szCs w:val="21"/>
              </w:rPr>
              <w:t>一体机</w:t>
            </w:r>
            <w:r>
              <w:rPr>
                <w:rFonts w:cs="Times New Roman" w:asciiTheme="minorEastAsia" w:hAnsiTheme="minorEastAsia"/>
                <w:kern w:val="2"/>
                <w:sz w:val="21"/>
                <w:szCs w:val="21"/>
              </w:rPr>
              <w:t>电脑</w:t>
            </w:r>
          </w:p>
        </w:tc>
        <w:tc>
          <w:tcPr>
            <w:tcW w:w="3238" w:type="pct"/>
            <w:tcBorders>
              <w:top w:val="nil"/>
              <w:left w:val="nil"/>
              <w:bottom w:val="single" w:color="auto" w:sz="4" w:space="0"/>
              <w:right w:val="single" w:color="auto" w:sz="4" w:space="0"/>
            </w:tcBorders>
            <w:shd w:val="clear" w:color="auto" w:fill="auto"/>
            <w:vAlign w:val="center"/>
          </w:tcPr>
          <w:p>
            <w:pPr>
              <w:widowControl w:val="0"/>
              <w:numPr>
                <w:ilvl w:val="0"/>
                <w:numId w:val="218"/>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处理器 ：</w:t>
            </w:r>
            <w:r>
              <w:rPr>
                <w:rFonts w:cs="Arial" w:asciiTheme="minorEastAsia" w:hAnsiTheme="minorEastAsia"/>
                <w:kern w:val="2"/>
                <w:sz w:val="21"/>
                <w:szCs w:val="21"/>
                <w:lang w:val="zh-CN"/>
              </w:rPr>
              <w:t>≥</w:t>
            </w:r>
            <w:r>
              <w:rPr>
                <w:rFonts w:cs="宋体" w:asciiTheme="minorEastAsia" w:hAnsiTheme="minorEastAsia"/>
                <w:kern w:val="2"/>
                <w:sz w:val="21"/>
                <w:szCs w:val="21"/>
                <w:lang w:val="zh-CN"/>
              </w:rPr>
              <w:t>I5</w:t>
            </w:r>
          </w:p>
          <w:p>
            <w:pPr>
              <w:widowControl w:val="0"/>
              <w:numPr>
                <w:ilvl w:val="0"/>
                <w:numId w:val="218"/>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内存：</w:t>
            </w:r>
            <w:r>
              <w:rPr>
                <w:rFonts w:cs="Arial" w:asciiTheme="minorEastAsia" w:hAnsiTheme="minorEastAsia"/>
                <w:kern w:val="2"/>
                <w:sz w:val="21"/>
                <w:szCs w:val="21"/>
                <w:lang w:val="zh-CN"/>
              </w:rPr>
              <w:t>≥</w:t>
            </w:r>
            <w:r>
              <w:rPr>
                <w:rFonts w:hint="eastAsia" w:cs="宋体" w:asciiTheme="minorEastAsia" w:hAnsiTheme="minorEastAsia"/>
                <w:kern w:val="2"/>
                <w:sz w:val="21"/>
                <w:szCs w:val="21"/>
              </w:rPr>
              <w:t>8</w:t>
            </w:r>
            <w:r>
              <w:rPr>
                <w:rFonts w:hint="eastAsia" w:cs="宋体" w:asciiTheme="minorEastAsia" w:hAnsiTheme="minorEastAsia"/>
                <w:kern w:val="2"/>
                <w:sz w:val="21"/>
                <w:szCs w:val="21"/>
                <w:lang w:val="zh-CN"/>
              </w:rPr>
              <w:t>GB</w:t>
            </w:r>
          </w:p>
          <w:p>
            <w:pPr>
              <w:widowControl w:val="0"/>
              <w:numPr>
                <w:ilvl w:val="0"/>
                <w:numId w:val="218"/>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支持</w:t>
            </w:r>
            <w:r>
              <w:rPr>
                <w:rFonts w:cs="宋体" w:asciiTheme="minorEastAsia" w:hAnsiTheme="minorEastAsia"/>
                <w:kern w:val="2"/>
                <w:sz w:val="21"/>
                <w:szCs w:val="21"/>
                <w:lang w:val="zh-CN"/>
              </w:rPr>
              <w:t>标准</w:t>
            </w:r>
            <w:r>
              <w:rPr>
                <w:rFonts w:hint="eastAsia" w:cs="宋体" w:asciiTheme="minorEastAsia" w:hAnsiTheme="minorEastAsia"/>
                <w:kern w:val="2"/>
                <w:sz w:val="21"/>
                <w:szCs w:val="21"/>
                <w:lang w:val="zh-CN"/>
              </w:rPr>
              <w:t>VESA接口</w:t>
            </w:r>
          </w:p>
          <w:p>
            <w:pPr>
              <w:widowControl w:val="0"/>
              <w:numPr>
                <w:ilvl w:val="0"/>
                <w:numId w:val="218"/>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尺寸</w:t>
            </w:r>
            <w:r>
              <w:rPr>
                <w:rFonts w:cs="宋体" w:asciiTheme="minorEastAsia" w:hAnsiTheme="minorEastAsia"/>
                <w:kern w:val="2"/>
                <w:sz w:val="21"/>
                <w:szCs w:val="21"/>
                <w:lang w:val="zh-CN"/>
              </w:rPr>
              <w:t>：</w:t>
            </w:r>
            <w:r>
              <w:rPr>
                <w:rFonts w:cs="Arial" w:asciiTheme="minorEastAsia" w:hAnsiTheme="minorEastAsia"/>
                <w:kern w:val="2"/>
                <w:sz w:val="21"/>
                <w:szCs w:val="21"/>
                <w:lang w:val="zh-CN"/>
              </w:rPr>
              <w:t>≥</w:t>
            </w:r>
            <w:r>
              <w:rPr>
                <w:rFonts w:hint="eastAsia" w:cs="宋体" w:asciiTheme="minorEastAsia" w:hAnsiTheme="minorEastAsia"/>
                <w:kern w:val="2"/>
                <w:sz w:val="21"/>
                <w:szCs w:val="21"/>
                <w:lang w:val="zh-CN"/>
              </w:rPr>
              <w:t>21.5寸</w:t>
            </w:r>
          </w:p>
          <w:p>
            <w:pPr>
              <w:widowControl w:val="0"/>
              <w:numPr>
                <w:ilvl w:val="0"/>
                <w:numId w:val="218"/>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摄像头/麦克风： 200万像素高清摄像头/数字阵列式麦克风</w:t>
            </w:r>
          </w:p>
          <w:p>
            <w:pPr>
              <w:widowControl w:val="0"/>
              <w:numPr>
                <w:ilvl w:val="0"/>
                <w:numId w:val="218"/>
              </w:numPr>
              <w:spacing w:after="0" w:line="276" w:lineRule="auto"/>
              <w:jc w:val="both"/>
              <w:rPr>
                <w:rFonts w:cs="宋体" w:asciiTheme="minorEastAsia" w:hAnsiTheme="minorEastAsia"/>
                <w:color w:val="000000"/>
                <w:sz w:val="21"/>
                <w:szCs w:val="21"/>
              </w:rPr>
            </w:pPr>
            <w:r>
              <w:rPr>
                <w:rFonts w:hint="eastAsia" w:cs="宋体" w:asciiTheme="minorEastAsia" w:hAnsiTheme="minorEastAsia"/>
                <w:kern w:val="2"/>
                <w:sz w:val="21"/>
                <w:szCs w:val="21"/>
              </w:rPr>
              <w:t>固态大于128G,安装支持挂壁</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5</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Times New Roman" w:asciiTheme="minorEastAsia" w:hAnsiTheme="minorEastAsia"/>
                <w:kern w:val="2"/>
                <w:sz w:val="21"/>
                <w:szCs w:val="21"/>
              </w:rPr>
              <w:t>麻醉电脑支架</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Times New Roman" w:asciiTheme="minorEastAsia" w:hAnsiTheme="minorEastAsia"/>
                <w:kern w:val="2"/>
                <w:sz w:val="21"/>
                <w:szCs w:val="21"/>
                <w:shd w:val="clear" w:color="auto" w:fill="FFFFFF"/>
                <w:lang w:val="zh-CN"/>
              </w:rPr>
              <w:t>立体式,集显示器、键盘鼠标于一体的单臂支架。支持≤24″的显示器，承重2-8kg，LCD倾斜-5</w:t>
            </w:r>
            <w:r>
              <w:rPr>
                <w:rFonts w:hint="eastAsia" w:ascii="微软雅黑" w:hAnsi="微软雅黑" w:eastAsia="微软雅黑" w:cs="微软雅黑"/>
                <w:kern w:val="2"/>
                <w:sz w:val="21"/>
                <w:szCs w:val="21"/>
                <w:shd w:val="clear" w:color="auto" w:fill="FFFFFF"/>
                <w:lang w:val="zh-CN"/>
              </w:rPr>
              <w:t>〜</w:t>
            </w:r>
            <w:r>
              <w:rPr>
                <w:rFonts w:hint="eastAsia" w:cs="Times New Roman" w:asciiTheme="minorEastAsia" w:hAnsiTheme="minorEastAsia"/>
                <w:kern w:val="2"/>
                <w:sz w:val="21"/>
                <w:szCs w:val="21"/>
                <w:shd w:val="clear" w:color="auto" w:fill="FFFFFF"/>
                <w:lang w:val="zh-CN"/>
              </w:rPr>
              <w:t>35°，摆动+/- 90°,旋转360°,VESA标准接口；键盘托承重≤2.5kg,摆动360°,倾斜0</w:t>
            </w:r>
            <w:r>
              <w:rPr>
                <w:rFonts w:hint="eastAsia" w:ascii="微软雅黑" w:hAnsi="微软雅黑" w:eastAsia="微软雅黑" w:cs="微软雅黑"/>
                <w:kern w:val="2"/>
                <w:sz w:val="21"/>
                <w:szCs w:val="21"/>
                <w:shd w:val="clear" w:color="auto" w:fill="FFFFFF"/>
                <w:lang w:val="zh-CN"/>
              </w:rPr>
              <w:t>〜</w:t>
            </w:r>
            <w:r>
              <w:rPr>
                <w:rFonts w:hint="eastAsia" w:cs="Times New Roman" w:asciiTheme="minorEastAsia" w:hAnsiTheme="minorEastAsia"/>
                <w:kern w:val="2"/>
                <w:sz w:val="21"/>
                <w:szCs w:val="21"/>
                <w:shd w:val="clear" w:color="auto" w:fill="FFFFFF"/>
                <w:lang w:val="zh-CN"/>
              </w:rPr>
              <w:t>90°。显示器可以单独升降124mm,整体升降560mm,支臂调节角度-30</w:t>
            </w:r>
            <w:r>
              <w:rPr>
                <w:rFonts w:hint="eastAsia" w:ascii="微软雅黑" w:hAnsi="微软雅黑" w:eastAsia="微软雅黑" w:cs="微软雅黑"/>
                <w:kern w:val="2"/>
                <w:sz w:val="21"/>
                <w:szCs w:val="21"/>
                <w:shd w:val="clear" w:color="auto" w:fill="FFFFFF"/>
                <w:lang w:val="zh-CN"/>
              </w:rPr>
              <w:t>〜</w:t>
            </w:r>
            <w:r>
              <w:rPr>
                <w:rFonts w:hint="eastAsia" w:cs="Times New Roman" w:asciiTheme="minorEastAsia" w:hAnsiTheme="minorEastAsia"/>
                <w:kern w:val="2"/>
                <w:sz w:val="21"/>
                <w:szCs w:val="21"/>
                <w:shd w:val="clear" w:color="auto" w:fill="FFFFFF"/>
                <w:lang w:val="zh-CN"/>
              </w:rPr>
              <w:t>65l键盘托可折叠, 键盘托、显示器支臂、自由臂均为医疗白，连接部分均为铝合金原色，符合医院ICU&amp;OR净化需求。</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4</w:t>
            </w:r>
          </w:p>
        </w:tc>
      </w:tr>
      <w:tr>
        <w:tblPrEx>
          <w:tblCellMar>
            <w:top w:w="0" w:type="dxa"/>
            <w:left w:w="108" w:type="dxa"/>
            <w:bottom w:w="0" w:type="dxa"/>
            <w:right w:w="108" w:type="dxa"/>
          </w:tblCellMar>
        </w:tblPrEx>
        <w:trPr>
          <w:trHeight w:val="1275"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widowControl w:val="0"/>
              <w:spacing w:after="0" w:line="276" w:lineRule="auto"/>
              <w:jc w:val="center"/>
              <w:rPr>
                <w:rFonts w:cs="Times New Roman" w:asciiTheme="minorEastAsia" w:hAnsiTheme="minorEastAsia"/>
                <w:kern w:val="2"/>
                <w:sz w:val="21"/>
                <w:szCs w:val="21"/>
              </w:rPr>
            </w:pPr>
            <w:r>
              <w:rPr>
                <w:rFonts w:hint="eastAsia" w:cs="Times New Roman" w:asciiTheme="minorEastAsia" w:hAnsiTheme="minorEastAsia"/>
                <w:kern w:val="2"/>
                <w:sz w:val="21"/>
                <w:szCs w:val="21"/>
              </w:rPr>
              <w:t>信息大屏</w:t>
            </w:r>
          </w:p>
          <w:p>
            <w:pPr>
              <w:spacing w:after="0" w:line="276" w:lineRule="auto"/>
              <w:jc w:val="center"/>
              <w:rPr>
                <w:rFonts w:cs="宋体" w:asciiTheme="minorEastAsia" w:hAnsiTheme="minorEastAsia"/>
                <w:color w:val="000000"/>
                <w:sz w:val="21"/>
                <w:szCs w:val="21"/>
              </w:rPr>
            </w:pPr>
            <w:r>
              <w:rPr>
                <w:rFonts w:hint="eastAsia" w:cs="Times New Roman" w:asciiTheme="minorEastAsia" w:hAnsiTheme="minorEastAsia"/>
                <w:kern w:val="2"/>
                <w:sz w:val="21"/>
                <w:szCs w:val="21"/>
              </w:rPr>
              <w:t>（工控机）</w:t>
            </w:r>
          </w:p>
        </w:tc>
        <w:tc>
          <w:tcPr>
            <w:tcW w:w="3238" w:type="pct"/>
            <w:tcBorders>
              <w:top w:val="nil"/>
              <w:left w:val="nil"/>
              <w:bottom w:val="single" w:color="auto" w:sz="4" w:space="0"/>
              <w:right w:val="single" w:color="auto" w:sz="4" w:space="0"/>
            </w:tcBorders>
            <w:shd w:val="clear" w:color="auto" w:fill="auto"/>
            <w:vAlign w:val="center"/>
          </w:tcPr>
          <w:p>
            <w:pPr>
              <w:widowControl w:val="0"/>
              <w:numPr>
                <w:ilvl w:val="0"/>
                <w:numId w:val="219"/>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rPr>
              <w:t>家属</w:t>
            </w:r>
            <w:r>
              <w:rPr>
                <w:rFonts w:hint="eastAsia" w:cs="宋体" w:asciiTheme="minorEastAsia" w:hAnsiTheme="minorEastAsia"/>
                <w:kern w:val="2"/>
                <w:sz w:val="21"/>
                <w:szCs w:val="21"/>
                <w:lang w:val="zh-CN"/>
              </w:rPr>
              <w:tab/>
            </w:r>
            <w:r>
              <w:rPr>
                <w:rFonts w:hint="eastAsia" w:cs="宋体" w:asciiTheme="minorEastAsia" w:hAnsiTheme="minorEastAsia"/>
                <w:kern w:val="2"/>
                <w:sz w:val="21"/>
                <w:szCs w:val="21"/>
                <w:lang w:val="zh-CN"/>
              </w:rPr>
              <w:t>等候区大屏小于</w:t>
            </w:r>
            <w:r>
              <w:rPr>
                <w:rFonts w:hint="eastAsia" w:cs="宋体" w:asciiTheme="minorEastAsia" w:hAnsiTheme="minorEastAsia"/>
                <w:kern w:val="2"/>
                <w:sz w:val="21"/>
                <w:szCs w:val="21"/>
              </w:rPr>
              <w:t>等于</w:t>
            </w:r>
            <w:r>
              <w:rPr>
                <w:rFonts w:hint="eastAsia" w:cs="宋体" w:asciiTheme="minorEastAsia" w:hAnsiTheme="minorEastAsia"/>
                <w:kern w:val="2"/>
                <w:sz w:val="21"/>
                <w:szCs w:val="21"/>
                <w:lang w:val="zh-CN"/>
              </w:rPr>
              <w:t>50寸，</w:t>
            </w:r>
            <w:r>
              <w:rPr>
                <w:rFonts w:hint="eastAsia" w:cs="宋体" w:asciiTheme="minorEastAsia" w:hAnsiTheme="minorEastAsia"/>
                <w:kern w:val="2"/>
                <w:sz w:val="21"/>
                <w:szCs w:val="21"/>
              </w:rPr>
              <w:t>手术安排大屏</w:t>
            </w:r>
            <w:r>
              <w:rPr>
                <w:rFonts w:cs="Arial" w:asciiTheme="minorEastAsia" w:hAnsiTheme="minorEastAsia"/>
                <w:kern w:val="2"/>
                <w:sz w:val="21"/>
                <w:szCs w:val="21"/>
                <w:lang w:val="zh-CN"/>
              </w:rPr>
              <w:t>≥</w:t>
            </w:r>
            <w:r>
              <w:rPr>
                <w:rFonts w:hint="eastAsia" w:cs="宋体" w:asciiTheme="minorEastAsia" w:hAnsiTheme="minorEastAsia"/>
                <w:kern w:val="2"/>
                <w:sz w:val="21"/>
                <w:szCs w:val="21"/>
              </w:rPr>
              <w:t>60寸</w:t>
            </w:r>
          </w:p>
          <w:p>
            <w:pPr>
              <w:widowControl w:val="0"/>
              <w:numPr>
                <w:ilvl w:val="0"/>
                <w:numId w:val="219"/>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屏幕分辨率</w:t>
            </w:r>
            <w:r>
              <w:rPr>
                <w:rFonts w:hint="eastAsia" w:cs="宋体" w:asciiTheme="minorEastAsia" w:hAnsiTheme="minorEastAsia"/>
                <w:kern w:val="2"/>
                <w:sz w:val="21"/>
                <w:szCs w:val="21"/>
                <w:lang w:val="zh-CN"/>
              </w:rPr>
              <w:tab/>
            </w:r>
            <w:r>
              <w:rPr>
                <w:rFonts w:hint="eastAsia" w:cs="宋体" w:asciiTheme="minorEastAsia" w:hAnsiTheme="minorEastAsia"/>
                <w:kern w:val="2"/>
                <w:sz w:val="21"/>
                <w:szCs w:val="21"/>
                <w:lang w:val="zh-CN"/>
              </w:rPr>
              <w:t>超高清4K（3840x2160）</w:t>
            </w:r>
          </w:p>
          <w:p>
            <w:pPr>
              <w:widowControl w:val="0"/>
              <w:numPr>
                <w:ilvl w:val="0"/>
                <w:numId w:val="219"/>
              </w:numPr>
              <w:spacing w:after="0" w:line="276" w:lineRule="auto"/>
              <w:jc w:val="both"/>
              <w:rPr>
                <w:rFonts w:cs="宋体" w:asciiTheme="minorEastAsia" w:hAnsiTheme="minorEastAsia"/>
                <w:kern w:val="2"/>
                <w:sz w:val="21"/>
                <w:szCs w:val="21"/>
                <w:lang w:val="zh-CN"/>
              </w:rPr>
            </w:pPr>
            <w:r>
              <w:rPr>
                <w:rFonts w:hint="eastAsia" w:cs="宋体" w:asciiTheme="minorEastAsia" w:hAnsiTheme="minorEastAsia"/>
                <w:kern w:val="2"/>
                <w:sz w:val="21"/>
                <w:szCs w:val="21"/>
                <w:lang w:val="zh-CN"/>
              </w:rPr>
              <w:t>网络连接：支持</w:t>
            </w:r>
          </w:p>
          <w:p>
            <w:pPr>
              <w:widowControl w:val="0"/>
              <w:numPr>
                <w:ilvl w:val="0"/>
                <w:numId w:val="219"/>
              </w:numPr>
              <w:spacing w:after="0" w:line="276" w:lineRule="auto"/>
              <w:jc w:val="both"/>
              <w:rPr>
                <w:rFonts w:cs="宋体" w:asciiTheme="minorEastAsia" w:hAnsiTheme="minorEastAsia"/>
                <w:color w:val="000000"/>
                <w:sz w:val="21"/>
                <w:szCs w:val="21"/>
              </w:rPr>
            </w:pPr>
            <w:r>
              <w:rPr>
                <w:rFonts w:hint="eastAsia" w:cs="宋体" w:asciiTheme="minorEastAsia" w:hAnsiTheme="minorEastAsia"/>
                <w:kern w:val="2"/>
                <w:sz w:val="21"/>
                <w:szCs w:val="21"/>
                <w:lang w:val="zh-CN"/>
              </w:rPr>
              <w:t>连接方式：无线/网线WIFI</w:t>
            </w:r>
            <w:r>
              <w:rPr>
                <w:rFonts w:hint="eastAsia" w:cs="宋体" w:asciiTheme="minorEastAsia" w:hAnsiTheme="minorEastAsia"/>
                <w:kern w:val="2"/>
                <w:sz w:val="21"/>
                <w:szCs w:val="21"/>
                <w:lang w:val="zh-CN"/>
              </w:rPr>
              <w:tab/>
            </w:r>
            <w:r>
              <w:rPr>
                <w:rFonts w:hint="eastAsia" w:cs="宋体" w:asciiTheme="minorEastAsia" w:hAnsiTheme="minorEastAsia"/>
                <w:kern w:val="2"/>
                <w:sz w:val="21"/>
                <w:szCs w:val="21"/>
                <w:lang w:val="zh-CN"/>
              </w:rPr>
              <w:t>支持</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1</w:t>
            </w:r>
          </w:p>
        </w:tc>
      </w:tr>
      <w:tr>
        <w:tblPrEx>
          <w:tblCellMar>
            <w:top w:w="0" w:type="dxa"/>
            <w:left w:w="108" w:type="dxa"/>
            <w:bottom w:w="0" w:type="dxa"/>
            <w:right w:w="108" w:type="dxa"/>
          </w:tblCellMar>
        </w:tblPrEx>
        <w:trPr>
          <w:trHeight w:val="1266" w:hRule="atLeast"/>
        </w:trPr>
        <w:tc>
          <w:tcPr>
            <w:tcW w:w="439" w:type="pct"/>
            <w:tcBorders>
              <w:top w:val="nil"/>
              <w:left w:val="single" w:color="auto" w:sz="4" w:space="0"/>
              <w:bottom w:val="single" w:color="auto" w:sz="4" w:space="0"/>
              <w:right w:val="single" w:color="auto" w:sz="4" w:space="0"/>
            </w:tcBorders>
            <w:shd w:val="clear" w:color="auto" w:fill="auto"/>
            <w:vAlign w:val="center"/>
          </w:tcPr>
          <w:p>
            <w:pPr>
              <w:pStyle w:val="171"/>
              <w:numPr>
                <w:ilvl w:val="1"/>
                <w:numId w:val="217"/>
              </w:numPr>
              <w:spacing w:after="0" w:line="276" w:lineRule="auto"/>
              <w:ind w:left="0" w:firstLine="0"/>
              <w:jc w:val="center"/>
              <w:rPr>
                <w:rFonts w:cs="宋体" w:asciiTheme="minorEastAsia" w:hAnsiTheme="minorEastAsia"/>
                <w:color w:val="000000"/>
                <w:sz w:val="21"/>
                <w:szCs w:val="21"/>
              </w:rPr>
            </w:pPr>
          </w:p>
        </w:tc>
        <w:tc>
          <w:tcPr>
            <w:tcW w:w="884"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标签图文快速输出设备</w:t>
            </w:r>
          </w:p>
        </w:tc>
        <w:tc>
          <w:tcPr>
            <w:tcW w:w="3238" w:type="pct"/>
            <w:tcBorders>
              <w:top w:val="nil"/>
              <w:left w:val="nil"/>
              <w:bottom w:val="single" w:color="auto" w:sz="4" w:space="0"/>
              <w:right w:val="single" w:color="auto" w:sz="4" w:space="0"/>
            </w:tcBorders>
            <w:shd w:val="clear" w:color="auto" w:fill="auto"/>
            <w:vAlign w:val="center"/>
          </w:tcPr>
          <w:p>
            <w:pPr>
              <w:spacing w:after="0" w:line="276" w:lineRule="auto"/>
              <w:jc w:val="both"/>
              <w:rPr>
                <w:rFonts w:cs="宋体" w:asciiTheme="minorEastAsia" w:hAnsiTheme="minorEastAsia"/>
                <w:color w:val="000000"/>
                <w:sz w:val="21"/>
                <w:szCs w:val="21"/>
              </w:rPr>
            </w:pPr>
            <w:r>
              <w:rPr>
                <w:rFonts w:hint="eastAsia" w:cs="宋体" w:asciiTheme="minorEastAsia" w:hAnsiTheme="minorEastAsia"/>
                <w:color w:val="000000"/>
                <w:sz w:val="21"/>
                <w:szCs w:val="21"/>
              </w:rPr>
              <w:t>最大介质直径不低于127 mm，介质芯尺寸不低于25 mm，介质宽度 不低于25 mm，打印分辨率≥8.0 dpmm，最大打印速度≥ 100 mm/s，最大打印宽度≥ 104 mm，最大色带长度 1 英寸芯：≥300 m，标准接口 USB 设备接口、USB 主机接口 可选 内置 Ethernet 接口，串口，内存 ≥64 MB，SDRAM ≥128MB ，Flash ≥32 GB，一年保修。</w:t>
            </w:r>
          </w:p>
        </w:tc>
        <w:tc>
          <w:tcPr>
            <w:tcW w:w="439" w:type="pct"/>
            <w:tcBorders>
              <w:top w:val="nil"/>
              <w:left w:val="nil"/>
              <w:bottom w:val="single" w:color="auto" w:sz="4" w:space="0"/>
              <w:right w:val="single" w:color="auto" w:sz="4" w:space="0"/>
            </w:tcBorders>
            <w:shd w:val="clear" w:color="auto" w:fill="auto"/>
            <w:vAlign w:val="center"/>
          </w:tcPr>
          <w:p>
            <w:pPr>
              <w:spacing w:after="0" w:line="276" w:lineRule="auto"/>
              <w:jc w:val="center"/>
              <w:rPr>
                <w:rFonts w:cs="宋体" w:asciiTheme="minorEastAsia" w:hAnsiTheme="minorEastAsia"/>
                <w:color w:val="000000"/>
                <w:sz w:val="21"/>
                <w:szCs w:val="21"/>
              </w:rPr>
            </w:pPr>
            <w:r>
              <w:rPr>
                <w:rFonts w:hint="eastAsia" w:cs="宋体" w:asciiTheme="minorEastAsia" w:hAnsiTheme="minorEastAsia"/>
                <w:color w:val="000000"/>
                <w:sz w:val="21"/>
                <w:szCs w:val="21"/>
              </w:rPr>
              <w:t>5</w:t>
            </w:r>
          </w:p>
        </w:tc>
      </w:tr>
    </w:tbl>
    <w:p>
      <w:pPr>
        <w:spacing w:line="240" w:lineRule="auto"/>
        <w:rPr>
          <w:rFonts w:asciiTheme="minorEastAsia" w:hAnsiTheme="minorEastAsia"/>
          <w:sz w:val="21"/>
          <w:szCs w:val="21"/>
        </w:rPr>
      </w:pPr>
    </w:p>
    <w:p>
      <w:pPr>
        <w:spacing w:line="240" w:lineRule="auto"/>
        <w:rPr>
          <w:rFonts w:asciiTheme="minorEastAsia" w:hAnsiTheme="minorEastAsia"/>
          <w:sz w:val="21"/>
          <w:szCs w:val="21"/>
        </w:rPr>
      </w:pPr>
    </w:p>
    <w:p>
      <w:pPr>
        <w:spacing w:line="240" w:lineRule="auto"/>
        <w:rPr>
          <w:rFonts w:asciiTheme="minorEastAsia" w:hAnsiTheme="minorEastAsia"/>
          <w:sz w:val="21"/>
          <w:szCs w:val="21"/>
        </w:rPr>
      </w:pPr>
    </w:p>
    <w:p>
      <w:pPr>
        <w:pStyle w:val="3"/>
      </w:pPr>
      <w:r>
        <w:rPr>
          <w:rFonts w:hint="eastAsia"/>
        </w:rPr>
        <w:t>项目建设内容</w:t>
      </w:r>
      <w:bookmarkEnd w:id="2"/>
      <w:bookmarkEnd w:id="3"/>
    </w:p>
    <w:p>
      <w:pPr>
        <w:pStyle w:val="4"/>
      </w:pPr>
      <w:bookmarkStart w:id="5" w:name="_Toc108517044"/>
      <w:bookmarkStart w:id="6" w:name="_Toc135325222"/>
      <w:bookmarkStart w:id="7" w:name="_Toc80107755"/>
      <w:r>
        <w:t>标准规范建设</w:t>
      </w:r>
      <w:bookmarkEnd w:id="5"/>
      <w:bookmarkEnd w:id="6"/>
    </w:p>
    <w:p>
      <w:pPr>
        <w:pStyle w:val="5"/>
      </w:pPr>
      <w:bookmarkStart w:id="8" w:name="_Toc519517426"/>
      <w:bookmarkStart w:id="9" w:name="_Toc517279901"/>
      <w:bookmarkStart w:id="10" w:name="_Toc366594426"/>
      <w:bookmarkStart w:id="11" w:name="_Toc108517045"/>
      <w:bookmarkStart w:id="12" w:name="_Toc389420126"/>
      <w:bookmarkStart w:id="13" w:name="_Toc135325223"/>
      <w:bookmarkStart w:id="14" w:name="_Toc395086043"/>
      <w:bookmarkStart w:id="15" w:name="_Toc394136133"/>
      <w:bookmarkStart w:id="16" w:name="_Toc394995938"/>
      <w:bookmarkStart w:id="17" w:name="_Toc411438015"/>
      <w:r>
        <w:t>标准规范总体架构</w:t>
      </w:r>
      <w:bookmarkEnd w:id="8"/>
      <w:bookmarkEnd w:id="9"/>
      <w:bookmarkEnd w:id="10"/>
      <w:bookmarkEnd w:id="11"/>
      <w:bookmarkEnd w:id="12"/>
      <w:bookmarkEnd w:id="13"/>
      <w:bookmarkEnd w:id="14"/>
      <w:bookmarkEnd w:id="15"/>
      <w:bookmarkEnd w:id="16"/>
      <w:bookmarkEnd w:id="17"/>
    </w:p>
    <w:p>
      <w:pPr>
        <w:ind w:firstLine="480" w:firstLineChars="200"/>
        <w:rPr>
          <w:rFonts w:asciiTheme="minorEastAsia" w:hAnsiTheme="minorEastAsia"/>
        </w:rPr>
      </w:pPr>
      <w:r>
        <w:rPr>
          <w:rFonts w:hint="eastAsia" w:cs="宋体" w:asciiTheme="minorEastAsia" w:hAnsiTheme="minorEastAsia"/>
        </w:rPr>
        <w:t>医院信息数据中心的标准规范由一系列的规范、机制、制度组成。医院信息数据中心的标准规范体系包含数据标准规范、技术标准规范、管理标准规范、业务标准四个部分。</w:t>
      </w:r>
    </w:p>
    <w:p>
      <w:pPr>
        <w:ind w:firstLine="480" w:firstLineChars="200"/>
        <w:rPr>
          <w:rFonts w:asciiTheme="minorEastAsia" w:hAnsiTheme="minorEastAsia"/>
        </w:rPr>
      </w:pPr>
      <w:r>
        <w:rPr>
          <w:rFonts w:hint="eastAsia" w:cs="宋体" w:asciiTheme="minorEastAsia" w:hAnsiTheme="minorEastAsia"/>
        </w:rPr>
        <w:t>数据标准规范：公共数据元标准、公共代码标准、公共数据存取规范、数据交换规范。</w:t>
      </w:r>
    </w:p>
    <w:p>
      <w:pPr>
        <w:ind w:firstLine="480" w:firstLineChars="200"/>
        <w:rPr>
          <w:rFonts w:asciiTheme="minorEastAsia" w:hAnsiTheme="minorEastAsia"/>
        </w:rPr>
      </w:pPr>
      <w:r>
        <w:rPr>
          <w:rFonts w:hint="eastAsia" w:cs="宋体" w:asciiTheme="minorEastAsia" w:hAnsiTheme="minorEastAsia"/>
        </w:rPr>
        <w:t>技术标准规范：通过技术标准规范支持医院、业务部门系统和数据中心之间的数据级和应用级整合，并提高业务系统之间的应用集成、互联互通的能力。</w:t>
      </w:r>
    </w:p>
    <w:p>
      <w:pPr>
        <w:ind w:firstLine="480" w:firstLineChars="200"/>
        <w:rPr>
          <w:rFonts w:asciiTheme="minorEastAsia" w:hAnsiTheme="minorEastAsia"/>
        </w:rPr>
      </w:pPr>
      <w:r>
        <w:rPr>
          <w:rFonts w:hint="eastAsia" w:cs="宋体" w:asciiTheme="minorEastAsia" w:hAnsiTheme="minorEastAsia"/>
        </w:rPr>
        <w:t>管理标准规范：标准管理、安全管理、数据管理、项目管理，用于指导数据中心日常运行管理、数据维护管理。</w:t>
      </w:r>
    </w:p>
    <w:p>
      <w:pPr>
        <w:ind w:firstLine="480" w:firstLineChars="200"/>
        <w:rPr>
          <w:rFonts w:asciiTheme="minorEastAsia" w:hAnsiTheme="minorEastAsia"/>
        </w:rPr>
      </w:pPr>
      <w:r>
        <w:rPr>
          <w:rFonts w:hint="eastAsia" w:cs="宋体" w:asciiTheme="minorEastAsia" w:hAnsiTheme="minorEastAsia"/>
        </w:rPr>
        <w:t>业务标准：独立业务标准由业务部门制定，关联业务标准由数据中心统筹，协调各业务部门联合制定。</w:t>
      </w:r>
    </w:p>
    <w:p>
      <w:pPr>
        <w:ind w:firstLine="480" w:firstLineChars="200"/>
        <w:rPr>
          <w:rFonts w:asciiTheme="minorEastAsia" w:hAnsiTheme="minorEastAsia"/>
        </w:rPr>
      </w:pPr>
      <w:r>
        <w:rPr>
          <w:rFonts w:hint="eastAsia" w:cs="宋体" w:asciiTheme="minorEastAsia" w:hAnsiTheme="minorEastAsia"/>
        </w:rPr>
        <w:t>医院信息化业务信息系统数据标准包括业务数据采集标准，个人健康信息标准，统计数据标准，共享数据标准，交换数据标准及医疗信息国际标准。我们要针对不同机构的不同业务，制定统一的应用服务接口标准体系，该标准体系是数据交换的保证。所有接入该平台的应用软件系统，都必须遵循这个统一的接口标准。</w:t>
      </w:r>
    </w:p>
    <w:p>
      <w:pPr>
        <w:ind w:firstLine="480" w:firstLineChars="200"/>
        <w:rPr>
          <w:rFonts w:asciiTheme="minorEastAsia" w:hAnsiTheme="minorEastAsia"/>
        </w:rPr>
      </w:pPr>
      <w:r>
        <w:rPr>
          <w:rFonts w:hint="eastAsia" w:cs="宋体" w:asciiTheme="minorEastAsia" w:hAnsiTheme="minorEastAsia"/>
        </w:rPr>
        <w:t>该标准体系根据接入方的对象不同可以细分为医院接口标准体系，社区接口标准体系，卫生行政接口标准体系，公共卫生接口标准体系等。由于医疗卫生行业的各业务中都有通用的国际标准，如HL7，DICOM，HIPPA等，故在建立接口标准体系时，可以很好地利用这些已有的标准，以提高标准的通用性。</w:t>
      </w:r>
    </w:p>
    <w:p>
      <w:pPr>
        <w:ind w:firstLine="480" w:firstLineChars="200"/>
        <w:rPr>
          <w:rFonts w:asciiTheme="minorEastAsia" w:hAnsiTheme="minorEastAsia"/>
        </w:rPr>
      </w:pPr>
      <w:r>
        <w:rPr>
          <w:rFonts w:hint="eastAsia" w:cs="宋体" w:asciiTheme="minorEastAsia" w:hAnsiTheme="minorEastAsia"/>
        </w:rPr>
        <w:t>各部门数据集标准，数据共享交换标准可以由数据使用方提出初步意见，由各部门审核通过，以上各标准的数据编码应遵循数据编码规范，数据编码规范由医院信息化标准小组统一制定，制定各种标准和规范时可参考国际或国家的标准。</w:t>
      </w:r>
    </w:p>
    <w:p>
      <w:pPr>
        <w:pStyle w:val="5"/>
      </w:pPr>
      <w:bookmarkStart w:id="18" w:name="_Toc389420127"/>
      <w:bookmarkStart w:id="19" w:name="_Toc394136134"/>
      <w:bookmarkStart w:id="20" w:name="_Toc411438016"/>
      <w:bookmarkStart w:id="21" w:name="_Toc519517427"/>
      <w:bookmarkStart w:id="22" w:name="_Toc366594427"/>
      <w:bookmarkStart w:id="23" w:name="_Toc517279902"/>
      <w:bookmarkStart w:id="24" w:name="_Toc395086044"/>
      <w:bookmarkStart w:id="25" w:name="_Toc135325224"/>
      <w:bookmarkStart w:id="26" w:name="_Toc394995939"/>
      <w:bookmarkStart w:id="27" w:name="_Toc108517046"/>
      <w:r>
        <w:t>标准体系具体内容</w:t>
      </w:r>
      <w:bookmarkEnd w:id="18"/>
      <w:bookmarkEnd w:id="19"/>
      <w:bookmarkEnd w:id="20"/>
      <w:bookmarkEnd w:id="21"/>
      <w:bookmarkEnd w:id="22"/>
      <w:bookmarkEnd w:id="23"/>
      <w:bookmarkEnd w:id="24"/>
      <w:bookmarkEnd w:id="25"/>
      <w:bookmarkEnd w:id="26"/>
      <w:bookmarkEnd w:id="27"/>
    </w:p>
    <w:p>
      <w:pPr>
        <w:pStyle w:val="6"/>
      </w:pPr>
      <w:bookmarkStart w:id="28" w:name="_Toc389420128"/>
      <w:r>
        <w:t>应用系统规范</w:t>
      </w:r>
      <w:bookmarkEnd w:id="28"/>
    </w:p>
    <w:p>
      <w:pPr>
        <w:ind w:firstLine="480" w:firstLineChars="200"/>
        <w:rPr>
          <w:rFonts w:asciiTheme="minorEastAsia" w:hAnsiTheme="minorEastAsia"/>
        </w:rPr>
      </w:pPr>
      <w:r>
        <w:rPr>
          <w:rFonts w:hint="eastAsia" w:cs="宋体" w:asciiTheme="minorEastAsia" w:hAnsiTheme="minorEastAsia"/>
        </w:rPr>
        <w:t>应用规范的主要目的是确定业务的基本规范。对于业务基本规范的确立，通常包含的内容有：业务的数据项、业务代码、业务信息分类、业务信息的内容结构、业务服务及业务流程。</w:t>
      </w:r>
    </w:p>
    <w:p>
      <w:pPr>
        <w:pStyle w:val="6"/>
      </w:pPr>
      <w:bookmarkStart w:id="29" w:name="_Toc389420129"/>
      <w:r>
        <w:t>应用支撑规范</w:t>
      </w:r>
      <w:bookmarkEnd w:id="29"/>
    </w:p>
    <w:p>
      <w:pPr>
        <w:ind w:firstLine="480" w:firstLineChars="200"/>
        <w:rPr>
          <w:rFonts w:asciiTheme="minorEastAsia" w:hAnsiTheme="minorEastAsia"/>
        </w:rPr>
      </w:pPr>
      <w:r>
        <w:rPr>
          <w:rFonts w:hint="eastAsia" w:cs="宋体" w:asciiTheme="minorEastAsia" w:hAnsiTheme="minorEastAsia"/>
        </w:rPr>
        <w:t>应用支撑标准一方面为解决系统间信息资源整合，另一方面为业务标准中的业务知识表示提供支撑技术。因此，从标准的体系框架角度分为资源数据类标准和资源整合标准，共涉及包括数据的描述和数据的访问两个方面的资源数据类标准，消息整合、服务集成、数据整合和流程整合类资源整合标准以及为基础设施在选择时提供规范的约束和指导的信息基础设施相关的标准。</w:t>
      </w:r>
    </w:p>
    <w:p>
      <w:pPr>
        <w:pStyle w:val="6"/>
      </w:pPr>
      <w:bookmarkStart w:id="30" w:name="_Toc389420130"/>
      <w:r>
        <w:t>数据类标准</w:t>
      </w:r>
      <w:bookmarkEnd w:id="30"/>
    </w:p>
    <w:p>
      <w:pPr>
        <w:ind w:firstLine="480" w:firstLineChars="200"/>
        <w:rPr>
          <w:rFonts w:cs="宋体" w:asciiTheme="minorEastAsia" w:hAnsiTheme="minorEastAsia"/>
        </w:rPr>
      </w:pPr>
      <w:r>
        <w:rPr>
          <w:rFonts w:hint="eastAsia" w:cs="宋体" w:asciiTheme="minorEastAsia" w:hAnsiTheme="minorEastAsia"/>
        </w:rPr>
        <w:t>数据类的标准确定了信息系统中有关数据的业务规范。数据涵盖的范围包括：数据元目录、代码目录、分类目录和数据类资源目录。数据元的目录确定了信息系统中涉及的所有的数据指标的定义；代码目录确定了信息系统中数据项所采用的代码标准；信息分类目录确定了信息系统中对信息的基本分类方案的；数据类资源的目录确定了信息系统中各类业务实体的数据结构。</w:t>
      </w:r>
    </w:p>
    <w:p>
      <w:pPr>
        <w:pStyle w:val="4"/>
      </w:pPr>
      <w:bookmarkStart w:id="31" w:name="_Toc138173745"/>
      <w:bookmarkStart w:id="32" w:name="_Toc138173449"/>
      <w:bookmarkStart w:id="33" w:name="_Toc138173597"/>
      <w:r>
        <w:t>系统基础设施建设</w:t>
      </w:r>
      <w:bookmarkEnd w:id="31"/>
      <w:bookmarkEnd w:id="32"/>
      <w:bookmarkEnd w:id="33"/>
    </w:p>
    <w:p>
      <w:pPr>
        <w:pStyle w:val="5"/>
      </w:pPr>
      <w:bookmarkStart w:id="34" w:name="_Toc138173746"/>
      <w:bookmarkStart w:id="35" w:name="_Toc138173450"/>
      <w:bookmarkStart w:id="36" w:name="_Toc138173598"/>
      <w:r>
        <w:t>技术支撑体系</w:t>
      </w:r>
      <w:bookmarkEnd w:id="34"/>
      <w:bookmarkEnd w:id="35"/>
      <w:bookmarkEnd w:id="36"/>
    </w:p>
    <w:p>
      <w:pPr>
        <w:pStyle w:val="6"/>
      </w:pPr>
      <w:r>
        <w:t>微服务体系</w:t>
      </w:r>
    </w:p>
    <w:p>
      <w:pPr>
        <w:pStyle w:val="7"/>
      </w:pPr>
      <w:r>
        <w:t>服务发现和注册</w:t>
      </w:r>
    </w:p>
    <w:p>
      <w:pPr>
        <w:ind w:firstLine="480" w:firstLineChars="200"/>
        <w:rPr>
          <w:rFonts w:cs="宋体" w:asciiTheme="minorEastAsia" w:hAnsiTheme="minorEastAsia"/>
        </w:rPr>
      </w:pPr>
      <w:r>
        <w:rPr>
          <w:rFonts w:hint="eastAsia" w:cs="宋体" w:asciiTheme="minorEastAsia" w:hAnsiTheme="minorEastAsia"/>
        </w:rPr>
        <w:t>支持通过服务注册机制将启动服务的信息上传至服务注册表；</w:t>
      </w:r>
    </w:p>
    <w:p>
      <w:pPr>
        <w:ind w:firstLine="480" w:firstLineChars="200"/>
        <w:rPr>
          <w:rFonts w:cs="宋体" w:asciiTheme="minorEastAsia" w:hAnsiTheme="minorEastAsia"/>
        </w:rPr>
      </w:pPr>
      <w:r>
        <w:rPr>
          <w:rFonts w:hint="eastAsia" w:cs="宋体" w:asciiTheme="minorEastAsia" w:hAnsiTheme="minorEastAsia"/>
        </w:rPr>
        <w:t>支持服务发现机制通过服务注册表实时获取可用服务的信息；</w:t>
      </w:r>
    </w:p>
    <w:p>
      <w:pPr>
        <w:ind w:firstLine="480" w:firstLineChars="200"/>
        <w:rPr>
          <w:rFonts w:cs="宋体" w:asciiTheme="minorEastAsia" w:hAnsiTheme="minorEastAsia"/>
        </w:rPr>
      </w:pPr>
      <w:r>
        <w:rPr>
          <w:rFonts w:hint="eastAsia" w:cs="宋体" w:asciiTheme="minorEastAsia" w:hAnsiTheme="minorEastAsia"/>
        </w:rPr>
        <w:t>支持服务注册的方式包括：自注册和第三方注册；</w:t>
      </w:r>
    </w:p>
    <w:p>
      <w:pPr>
        <w:ind w:firstLine="480" w:firstLineChars="200"/>
        <w:rPr>
          <w:rFonts w:cs="宋体" w:asciiTheme="minorEastAsia" w:hAnsiTheme="minorEastAsia"/>
        </w:rPr>
      </w:pPr>
      <w:r>
        <w:rPr>
          <w:rFonts w:hint="eastAsia" w:cs="宋体" w:asciiTheme="minorEastAsia" w:hAnsiTheme="minorEastAsia"/>
        </w:rPr>
        <w:t>支持服务发现的方式包括：客户端服务发现和服务端服务发现。</w:t>
      </w:r>
    </w:p>
    <w:p>
      <w:pPr>
        <w:pStyle w:val="7"/>
      </w:pPr>
      <w:r>
        <w:t>服务负载均衡</w:t>
      </w:r>
    </w:p>
    <w:p>
      <w:pPr>
        <w:ind w:firstLine="480" w:firstLineChars="200"/>
        <w:rPr>
          <w:rFonts w:cs="宋体" w:asciiTheme="minorEastAsia" w:hAnsiTheme="minorEastAsia"/>
        </w:rPr>
      </w:pPr>
      <w:r>
        <w:rPr>
          <w:rFonts w:hint="eastAsia" w:cs="宋体" w:asciiTheme="minorEastAsia" w:hAnsiTheme="minorEastAsia"/>
        </w:rPr>
        <w:t>支持负载均衡，作为最基本的分流策略，将负载尽量均匀地分布到服务节点上，包含随机、轮训、权重等4种基本策略；</w:t>
      </w:r>
    </w:p>
    <w:p>
      <w:pPr>
        <w:ind w:firstLine="480" w:firstLineChars="200"/>
        <w:rPr>
          <w:rFonts w:cs="宋体" w:asciiTheme="minorEastAsia" w:hAnsiTheme="minorEastAsia"/>
        </w:rPr>
      </w:pPr>
      <w:r>
        <w:rPr>
          <w:rFonts w:hint="eastAsia" w:cs="宋体" w:asciiTheme="minorEastAsia" w:hAnsiTheme="minorEastAsia"/>
        </w:rPr>
        <w:t>支持健康检查功能，定时查询服务节点的健康状态，如果没有响应或者响应错误则在分派候选名单时会剔除这个节点，直到节点恢复健康。</w:t>
      </w:r>
    </w:p>
    <w:p>
      <w:pPr>
        <w:pStyle w:val="7"/>
      </w:pPr>
      <w:r>
        <w:t>服务路由</w:t>
      </w:r>
    </w:p>
    <w:p>
      <w:pPr>
        <w:ind w:firstLine="480" w:firstLineChars="200"/>
        <w:rPr>
          <w:rFonts w:cs="宋体" w:asciiTheme="minorEastAsia" w:hAnsiTheme="minorEastAsia"/>
        </w:rPr>
      </w:pPr>
      <w:r>
        <w:rPr>
          <w:rFonts w:hint="eastAsia" w:cs="宋体" w:asciiTheme="minorEastAsia" w:hAnsiTheme="minorEastAsia"/>
        </w:rPr>
        <w:t>支持条件路由，如排除某个服务节点、黑白名单、机房隔离、读写分离等；</w:t>
      </w:r>
    </w:p>
    <w:p>
      <w:pPr>
        <w:ind w:firstLine="480" w:firstLineChars="200"/>
        <w:rPr>
          <w:rFonts w:cs="宋体" w:asciiTheme="minorEastAsia" w:hAnsiTheme="minorEastAsia"/>
        </w:rPr>
      </w:pPr>
      <w:r>
        <w:rPr>
          <w:rFonts w:hint="eastAsia" w:cs="宋体" w:asciiTheme="minorEastAsia" w:hAnsiTheme="minorEastAsia"/>
        </w:rPr>
        <w:t>支持脚本路由，如本地配置、配置中心管理、动态下发等；</w:t>
      </w:r>
    </w:p>
    <w:p>
      <w:pPr>
        <w:ind w:firstLine="480" w:firstLineChars="200"/>
        <w:rPr>
          <w:rFonts w:cs="宋体" w:asciiTheme="minorEastAsia" w:hAnsiTheme="minorEastAsia"/>
        </w:rPr>
      </w:pPr>
      <w:r>
        <w:rPr>
          <w:rFonts w:hint="eastAsia" w:cs="宋体" w:asciiTheme="minorEastAsia" w:hAnsiTheme="minorEastAsia"/>
        </w:rPr>
        <w:t>支持通过服务治理平台修改路由规则；支持修改服务路由规则方式包括本地配置、动态下发、配置中心。</w:t>
      </w:r>
    </w:p>
    <w:p>
      <w:pPr>
        <w:pStyle w:val="7"/>
      </w:pPr>
      <w:r>
        <w:t>服务限流和熔断</w:t>
      </w:r>
    </w:p>
    <w:p>
      <w:pPr>
        <w:ind w:firstLine="480" w:firstLineChars="200"/>
        <w:rPr>
          <w:rFonts w:cs="宋体" w:asciiTheme="minorEastAsia" w:hAnsiTheme="minorEastAsia"/>
        </w:rPr>
      </w:pPr>
      <w:r>
        <w:rPr>
          <w:rFonts w:hint="eastAsia" w:cs="宋体" w:asciiTheme="minorEastAsia" w:hAnsiTheme="minorEastAsia"/>
        </w:rPr>
        <w:t>支持服务限流，当流量达到阀值，启动限流处理，限流方式包括：拒绝服务、排队等待、服务降级。</w:t>
      </w:r>
    </w:p>
    <w:p>
      <w:pPr>
        <w:pStyle w:val="7"/>
      </w:pPr>
      <w:r>
        <w:t>服务网关</w:t>
      </w:r>
    </w:p>
    <w:p>
      <w:pPr>
        <w:ind w:firstLine="480" w:firstLineChars="200"/>
        <w:rPr>
          <w:rFonts w:cs="宋体" w:asciiTheme="minorEastAsia" w:hAnsiTheme="minorEastAsia"/>
        </w:rPr>
      </w:pPr>
      <w:r>
        <w:rPr>
          <w:rFonts w:hint="eastAsia" w:cs="宋体" w:asciiTheme="minorEastAsia" w:hAnsiTheme="minorEastAsia"/>
        </w:rPr>
        <w:t>提供服务网关，网关介于客户端和服务器端之间的中间层，所有的外部请求都会先经过网关。</w:t>
      </w:r>
    </w:p>
    <w:p>
      <w:pPr>
        <w:ind w:firstLine="480" w:firstLineChars="200"/>
        <w:rPr>
          <w:rFonts w:cs="宋体" w:asciiTheme="minorEastAsia" w:hAnsiTheme="minorEastAsia"/>
        </w:rPr>
      </w:pPr>
      <w:r>
        <w:rPr>
          <w:rFonts w:hint="eastAsia" w:cs="宋体" w:asciiTheme="minorEastAsia" w:hAnsiTheme="minorEastAsia"/>
        </w:rPr>
        <w:t>支持通过网关进行统一的监控、认证、鉴权、日志处理。</w:t>
      </w:r>
    </w:p>
    <w:p>
      <w:pPr>
        <w:pStyle w:val="7"/>
      </w:pPr>
      <w:r>
        <w:t>服务链路跟踪</w:t>
      </w:r>
    </w:p>
    <w:p>
      <w:pPr>
        <w:ind w:firstLine="480" w:firstLineChars="200"/>
        <w:rPr>
          <w:rFonts w:cs="宋体" w:asciiTheme="minorEastAsia" w:hAnsiTheme="minorEastAsia"/>
        </w:rPr>
      </w:pPr>
      <w:r>
        <w:rPr>
          <w:rFonts w:hint="eastAsia" w:cs="宋体" w:asciiTheme="minorEastAsia" w:hAnsiTheme="minorEastAsia"/>
        </w:rPr>
        <w:t>提供服务调用链路追踪功能，用于追踪、监控和诊断分布式系统；</w:t>
      </w:r>
    </w:p>
    <w:p>
      <w:pPr>
        <w:ind w:firstLine="480" w:firstLineChars="200"/>
        <w:rPr>
          <w:rFonts w:cs="宋体" w:asciiTheme="minorEastAsia" w:hAnsiTheme="minorEastAsia"/>
        </w:rPr>
      </w:pPr>
      <w:r>
        <w:rPr>
          <w:rFonts w:hint="eastAsia" w:cs="宋体" w:asciiTheme="minorEastAsia" w:hAnsiTheme="minorEastAsia"/>
        </w:rPr>
        <w:t>提供分布式服务追踪和上下文记录和日志集成；</w:t>
      </w:r>
    </w:p>
    <w:p>
      <w:pPr>
        <w:ind w:firstLine="480" w:firstLineChars="200"/>
        <w:rPr>
          <w:rFonts w:cs="宋体" w:asciiTheme="minorEastAsia" w:hAnsiTheme="minorEastAsia"/>
        </w:rPr>
      </w:pPr>
      <w:r>
        <w:rPr>
          <w:rFonts w:hint="eastAsia" w:cs="宋体" w:asciiTheme="minorEastAsia" w:hAnsiTheme="minorEastAsia"/>
        </w:rPr>
        <w:t>提供应用和服务性能指标分析、优化以及告警；</w:t>
      </w:r>
    </w:p>
    <w:p>
      <w:pPr>
        <w:ind w:firstLine="480" w:firstLineChars="200"/>
        <w:rPr>
          <w:rFonts w:cs="宋体" w:asciiTheme="minorEastAsia" w:hAnsiTheme="minorEastAsia"/>
        </w:rPr>
      </w:pPr>
      <w:r>
        <w:rPr>
          <w:rFonts w:hint="eastAsia" w:cs="宋体" w:asciiTheme="minorEastAsia" w:hAnsiTheme="minorEastAsia"/>
        </w:rPr>
        <w:t>提供应用和服务依赖分析、应用拓扑分析、慢服务检测、简单易用的Web UI。</w:t>
      </w:r>
    </w:p>
    <w:p>
      <w:pPr>
        <w:pStyle w:val="7"/>
      </w:pPr>
      <w:r>
        <w:t>服务编排</w:t>
      </w:r>
    </w:p>
    <w:p>
      <w:pPr>
        <w:ind w:firstLine="480" w:firstLineChars="200"/>
        <w:rPr>
          <w:rFonts w:cs="宋体" w:asciiTheme="minorEastAsia" w:hAnsiTheme="minorEastAsia"/>
        </w:rPr>
      </w:pPr>
      <w:r>
        <w:rPr>
          <w:rFonts w:hint="eastAsia" w:cs="宋体" w:asciiTheme="minorEastAsia" w:hAnsiTheme="minorEastAsia"/>
        </w:rPr>
        <w:t>提供服务编排，负责描述、解释执行业务流程模型，将多个应用提供的功能和服务编排在一起形成一个处理流程并支持其执行，编排后形成的流程组件对外提供一个复合服务，可通过可视化编辑工具设计实现。</w:t>
      </w:r>
    </w:p>
    <w:p>
      <w:pPr>
        <w:pStyle w:val="6"/>
      </w:pPr>
      <w:r>
        <w:t>分布式支撑</w:t>
      </w:r>
    </w:p>
    <w:p>
      <w:pPr>
        <w:pStyle w:val="7"/>
      </w:pPr>
      <w:r>
        <w:t>分布式缓存</w:t>
      </w:r>
    </w:p>
    <w:p>
      <w:pPr>
        <w:ind w:firstLine="480" w:firstLineChars="200"/>
        <w:rPr>
          <w:rFonts w:cs="宋体" w:asciiTheme="minorEastAsia" w:hAnsiTheme="minorEastAsia"/>
        </w:rPr>
      </w:pPr>
      <w:r>
        <w:rPr>
          <w:rFonts w:hint="eastAsia" w:cs="宋体" w:asciiTheme="minorEastAsia" w:hAnsiTheme="minorEastAsia"/>
        </w:rPr>
        <w:t>支持分布式缓存。</w:t>
      </w:r>
    </w:p>
    <w:p>
      <w:pPr>
        <w:pStyle w:val="7"/>
      </w:pPr>
      <w:r>
        <w:t>分布式搜索</w:t>
      </w:r>
    </w:p>
    <w:p>
      <w:pPr>
        <w:ind w:firstLine="480" w:firstLineChars="200"/>
        <w:rPr>
          <w:rFonts w:cs="宋体" w:asciiTheme="minorEastAsia" w:hAnsiTheme="minorEastAsia"/>
        </w:rPr>
      </w:pPr>
      <w:r>
        <w:rPr>
          <w:rFonts w:hint="eastAsia" w:cs="宋体" w:asciiTheme="minorEastAsia" w:hAnsiTheme="minorEastAsia"/>
        </w:rPr>
        <w:t>支持分布式搜索；</w:t>
      </w:r>
    </w:p>
    <w:p>
      <w:pPr>
        <w:ind w:firstLine="480" w:firstLineChars="200"/>
        <w:rPr>
          <w:rFonts w:cs="宋体" w:asciiTheme="minorEastAsia" w:hAnsiTheme="minorEastAsia"/>
        </w:rPr>
      </w:pPr>
      <w:r>
        <w:rPr>
          <w:rFonts w:hint="eastAsia" w:cs="宋体" w:asciiTheme="minorEastAsia" w:hAnsiTheme="minorEastAsia"/>
        </w:rPr>
        <w:t>支持全文检索，结构化检索，数据分析；</w:t>
      </w:r>
    </w:p>
    <w:p>
      <w:pPr>
        <w:ind w:firstLine="480" w:firstLineChars="200"/>
        <w:rPr>
          <w:rFonts w:cs="宋体" w:asciiTheme="minorEastAsia" w:hAnsiTheme="minorEastAsia"/>
        </w:rPr>
      </w:pPr>
      <w:r>
        <w:rPr>
          <w:rFonts w:hint="eastAsia" w:cs="宋体" w:asciiTheme="minorEastAsia" w:hAnsiTheme="minorEastAsia"/>
        </w:rPr>
        <w:t>支持对海量数据进行近实时的处理。</w:t>
      </w:r>
    </w:p>
    <w:p>
      <w:pPr>
        <w:pStyle w:val="7"/>
      </w:pPr>
      <w:r>
        <w:t>分布式存储</w:t>
      </w:r>
    </w:p>
    <w:p>
      <w:pPr>
        <w:ind w:firstLine="480" w:firstLineChars="200"/>
        <w:rPr>
          <w:rFonts w:cs="宋体" w:asciiTheme="minorEastAsia" w:hAnsiTheme="minorEastAsia"/>
        </w:rPr>
      </w:pPr>
      <w:r>
        <w:rPr>
          <w:rFonts w:hint="eastAsia" w:cs="宋体" w:asciiTheme="minorEastAsia" w:hAnsiTheme="minorEastAsia"/>
        </w:rPr>
        <w:t>支持分布式存储。</w:t>
      </w:r>
    </w:p>
    <w:p>
      <w:pPr>
        <w:pStyle w:val="7"/>
      </w:pPr>
      <w:r>
        <w:t>分布式消息</w:t>
      </w:r>
    </w:p>
    <w:p>
      <w:pPr>
        <w:ind w:firstLine="480" w:firstLineChars="200"/>
        <w:rPr>
          <w:rFonts w:cs="宋体" w:asciiTheme="minorEastAsia" w:hAnsiTheme="minorEastAsia"/>
        </w:rPr>
      </w:pPr>
      <w:r>
        <w:rPr>
          <w:rFonts w:hint="eastAsia" w:cs="宋体" w:asciiTheme="minorEastAsia" w:hAnsiTheme="minorEastAsia"/>
        </w:rPr>
        <w:t>支持分布式消息；</w:t>
      </w:r>
    </w:p>
    <w:p>
      <w:pPr>
        <w:ind w:firstLine="480" w:firstLineChars="200"/>
        <w:rPr>
          <w:rFonts w:cs="宋体" w:asciiTheme="minorEastAsia" w:hAnsiTheme="minorEastAsia"/>
        </w:rPr>
      </w:pPr>
      <w:r>
        <w:rPr>
          <w:rFonts w:hint="eastAsia" w:cs="宋体" w:asciiTheme="minorEastAsia" w:hAnsiTheme="minorEastAsia"/>
        </w:rPr>
        <w:t>支持顺序消息、批量消息、定时消息、消息回溯等。</w:t>
      </w:r>
    </w:p>
    <w:p>
      <w:pPr>
        <w:pStyle w:val="7"/>
      </w:pPr>
      <w:r>
        <w:t>分布式调度</w:t>
      </w:r>
    </w:p>
    <w:p>
      <w:pPr>
        <w:ind w:firstLine="480" w:firstLineChars="200"/>
        <w:rPr>
          <w:rFonts w:cs="宋体" w:asciiTheme="minorEastAsia" w:hAnsiTheme="minorEastAsia"/>
        </w:rPr>
      </w:pPr>
      <w:r>
        <w:rPr>
          <w:rFonts w:hint="eastAsia" w:cs="宋体" w:asciiTheme="minorEastAsia" w:hAnsiTheme="minorEastAsia"/>
        </w:rPr>
        <w:t>支持分布式调度，作为分布式弹性作业框架。</w:t>
      </w:r>
    </w:p>
    <w:p>
      <w:pPr>
        <w:ind w:firstLine="480" w:firstLineChars="200"/>
        <w:rPr>
          <w:rFonts w:cs="宋体" w:asciiTheme="minorEastAsia" w:hAnsiTheme="minorEastAsia"/>
        </w:rPr>
      </w:pPr>
      <w:r>
        <w:rPr>
          <w:rFonts w:hint="eastAsia" w:cs="宋体" w:asciiTheme="minorEastAsia" w:hAnsiTheme="minorEastAsia"/>
        </w:rPr>
        <w:t>支持分布式、并行调度、弹性扩容缩容、集中管理、失效转移。</w:t>
      </w:r>
    </w:p>
    <w:p>
      <w:pPr>
        <w:ind w:firstLine="480" w:firstLineChars="200"/>
        <w:rPr>
          <w:rFonts w:cs="宋体" w:asciiTheme="minorEastAsia" w:hAnsiTheme="minorEastAsia"/>
        </w:rPr>
      </w:pPr>
      <w:r>
        <w:rPr>
          <w:rFonts w:hint="eastAsia" w:cs="宋体" w:asciiTheme="minorEastAsia" w:hAnsiTheme="minorEastAsia"/>
        </w:rPr>
        <w:t>提供web控制台用于管理作业。</w:t>
      </w:r>
    </w:p>
    <w:p>
      <w:pPr>
        <w:pStyle w:val="7"/>
      </w:pPr>
      <w:r>
        <w:t>分布式种子</w:t>
      </w:r>
    </w:p>
    <w:p>
      <w:pPr>
        <w:ind w:firstLine="480" w:firstLineChars="200"/>
        <w:rPr>
          <w:rFonts w:cs="宋体" w:asciiTheme="minorEastAsia" w:hAnsiTheme="minorEastAsia"/>
        </w:rPr>
      </w:pPr>
      <w:r>
        <w:rPr>
          <w:rFonts w:hint="eastAsia" w:cs="宋体" w:asciiTheme="minorEastAsia" w:hAnsiTheme="minorEastAsia"/>
        </w:rPr>
        <w:t>支持分布式种子，提供具有唯一性、有序性、规则性、高可用性、带时间戳的ID 。</w:t>
      </w:r>
    </w:p>
    <w:p>
      <w:pPr>
        <w:pStyle w:val="7"/>
      </w:pPr>
      <w:r>
        <w:t>分布式事务</w:t>
      </w:r>
    </w:p>
    <w:p>
      <w:pPr>
        <w:ind w:firstLine="480" w:firstLineChars="200"/>
        <w:rPr>
          <w:rFonts w:cs="宋体" w:asciiTheme="minorEastAsia" w:hAnsiTheme="minorEastAsia"/>
        </w:rPr>
      </w:pPr>
      <w:r>
        <w:rPr>
          <w:rFonts w:hint="eastAsia" w:cs="宋体" w:asciiTheme="minorEastAsia" w:hAnsiTheme="minorEastAsia"/>
        </w:rPr>
        <w:t>支持分布式事务。</w:t>
      </w:r>
    </w:p>
    <w:p>
      <w:pPr>
        <w:pStyle w:val="7"/>
      </w:pPr>
      <w:r>
        <w:t>分布式日志</w:t>
      </w:r>
    </w:p>
    <w:p>
      <w:pPr>
        <w:ind w:firstLine="480" w:firstLineChars="200"/>
        <w:rPr>
          <w:rFonts w:cs="宋体" w:asciiTheme="minorEastAsia" w:hAnsiTheme="minorEastAsia"/>
        </w:rPr>
      </w:pPr>
      <w:r>
        <w:rPr>
          <w:rFonts w:hint="eastAsia" w:cs="宋体" w:asciiTheme="minorEastAsia" w:hAnsiTheme="minorEastAsia"/>
        </w:rPr>
        <w:t>支持分布式日志；</w:t>
      </w:r>
    </w:p>
    <w:p>
      <w:pPr>
        <w:ind w:firstLine="480" w:firstLineChars="200"/>
        <w:rPr>
          <w:rFonts w:cs="宋体" w:asciiTheme="minorEastAsia" w:hAnsiTheme="minorEastAsia"/>
        </w:rPr>
      </w:pPr>
      <w:r>
        <w:rPr>
          <w:rFonts w:hint="eastAsia" w:cs="宋体" w:asciiTheme="minorEastAsia" w:hAnsiTheme="minorEastAsia"/>
        </w:rPr>
        <w:t>支持收集多种来源的日志数据；</w:t>
      </w:r>
    </w:p>
    <w:p>
      <w:pPr>
        <w:ind w:firstLine="480" w:firstLineChars="200"/>
        <w:rPr>
          <w:rFonts w:cs="宋体" w:asciiTheme="minorEastAsia" w:hAnsiTheme="minorEastAsia"/>
        </w:rPr>
      </w:pPr>
      <w:r>
        <w:rPr>
          <w:rFonts w:hint="eastAsia" w:cs="宋体" w:asciiTheme="minorEastAsia" w:hAnsiTheme="minorEastAsia"/>
        </w:rPr>
        <w:t>支持日志数据传输、存储、分析、警告等。</w:t>
      </w:r>
    </w:p>
    <w:p>
      <w:pPr>
        <w:pStyle w:val="6"/>
      </w:pPr>
      <w:r>
        <w:t>容器化运维体系</w:t>
      </w:r>
    </w:p>
    <w:p>
      <w:pPr>
        <w:ind w:firstLine="480" w:firstLineChars="200"/>
        <w:rPr>
          <w:rFonts w:cs="宋体" w:asciiTheme="minorEastAsia" w:hAnsiTheme="minorEastAsia"/>
        </w:rPr>
      </w:pPr>
      <w:r>
        <w:rPr>
          <w:rFonts w:hint="eastAsia" w:cs="宋体" w:asciiTheme="minorEastAsia" w:hAnsiTheme="minorEastAsia"/>
        </w:rPr>
        <w:t>提供开发、发布、运行、运维全生命周期的一体化智能运维体系。</w:t>
      </w:r>
    </w:p>
    <w:p>
      <w:pPr>
        <w:ind w:firstLine="480" w:firstLineChars="200"/>
        <w:rPr>
          <w:rFonts w:cs="宋体" w:asciiTheme="minorEastAsia" w:hAnsiTheme="minorEastAsia"/>
        </w:rPr>
      </w:pPr>
      <w:r>
        <w:rPr>
          <w:rFonts w:hint="eastAsia" w:cs="宋体" w:asciiTheme="minorEastAsia" w:hAnsiTheme="minorEastAsia"/>
        </w:rPr>
        <w:t>基于云原生的架构理念，提供医疗DevOps一体化智能运维体系，覆盖从需求、开发、测试、发布、部署、运维、监控整个生命周期。</w:t>
      </w:r>
    </w:p>
    <w:p>
      <w:pPr>
        <w:ind w:firstLine="480" w:firstLineChars="200"/>
        <w:rPr>
          <w:rFonts w:cs="宋体" w:asciiTheme="minorEastAsia" w:hAnsiTheme="minorEastAsia"/>
        </w:rPr>
      </w:pPr>
      <w:r>
        <w:rPr>
          <w:rFonts w:hint="eastAsia" w:cs="宋体" w:asciiTheme="minorEastAsia" w:hAnsiTheme="minorEastAsia"/>
        </w:rPr>
        <w:t>支持通过自动化方法管理软件变更、软件集成。</w:t>
      </w:r>
    </w:p>
    <w:p>
      <w:pPr>
        <w:pStyle w:val="7"/>
      </w:pPr>
      <w:r>
        <w:t>代码仓库</w:t>
      </w:r>
    </w:p>
    <w:p>
      <w:pPr>
        <w:ind w:firstLine="480"/>
        <w:rPr>
          <w:rFonts w:cs="宋体" w:asciiTheme="minorEastAsia" w:hAnsiTheme="minorEastAsia"/>
        </w:rPr>
      </w:pPr>
      <w:r>
        <w:rPr>
          <w:rFonts w:hint="eastAsia" w:cs="宋体" w:asciiTheme="minorEastAsia" w:hAnsiTheme="minorEastAsia"/>
        </w:rPr>
        <w:t>支持svn、git等常用代码仓库，作为发布程序的代码来源。</w:t>
      </w:r>
    </w:p>
    <w:p>
      <w:pPr>
        <w:ind w:firstLine="480"/>
        <w:rPr>
          <w:rFonts w:cs="宋体" w:asciiTheme="minorEastAsia" w:hAnsiTheme="minorEastAsia"/>
        </w:rPr>
      </w:pPr>
      <w:r>
        <w:rPr>
          <w:rFonts w:hint="eastAsia" w:cs="宋体" w:asciiTheme="minorEastAsia" w:hAnsiTheme="minorEastAsia"/>
        </w:rPr>
        <w:t>支持war,jar包上传，解决当不提供源码时，使用离线包(包括增量更新包)完成程序部署的工作。</w:t>
      </w:r>
    </w:p>
    <w:p>
      <w:pPr>
        <w:ind w:firstLine="480"/>
        <w:rPr>
          <w:rFonts w:cs="宋体" w:asciiTheme="minorEastAsia" w:hAnsiTheme="minorEastAsia"/>
        </w:rPr>
      </w:pPr>
      <w:r>
        <w:rPr>
          <w:rFonts w:hint="eastAsia" w:cs="宋体" w:asciiTheme="minorEastAsia" w:hAnsiTheme="minorEastAsia"/>
        </w:rPr>
        <w:t>支持源码下载、源码构建、源码打包、镜像打包等工作，作为程序发布的基础条件。</w:t>
      </w:r>
    </w:p>
    <w:p>
      <w:pPr>
        <w:ind w:firstLine="480"/>
        <w:rPr>
          <w:rFonts w:cs="宋体" w:asciiTheme="minorEastAsia" w:hAnsiTheme="minorEastAsia"/>
        </w:rPr>
      </w:pPr>
      <w:r>
        <w:rPr>
          <w:rFonts w:hint="eastAsia" w:cs="宋体" w:asciiTheme="minorEastAsia" w:hAnsiTheme="minorEastAsia"/>
        </w:rPr>
        <w:t>支持日志查看，包括源码下载、源码构建、源码打包等日志情况。</w:t>
      </w:r>
    </w:p>
    <w:p>
      <w:pPr>
        <w:pStyle w:val="7"/>
      </w:pPr>
      <w:r>
        <w:t>组件仓库</w:t>
      </w:r>
    </w:p>
    <w:p>
      <w:pPr>
        <w:ind w:firstLine="480" w:firstLineChars="200"/>
        <w:rPr>
          <w:rFonts w:cs="宋体" w:asciiTheme="minorEastAsia" w:hAnsiTheme="minorEastAsia"/>
        </w:rPr>
      </w:pPr>
      <w:r>
        <w:rPr>
          <w:rFonts w:hint="eastAsia" w:cs="宋体" w:asciiTheme="minorEastAsia" w:hAnsiTheme="minorEastAsia"/>
        </w:rPr>
        <w:t>支持常用组件的常规管理,容器化管理，如tomcat、redis、rocketmq、zookeeper、fastdfs等，以及数据库MYSQL，InfluxDB等。</w:t>
      </w:r>
    </w:p>
    <w:p>
      <w:pPr>
        <w:pStyle w:val="7"/>
      </w:pPr>
      <w:r>
        <w:t>应用商店</w:t>
      </w:r>
    </w:p>
    <w:p>
      <w:pPr>
        <w:ind w:firstLine="480" w:firstLineChars="200"/>
        <w:rPr>
          <w:rFonts w:cs="宋体" w:asciiTheme="minorEastAsia" w:hAnsiTheme="minorEastAsia"/>
        </w:rPr>
      </w:pPr>
      <w:r>
        <w:rPr>
          <w:rFonts w:hint="eastAsia" w:cs="宋体" w:asciiTheme="minorEastAsia" w:hAnsiTheme="minorEastAsia"/>
        </w:rPr>
        <w:t>支持nexus、harbor等常用仓库，作为程序、中间件、dcoker镜像的文件服务器。</w:t>
      </w:r>
    </w:p>
    <w:p>
      <w:pPr>
        <w:ind w:firstLine="480" w:firstLineChars="200"/>
        <w:rPr>
          <w:rFonts w:cs="宋体" w:asciiTheme="minorEastAsia" w:hAnsiTheme="minorEastAsia"/>
        </w:rPr>
      </w:pPr>
      <w:r>
        <w:rPr>
          <w:rFonts w:hint="eastAsia" w:cs="宋体" w:asciiTheme="minorEastAsia" w:hAnsiTheme="minorEastAsia"/>
        </w:rPr>
        <w:t>支持应用商店查看功能，可以查看打包上传的war包、jar包以及镜像文件。</w:t>
      </w:r>
    </w:p>
    <w:p>
      <w:pPr>
        <w:pStyle w:val="7"/>
      </w:pPr>
      <w:r>
        <w:t>数据库管理</w:t>
      </w:r>
    </w:p>
    <w:p>
      <w:pPr>
        <w:ind w:firstLine="480" w:firstLineChars="200"/>
        <w:rPr>
          <w:rFonts w:cs="宋体" w:asciiTheme="minorEastAsia" w:hAnsiTheme="minorEastAsia"/>
        </w:rPr>
      </w:pPr>
      <w:r>
        <w:rPr>
          <w:rFonts w:hint="eastAsia" w:cs="宋体" w:asciiTheme="minorEastAsia" w:hAnsiTheme="minorEastAsia"/>
        </w:rPr>
        <w:t>支持脚本导入导出，主要包括数据库的表结构、表数据等内容。</w:t>
      </w:r>
    </w:p>
    <w:p>
      <w:pPr>
        <w:ind w:firstLine="480" w:firstLineChars="200"/>
        <w:rPr>
          <w:rFonts w:cs="宋体" w:asciiTheme="minorEastAsia" w:hAnsiTheme="minorEastAsia"/>
        </w:rPr>
      </w:pPr>
      <w:r>
        <w:rPr>
          <w:rFonts w:hint="eastAsia" w:cs="宋体" w:asciiTheme="minorEastAsia" w:hAnsiTheme="minorEastAsia"/>
        </w:rPr>
        <w:t>支持数据备份，提供手动备份、自动备份数据库等功能。</w:t>
      </w:r>
    </w:p>
    <w:p>
      <w:pPr>
        <w:ind w:firstLine="480" w:firstLineChars="200"/>
        <w:rPr>
          <w:rFonts w:cs="宋体" w:asciiTheme="minorEastAsia" w:hAnsiTheme="minorEastAsia"/>
        </w:rPr>
      </w:pPr>
      <w:r>
        <w:rPr>
          <w:rFonts w:hint="eastAsia" w:cs="宋体" w:asciiTheme="minorEastAsia" w:hAnsiTheme="minorEastAsia"/>
        </w:rPr>
        <w:t>支持数据迁移，将源数据库的表结构、表数据迁移到指定的目标数据库。</w:t>
      </w:r>
    </w:p>
    <w:p>
      <w:pPr>
        <w:pStyle w:val="7"/>
      </w:pPr>
      <w:r>
        <w:t>常规部署</w:t>
      </w:r>
    </w:p>
    <w:p>
      <w:pPr>
        <w:ind w:firstLine="480" w:firstLineChars="200"/>
        <w:rPr>
          <w:rFonts w:cs="宋体" w:asciiTheme="minorEastAsia" w:hAnsiTheme="minorEastAsia"/>
        </w:rPr>
      </w:pPr>
      <w:r>
        <w:rPr>
          <w:rFonts w:hint="eastAsia" w:cs="宋体" w:asciiTheme="minorEastAsia" w:hAnsiTheme="minorEastAsia"/>
        </w:rPr>
        <w:t>支持应用程序、中间件等应用相关环境的部署。</w:t>
      </w:r>
    </w:p>
    <w:p>
      <w:pPr>
        <w:pStyle w:val="7"/>
      </w:pPr>
      <w:r>
        <w:t>容器部署</w:t>
      </w:r>
    </w:p>
    <w:p>
      <w:pPr>
        <w:ind w:firstLine="480" w:firstLineChars="200"/>
        <w:rPr>
          <w:rFonts w:cs="宋体" w:asciiTheme="minorEastAsia" w:hAnsiTheme="minorEastAsia"/>
        </w:rPr>
      </w:pPr>
      <w:r>
        <w:rPr>
          <w:rFonts w:hint="eastAsia" w:cs="宋体" w:asciiTheme="minorEastAsia" w:hAnsiTheme="minorEastAsia"/>
        </w:rPr>
        <w:t>支持动态配置参数、环境变量；</w:t>
      </w:r>
    </w:p>
    <w:p>
      <w:pPr>
        <w:ind w:firstLine="480" w:firstLineChars="200"/>
        <w:rPr>
          <w:rFonts w:cs="宋体" w:asciiTheme="minorEastAsia" w:hAnsiTheme="minorEastAsia"/>
        </w:rPr>
      </w:pPr>
      <w:r>
        <w:rPr>
          <w:rFonts w:hint="eastAsia" w:cs="宋体" w:asciiTheme="minorEastAsia" w:hAnsiTheme="minorEastAsia"/>
        </w:rPr>
        <w:t>支持动态生成dockerfile、docker-compose配置；</w:t>
      </w:r>
    </w:p>
    <w:p>
      <w:pPr>
        <w:ind w:firstLine="480" w:firstLineChars="200"/>
        <w:rPr>
          <w:rFonts w:cs="宋体" w:asciiTheme="minorEastAsia" w:hAnsiTheme="minorEastAsia"/>
        </w:rPr>
      </w:pPr>
      <w:r>
        <w:rPr>
          <w:rFonts w:hint="eastAsia" w:cs="宋体" w:asciiTheme="minorEastAsia" w:hAnsiTheme="minorEastAsia"/>
        </w:rPr>
        <w:t>支持容器创建、删除、启动、停止；</w:t>
      </w:r>
    </w:p>
    <w:p>
      <w:pPr>
        <w:ind w:firstLine="480" w:firstLineChars="200"/>
        <w:rPr>
          <w:rFonts w:cs="宋体" w:asciiTheme="minorEastAsia" w:hAnsiTheme="minorEastAsia"/>
        </w:rPr>
      </w:pPr>
      <w:r>
        <w:rPr>
          <w:rFonts w:hint="eastAsia" w:cs="宋体" w:asciiTheme="minorEastAsia" w:hAnsiTheme="minorEastAsia"/>
        </w:rPr>
        <w:t>支持容器运行日志查看、容器运行监控查看；</w:t>
      </w:r>
    </w:p>
    <w:p>
      <w:pPr>
        <w:ind w:firstLine="480" w:firstLineChars="200"/>
        <w:rPr>
          <w:rFonts w:cs="宋体" w:asciiTheme="minorEastAsia" w:hAnsiTheme="minorEastAsia"/>
        </w:rPr>
      </w:pPr>
      <w:r>
        <w:rPr>
          <w:rFonts w:hint="eastAsia" w:cs="宋体" w:asciiTheme="minorEastAsia" w:hAnsiTheme="minorEastAsia"/>
        </w:rPr>
        <w:t>支持k8s容器的模板配置等。</w:t>
      </w:r>
    </w:p>
    <w:p>
      <w:pPr>
        <w:pStyle w:val="7"/>
      </w:pPr>
      <w:r>
        <w:t>智能发布</w:t>
      </w:r>
    </w:p>
    <w:p>
      <w:pPr>
        <w:ind w:firstLine="480" w:firstLineChars="200"/>
        <w:rPr>
          <w:rFonts w:cs="宋体" w:asciiTheme="minorEastAsia" w:hAnsiTheme="minorEastAsia"/>
        </w:rPr>
      </w:pPr>
      <w:r>
        <w:rPr>
          <w:rFonts w:hint="eastAsia" w:cs="宋体" w:asciiTheme="minorEastAsia" w:hAnsiTheme="minorEastAsia"/>
        </w:rPr>
        <w:t>提供蓝绿发布、灰度发布、黑白名单、访问路由等功能。</w:t>
      </w:r>
    </w:p>
    <w:p>
      <w:pPr>
        <w:pStyle w:val="7"/>
      </w:pPr>
      <w:r>
        <w:t>智能运维</w:t>
      </w:r>
    </w:p>
    <w:p>
      <w:pPr>
        <w:ind w:firstLine="480" w:firstLineChars="200"/>
        <w:rPr>
          <w:rFonts w:cs="宋体" w:asciiTheme="minorEastAsia" w:hAnsiTheme="minorEastAsia"/>
        </w:rPr>
      </w:pPr>
      <w:r>
        <w:rPr>
          <w:rFonts w:hint="eastAsia" w:cs="宋体" w:asciiTheme="minorEastAsia" w:hAnsiTheme="minorEastAsia"/>
        </w:rPr>
        <w:t>提供智能分析、健康检测等功能。</w:t>
      </w:r>
    </w:p>
    <w:p>
      <w:pPr>
        <w:pStyle w:val="7"/>
      </w:pPr>
      <w:r>
        <w:t>监控管理</w:t>
      </w:r>
    </w:p>
    <w:p>
      <w:pPr>
        <w:ind w:firstLine="480" w:firstLineChars="200"/>
        <w:rPr>
          <w:rFonts w:cs="宋体" w:asciiTheme="minorEastAsia" w:hAnsiTheme="minorEastAsia"/>
        </w:rPr>
      </w:pPr>
      <w:r>
        <w:rPr>
          <w:rFonts w:hint="eastAsia" w:cs="宋体" w:asciiTheme="minorEastAsia" w:hAnsiTheme="minorEastAsia"/>
        </w:rPr>
        <w:t>支持硬件监控、数据源监控、服务监控、运行环境监控、资源访问监控、预警提醒等。</w:t>
      </w:r>
    </w:p>
    <w:p>
      <w:pPr>
        <w:pStyle w:val="7"/>
      </w:pPr>
      <w:r>
        <w:t>辅助管理</w:t>
      </w:r>
    </w:p>
    <w:p>
      <w:pPr>
        <w:ind w:firstLine="480" w:firstLineChars="200"/>
        <w:rPr>
          <w:rFonts w:cs="宋体" w:asciiTheme="minorEastAsia" w:hAnsiTheme="minorEastAsia"/>
        </w:rPr>
      </w:pPr>
      <w:r>
        <w:rPr>
          <w:rFonts w:hint="eastAsia" w:cs="宋体" w:asciiTheme="minorEastAsia" w:hAnsiTheme="minorEastAsia"/>
        </w:rPr>
        <w:t>提供日志中心，包括操作日志、系统日志、部署日志、构建日志等。</w:t>
      </w:r>
    </w:p>
    <w:p>
      <w:pPr>
        <w:ind w:firstLine="480" w:firstLineChars="200"/>
        <w:rPr>
          <w:rFonts w:cs="宋体" w:asciiTheme="minorEastAsia" w:hAnsiTheme="minorEastAsia"/>
          <w:b/>
          <w:bCs/>
        </w:rPr>
      </w:pPr>
      <w:r>
        <w:rPr>
          <w:rFonts w:hint="eastAsia" w:cs="宋体" w:asciiTheme="minorEastAsia" w:hAnsiTheme="minorEastAsia"/>
          <w:bCs/>
        </w:rPr>
        <w:t>提供参数中心，</w:t>
      </w:r>
      <w:r>
        <w:rPr>
          <w:rFonts w:hint="eastAsia" w:cs="宋体" w:asciiTheme="minorEastAsia" w:hAnsiTheme="minorEastAsia"/>
        </w:rPr>
        <w:t>对中间件参数、业务系统参数进行统一管理；支持多系统、多模式、动态维护的参数配置管理。</w:t>
      </w:r>
    </w:p>
    <w:p>
      <w:pPr>
        <w:ind w:firstLine="480" w:firstLineChars="200"/>
        <w:rPr>
          <w:rFonts w:cs="宋体" w:asciiTheme="minorEastAsia" w:hAnsiTheme="minorEastAsia"/>
          <w:bCs/>
        </w:rPr>
      </w:pPr>
      <w:r>
        <w:rPr>
          <w:rFonts w:hint="eastAsia" w:cs="宋体" w:asciiTheme="minorEastAsia" w:hAnsiTheme="minorEastAsia"/>
          <w:bCs/>
        </w:rPr>
        <w:t>提供安全中心，</w:t>
      </w:r>
      <w:r>
        <w:rPr>
          <w:rFonts w:hint="eastAsia" w:cs="宋体" w:asciiTheme="minorEastAsia" w:hAnsiTheme="minorEastAsia"/>
        </w:rPr>
        <w:t>对生产环境、开发环境、测试环境进行隔离。</w:t>
      </w:r>
    </w:p>
    <w:p>
      <w:pPr>
        <w:ind w:firstLine="480" w:firstLineChars="200"/>
        <w:rPr>
          <w:rFonts w:cs="宋体" w:asciiTheme="minorEastAsia" w:hAnsiTheme="minorEastAsia"/>
          <w:bCs/>
        </w:rPr>
      </w:pPr>
      <w:r>
        <w:rPr>
          <w:rFonts w:hint="eastAsia" w:cs="宋体" w:asciiTheme="minorEastAsia" w:hAnsiTheme="minorEastAsia"/>
          <w:bCs/>
        </w:rPr>
        <w:t>支持系统所需要的中间件配置。</w:t>
      </w:r>
    </w:p>
    <w:p>
      <w:pPr>
        <w:ind w:firstLine="480" w:firstLineChars="200"/>
        <w:rPr>
          <w:rFonts w:cs="宋体" w:asciiTheme="minorEastAsia" w:hAnsiTheme="minorEastAsia"/>
        </w:rPr>
      </w:pPr>
      <w:r>
        <w:rPr>
          <w:rFonts w:hint="eastAsia" w:cs="宋体" w:asciiTheme="minorEastAsia" w:hAnsiTheme="minorEastAsia"/>
        </w:rPr>
        <w:t>提供用户、权限、角色等维护管理功能。</w:t>
      </w:r>
    </w:p>
    <w:p>
      <w:pPr>
        <w:ind w:firstLine="480" w:firstLineChars="200"/>
        <w:rPr>
          <w:rFonts w:cs="宋体" w:asciiTheme="minorEastAsia" w:hAnsiTheme="minorEastAsia"/>
          <w:lang w:val="zh-CN"/>
        </w:rPr>
      </w:pPr>
      <w:r>
        <w:rPr>
          <w:rFonts w:hint="eastAsia" w:cs="宋体" w:asciiTheme="minorEastAsia" w:hAnsiTheme="minorEastAsia"/>
        </w:rPr>
        <w:t>提供</w:t>
      </w:r>
      <w:r>
        <w:rPr>
          <w:rFonts w:hint="eastAsia" w:cs="宋体" w:asciiTheme="minorEastAsia" w:hAnsiTheme="minorEastAsia"/>
          <w:lang w:val="zh-CN"/>
        </w:rPr>
        <w:t>安装工具、发布工具、动态库调用工具、文件同步工具、时序代理工具、数据采集工具、桌面管理工具等。</w:t>
      </w:r>
    </w:p>
    <w:p>
      <w:pPr>
        <w:pStyle w:val="6"/>
      </w:pPr>
      <w:r>
        <w:t>安全体系</w:t>
      </w:r>
    </w:p>
    <w:p>
      <w:pPr>
        <w:pStyle w:val="7"/>
      </w:pPr>
      <w:r>
        <w:t>应用安全</w:t>
      </w:r>
    </w:p>
    <w:p>
      <w:pPr>
        <w:ind w:firstLine="480" w:firstLineChars="200"/>
        <w:rPr>
          <w:rFonts w:cs="宋体" w:asciiTheme="minorEastAsia" w:hAnsiTheme="minorEastAsia"/>
          <w:lang w:val="zh-CN"/>
        </w:rPr>
      </w:pPr>
      <w:r>
        <w:rPr>
          <w:rFonts w:hint="eastAsia" w:cs="宋体" w:asciiTheme="minorEastAsia" w:hAnsiTheme="minorEastAsia"/>
          <w:lang w:val="zh-CN"/>
        </w:rPr>
        <w:t>支持通过服务治理，熔断、限流等措施来有效防止恶意攻击，保障应用安全。</w:t>
      </w:r>
    </w:p>
    <w:p>
      <w:pPr>
        <w:ind w:firstLine="480" w:firstLineChars="200"/>
        <w:rPr>
          <w:rFonts w:cs="宋体" w:asciiTheme="minorEastAsia" w:hAnsiTheme="minorEastAsia"/>
          <w:lang w:val="zh-CN"/>
        </w:rPr>
      </w:pPr>
      <w:r>
        <w:rPr>
          <w:rFonts w:hint="eastAsia" w:cs="宋体" w:asciiTheme="minorEastAsia" w:hAnsiTheme="minorEastAsia"/>
          <w:lang w:val="zh-CN"/>
        </w:rPr>
        <w:t>支持三级等保相关的要求，包括页面输入验证，过滤非法字符，防止注入攻击、缓冲区溢出及其他攻击导致的安全问题。</w:t>
      </w:r>
    </w:p>
    <w:p>
      <w:pPr>
        <w:ind w:firstLine="480" w:firstLineChars="200"/>
        <w:rPr>
          <w:rFonts w:cs="宋体" w:asciiTheme="minorEastAsia" w:hAnsiTheme="minorEastAsia"/>
          <w:lang w:val="zh-CN"/>
        </w:rPr>
      </w:pPr>
      <w:r>
        <w:rPr>
          <w:rFonts w:hint="eastAsia" w:cs="宋体" w:asciiTheme="minorEastAsia" w:hAnsiTheme="minorEastAsia"/>
          <w:lang w:val="zh-CN"/>
        </w:rPr>
        <w:t>统一服务访问入口，支持服务访问权限，防止未经授权访问后台服务、数据。</w:t>
      </w:r>
    </w:p>
    <w:p>
      <w:pPr>
        <w:pStyle w:val="7"/>
      </w:pPr>
      <w:r>
        <w:t>数据安全</w:t>
      </w:r>
    </w:p>
    <w:p>
      <w:pPr>
        <w:ind w:firstLine="480" w:firstLineChars="200"/>
        <w:rPr>
          <w:rFonts w:cs="宋体" w:asciiTheme="minorEastAsia" w:hAnsiTheme="minorEastAsia"/>
          <w:lang w:val="zh-CN"/>
        </w:rPr>
      </w:pPr>
      <w:r>
        <w:rPr>
          <w:rFonts w:hint="eastAsia" w:cs="宋体" w:asciiTheme="minorEastAsia" w:hAnsiTheme="minorEastAsia"/>
          <w:lang w:val="zh-CN"/>
        </w:rPr>
        <w:t>支持通过登录角色及关联的上下文等条件来受控访问数据的权限（如按角色的机构、域名、科室等来过滤数据）。</w:t>
      </w:r>
    </w:p>
    <w:p>
      <w:pPr>
        <w:ind w:firstLine="480" w:firstLineChars="200"/>
        <w:rPr>
          <w:rFonts w:cs="宋体" w:asciiTheme="minorEastAsia" w:hAnsiTheme="minorEastAsia"/>
          <w:lang w:val="zh-CN"/>
        </w:rPr>
      </w:pPr>
      <w:r>
        <w:rPr>
          <w:rFonts w:hint="eastAsia" w:cs="宋体" w:asciiTheme="minorEastAsia" w:hAnsiTheme="minorEastAsia"/>
          <w:lang w:val="zh-CN"/>
        </w:rPr>
        <w:t>支持在传输过程中保证数据的保密性和完整性，使用AES或SM4进行前后端数据加密，防止网络窃听、篡改等攻击。</w:t>
      </w:r>
    </w:p>
    <w:p>
      <w:pPr>
        <w:pStyle w:val="7"/>
      </w:pPr>
      <w:r>
        <w:t>单点登录</w:t>
      </w:r>
    </w:p>
    <w:p>
      <w:pPr>
        <w:ind w:firstLine="480" w:firstLineChars="200"/>
        <w:rPr>
          <w:rFonts w:cs="宋体" w:asciiTheme="minorEastAsia" w:hAnsiTheme="minorEastAsia"/>
          <w:lang w:val="zh-CN"/>
        </w:rPr>
      </w:pPr>
      <w:r>
        <w:rPr>
          <w:rFonts w:hint="eastAsia" w:cs="宋体" w:asciiTheme="minorEastAsia" w:hAnsiTheme="minorEastAsia"/>
          <w:lang w:val="zh-CN"/>
        </w:rPr>
        <w:t>支持单点登录</w:t>
      </w:r>
      <w:r>
        <w:rPr>
          <w:rFonts w:hint="eastAsia" w:cs="宋体" w:asciiTheme="minorEastAsia" w:hAnsiTheme="minorEastAsia"/>
        </w:rPr>
        <w:t>；</w:t>
      </w:r>
      <w:r>
        <w:rPr>
          <w:rFonts w:hint="eastAsia" w:cs="宋体" w:asciiTheme="minorEastAsia" w:hAnsiTheme="minorEastAsia"/>
          <w:lang w:val="zh-CN"/>
        </w:rPr>
        <w:t>支持系统与其他异构的系统的单点登录整合。</w:t>
      </w:r>
    </w:p>
    <w:p>
      <w:pPr>
        <w:ind w:firstLine="480" w:firstLineChars="200"/>
        <w:rPr>
          <w:rFonts w:cs="宋体" w:asciiTheme="minorEastAsia" w:hAnsiTheme="minorEastAsia"/>
          <w:lang w:val="zh-CN"/>
        </w:rPr>
      </w:pPr>
      <w:r>
        <w:rPr>
          <w:rFonts w:hint="eastAsia" w:cs="宋体" w:asciiTheme="minorEastAsia" w:hAnsiTheme="minorEastAsia"/>
          <w:lang w:val="zh-CN"/>
        </w:rPr>
        <w:t>支持多种登录方式。</w:t>
      </w:r>
    </w:p>
    <w:p>
      <w:pPr>
        <w:ind w:firstLine="480" w:firstLineChars="200"/>
        <w:rPr>
          <w:rFonts w:cs="宋体" w:asciiTheme="minorEastAsia" w:hAnsiTheme="minorEastAsia"/>
          <w:lang w:val="zh-CN"/>
        </w:rPr>
      </w:pPr>
      <w:r>
        <w:rPr>
          <w:rFonts w:hint="eastAsia" w:cs="宋体" w:asciiTheme="minorEastAsia" w:hAnsiTheme="minorEastAsia"/>
          <w:lang w:val="zh-CN"/>
        </w:rPr>
        <w:t>支持登陆密码输入错误机制、定期修改机制、强度规则机制。</w:t>
      </w:r>
    </w:p>
    <w:p>
      <w:pPr>
        <w:ind w:firstLine="480" w:firstLineChars="200"/>
        <w:rPr>
          <w:rFonts w:cs="宋体" w:asciiTheme="minorEastAsia" w:hAnsiTheme="minorEastAsia"/>
          <w:lang w:val="zh-CN"/>
        </w:rPr>
      </w:pPr>
      <w:r>
        <w:rPr>
          <w:rFonts w:hint="eastAsia" w:cs="宋体" w:asciiTheme="minorEastAsia" w:hAnsiTheme="minorEastAsia"/>
          <w:lang w:val="zh-CN"/>
        </w:rPr>
        <w:t>支持登录验证功能，防止恶意访问系统。</w:t>
      </w:r>
    </w:p>
    <w:p>
      <w:pPr>
        <w:pStyle w:val="7"/>
      </w:pPr>
      <w:r>
        <w:t>软件安全</w:t>
      </w:r>
    </w:p>
    <w:p>
      <w:pPr>
        <w:ind w:firstLine="480" w:firstLineChars="200"/>
        <w:rPr>
          <w:rFonts w:cs="宋体" w:asciiTheme="minorEastAsia" w:hAnsiTheme="minorEastAsia"/>
          <w:lang w:val="zh-CN"/>
        </w:rPr>
      </w:pPr>
      <w:r>
        <w:rPr>
          <w:rFonts w:hint="eastAsia" w:cs="宋体" w:asciiTheme="minorEastAsia" w:hAnsiTheme="minorEastAsia"/>
          <w:lang w:val="zh-CN"/>
        </w:rPr>
        <w:t>支持产品序列号、防止暴力篡改等，杜绝被第三方恶意拷贝、盗用，保护产品。</w:t>
      </w:r>
    </w:p>
    <w:p>
      <w:pPr>
        <w:pStyle w:val="7"/>
      </w:pPr>
      <w:r>
        <w:t>日志审计</w:t>
      </w:r>
    </w:p>
    <w:p>
      <w:pPr>
        <w:ind w:firstLine="480" w:firstLineChars="200"/>
        <w:rPr>
          <w:rFonts w:cs="宋体" w:asciiTheme="minorEastAsia" w:hAnsiTheme="minorEastAsia"/>
          <w:lang w:val="zh-CN"/>
        </w:rPr>
      </w:pPr>
      <w:r>
        <w:rPr>
          <w:rFonts w:hint="eastAsia" w:cs="宋体" w:asciiTheme="minorEastAsia" w:hAnsiTheme="minorEastAsia"/>
          <w:lang w:val="zh-CN"/>
        </w:rPr>
        <w:t>支持服务监控日志，包括服务调用日志、服务错误日志，可以按时间、服务名等查询。</w:t>
      </w:r>
    </w:p>
    <w:p>
      <w:pPr>
        <w:ind w:firstLine="480" w:firstLineChars="200"/>
        <w:rPr>
          <w:rFonts w:cs="宋体" w:asciiTheme="minorEastAsia" w:hAnsiTheme="minorEastAsia"/>
          <w:lang w:val="zh-CN"/>
        </w:rPr>
      </w:pPr>
      <w:r>
        <w:rPr>
          <w:rFonts w:hint="eastAsia" w:cs="宋体" w:asciiTheme="minorEastAsia" w:hAnsiTheme="minorEastAsia"/>
          <w:lang w:val="zh-CN"/>
        </w:rPr>
        <w:t>支持业务功能日志，包括用户操作日志、用户业务行为日志、数据更改日志。</w:t>
      </w:r>
    </w:p>
    <w:p>
      <w:pPr>
        <w:pStyle w:val="6"/>
      </w:pPr>
      <w:r>
        <w:t>前端体系</w:t>
      </w:r>
    </w:p>
    <w:p>
      <w:pPr>
        <w:pStyle w:val="7"/>
      </w:pPr>
      <w:r>
        <w:t>混合式模块化开发</w:t>
      </w:r>
    </w:p>
    <w:p>
      <w:pPr>
        <w:ind w:firstLine="480" w:firstLineChars="200"/>
        <w:rPr>
          <w:rFonts w:cs="宋体" w:asciiTheme="minorEastAsia" w:hAnsiTheme="minorEastAsia"/>
        </w:rPr>
      </w:pPr>
      <w:r>
        <w:rPr>
          <w:rFonts w:hint="eastAsia" w:cs="宋体" w:asciiTheme="minorEastAsia" w:hAnsiTheme="minorEastAsia"/>
        </w:rPr>
        <w:t>支持模块化开发。</w:t>
      </w:r>
    </w:p>
    <w:p>
      <w:pPr>
        <w:ind w:firstLine="480" w:firstLineChars="200"/>
        <w:rPr>
          <w:rFonts w:cs="宋体" w:asciiTheme="minorEastAsia" w:hAnsiTheme="minorEastAsia"/>
          <w:lang w:val="zh-CN"/>
        </w:rPr>
      </w:pPr>
      <w:r>
        <w:rPr>
          <w:rFonts w:hint="eastAsia" w:cs="宋体" w:asciiTheme="minorEastAsia" w:hAnsiTheme="minorEastAsia"/>
          <w:lang w:val="zh-CN"/>
        </w:rPr>
        <w:t>支持第三方</w:t>
      </w:r>
      <w:r>
        <w:rPr>
          <w:rFonts w:hint="eastAsia" w:cs="宋体" w:asciiTheme="minorEastAsia" w:hAnsiTheme="minorEastAsia"/>
        </w:rPr>
        <w:t>UI的混合开发。</w:t>
      </w:r>
    </w:p>
    <w:p>
      <w:pPr>
        <w:pStyle w:val="7"/>
      </w:pPr>
      <w:r>
        <w:t>支持系统内部远程加载页面</w:t>
      </w:r>
    </w:p>
    <w:p>
      <w:pPr>
        <w:ind w:firstLine="480" w:firstLineChars="200"/>
        <w:rPr>
          <w:rFonts w:cs="宋体" w:asciiTheme="minorEastAsia" w:hAnsiTheme="minorEastAsia"/>
        </w:rPr>
      </w:pPr>
      <w:r>
        <w:rPr>
          <w:rFonts w:hint="eastAsia" w:cs="宋体" w:asciiTheme="minorEastAsia" w:hAnsiTheme="minorEastAsia"/>
        </w:rPr>
        <w:t>支持系统间远程加载页面。</w:t>
      </w:r>
    </w:p>
    <w:p>
      <w:pPr>
        <w:pStyle w:val="7"/>
      </w:pPr>
      <w:r>
        <w:t>支持一套代码兼容多种终端</w:t>
      </w:r>
    </w:p>
    <w:p>
      <w:pPr>
        <w:ind w:firstLine="480" w:firstLineChars="200"/>
        <w:rPr>
          <w:rFonts w:cs="宋体" w:asciiTheme="minorEastAsia" w:hAnsiTheme="minorEastAsia"/>
        </w:rPr>
      </w:pPr>
      <w:r>
        <w:rPr>
          <w:rFonts w:hint="eastAsia" w:cs="宋体" w:asciiTheme="minorEastAsia" w:hAnsiTheme="minorEastAsia"/>
        </w:rPr>
        <w:t>支持一套代码兼容多种终端，如：浏览器端、桌面端、微信公众号、app端等。</w:t>
      </w:r>
    </w:p>
    <w:p>
      <w:pPr>
        <w:pStyle w:val="5"/>
      </w:pPr>
      <w:bookmarkStart w:id="37" w:name="_Toc129079694"/>
      <w:bookmarkStart w:id="38" w:name="_Toc138173451"/>
      <w:bookmarkStart w:id="39" w:name="_Toc138173747"/>
      <w:bookmarkStart w:id="40" w:name="_Toc130394240"/>
      <w:bookmarkStart w:id="41" w:name="_Toc138173599"/>
      <w:r>
        <w:t>基础门户</w:t>
      </w:r>
      <w:bookmarkEnd w:id="37"/>
      <w:bookmarkEnd w:id="38"/>
      <w:bookmarkEnd w:id="39"/>
      <w:bookmarkEnd w:id="40"/>
      <w:bookmarkEnd w:id="41"/>
      <w:r>
        <w:tab/>
      </w:r>
    </w:p>
    <w:p>
      <w:pPr>
        <w:ind w:firstLine="480"/>
        <w:rPr>
          <w:rFonts w:asciiTheme="minorEastAsia" w:hAnsiTheme="minorEastAsia"/>
        </w:rPr>
      </w:pPr>
      <w:r>
        <w:rPr>
          <w:rFonts w:hint="eastAsia" w:asciiTheme="minorEastAsia" w:hAnsiTheme="minorEastAsia"/>
        </w:rPr>
        <w:t>新一代产品基于领域模型设计</w:t>
      </w:r>
      <w:r>
        <w:rPr>
          <w:rFonts w:asciiTheme="minorEastAsia" w:hAnsiTheme="minorEastAsia"/>
        </w:rPr>
        <w:t>，建立统一的信息集成门户，将医院内部</w:t>
      </w:r>
      <w:r>
        <w:rPr>
          <w:rFonts w:hint="eastAsia" w:asciiTheme="minorEastAsia" w:hAnsiTheme="minorEastAsia"/>
        </w:rPr>
        <w:t>各种各样的</w:t>
      </w:r>
      <w:r>
        <w:rPr>
          <w:rFonts w:asciiTheme="minorEastAsia" w:hAnsiTheme="minorEastAsia"/>
        </w:rPr>
        <w:t>业务应用系统</w:t>
      </w:r>
      <w:r>
        <w:rPr>
          <w:rFonts w:hint="eastAsia" w:asciiTheme="minorEastAsia" w:hAnsiTheme="minorEastAsia"/>
        </w:rPr>
        <w:t>和</w:t>
      </w:r>
      <w:r>
        <w:rPr>
          <w:rFonts w:asciiTheme="minorEastAsia" w:hAnsiTheme="minorEastAsia"/>
        </w:rPr>
        <w:t>千变万化的综合管理信息集成在一个统一的门户上。医院所有人员通过身份认证</w:t>
      </w:r>
      <w:r>
        <w:rPr>
          <w:rFonts w:hint="eastAsia" w:asciiTheme="minorEastAsia" w:hAnsiTheme="minorEastAsia"/>
        </w:rPr>
        <w:t>和单点登录</w:t>
      </w:r>
      <w:r>
        <w:rPr>
          <w:rFonts w:asciiTheme="minorEastAsia" w:hAnsiTheme="minorEastAsia"/>
        </w:rPr>
        <w:t>，按照各自的权限范围</w:t>
      </w:r>
      <w:r>
        <w:rPr>
          <w:rFonts w:hint="eastAsia" w:asciiTheme="minorEastAsia" w:hAnsiTheme="minorEastAsia"/>
        </w:rPr>
        <w:t>，</w:t>
      </w:r>
      <w:r>
        <w:rPr>
          <w:rFonts w:asciiTheme="minorEastAsia" w:hAnsiTheme="minorEastAsia"/>
        </w:rPr>
        <w:t>处理不同业务。</w:t>
      </w:r>
    </w:p>
    <w:p>
      <w:pPr>
        <w:pStyle w:val="6"/>
      </w:pPr>
      <w:r>
        <w:t>任务管理</w:t>
      </w:r>
    </w:p>
    <w:p>
      <w:pPr>
        <w:ind w:firstLine="480"/>
        <w:rPr>
          <w:rFonts w:asciiTheme="minorEastAsia" w:hAnsiTheme="minorEastAsia"/>
        </w:rPr>
      </w:pPr>
      <w:r>
        <w:rPr>
          <w:rFonts w:hint="eastAsia" w:asciiTheme="minorEastAsia" w:hAnsiTheme="minorEastAsia"/>
        </w:rPr>
        <w:t>支持对系统的任务进行管理，任务管理包括新增和对已有作业进行操作。支持查看作业的状态。支持通过名称搜索作业信息。</w:t>
      </w:r>
    </w:p>
    <w:p>
      <w:pPr>
        <w:pStyle w:val="6"/>
      </w:pPr>
      <w:r>
        <w:t>日志审计</w:t>
      </w:r>
    </w:p>
    <w:p>
      <w:pPr>
        <w:ind w:firstLine="480"/>
        <w:rPr>
          <w:rFonts w:asciiTheme="minorEastAsia" w:hAnsiTheme="minorEastAsia"/>
        </w:rPr>
      </w:pPr>
      <w:r>
        <w:rPr>
          <w:rFonts w:hint="eastAsia" w:asciiTheme="minorEastAsia" w:hAnsiTheme="minorEastAsia"/>
        </w:rPr>
        <w:t>支持对系统的数据日志、业务日志进行审计。</w:t>
      </w:r>
    </w:p>
    <w:p>
      <w:pPr>
        <w:pStyle w:val="6"/>
      </w:pPr>
      <w:r>
        <w:t>标准管理</w:t>
      </w:r>
    </w:p>
    <w:p>
      <w:pPr>
        <w:rPr>
          <w:rFonts w:asciiTheme="minorEastAsia" w:hAnsiTheme="minorEastAsia"/>
        </w:rPr>
      </w:pPr>
      <w:r>
        <w:rPr>
          <w:rFonts w:asciiTheme="minorEastAsia" w:hAnsiTheme="minorEastAsia"/>
        </w:rPr>
        <w:t>提供标准编码配置功能，如</w:t>
      </w:r>
      <w:r>
        <w:rPr>
          <w:rFonts w:hint="eastAsia" w:asciiTheme="minorEastAsia" w:hAnsiTheme="minorEastAsia"/>
        </w:rPr>
        <w:t>临床路径编码、医嘱流向编码、</w:t>
      </w:r>
      <w:r>
        <w:rPr>
          <w:rFonts w:asciiTheme="minorEastAsia" w:hAnsiTheme="minorEastAsia"/>
        </w:rPr>
        <w:t>静配中心配置条码、打包条码、装箱条码</w:t>
      </w:r>
      <w:r>
        <w:rPr>
          <w:rFonts w:hint="eastAsia" w:asciiTheme="minorEastAsia" w:hAnsiTheme="minorEastAsia"/>
        </w:rPr>
        <w:t>等编码的</w:t>
      </w:r>
      <w:r>
        <w:rPr>
          <w:rFonts w:asciiTheme="minorEastAsia" w:hAnsiTheme="minorEastAsia"/>
        </w:rPr>
        <w:t>生成规则配置</w:t>
      </w:r>
      <w:r>
        <w:rPr>
          <w:rFonts w:hint="eastAsia" w:asciiTheme="minorEastAsia" w:hAnsiTheme="minorEastAsia"/>
        </w:rPr>
        <w:t>。</w:t>
      </w:r>
    </w:p>
    <w:p>
      <w:pPr>
        <w:rPr>
          <w:rFonts w:asciiTheme="minorEastAsia" w:hAnsiTheme="minorEastAsia"/>
        </w:rPr>
      </w:pPr>
      <w:r>
        <w:rPr>
          <w:rFonts w:hint="eastAsia" w:asciiTheme="minorEastAsia" w:hAnsiTheme="minorEastAsia"/>
        </w:rPr>
        <w:t>提供</w:t>
      </w:r>
      <w:r>
        <w:rPr>
          <w:rFonts w:asciiTheme="minorEastAsia" w:hAnsiTheme="minorEastAsia"/>
        </w:rPr>
        <w:t>数据类字典</w:t>
      </w:r>
      <w:r>
        <w:rPr>
          <w:rFonts w:hint="eastAsia" w:asciiTheme="minorEastAsia" w:hAnsiTheme="minorEastAsia"/>
        </w:rPr>
        <w:t>配置</w:t>
      </w:r>
      <w:r>
        <w:rPr>
          <w:rFonts w:asciiTheme="minorEastAsia" w:hAnsiTheme="minorEastAsia"/>
        </w:rPr>
        <w:t>功能</w:t>
      </w:r>
      <w:r>
        <w:rPr>
          <w:rFonts w:hint="eastAsia" w:asciiTheme="minorEastAsia" w:hAnsiTheme="minorEastAsia"/>
        </w:rPr>
        <w:t>，支持字典的分类维护</w:t>
      </w:r>
      <w:r>
        <w:rPr>
          <w:rFonts w:asciiTheme="minorEastAsia" w:hAnsiTheme="minorEastAsia"/>
        </w:rPr>
        <w:t>，如</w:t>
      </w:r>
      <w:r>
        <w:rPr>
          <w:rFonts w:hint="eastAsia" w:asciiTheme="minorEastAsia" w:hAnsiTheme="minorEastAsia"/>
        </w:rPr>
        <w:t>公共数据、医健服务与记录、排班预约、个人信息、医疗流程、</w:t>
      </w:r>
      <w:r>
        <w:rPr>
          <w:rFonts w:asciiTheme="minorEastAsia" w:hAnsiTheme="minorEastAsia"/>
        </w:rPr>
        <w:t>保险计划、</w:t>
      </w:r>
      <w:r>
        <w:rPr>
          <w:rFonts w:hint="eastAsia" w:asciiTheme="minorEastAsia" w:hAnsiTheme="minorEastAsia"/>
        </w:rPr>
        <w:t>医疗物品执行</w:t>
      </w:r>
      <w:r>
        <w:rPr>
          <w:rFonts w:asciiTheme="minorEastAsia" w:hAnsiTheme="minorEastAsia"/>
        </w:rPr>
        <w:t>等</w:t>
      </w:r>
      <w:r>
        <w:rPr>
          <w:rFonts w:hint="eastAsia" w:asciiTheme="minorEastAsia" w:hAnsiTheme="minorEastAsia"/>
        </w:rPr>
        <w:t>字典。</w:t>
      </w:r>
    </w:p>
    <w:p>
      <w:pPr>
        <w:rPr>
          <w:rFonts w:asciiTheme="minorEastAsia" w:hAnsiTheme="minorEastAsia"/>
        </w:rPr>
      </w:pPr>
      <w:r>
        <w:rPr>
          <w:rFonts w:asciiTheme="minorEastAsia" w:hAnsiTheme="minorEastAsia"/>
        </w:rPr>
        <w:t>支持系统参数配置，包括</w:t>
      </w:r>
      <w:r>
        <w:rPr>
          <w:rFonts w:hint="eastAsia" w:asciiTheme="minorEastAsia" w:hAnsiTheme="minorEastAsia"/>
        </w:rPr>
        <w:t>参数类型、参数名称、</w:t>
      </w:r>
      <w:r>
        <w:rPr>
          <w:rFonts w:asciiTheme="minorEastAsia" w:hAnsiTheme="minorEastAsia"/>
        </w:rPr>
        <w:t>参数生效时间、失效时间、默认值的设置</w:t>
      </w:r>
      <w:r>
        <w:rPr>
          <w:rFonts w:hint="eastAsia" w:asciiTheme="minorEastAsia" w:hAnsiTheme="minorEastAsia"/>
        </w:rPr>
        <w:t>。</w:t>
      </w:r>
    </w:p>
    <w:p>
      <w:pPr>
        <w:rPr>
          <w:rFonts w:asciiTheme="minorEastAsia" w:hAnsiTheme="minorEastAsia"/>
        </w:rPr>
      </w:pPr>
      <w:r>
        <w:rPr>
          <w:rFonts w:asciiTheme="minorEastAsia" w:hAnsiTheme="minorEastAsia"/>
        </w:rPr>
        <w:t>提供字典回收站功能</w:t>
      </w:r>
      <w:r>
        <w:rPr>
          <w:rFonts w:hint="eastAsia" w:asciiTheme="minorEastAsia" w:hAnsiTheme="minorEastAsia"/>
        </w:rPr>
        <w:t>。</w:t>
      </w:r>
    </w:p>
    <w:p>
      <w:pPr>
        <w:rPr>
          <w:rFonts w:asciiTheme="minorEastAsia" w:hAnsiTheme="minorEastAsia"/>
        </w:rPr>
      </w:pPr>
      <w:r>
        <w:rPr>
          <w:rFonts w:asciiTheme="minorEastAsia" w:hAnsiTheme="minorEastAsia"/>
        </w:rPr>
        <w:t>提供参数限定配置功能，可设置参数使用的限定条件；</w:t>
      </w:r>
    </w:p>
    <w:p>
      <w:pPr>
        <w:pStyle w:val="6"/>
      </w:pPr>
      <w:r>
        <w:t>租户管理</w:t>
      </w:r>
    </w:p>
    <w:p>
      <w:pPr>
        <w:ind w:firstLine="480"/>
        <w:rPr>
          <w:rFonts w:asciiTheme="minorEastAsia" w:hAnsiTheme="minorEastAsia"/>
        </w:rPr>
      </w:pPr>
      <w:r>
        <w:rPr>
          <w:rFonts w:hint="eastAsia" w:asciiTheme="minorEastAsia" w:hAnsiTheme="minorEastAsia"/>
        </w:rPr>
        <w:t>提供基础数据账户配置，包括基础数据账户的新增、修改和注销。每个基础数据账户下包含一套基础数据。支持一个租户下的多个医疗机构可共用一套基础数据，也可分开管理。</w:t>
      </w:r>
    </w:p>
    <w:p>
      <w:pPr>
        <w:pStyle w:val="6"/>
      </w:pPr>
      <w:r>
        <w:t>日历日期</w:t>
      </w:r>
    </w:p>
    <w:p>
      <w:pPr>
        <w:ind w:firstLine="480"/>
        <w:rPr>
          <w:rFonts w:asciiTheme="minorEastAsia" w:hAnsiTheme="minorEastAsia"/>
        </w:rPr>
      </w:pPr>
      <w:r>
        <w:rPr>
          <w:rFonts w:hint="eastAsia" w:asciiTheme="minorEastAsia" w:hAnsiTheme="minorEastAsia"/>
        </w:rPr>
        <w:t>提供一系列的日历日期组件。</w:t>
      </w:r>
    </w:p>
    <w:p>
      <w:pPr>
        <w:ind w:firstLine="480"/>
        <w:rPr>
          <w:rFonts w:asciiTheme="minorEastAsia" w:hAnsiTheme="minorEastAsia"/>
        </w:rPr>
      </w:pPr>
      <w:r>
        <w:rPr>
          <w:rFonts w:asciiTheme="minorEastAsia" w:hAnsiTheme="minorEastAsia"/>
        </w:rPr>
        <w:t>提供日历日期</w:t>
      </w:r>
      <w:r>
        <w:rPr>
          <w:rFonts w:hint="eastAsia" w:asciiTheme="minorEastAsia" w:hAnsiTheme="minorEastAsia"/>
        </w:rPr>
        <w:t>的</w:t>
      </w:r>
      <w:r>
        <w:rPr>
          <w:rFonts w:asciiTheme="minorEastAsia" w:hAnsiTheme="minorEastAsia"/>
        </w:rPr>
        <w:t>维护</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提供日历日期分组维护，用来维护每一种排班（如门诊排班、急诊排班、医技排班、手术排班等）的时间划分。</w:t>
      </w:r>
    </w:p>
    <w:p>
      <w:pPr>
        <w:pStyle w:val="6"/>
      </w:pPr>
      <w:r>
        <w:t>消息管理</w:t>
      </w:r>
    </w:p>
    <w:p>
      <w:pPr>
        <w:ind w:firstLine="480"/>
        <w:rPr>
          <w:rFonts w:asciiTheme="minorEastAsia" w:hAnsiTheme="minorEastAsia"/>
        </w:rPr>
      </w:pPr>
      <w:r>
        <w:rPr>
          <w:rFonts w:asciiTheme="minorEastAsia" w:hAnsiTheme="minorEastAsia"/>
        </w:rPr>
        <w:t>支持消息机制，</w:t>
      </w:r>
      <w:r>
        <w:rPr>
          <w:rFonts w:hint="eastAsia" w:asciiTheme="minorEastAsia" w:hAnsiTheme="minorEastAsia"/>
        </w:rPr>
        <w:t>提供</w:t>
      </w:r>
      <w:r>
        <w:rPr>
          <w:rFonts w:asciiTheme="minorEastAsia" w:hAnsiTheme="minorEastAsia"/>
        </w:rPr>
        <w:t>消息的客户端展示界面，包括消息提示、处理等功能</w:t>
      </w:r>
      <w:r>
        <w:rPr>
          <w:rFonts w:hint="eastAsia" w:asciiTheme="minorEastAsia" w:hAnsiTheme="minorEastAsia"/>
        </w:rPr>
        <w:t>。</w:t>
      </w:r>
    </w:p>
    <w:p>
      <w:pPr>
        <w:ind w:firstLine="480"/>
        <w:rPr>
          <w:rFonts w:asciiTheme="minorEastAsia" w:hAnsiTheme="minorEastAsia"/>
        </w:rPr>
      </w:pPr>
      <w:r>
        <w:rPr>
          <w:rFonts w:asciiTheme="minorEastAsia" w:hAnsiTheme="minorEastAsia"/>
        </w:rPr>
        <w:t>业务消息包括</w:t>
      </w:r>
      <w:r>
        <w:rPr>
          <w:rFonts w:hint="eastAsia" w:asciiTheme="minorEastAsia" w:hAnsiTheme="minorEastAsia"/>
        </w:rPr>
        <w:t>门诊医生站</w:t>
      </w:r>
      <w:r>
        <w:rPr>
          <w:rFonts w:asciiTheme="minorEastAsia" w:hAnsiTheme="minorEastAsia"/>
        </w:rPr>
        <w:t>、住院医生站</w:t>
      </w:r>
      <w:r>
        <w:rPr>
          <w:rFonts w:hint="eastAsia" w:asciiTheme="minorEastAsia" w:hAnsiTheme="minorEastAsia"/>
        </w:rPr>
        <w:t>、病区护士站、药房、门诊管理、住院管理</w:t>
      </w:r>
      <w:r>
        <w:rPr>
          <w:rFonts w:asciiTheme="minorEastAsia" w:hAnsiTheme="minorEastAsia"/>
        </w:rPr>
        <w:t>等系统模块的业务消息嵌入</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支持消息闭环，实现业务与消息的闭环处理。通过消息机制，实现医生、护士等业务角色的待办任务提醒、处理。</w:t>
      </w:r>
    </w:p>
    <w:p>
      <w:pPr>
        <w:ind w:firstLine="480"/>
        <w:rPr>
          <w:rFonts w:asciiTheme="minorEastAsia" w:hAnsiTheme="minorEastAsia"/>
        </w:rPr>
      </w:pPr>
      <w:r>
        <w:rPr>
          <w:rFonts w:hint="eastAsia" w:asciiTheme="minorEastAsia" w:hAnsiTheme="minorEastAsia"/>
        </w:rPr>
        <w:t>支持消息定义，提供消息类型的分组管理维护。消息分组包含系统消息、待办消息、异常消息等。提供每一种消息类型的处理方式和展示方式的维护。</w:t>
      </w:r>
    </w:p>
    <w:p>
      <w:pPr>
        <w:ind w:firstLine="480"/>
        <w:rPr>
          <w:rFonts w:asciiTheme="minorEastAsia" w:hAnsiTheme="minorEastAsia"/>
        </w:rPr>
      </w:pPr>
      <w:r>
        <w:rPr>
          <w:rFonts w:asciiTheme="minorEastAsia" w:hAnsiTheme="minorEastAsia"/>
        </w:rPr>
        <w:t>支持消息管理</w:t>
      </w:r>
      <w:r>
        <w:rPr>
          <w:rFonts w:hint="eastAsia" w:asciiTheme="minorEastAsia" w:hAnsiTheme="minorEastAsia"/>
        </w:rPr>
        <w:t>、订阅和公告发送。</w:t>
      </w:r>
    </w:p>
    <w:p>
      <w:pPr>
        <w:pStyle w:val="6"/>
      </w:pPr>
      <w:r>
        <w:t>选项设置</w:t>
      </w:r>
    </w:p>
    <w:p>
      <w:pPr>
        <w:ind w:firstLine="480"/>
        <w:rPr>
          <w:rFonts w:asciiTheme="minorEastAsia" w:hAnsiTheme="minorEastAsia"/>
        </w:rPr>
      </w:pPr>
      <w:r>
        <w:rPr>
          <w:rFonts w:hint="eastAsia" w:asciiTheme="minorEastAsia" w:hAnsiTheme="minorEastAsia"/>
        </w:rPr>
        <w:t>提供用户设置、系统设置、全局设置、单点登录维护等功能。</w:t>
      </w:r>
    </w:p>
    <w:p>
      <w:pPr>
        <w:pStyle w:val="6"/>
      </w:pPr>
      <w:r>
        <w:t>元数据管理</w:t>
      </w:r>
    </w:p>
    <w:p>
      <w:pPr>
        <w:ind w:firstLine="480"/>
        <w:rPr>
          <w:rFonts w:asciiTheme="minorEastAsia" w:hAnsiTheme="minorEastAsia"/>
        </w:rPr>
      </w:pPr>
      <w:r>
        <w:rPr>
          <w:rFonts w:hint="eastAsia" w:asciiTheme="minorEastAsia" w:hAnsiTheme="minorEastAsia"/>
        </w:rPr>
        <w:t>提供元数据的应用配置、属性类型配置、实体配置等功能。</w:t>
      </w:r>
    </w:p>
    <w:p>
      <w:pPr>
        <w:pStyle w:val="6"/>
      </w:pPr>
      <w:r>
        <w:t>组织管理</w:t>
      </w:r>
    </w:p>
    <w:p>
      <w:pPr>
        <w:ind w:firstLine="480"/>
        <w:rPr>
          <w:rFonts w:asciiTheme="minorEastAsia" w:hAnsiTheme="minorEastAsia"/>
        </w:rPr>
      </w:pPr>
      <w:r>
        <w:rPr>
          <w:rFonts w:hint="eastAsia" w:asciiTheme="minorEastAsia" w:hAnsiTheme="minorEastAsia"/>
        </w:rPr>
        <w:t>支持工作站配置，支持工作站的名称、类型、物理地址、所属机构及部门等信息的维护。</w:t>
      </w:r>
    </w:p>
    <w:p>
      <w:pPr>
        <w:ind w:firstLine="480"/>
        <w:rPr>
          <w:rFonts w:asciiTheme="minorEastAsia" w:hAnsiTheme="minorEastAsia"/>
        </w:rPr>
      </w:pPr>
      <w:r>
        <w:rPr>
          <w:rFonts w:hint="eastAsia" w:asciiTheme="minorEastAsia" w:hAnsiTheme="minorEastAsia"/>
        </w:rPr>
        <w:t>支持</w:t>
      </w:r>
      <w:r>
        <w:rPr>
          <w:rFonts w:asciiTheme="minorEastAsia" w:hAnsiTheme="minorEastAsia"/>
        </w:rPr>
        <w:t>机构配置，包括医疗机构、供应商、生产厂家、合作单位、客户单位等机构的维护</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支持机构的类型、名称和上级机构的维护。</w:t>
      </w:r>
      <w:r>
        <w:rPr>
          <w:rFonts w:asciiTheme="minorEastAsia" w:hAnsiTheme="minorEastAsia"/>
        </w:rPr>
        <w:t>机构归属于租户，默认使用租户的基础数据账户，也</w:t>
      </w:r>
      <w:r>
        <w:rPr>
          <w:rFonts w:hint="eastAsia" w:asciiTheme="minorEastAsia" w:hAnsiTheme="minorEastAsia"/>
        </w:rPr>
        <w:t>支持</w:t>
      </w:r>
      <w:r>
        <w:rPr>
          <w:rFonts w:asciiTheme="minorEastAsia" w:hAnsiTheme="minorEastAsia"/>
        </w:rPr>
        <w:t>设置独立的基础数据账户</w:t>
      </w:r>
      <w:r>
        <w:rPr>
          <w:rFonts w:hint="eastAsia" w:asciiTheme="minorEastAsia" w:hAnsiTheme="minorEastAsia"/>
        </w:rPr>
        <w:t>；</w:t>
      </w:r>
    </w:p>
    <w:p>
      <w:pPr>
        <w:ind w:firstLine="480"/>
        <w:rPr>
          <w:rFonts w:asciiTheme="minorEastAsia" w:hAnsiTheme="minorEastAsia"/>
        </w:rPr>
      </w:pPr>
      <w:r>
        <w:rPr>
          <w:rFonts w:asciiTheme="minorEastAsia" w:hAnsiTheme="minorEastAsia"/>
        </w:rPr>
        <w:t>支持机构间业务关系维护，如机构间相互转诊业务、机构间互相挂号、机构间互相结算等</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w:t>
      </w:r>
      <w:r>
        <w:rPr>
          <w:rFonts w:asciiTheme="minorEastAsia" w:hAnsiTheme="minorEastAsia"/>
        </w:rPr>
        <w:t>部门配置，包括部门/科室、小组/团队、医疗组、护理组、窗口、诊室等部门的维护</w:t>
      </w:r>
      <w:r>
        <w:rPr>
          <w:rFonts w:hint="eastAsia" w:asciiTheme="minorEastAsia" w:hAnsiTheme="minorEastAsia"/>
        </w:rPr>
        <w:t>；</w:t>
      </w:r>
    </w:p>
    <w:p>
      <w:pPr>
        <w:ind w:firstLine="480"/>
        <w:rPr>
          <w:rFonts w:asciiTheme="minorEastAsia" w:hAnsiTheme="minorEastAsia"/>
        </w:rPr>
      </w:pPr>
      <w:r>
        <w:rPr>
          <w:rFonts w:asciiTheme="minorEastAsia" w:hAnsiTheme="minorEastAsia"/>
        </w:rPr>
        <w:t>部门区分类型，包括医疗、专科、全科、护理、治疗、药房、放射、检验等，根据不同的类型维护不同的属性；</w:t>
      </w:r>
    </w:p>
    <w:p>
      <w:pPr>
        <w:ind w:firstLine="480"/>
        <w:rPr>
          <w:rFonts w:asciiTheme="minorEastAsia" w:hAnsiTheme="minorEastAsia"/>
        </w:rPr>
      </w:pPr>
      <w:r>
        <w:rPr>
          <w:rFonts w:asciiTheme="minorEastAsia" w:hAnsiTheme="minorEastAsia"/>
        </w:rPr>
        <w:t>支持部门间业务关系维护，如就诊科室与护理单元关系、药房与病区发放关系、手术室与麻醉室关系等</w:t>
      </w:r>
      <w:r>
        <w:rPr>
          <w:rFonts w:hint="eastAsia" w:asciiTheme="minorEastAsia" w:hAnsiTheme="minorEastAsia"/>
        </w:rPr>
        <w:t>。</w:t>
      </w:r>
    </w:p>
    <w:p>
      <w:pPr>
        <w:ind w:firstLine="480"/>
        <w:rPr>
          <w:rFonts w:asciiTheme="minorEastAsia" w:hAnsiTheme="minorEastAsia"/>
        </w:rPr>
      </w:pPr>
      <w:r>
        <w:rPr>
          <w:rFonts w:asciiTheme="minorEastAsia" w:hAnsiTheme="minorEastAsia"/>
        </w:rPr>
        <w:t>提供人员配置功能，</w:t>
      </w:r>
      <w:r>
        <w:rPr>
          <w:rFonts w:hint="eastAsia" w:asciiTheme="minorEastAsia" w:hAnsiTheme="minorEastAsia"/>
        </w:rPr>
        <w:t>支持</w:t>
      </w:r>
      <w:r>
        <w:rPr>
          <w:rFonts w:asciiTheme="minorEastAsia" w:hAnsiTheme="minorEastAsia"/>
        </w:rPr>
        <w:t>用户信息</w:t>
      </w:r>
      <w:r>
        <w:rPr>
          <w:rFonts w:hint="eastAsia" w:asciiTheme="minorEastAsia" w:hAnsiTheme="minorEastAsia"/>
        </w:rPr>
        <w:t>、用户角色、所属部门和业务权限的维护。</w:t>
      </w:r>
    </w:p>
    <w:p>
      <w:pPr>
        <w:ind w:firstLine="480"/>
        <w:rPr>
          <w:rFonts w:asciiTheme="minorEastAsia" w:hAnsiTheme="minorEastAsia"/>
        </w:rPr>
      </w:pPr>
      <w:r>
        <w:rPr>
          <w:rFonts w:hint="eastAsia" w:asciiTheme="minorEastAsia" w:hAnsiTheme="minorEastAsia"/>
        </w:rPr>
        <w:t>提供库存配置功能。</w:t>
      </w:r>
    </w:p>
    <w:p>
      <w:pPr>
        <w:pStyle w:val="6"/>
      </w:pPr>
      <w:r>
        <w:rPr>
          <w:rFonts w:hint="eastAsia"/>
        </w:rPr>
        <w:t>权限管理</w:t>
      </w:r>
    </w:p>
    <w:p>
      <w:pPr>
        <w:ind w:firstLine="480"/>
        <w:rPr>
          <w:rFonts w:asciiTheme="minorEastAsia" w:hAnsiTheme="minorEastAsia"/>
        </w:rPr>
      </w:pPr>
      <w:r>
        <w:rPr>
          <w:rFonts w:hint="eastAsia" w:asciiTheme="minorEastAsia" w:hAnsiTheme="minorEastAsia"/>
        </w:rPr>
        <w:t>提供角色配置功能，包括机构管理员、收费员、医生、病区护士、医技医生、药剂师、信息科等；</w:t>
      </w:r>
    </w:p>
    <w:p>
      <w:pPr>
        <w:ind w:firstLine="480"/>
        <w:rPr>
          <w:rFonts w:asciiTheme="minorEastAsia" w:hAnsiTheme="minorEastAsia"/>
        </w:rPr>
      </w:pPr>
      <w:r>
        <w:rPr>
          <w:rFonts w:hint="eastAsia" w:asciiTheme="minorEastAsia" w:hAnsiTheme="minorEastAsia"/>
        </w:rPr>
        <w:t>角色配置内容包括角色基本信息、角色与功能关系、限定条件、用户的添加和删除等。</w:t>
      </w:r>
    </w:p>
    <w:p>
      <w:pPr>
        <w:ind w:firstLine="480"/>
        <w:rPr>
          <w:rFonts w:asciiTheme="minorEastAsia" w:hAnsiTheme="minorEastAsia"/>
        </w:rPr>
      </w:pPr>
      <w:r>
        <w:rPr>
          <w:rFonts w:hint="eastAsia" w:asciiTheme="minorEastAsia" w:hAnsiTheme="minorEastAsia"/>
        </w:rPr>
        <w:t>提供功能配置，自定义系统的产品功能，包括功能的基本信息、功能配置和插件配置等。</w:t>
      </w:r>
    </w:p>
    <w:p>
      <w:pPr>
        <w:ind w:firstLine="480" w:firstLineChars="200"/>
        <w:rPr>
          <w:rFonts w:cs="宋体" w:asciiTheme="minorEastAsia" w:hAnsiTheme="minorEastAsia"/>
        </w:rPr>
      </w:pPr>
    </w:p>
    <w:p>
      <w:pPr>
        <w:pStyle w:val="5"/>
      </w:pPr>
      <w:bookmarkStart w:id="42" w:name="_Toc138173452"/>
      <w:bookmarkStart w:id="43" w:name="_Toc138173600"/>
      <w:bookmarkStart w:id="44" w:name="_Toc138173748"/>
      <w:r>
        <w:rPr>
          <w:rFonts w:hint="eastAsia"/>
        </w:rPr>
        <w:t>业务中台</w:t>
      </w:r>
      <w:bookmarkEnd w:id="42"/>
      <w:bookmarkEnd w:id="43"/>
      <w:bookmarkEnd w:id="44"/>
    </w:p>
    <w:p>
      <w:pPr>
        <w:pStyle w:val="6"/>
      </w:pPr>
      <w:r>
        <w:t>基础数据域</w:t>
      </w:r>
    </w:p>
    <w:p>
      <w:pPr>
        <w:ind w:firstLine="480"/>
        <w:rPr>
          <w:rFonts w:asciiTheme="minorEastAsia" w:hAnsiTheme="minorEastAsia"/>
        </w:rPr>
      </w:pPr>
      <w:r>
        <w:rPr>
          <w:rFonts w:hint="eastAsia" w:asciiTheme="minorEastAsia" w:hAnsiTheme="minorEastAsia"/>
        </w:rPr>
        <w:t>新一代产品基于微服务架构和中台思想</w:t>
      </w:r>
      <w:r>
        <w:rPr>
          <w:rFonts w:asciiTheme="minorEastAsia" w:hAnsiTheme="minorEastAsia"/>
        </w:rPr>
        <w:t>，强调领域</w:t>
      </w:r>
      <w:r>
        <w:rPr>
          <w:rFonts w:hint="eastAsia" w:asciiTheme="minorEastAsia" w:hAnsiTheme="minorEastAsia"/>
        </w:rPr>
        <w:t>模型</w:t>
      </w:r>
      <w:r>
        <w:rPr>
          <w:rFonts w:asciiTheme="minorEastAsia" w:hAnsiTheme="minorEastAsia"/>
        </w:rPr>
        <w:t>设计，建立统一的基础数据模型，在此基础上实现业务的</w:t>
      </w:r>
      <w:r>
        <w:rPr>
          <w:rFonts w:hint="eastAsia" w:asciiTheme="minorEastAsia" w:hAnsiTheme="minorEastAsia"/>
        </w:rPr>
        <w:t>功能配置组件化、流程配置可视化、插件配置开放化，为医院提供一个智慧、</w:t>
      </w:r>
      <w:r>
        <w:rPr>
          <w:rFonts w:asciiTheme="minorEastAsia" w:hAnsiTheme="minorEastAsia"/>
        </w:rPr>
        <w:t>医健卫一体化</w:t>
      </w:r>
      <w:r>
        <w:rPr>
          <w:rFonts w:hint="eastAsia" w:asciiTheme="minorEastAsia" w:hAnsiTheme="minorEastAsia"/>
        </w:rPr>
        <w:t>的生</w:t>
      </w:r>
      <w:r>
        <w:rPr>
          <w:rFonts w:asciiTheme="minorEastAsia" w:hAnsiTheme="minorEastAsia"/>
        </w:rPr>
        <w:t>态应用平台。</w:t>
      </w:r>
    </w:p>
    <w:p>
      <w:pPr>
        <w:pStyle w:val="7"/>
      </w:pPr>
      <w:r>
        <w:t>全院医疗业务权限</w:t>
      </w:r>
      <w:r>
        <w:rPr>
          <w:rFonts w:hint="eastAsia"/>
        </w:rPr>
        <w:t>维护</w:t>
      </w:r>
    </w:p>
    <w:p>
      <w:pPr>
        <w:ind w:firstLine="480"/>
        <w:rPr>
          <w:rFonts w:asciiTheme="minorEastAsia" w:hAnsiTheme="minorEastAsia"/>
        </w:rPr>
      </w:pPr>
      <w:r>
        <w:rPr>
          <w:rFonts w:hint="eastAsia" w:asciiTheme="minorEastAsia" w:hAnsiTheme="minorEastAsia"/>
        </w:rPr>
        <w:t>提供业务权限维护，包括处方开立的审核、手术的开立、操作和审批权限、住院病历操作和审核权限、抗菌药物审核权限等医疗业务权限；</w:t>
      </w:r>
    </w:p>
    <w:p>
      <w:pPr>
        <w:ind w:firstLine="480"/>
        <w:rPr>
          <w:rFonts w:asciiTheme="minorEastAsia" w:hAnsiTheme="minorEastAsia"/>
        </w:rPr>
      </w:pPr>
      <w:r>
        <w:rPr>
          <w:rFonts w:hint="eastAsia" w:asciiTheme="minorEastAsia" w:hAnsiTheme="minorEastAsia"/>
        </w:rPr>
        <w:t>支持权限的新建、修改和注销，支持对权限对应人员进行维护；</w:t>
      </w:r>
    </w:p>
    <w:p>
      <w:pPr>
        <w:ind w:firstLine="480"/>
        <w:rPr>
          <w:rFonts w:asciiTheme="minorEastAsia" w:hAnsiTheme="minorEastAsia"/>
        </w:rPr>
      </w:pPr>
      <w:r>
        <w:rPr>
          <w:rFonts w:hint="eastAsia" w:asciiTheme="minorEastAsia" w:hAnsiTheme="minorEastAsia"/>
        </w:rPr>
        <w:t>针对手术操作权限，可以对该权限对应的服务项目进行维护。</w:t>
      </w:r>
    </w:p>
    <w:p>
      <w:pPr>
        <w:ind w:firstLine="480"/>
        <w:rPr>
          <w:rFonts w:asciiTheme="minorEastAsia" w:hAnsiTheme="minorEastAsia"/>
        </w:rPr>
      </w:pPr>
      <w:r>
        <w:rPr>
          <w:rFonts w:hint="eastAsia" w:asciiTheme="minorEastAsia" w:hAnsiTheme="minorEastAsia"/>
        </w:rPr>
        <w:t>支持对人员业务权限角色进行维护。支持按照人员业务权限角色，对业务权限进行配置。</w:t>
      </w:r>
    </w:p>
    <w:p>
      <w:pPr>
        <w:ind w:firstLine="480"/>
        <w:rPr>
          <w:rFonts w:asciiTheme="minorEastAsia" w:hAnsiTheme="minorEastAsia"/>
        </w:rPr>
      </w:pPr>
      <w:r>
        <w:rPr>
          <w:rFonts w:hint="eastAsia" w:asciiTheme="minorEastAsia" w:hAnsiTheme="minorEastAsia"/>
        </w:rPr>
        <w:t>支持人员业务权限角色维护。支持对全院员工，按照工号和姓名，进行人员业务权限角色和角色对应的业务权限的维护。</w:t>
      </w:r>
    </w:p>
    <w:p>
      <w:pPr>
        <w:ind w:firstLine="480"/>
        <w:rPr>
          <w:rFonts w:asciiTheme="minorEastAsia" w:hAnsiTheme="minorEastAsia"/>
        </w:rPr>
      </w:pPr>
      <w:r>
        <w:rPr>
          <w:rFonts w:hint="eastAsia" w:asciiTheme="minorEastAsia" w:hAnsiTheme="minorEastAsia"/>
        </w:rPr>
        <w:t>支持医生站和护士站的窗口功能权限维护。提供选项卡序号、菜单序号、TAB名称、功能对象、操作权限、标签位置、打开方式、适用部门和角色等功能维护。</w:t>
      </w:r>
    </w:p>
    <w:p>
      <w:pPr>
        <w:pStyle w:val="7"/>
      </w:pPr>
      <w:r>
        <w:t>医保计划</w:t>
      </w:r>
    </w:p>
    <w:p>
      <w:pPr>
        <w:ind w:firstLine="480"/>
        <w:rPr>
          <w:rFonts w:asciiTheme="minorEastAsia" w:hAnsiTheme="minorEastAsia"/>
        </w:rPr>
      </w:pPr>
      <w:r>
        <w:rPr>
          <w:rFonts w:hint="eastAsia" w:asciiTheme="minorEastAsia" w:hAnsiTheme="minorEastAsia"/>
        </w:rPr>
        <w:t>提供医保计划维护。支持医保数据表的定义、对照。支持医保接口定义、保险计划维护和公费维护。</w:t>
      </w:r>
    </w:p>
    <w:p>
      <w:pPr>
        <w:pStyle w:val="7"/>
      </w:pPr>
      <w:r>
        <w:t>价格策略维护</w:t>
      </w:r>
    </w:p>
    <w:p>
      <w:pPr>
        <w:ind w:firstLine="480"/>
        <w:rPr>
          <w:rFonts w:asciiTheme="minorEastAsia" w:hAnsiTheme="minorEastAsia"/>
        </w:rPr>
      </w:pPr>
      <w:r>
        <w:rPr>
          <w:rFonts w:asciiTheme="minorEastAsia" w:hAnsiTheme="minorEastAsia"/>
        </w:rPr>
        <w:t>支持价格</w:t>
      </w:r>
      <w:r>
        <w:rPr>
          <w:rFonts w:hint="eastAsia" w:asciiTheme="minorEastAsia" w:hAnsiTheme="minorEastAsia"/>
        </w:rPr>
        <w:t>分类</w:t>
      </w:r>
      <w:r>
        <w:rPr>
          <w:rFonts w:asciiTheme="minorEastAsia" w:hAnsiTheme="minorEastAsia"/>
        </w:rPr>
        <w:t>维护</w:t>
      </w:r>
      <w:r>
        <w:rPr>
          <w:rFonts w:hint="eastAsia" w:asciiTheme="minorEastAsia" w:hAnsiTheme="minorEastAsia"/>
        </w:rPr>
        <w:t>，</w:t>
      </w:r>
      <w:r>
        <w:rPr>
          <w:rFonts w:asciiTheme="minorEastAsia" w:hAnsiTheme="minorEastAsia"/>
        </w:rPr>
        <w:t>价格</w:t>
      </w:r>
      <w:r>
        <w:rPr>
          <w:rFonts w:hint="eastAsia" w:asciiTheme="minorEastAsia" w:hAnsiTheme="minorEastAsia"/>
        </w:rPr>
        <w:t>策略</w:t>
      </w:r>
      <w:r>
        <w:rPr>
          <w:rFonts w:asciiTheme="minorEastAsia" w:hAnsiTheme="minorEastAsia"/>
        </w:rPr>
        <w:t>可以面向机构，也可以面向患者。面向机构</w:t>
      </w:r>
      <w:r>
        <w:rPr>
          <w:rFonts w:hint="eastAsia" w:asciiTheme="minorEastAsia" w:hAnsiTheme="minorEastAsia"/>
        </w:rPr>
        <w:t>，支持</w:t>
      </w:r>
      <w:r>
        <w:rPr>
          <w:rFonts w:asciiTheme="minorEastAsia" w:hAnsiTheme="minorEastAsia"/>
        </w:rPr>
        <w:t>不同机构</w:t>
      </w:r>
      <w:r>
        <w:rPr>
          <w:rFonts w:hint="eastAsia" w:asciiTheme="minorEastAsia" w:hAnsiTheme="minorEastAsia"/>
        </w:rPr>
        <w:t>使用</w:t>
      </w:r>
      <w:r>
        <w:rPr>
          <w:rFonts w:asciiTheme="minorEastAsia" w:hAnsiTheme="minorEastAsia"/>
        </w:rPr>
        <w:t>不同的价格策略</w:t>
      </w:r>
      <w:r>
        <w:rPr>
          <w:rFonts w:hint="eastAsia" w:asciiTheme="minorEastAsia" w:hAnsiTheme="minorEastAsia"/>
        </w:rPr>
        <w:t>，</w:t>
      </w:r>
      <w:r>
        <w:rPr>
          <w:rFonts w:asciiTheme="minorEastAsia" w:hAnsiTheme="minorEastAsia"/>
        </w:rPr>
        <w:t>一个机构使用统一的价格分类</w:t>
      </w:r>
      <w:r>
        <w:rPr>
          <w:rFonts w:hint="eastAsia" w:asciiTheme="minorEastAsia" w:hAnsiTheme="minorEastAsia"/>
        </w:rPr>
        <w:t>。</w:t>
      </w:r>
      <w:r>
        <w:rPr>
          <w:rFonts w:asciiTheme="minorEastAsia" w:hAnsiTheme="minorEastAsia"/>
        </w:rPr>
        <w:t>面向患者提供多套价格体系</w:t>
      </w:r>
      <w:r>
        <w:rPr>
          <w:rFonts w:hint="eastAsia" w:asciiTheme="minorEastAsia" w:hAnsiTheme="minorEastAsia"/>
        </w:rPr>
        <w:t>，包括普通患者、儿童患者等。</w:t>
      </w:r>
    </w:p>
    <w:p>
      <w:pPr>
        <w:ind w:firstLine="480"/>
        <w:rPr>
          <w:rFonts w:asciiTheme="minorEastAsia" w:hAnsiTheme="minorEastAsia"/>
        </w:rPr>
      </w:pPr>
      <w:r>
        <w:rPr>
          <w:rFonts w:asciiTheme="minorEastAsia" w:hAnsiTheme="minorEastAsia"/>
        </w:rPr>
        <w:t>提供定价模式维护，支持本服务定价、物品定价、服务组成员合计价、指标成员个数加收、指标成员个数定价、服务包成员合计价、服务包定价</w:t>
      </w:r>
      <w:r>
        <w:rPr>
          <w:rFonts w:hint="eastAsia" w:asciiTheme="minorEastAsia" w:hAnsiTheme="minorEastAsia"/>
        </w:rPr>
        <w:t>等定价模式。</w:t>
      </w:r>
    </w:p>
    <w:p>
      <w:pPr>
        <w:pStyle w:val="7"/>
      </w:pPr>
      <w:r>
        <w:t>医健服务维护</w:t>
      </w:r>
    </w:p>
    <w:p>
      <w:pPr>
        <w:rPr>
          <w:rFonts w:asciiTheme="minorEastAsia" w:hAnsiTheme="minorEastAsia"/>
          <w:b/>
          <w:bCs/>
        </w:rPr>
      </w:pPr>
      <w:r>
        <w:rPr>
          <w:rFonts w:hint="eastAsia" w:asciiTheme="minorEastAsia" w:hAnsiTheme="minorEastAsia"/>
          <w:b/>
          <w:bCs/>
        </w:rPr>
        <w:t>医嘱状态维护</w:t>
      </w:r>
    </w:p>
    <w:p>
      <w:pPr>
        <w:rPr>
          <w:rFonts w:asciiTheme="minorEastAsia" w:hAnsiTheme="minorEastAsia"/>
        </w:rPr>
      </w:pPr>
      <w:r>
        <w:rPr>
          <w:rFonts w:hint="eastAsia" w:asciiTheme="minorEastAsia" w:hAnsiTheme="minorEastAsia"/>
        </w:rPr>
        <w:t>支持医嘱状态维护，根据医健流程类型、服务项目类型定义医嘱过程状态，如住院流程的药品医嘱状态包括新开立、新签署、已提交、已复核、已退回、已发药等。支持医嘱计划状态维护、医嘱状态变动维护和医嘱计划状态变动维护。</w:t>
      </w:r>
    </w:p>
    <w:p>
      <w:pPr>
        <w:rPr>
          <w:rFonts w:asciiTheme="minorEastAsia" w:hAnsiTheme="minorEastAsia"/>
          <w:b/>
          <w:bCs/>
        </w:rPr>
      </w:pPr>
      <w:r>
        <w:rPr>
          <w:rFonts w:hint="eastAsia" w:asciiTheme="minorEastAsia" w:hAnsiTheme="minorEastAsia"/>
          <w:b/>
          <w:bCs/>
        </w:rPr>
        <w:t>指标项维护</w:t>
      </w:r>
    </w:p>
    <w:p>
      <w:pPr>
        <w:rPr>
          <w:rFonts w:asciiTheme="minorEastAsia" w:hAnsiTheme="minorEastAsia"/>
        </w:rPr>
      </w:pPr>
      <w:r>
        <w:rPr>
          <w:rFonts w:asciiTheme="minorEastAsia" w:hAnsiTheme="minorEastAsia"/>
        </w:rPr>
        <w:t>支持检验项目指标项维护，一个检验类服务项目可以关联多个检验项目指标项，医嘱开立时可以选择开立一个或多个指标项；</w:t>
      </w:r>
    </w:p>
    <w:p>
      <w:pPr>
        <w:rPr>
          <w:rFonts w:asciiTheme="minorEastAsia" w:hAnsiTheme="minorEastAsia"/>
        </w:rPr>
      </w:pPr>
      <w:r>
        <w:rPr>
          <w:rFonts w:asciiTheme="minorEastAsia" w:hAnsiTheme="minorEastAsia"/>
        </w:rPr>
        <w:t>支持检查部位指标项维护，一个检查类服务项目可以对应多个检查部位指标项，医嘱开立时可以选择开立一个或多个指标项；</w:t>
      </w:r>
    </w:p>
    <w:p>
      <w:pPr>
        <w:rPr>
          <w:rFonts w:asciiTheme="minorEastAsia" w:hAnsiTheme="minorEastAsia"/>
        </w:rPr>
      </w:pPr>
      <w:r>
        <w:rPr>
          <w:rFonts w:asciiTheme="minorEastAsia" w:hAnsiTheme="minorEastAsia"/>
        </w:rPr>
        <w:t>支持护理指标项维护，一个护理类服务项目可以对应多个护理指标项，医嘱开立时可以选择开立一个或多个指标项</w:t>
      </w:r>
      <w:r>
        <w:rPr>
          <w:rFonts w:hint="eastAsia" w:asciiTheme="minorEastAsia" w:hAnsiTheme="minorEastAsia"/>
        </w:rPr>
        <w:t>。</w:t>
      </w:r>
    </w:p>
    <w:p>
      <w:pPr>
        <w:rPr>
          <w:rFonts w:asciiTheme="minorEastAsia" w:hAnsiTheme="minorEastAsia"/>
          <w:b/>
          <w:bCs/>
        </w:rPr>
      </w:pPr>
      <w:r>
        <w:rPr>
          <w:rFonts w:hint="eastAsia" w:asciiTheme="minorEastAsia" w:hAnsiTheme="minorEastAsia"/>
          <w:b/>
          <w:bCs/>
        </w:rPr>
        <w:t>频次用法维护</w:t>
      </w:r>
    </w:p>
    <w:p>
      <w:pPr>
        <w:rPr>
          <w:rFonts w:asciiTheme="minorEastAsia" w:hAnsiTheme="minorEastAsia"/>
        </w:rPr>
      </w:pPr>
      <w:r>
        <w:rPr>
          <w:rFonts w:hint="eastAsia" w:asciiTheme="minorEastAsia" w:hAnsiTheme="minorEastAsia"/>
        </w:rPr>
        <w:t>支持服务用法及用法要求维护。</w:t>
      </w:r>
      <w:r>
        <w:rPr>
          <w:rFonts w:asciiTheme="minorEastAsia" w:hAnsiTheme="minorEastAsia"/>
        </w:rPr>
        <w:t>用法需绑定服务类型，如西药及中成药用法及用法要求(口服，早晚各一次)，草药用法及用法要求(煎服，睡前复用)</w:t>
      </w:r>
      <w:r>
        <w:rPr>
          <w:rFonts w:hint="eastAsia" w:asciiTheme="minorEastAsia" w:hAnsiTheme="minorEastAsia"/>
        </w:rPr>
        <w:t>。</w:t>
      </w:r>
    </w:p>
    <w:p>
      <w:pPr>
        <w:rPr>
          <w:rFonts w:asciiTheme="minorEastAsia" w:hAnsiTheme="minorEastAsia"/>
        </w:rPr>
      </w:pPr>
      <w:r>
        <w:rPr>
          <w:rFonts w:asciiTheme="minorEastAsia" w:hAnsiTheme="minorEastAsia"/>
        </w:rPr>
        <w:t>支持服务频次维护，频次类型包括重复类型(Bid、Tid)、临时类型(St、Qd)、持续类型(</w:t>
      </w:r>
      <w:r>
        <w:rPr>
          <w:rFonts w:hint="eastAsia" w:asciiTheme="minorEastAsia" w:hAnsiTheme="minorEastAsia"/>
        </w:rPr>
        <w:t>Q</w:t>
      </w:r>
      <w:r>
        <w:rPr>
          <w:rFonts w:asciiTheme="minorEastAsia" w:hAnsiTheme="minorEastAsia"/>
        </w:rPr>
        <w:t>1h、</w:t>
      </w:r>
      <w:r>
        <w:rPr>
          <w:rFonts w:hint="eastAsia" w:asciiTheme="minorEastAsia" w:hAnsiTheme="minorEastAsia"/>
        </w:rPr>
        <w:t>Q</w:t>
      </w:r>
      <w:r>
        <w:rPr>
          <w:rFonts w:asciiTheme="minorEastAsia" w:hAnsiTheme="minorEastAsia"/>
        </w:rPr>
        <w:t>8h)、计划类型和备用类型</w:t>
      </w:r>
      <w:r>
        <w:rPr>
          <w:rFonts w:hint="eastAsia" w:asciiTheme="minorEastAsia" w:hAnsiTheme="minorEastAsia"/>
        </w:rPr>
        <w:t>等。</w:t>
      </w:r>
    </w:p>
    <w:p>
      <w:pPr>
        <w:rPr>
          <w:rFonts w:asciiTheme="minorEastAsia" w:hAnsiTheme="minorEastAsia"/>
          <w:b/>
          <w:bCs/>
        </w:rPr>
      </w:pPr>
      <w:r>
        <w:rPr>
          <w:rFonts w:hint="eastAsia" w:asciiTheme="minorEastAsia" w:hAnsiTheme="minorEastAsia"/>
          <w:b/>
          <w:bCs/>
        </w:rPr>
        <w:t>医健服务其他维护</w:t>
      </w:r>
    </w:p>
    <w:p>
      <w:pPr>
        <w:rPr>
          <w:rFonts w:asciiTheme="minorEastAsia" w:hAnsiTheme="minorEastAsia"/>
        </w:rPr>
      </w:pPr>
      <w:r>
        <w:rPr>
          <w:rFonts w:hint="eastAsia" w:asciiTheme="minorEastAsia" w:hAnsiTheme="minorEastAsia"/>
        </w:rPr>
        <w:t>支持服务调价维护。支持手动调价和定时调价。</w:t>
      </w:r>
    </w:p>
    <w:p>
      <w:pPr>
        <w:rPr>
          <w:rFonts w:asciiTheme="minorEastAsia" w:hAnsiTheme="minorEastAsia"/>
        </w:rPr>
      </w:pPr>
      <w:r>
        <w:rPr>
          <w:rFonts w:hint="eastAsia" w:asciiTheme="minorEastAsia" w:hAnsiTheme="minorEastAsia"/>
        </w:rPr>
        <w:t>支持手术医嘱模板维护、手术费用模板维护。支持限定手术分类和手术项。支持限定手术模板的归属机构或科室。支持限定手术类型，如门诊手术、日间手术、住院手术等。一个手术医嘱模板支持关联多个医嘱项目，一个手术费用模板可关联多个费用项目。</w:t>
      </w:r>
    </w:p>
    <w:p>
      <w:pPr>
        <w:rPr>
          <w:rFonts w:asciiTheme="minorEastAsia" w:hAnsiTheme="minorEastAsia"/>
        </w:rPr>
      </w:pPr>
      <w:r>
        <w:rPr>
          <w:rFonts w:hint="eastAsia" w:asciiTheme="minorEastAsia" w:hAnsiTheme="minorEastAsia"/>
        </w:rPr>
        <w:t>支持费用模板维护。补退费时可调用费用模板进行记费，支持机构级、科室级、健康专业类型模板维护。</w:t>
      </w:r>
      <w:r>
        <w:rPr>
          <w:rFonts w:asciiTheme="minorEastAsia" w:hAnsiTheme="minorEastAsia"/>
        </w:rPr>
        <w:t>可指定费用模板的适用流程，如仅住院流程可用，默认全部医疗流程可用。</w:t>
      </w:r>
    </w:p>
    <w:p>
      <w:pPr>
        <w:rPr>
          <w:rFonts w:asciiTheme="minorEastAsia" w:hAnsiTheme="minorEastAsia"/>
        </w:rPr>
      </w:pPr>
      <w:r>
        <w:rPr>
          <w:rFonts w:hint="eastAsia" w:asciiTheme="minorEastAsia" w:hAnsiTheme="minorEastAsia"/>
        </w:rPr>
        <w:t>支持机构服务项目维护。支持对机构下的服务项目的服务价格进行维护。针对药品类服务项目，支持按照剂量、保险计划对药品的开立进行限制，支持对药品的使用科室和医生进行每月基本单位数量限额控制。针对非药品类服务项目，支持进行计费限制和开立限制的维护，支持按照医疗流程对其开立进行限制。</w:t>
      </w:r>
    </w:p>
    <w:p>
      <w:pPr>
        <w:rPr>
          <w:rFonts w:asciiTheme="minorEastAsia" w:hAnsiTheme="minorEastAsia"/>
        </w:rPr>
      </w:pPr>
      <w:r>
        <w:rPr>
          <w:rFonts w:hint="eastAsia" w:asciiTheme="minorEastAsia" w:hAnsiTheme="minorEastAsia"/>
        </w:rPr>
        <w:t>支持医嘱模板维护。医嘱模板包括西医模板和中医模板。在医嘱开立时直接调用预定义的服务模板就可以将这组服务项目一并开立。支持按照疾病分类或具体疾病、患者年龄、性别，维护医嘱模板。在医嘱开立时，根据当前患者的年龄、性别和疾病诊断，智能推荐医嘱模板。支持</w:t>
      </w:r>
      <w:r>
        <w:rPr>
          <w:rFonts w:asciiTheme="minorEastAsia" w:hAnsiTheme="minorEastAsia"/>
        </w:rPr>
        <w:t>按照医嘱模板使用范围机构、科室、</w:t>
      </w:r>
      <w:r>
        <w:rPr>
          <w:rFonts w:hint="eastAsia" w:asciiTheme="minorEastAsia" w:hAnsiTheme="minorEastAsia"/>
        </w:rPr>
        <w:t>个人、</w:t>
      </w:r>
      <w:r>
        <w:rPr>
          <w:rFonts w:asciiTheme="minorEastAsia" w:hAnsiTheme="minorEastAsia"/>
        </w:rPr>
        <w:t>健康专业进行维护</w:t>
      </w:r>
      <w:r>
        <w:rPr>
          <w:rFonts w:hint="eastAsia" w:asciiTheme="minorEastAsia" w:hAnsiTheme="minorEastAsia"/>
        </w:rPr>
        <w:t>。</w:t>
      </w:r>
      <w:r>
        <w:rPr>
          <w:rFonts w:asciiTheme="minorEastAsia" w:hAnsiTheme="minorEastAsia"/>
        </w:rPr>
        <w:t>在医嘱开立时</w:t>
      </w:r>
      <w:r>
        <w:rPr>
          <w:rFonts w:hint="eastAsia" w:asciiTheme="minorEastAsia" w:hAnsiTheme="minorEastAsia"/>
        </w:rPr>
        <w:t>，</w:t>
      </w:r>
      <w:r>
        <w:rPr>
          <w:rFonts w:asciiTheme="minorEastAsia" w:hAnsiTheme="minorEastAsia"/>
        </w:rPr>
        <w:t>根据当前医生的所属机构、科室、</w:t>
      </w:r>
      <w:r>
        <w:rPr>
          <w:rFonts w:hint="eastAsia" w:asciiTheme="minorEastAsia" w:hAnsiTheme="minorEastAsia"/>
        </w:rPr>
        <w:t>个人及健康</w:t>
      </w:r>
      <w:r>
        <w:rPr>
          <w:rFonts w:asciiTheme="minorEastAsia" w:hAnsiTheme="minorEastAsia"/>
        </w:rPr>
        <w:t>专业类型智能推荐医嘱模板</w:t>
      </w:r>
      <w:r>
        <w:rPr>
          <w:rFonts w:hint="eastAsia" w:asciiTheme="minorEastAsia" w:hAnsiTheme="minorEastAsia"/>
        </w:rPr>
        <w:t>。</w:t>
      </w:r>
    </w:p>
    <w:p>
      <w:pPr>
        <w:rPr>
          <w:rFonts w:asciiTheme="minorEastAsia" w:hAnsiTheme="minorEastAsia"/>
        </w:rPr>
      </w:pPr>
      <w:r>
        <w:rPr>
          <w:rFonts w:hint="eastAsia" w:asciiTheme="minorEastAsia" w:hAnsiTheme="minorEastAsia"/>
        </w:rPr>
        <w:t>支持项目间控制维护。支持多个服务同时开立的互斥规则维护，有提醒、禁止、停止、全排斥等。</w:t>
      </w:r>
    </w:p>
    <w:p>
      <w:pPr>
        <w:rPr>
          <w:rFonts w:asciiTheme="minorEastAsia" w:hAnsiTheme="minorEastAsia"/>
        </w:rPr>
      </w:pPr>
      <w:r>
        <w:rPr>
          <w:rFonts w:hint="eastAsia" w:asciiTheme="minorEastAsia" w:hAnsiTheme="minorEastAsia"/>
        </w:rPr>
        <w:t>支持手术项目维护，遵循</w:t>
      </w:r>
      <w:r>
        <w:rPr>
          <w:rFonts w:asciiTheme="minorEastAsia" w:hAnsiTheme="minorEastAsia"/>
        </w:rPr>
        <w:t>ICD-9-CM-3的编码规则，维护手术编码(章、类目、亚目、细目)、手术名称、</w:t>
      </w:r>
      <w:r>
        <w:rPr>
          <w:rFonts w:hint="eastAsia" w:asciiTheme="minorEastAsia" w:hAnsiTheme="minorEastAsia"/>
        </w:rPr>
        <w:t>手术属性、</w:t>
      </w:r>
      <w:r>
        <w:rPr>
          <w:rFonts w:asciiTheme="minorEastAsia" w:hAnsiTheme="minorEastAsia"/>
        </w:rPr>
        <w:t>手术时长、手术分级等信息</w:t>
      </w:r>
      <w:r>
        <w:rPr>
          <w:rFonts w:hint="eastAsia" w:asciiTheme="minorEastAsia" w:hAnsiTheme="minorEastAsia"/>
        </w:rPr>
        <w:t>。</w:t>
      </w:r>
      <w:r>
        <w:rPr>
          <w:rFonts w:asciiTheme="minorEastAsia" w:hAnsiTheme="minorEastAsia"/>
        </w:rPr>
        <w:t>手术项必须关联手术类服务项目，医生按服务项目(手术通用名)申请手术，在执行节点绑定具体手术项进行计费</w:t>
      </w:r>
      <w:r>
        <w:rPr>
          <w:rFonts w:hint="eastAsia" w:asciiTheme="minorEastAsia" w:hAnsiTheme="minorEastAsia"/>
        </w:rPr>
        <w:t>。</w:t>
      </w:r>
    </w:p>
    <w:p>
      <w:pPr>
        <w:rPr>
          <w:rFonts w:asciiTheme="minorEastAsia" w:hAnsiTheme="minorEastAsia"/>
          <w:b/>
          <w:bCs/>
        </w:rPr>
      </w:pPr>
      <w:r>
        <w:rPr>
          <w:rFonts w:hint="eastAsia" w:asciiTheme="minorEastAsia" w:hAnsiTheme="minorEastAsia"/>
          <w:b/>
          <w:bCs/>
        </w:rPr>
        <w:t>服务项目维护</w:t>
      </w:r>
    </w:p>
    <w:p>
      <w:pPr>
        <w:rPr>
          <w:rFonts w:asciiTheme="minorEastAsia" w:hAnsiTheme="minorEastAsia"/>
        </w:rPr>
      </w:pPr>
      <w:r>
        <w:rPr>
          <w:rFonts w:asciiTheme="minorEastAsia" w:hAnsiTheme="minorEastAsia"/>
        </w:rPr>
        <w:t>支持药品</w:t>
      </w:r>
      <w:r>
        <w:rPr>
          <w:rFonts w:hint="eastAsia" w:asciiTheme="minorEastAsia" w:hAnsiTheme="minorEastAsia"/>
        </w:rPr>
        <w:t>、</w:t>
      </w:r>
      <w:r>
        <w:rPr>
          <w:rFonts w:asciiTheme="minorEastAsia" w:hAnsiTheme="minorEastAsia"/>
        </w:rPr>
        <w:t>检查</w:t>
      </w:r>
      <w:r>
        <w:rPr>
          <w:rFonts w:hint="eastAsia" w:asciiTheme="minorEastAsia" w:hAnsiTheme="minorEastAsia"/>
        </w:rPr>
        <w:t>、</w:t>
      </w:r>
      <w:r>
        <w:rPr>
          <w:rFonts w:asciiTheme="minorEastAsia" w:hAnsiTheme="minorEastAsia"/>
        </w:rPr>
        <w:t>检验</w:t>
      </w:r>
      <w:r>
        <w:rPr>
          <w:rFonts w:hint="eastAsia" w:asciiTheme="minorEastAsia" w:hAnsiTheme="minorEastAsia"/>
        </w:rPr>
        <w:t>、</w:t>
      </w:r>
      <w:r>
        <w:rPr>
          <w:rFonts w:asciiTheme="minorEastAsia" w:hAnsiTheme="minorEastAsia"/>
        </w:rPr>
        <w:t>手术</w:t>
      </w:r>
      <w:r>
        <w:rPr>
          <w:rFonts w:hint="eastAsia" w:asciiTheme="minorEastAsia" w:hAnsiTheme="minorEastAsia"/>
        </w:rPr>
        <w:t>、</w:t>
      </w:r>
      <w:r>
        <w:rPr>
          <w:rFonts w:asciiTheme="minorEastAsia" w:hAnsiTheme="minorEastAsia"/>
        </w:rPr>
        <w:t>材料等服务项目维护，根据不同的类型维护不同的属性</w:t>
      </w:r>
      <w:r>
        <w:rPr>
          <w:rFonts w:hint="eastAsia" w:asciiTheme="minorEastAsia" w:hAnsiTheme="minorEastAsia"/>
        </w:rPr>
        <w:t>。</w:t>
      </w:r>
      <w:r>
        <w:rPr>
          <w:rFonts w:asciiTheme="minorEastAsia" w:hAnsiTheme="minorEastAsia"/>
        </w:rPr>
        <w:t>支持服务项目的默认频次</w:t>
      </w:r>
      <w:r>
        <w:rPr>
          <w:rFonts w:hint="eastAsia" w:asciiTheme="minorEastAsia" w:hAnsiTheme="minorEastAsia"/>
        </w:rPr>
        <w:t>、</w:t>
      </w:r>
      <w:r>
        <w:rPr>
          <w:rFonts w:asciiTheme="minorEastAsia" w:hAnsiTheme="minorEastAsia"/>
        </w:rPr>
        <w:t>默认用法</w:t>
      </w:r>
      <w:r>
        <w:rPr>
          <w:rFonts w:hint="eastAsia" w:asciiTheme="minorEastAsia" w:hAnsiTheme="minorEastAsia"/>
        </w:rPr>
        <w:t>、</w:t>
      </w:r>
      <w:r>
        <w:rPr>
          <w:rFonts w:asciiTheme="minorEastAsia" w:hAnsiTheme="minorEastAsia"/>
        </w:rPr>
        <w:t>默认用量、医疗单位维护，在医嘱开立时直接带入</w:t>
      </w:r>
      <w:r>
        <w:rPr>
          <w:rFonts w:hint="eastAsia" w:asciiTheme="minorEastAsia" w:hAnsiTheme="minorEastAsia"/>
        </w:rPr>
        <w:t>。</w:t>
      </w:r>
    </w:p>
    <w:p>
      <w:pPr>
        <w:rPr>
          <w:rFonts w:asciiTheme="minorEastAsia" w:hAnsiTheme="minorEastAsia"/>
        </w:rPr>
      </w:pPr>
      <w:r>
        <w:rPr>
          <w:rFonts w:hint="eastAsia" w:asciiTheme="minorEastAsia" w:hAnsiTheme="minorEastAsia"/>
        </w:rPr>
        <w:t>支持服务项目绑定医健物品、医嘱医疗单、流程类型范围、定价模式、流程策略、医健记录、别名集、费用属性、适应症、禁忌症、开立权限、关联功能、提示消息、扩展属性等信息。西药、成药类服务项目还将绑定其发药方式和取整方式。</w:t>
      </w:r>
    </w:p>
    <w:p>
      <w:pPr>
        <w:rPr>
          <w:rFonts w:asciiTheme="minorEastAsia" w:hAnsiTheme="minorEastAsia"/>
        </w:rPr>
      </w:pPr>
      <w:r>
        <w:rPr>
          <w:rFonts w:asciiTheme="minorEastAsia" w:hAnsiTheme="minorEastAsia"/>
        </w:rPr>
        <w:t>支持单个服务项目和组合服务项目，如药品、手术、材料一般为单个服务项目，而检查(按部位加收费用)、检验(按个数加收费用)</w:t>
      </w:r>
      <w:r>
        <w:rPr>
          <w:rFonts w:hint="eastAsia" w:asciiTheme="minorEastAsia" w:hAnsiTheme="minorEastAsia"/>
        </w:rPr>
        <w:t>常为</w:t>
      </w:r>
      <w:r>
        <w:rPr>
          <w:rFonts w:asciiTheme="minorEastAsia" w:hAnsiTheme="minorEastAsia"/>
        </w:rPr>
        <w:t>为组合服务项目</w:t>
      </w:r>
      <w:r>
        <w:rPr>
          <w:rFonts w:hint="eastAsia" w:asciiTheme="minorEastAsia" w:hAnsiTheme="minorEastAsia"/>
        </w:rPr>
        <w:t>。</w:t>
      </w:r>
    </w:p>
    <w:p>
      <w:pPr>
        <w:pStyle w:val="7"/>
      </w:pPr>
      <w:r>
        <w:t>疾病维护</w:t>
      </w:r>
    </w:p>
    <w:p>
      <w:pPr>
        <w:ind w:firstLine="480"/>
        <w:rPr>
          <w:rFonts w:asciiTheme="minorEastAsia" w:hAnsiTheme="minorEastAsia"/>
        </w:rPr>
      </w:pPr>
      <w:r>
        <w:rPr>
          <w:rFonts w:asciiTheme="minorEastAsia" w:hAnsiTheme="minorEastAsia"/>
        </w:rPr>
        <w:t>支持疾病编码维护，包括中医疾病编码和西医疾病编码，采用国际疾病分类ICD10标准，维护疾病名称、代码及疾病的限制条件，如性别、年龄</w:t>
      </w:r>
      <w:r>
        <w:rPr>
          <w:rFonts w:hint="eastAsia" w:asciiTheme="minorEastAsia" w:hAnsiTheme="minorEastAsia"/>
        </w:rPr>
        <w:t>等</w:t>
      </w:r>
      <w:r>
        <w:rPr>
          <w:rFonts w:asciiTheme="minorEastAsia" w:hAnsiTheme="minorEastAsia"/>
        </w:rPr>
        <w:t>；</w:t>
      </w:r>
    </w:p>
    <w:p>
      <w:pPr>
        <w:ind w:firstLine="480"/>
        <w:rPr>
          <w:rFonts w:asciiTheme="minorEastAsia" w:hAnsiTheme="minorEastAsia"/>
        </w:rPr>
      </w:pPr>
      <w:r>
        <w:rPr>
          <w:rFonts w:hint="eastAsia" w:asciiTheme="minorEastAsia" w:hAnsiTheme="minorEastAsia"/>
        </w:rPr>
        <w:t>支持中医证候的维护，支持中医疾病编码与中医证候的关联。</w:t>
      </w:r>
    </w:p>
    <w:p>
      <w:pPr>
        <w:ind w:firstLine="480"/>
        <w:rPr>
          <w:rFonts w:asciiTheme="minorEastAsia" w:hAnsiTheme="minorEastAsia"/>
        </w:rPr>
      </w:pPr>
      <w:r>
        <w:rPr>
          <w:rFonts w:hint="eastAsia" w:asciiTheme="minorEastAsia" w:hAnsiTheme="minorEastAsia"/>
        </w:rPr>
        <w:t>支持疾病报卡的维护。</w:t>
      </w:r>
    </w:p>
    <w:p>
      <w:pPr>
        <w:pStyle w:val="7"/>
      </w:pPr>
      <w:r>
        <w:t>医健物品维护</w:t>
      </w:r>
    </w:p>
    <w:p>
      <w:pPr>
        <w:ind w:firstLine="480"/>
        <w:rPr>
          <w:rFonts w:asciiTheme="minorEastAsia" w:hAnsiTheme="minorEastAsia"/>
        </w:rPr>
      </w:pPr>
      <w:r>
        <w:rPr>
          <w:rFonts w:hint="eastAsia" w:asciiTheme="minorEastAsia" w:hAnsiTheme="minorEastAsia"/>
        </w:rPr>
        <w:t>提供通用药品目录的维护。支持药品编码、中文名称、药理类型、剂型规格的维护。</w:t>
      </w:r>
    </w:p>
    <w:p>
      <w:pPr>
        <w:ind w:firstLine="480"/>
        <w:rPr>
          <w:rFonts w:asciiTheme="minorEastAsia" w:hAnsiTheme="minorEastAsia"/>
        </w:rPr>
      </w:pPr>
      <w:r>
        <w:rPr>
          <w:rFonts w:hint="eastAsia" w:asciiTheme="minorEastAsia" w:hAnsiTheme="minorEastAsia"/>
        </w:rPr>
        <w:t>支持过敏药物维护。支持按照过敏分类进行维护。提供过敏药物的关联过敏分类、关联过敏程度的维护。支持过敏控制方法维护。</w:t>
      </w:r>
    </w:p>
    <w:p>
      <w:pPr>
        <w:ind w:firstLine="480"/>
        <w:rPr>
          <w:rFonts w:asciiTheme="minorEastAsia" w:hAnsiTheme="minorEastAsia"/>
        </w:rPr>
      </w:pPr>
      <w:r>
        <w:rPr>
          <w:rFonts w:hint="eastAsia" w:asciiTheme="minorEastAsia" w:hAnsiTheme="minorEastAsia"/>
        </w:rPr>
        <w:t>提供药品维护功能。支持维护药品绑定的关联服务项目、药品名称、助记码、物品规格、医疗（剂量）单位、库存单位、零售单位、生产厂商、批准文号、集采标志、商品码、有效期、价格、扩展属性等信息。</w:t>
      </w:r>
      <w:r>
        <w:rPr>
          <w:rFonts w:asciiTheme="minorEastAsia" w:hAnsiTheme="minorEastAsia"/>
        </w:rPr>
        <w:t>医生按服务项目(药品通用名)开立医嘱，在执行节点绑定具体医疗物品扣减库存并计费</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支持仓库申领关系维护，维护药品库房之间的申领关系。</w:t>
      </w:r>
    </w:p>
    <w:p>
      <w:pPr>
        <w:ind w:firstLine="480"/>
        <w:rPr>
          <w:rFonts w:asciiTheme="minorEastAsia" w:hAnsiTheme="minorEastAsia"/>
        </w:rPr>
      </w:pPr>
      <w:r>
        <w:rPr>
          <w:rFonts w:asciiTheme="minorEastAsia" w:hAnsiTheme="minorEastAsia"/>
        </w:rPr>
        <w:t>支持药品供应协议维护，维护物品与供应商之间的合同，一种医疗物品会有多家供应商，不同的供应商的价格不同</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支持医疗材料物品维护。医疗耗材与关联服务项目绑定,医生按照服务项目开立医嘱。</w:t>
      </w:r>
    </w:p>
    <w:p>
      <w:pPr>
        <w:pStyle w:val="7"/>
      </w:pPr>
      <w:r>
        <w:t>流程及记录</w:t>
      </w:r>
    </w:p>
    <w:p>
      <w:pPr>
        <w:ind w:firstLine="480"/>
        <w:rPr>
          <w:rFonts w:asciiTheme="minorEastAsia" w:hAnsiTheme="minorEastAsia"/>
        </w:rPr>
      </w:pPr>
      <w:r>
        <w:rPr>
          <w:rFonts w:hint="eastAsia" w:asciiTheme="minorEastAsia" w:hAnsiTheme="minorEastAsia"/>
        </w:rPr>
        <w:t>支持医健卫锚点维护。支持锚点名称、锚点位置、是否启用、调用序号、锚点服务名称、锚点方法名称、调用机制的维护。</w:t>
      </w:r>
    </w:p>
    <w:p>
      <w:pPr>
        <w:ind w:firstLine="480"/>
        <w:rPr>
          <w:rFonts w:asciiTheme="minorEastAsia" w:hAnsiTheme="minorEastAsia"/>
        </w:rPr>
      </w:pPr>
      <w:r>
        <w:rPr>
          <w:rFonts w:hint="eastAsia" w:asciiTheme="minorEastAsia" w:hAnsiTheme="minorEastAsia"/>
        </w:rPr>
        <w:t>支持医嘱流向维护。</w:t>
      </w:r>
      <w:r>
        <w:rPr>
          <w:rFonts w:asciiTheme="minorEastAsia" w:hAnsiTheme="minorEastAsia"/>
        </w:rPr>
        <w:t>在医嘱执行中，服务项目的流向科室，可以根据</w:t>
      </w:r>
      <w:r>
        <w:rPr>
          <w:rFonts w:hint="eastAsia" w:asciiTheme="minorEastAsia" w:hAnsiTheme="minorEastAsia"/>
        </w:rPr>
        <w:t>医嘱流向类型</w:t>
      </w:r>
      <w:r>
        <w:rPr>
          <w:rFonts w:asciiTheme="minorEastAsia" w:hAnsiTheme="minorEastAsia"/>
        </w:rPr>
        <w:t>确定执行科室</w:t>
      </w:r>
      <w:r>
        <w:rPr>
          <w:rFonts w:hint="eastAsia" w:asciiTheme="minorEastAsia" w:hAnsiTheme="minorEastAsia"/>
        </w:rPr>
        <w:t>。</w:t>
      </w:r>
    </w:p>
    <w:p>
      <w:pPr>
        <w:ind w:firstLine="480"/>
        <w:rPr>
          <w:rFonts w:asciiTheme="minorEastAsia" w:hAnsiTheme="minorEastAsia"/>
        </w:rPr>
      </w:pPr>
      <w:r>
        <w:rPr>
          <w:rFonts w:asciiTheme="minorEastAsia" w:hAnsiTheme="minorEastAsia"/>
        </w:rPr>
        <w:t>支持</w:t>
      </w:r>
      <w:r>
        <w:rPr>
          <w:rFonts w:hint="eastAsia" w:asciiTheme="minorEastAsia" w:hAnsiTheme="minorEastAsia"/>
        </w:rPr>
        <w:t>医健卫</w:t>
      </w:r>
      <w:r>
        <w:rPr>
          <w:rFonts w:asciiTheme="minorEastAsia" w:hAnsiTheme="minorEastAsia"/>
        </w:rPr>
        <w:t>流程维护</w:t>
      </w:r>
      <w:r>
        <w:rPr>
          <w:rFonts w:hint="eastAsia" w:asciiTheme="minorEastAsia" w:hAnsiTheme="minorEastAsia"/>
        </w:rPr>
        <w:t>。</w:t>
      </w:r>
      <w:r>
        <w:rPr>
          <w:rFonts w:asciiTheme="minorEastAsia" w:hAnsiTheme="minorEastAsia"/>
        </w:rPr>
        <w:t>患者院内就医进入一个具体的流程，就医结束结束流程。院内流程包括门诊、住院、体检、急诊等流程。在进入流程时，需要关联不同的流程点和票据</w:t>
      </w:r>
      <w:r>
        <w:rPr>
          <w:rFonts w:hint="eastAsia" w:asciiTheme="minorEastAsia" w:hAnsiTheme="minorEastAsia"/>
        </w:rPr>
        <w:t>。</w:t>
      </w:r>
    </w:p>
    <w:p>
      <w:pPr>
        <w:ind w:firstLine="480"/>
        <w:rPr>
          <w:rFonts w:asciiTheme="minorEastAsia" w:hAnsiTheme="minorEastAsia"/>
        </w:rPr>
      </w:pPr>
      <w:r>
        <w:rPr>
          <w:rFonts w:hint="eastAsia" w:asciiTheme="minorEastAsia" w:hAnsiTheme="minorEastAsia"/>
        </w:rPr>
        <w:t>支持医健记录模板维护，满足业务中对于不同模板的需求。</w:t>
      </w:r>
    </w:p>
    <w:p>
      <w:pPr>
        <w:pStyle w:val="7"/>
      </w:pPr>
      <w:r>
        <w:rPr>
          <w:rFonts w:hint="eastAsia"/>
        </w:rPr>
        <w:t>门诊公共维护</w:t>
      </w:r>
    </w:p>
    <w:p>
      <w:pPr>
        <w:ind w:firstLine="480"/>
        <w:rPr>
          <w:rFonts w:asciiTheme="minorEastAsia" w:hAnsiTheme="minorEastAsia"/>
        </w:rPr>
      </w:pPr>
      <w:r>
        <w:rPr>
          <w:rFonts w:hint="eastAsia" w:asciiTheme="minorEastAsia" w:hAnsiTheme="minorEastAsia"/>
        </w:rPr>
        <w:t>支持门诊公共维护，如预挂维护、门诊记账维护等。</w:t>
      </w:r>
    </w:p>
    <w:p>
      <w:pPr>
        <w:pStyle w:val="7"/>
      </w:pPr>
      <w:r>
        <w:t>住院公共维护</w:t>
      </w:r>
    </w:p>
    <w:p>
      <w:pPr>
        <w:rPr>
          <w:rFonts w:asciiTheme="minorEastAsia" w:hAnsiTheme="minorEastAsia"/>
          <w:shd w:val="clear" w:color="auto" w:fill="FFFFFF"/>
        </w:rPr>
      </w:pPr>
      <w:r>
        <w:rPr>
          <w:rFonts w:hint="eastAsia" w:asciiTheme="minorEastAsia" w:hAnsiTheme="minorEastAsia"/>
          <w:shd w:val="clear" w:color="auto" w:fill="FFFFFF"/>
        </w:rPr>
        <w:t>支持住院公共维护，如住院床位图标维护、医嘱卡片维护、住院催款维护、住院床位维护、住院床位属性维护、住院累计费用维护、临床执行维护等。</w:t>
      </w:r>
    </w:p>
    <w:p>
      <w:pPr>
        <w:pStyle w:val="7"/>
      </w:pPr>
      <w:r>
        <w:t>公共数据维护</w:t>
      </w:r>
    </w:p>
    <w:p>
      <w:pPr>
        <w:ind w:firstLine="480"/>
        <w:rPr>
          <w:rFonts w:asciiTheme="minorEastAsia" w:hAnsiTheme="minorEastAsia"/>
        </w:rPr>
      </w:pPr>
      <w:r>
        <w:rPr>
          <w:rFonts w:hint="eastAsia" w:asciiTheme="minorEastAsia" w:hAnsiTheme="minorEastAsia"/>
        </w:rPr>
        <w:t>支持公共数据维护，包括医疗服务分类归并、异常消息、待办消息、短语模板维护、药品医嘱预领时间维护、手术台维护、自定义项目维护。</w:t>
      </w:r>
    </w:p>
    <w:p>
      <w:pPr>
        <w:pStyle w:val="6"/>
      </w:pPr>
      <w:r>
        <w:t>资源数据域</w:t>
      </w:r>
    </w:p>
    <w:p>
      <w:pPr>
        <w:ind w:firstLine="480"/>
        <w:rPr>
          <w:rFonts w:asciiTheme="minorEastAsia" w:hAnsiTheme="minorEastAsia"/>
        </w:rPr>
      </w:pPr>
      <w:r>
        <w:rPr>
          <w:rFonts w:hint="eastAsia" w:asciiTheme="minorEastAsia" w:hAnsiTheme="minorEastAsia"/>
        </w:rPr>
        <w:t>提供资源配置数据服务，包括科室</w:t>
      </w:r>
      <w:r>
        <w:rPr>
          <w:rFonts w:asciiTheme="minorEastAsia" w:hAnsiTheme="minorEastAsia"/>
        </w:rPr>
        <w:t>/部门、人员、医技资源、床位、手术台等资源的排班配置服务与排班计划服务</w:t>
      </w:r>
      <w:r>
        <w:rPr>
          <w:rFonts w:hint="eastAsia" w:asciiTheme="minorEastAsia" w:hAnsiTheme="minorEastAsia"/>
        </w:rPr>
        <w:t>。</w:t>
      </w:r>
    </w:p>
    <w:p>
      <w:pPr>
        <w:pStyle w:val="6"/>
      </w:pPr>
      <w:r>
        <w:t>医健患者域</w:t>
      </w:r>
    </w:p>
    <w:p>
      <w:pPr>
        <w:ind w:firstLine="480"/>
        <w:rPr>
          <w:rFonts w:asciiTheme="minorEastAsia" w:hAnsiTheme="minorEastAsia"/>
        </w:rPr>
      </w:pPr>
      <w:r>
        <w:rPr>
          <w:rFonts w:hint="eastAsia" w:asciiTheme="minorEastAsia" w:hAnsiTheme="minorEastAsia"/>
        </w:rPr>
        <w:t>提供个人档案管理、个人卡管理、个人摘要信息管理等基础服务。</w:t>
      </w: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0"/>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1"/>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2"/>
          <w:numId w:val="220"/>
        </w:numPr>
        <w:spacing w:before="120" w:after="156"/>
        <w:contextualSpacing w:val="0"/>
        <w:jc w:val="both"/>
        <w:outlineLvl w:val="3"/>
        <w:rPr>
          <w:rFonts w:cs="Times New Roman (标题 CS)" w:asciiTheme="minorEastAsia" w:hAnsiTheme="minorEastAsia"/>
          <w:b/>
          <w:bCs/>
          <w:vanish/>
          <w:szCs w:val="28"/>
        </w:rPr>
      </w:pPr>
    </w:p>
    <w:p>
      <w:pPr>
        <w:pStyle w:val="171"/>
        <w:keepNext/>
        <w:keepLines/>
        <w:widowControl w:val="0"/>
        <w:numPr>
          <w:ilvl w:val="2"/>
          <w:numId w:val="221"/>
        </w:numPr>
        <w:spacing w:before="120" w:after="156"/>
        <w:contextualSpacing w:val="0"/>
        <w:jc w:val="both"/>
        <w:outlineLvl w:val="3"/>
        <w:rPr>
          <w:rFonts w:cs="Times New Roman (标题 CS)" w:asciiTheme="minorEastAsia" w:hAnsiTheme="minorEastAsia"/>
          <w:b/>
          <w:bCs/>
          <w:vanish/>
          <w:szCs w:val="28"/>
        </w:rPr>
      </w:pPr>
    </w:p>
    <w:p>
      <w:pPr>
        <w:pStyle w:val="6"/>
      </w:pPr>
      <w:r>
        <w:t>医健流程域</w:t>
      </w:r>
    </w:p>
    <w:p>
      <w:pPr>
        <w:ind w:firstLine="480"/>
        <w:rPr>
          <w:rFonts w:asciiTheme="minorEastAsia" w:hAnsiTheme="minorEastAsia"/>
        </w:rPr>
      </w:pPr>
      <w:r>
        <w:rPr>
          <w:rFonts w:hint="eastAsia" w:asciiTheme="minorEastAsia" w:hAnsiTheme="minorEastAsia"/>
        </w:rPr>
        <w:t>提供门急诊、住院、日间、体检、销售服务等各类流程服务。</w:t>
      </w:r>
    </w:p>
    <w:p>
      <w:pPr>
        <w:pStyle w:val="6"/>
      </w:pPr>
      <w:r>
        <w:t>医健计划域</w:t>
      </w:r>
    </w:p>
    <w:p>
      <w:pPr>
        <w:ind w:firstLine="480"/>
        <w:rPr>
          <w:rFonts w:asciiTheme="minorEastAsia" w:hAnsiTheme="minorEastAsia"/>
        </w:rPr>
      </w:pPr>
      <w:r>
        <w:rPr>
          <w:rFonts w:hint="eastAsia" w:asciiTheme="minorEastAsia" w:hAnsiTheme="minorEastAsia"/>
        </w:rPr>
        <w:t>提供诊断、医嘱、临床路径、健卫服务、健卫记录、随访、咨询等各类计划服务。</w:t>
      </w:r>
    </w:p>
    <w:p>
      <w:pPr>
        <w:pStyle w:val="6"/>
      </w:pPr>
      <w:r>
        <w:t>医健费用域</w:t>
      </w:r>
    </w:p>
    <w:p>
      <w:pPr>
        <w:ind w:firstLine="480"/>
        <w:rPr>
          <w:rFonts w:asciiTheme="minorEastAsia" w:hAnsiTheme="minorEastAsia"/>
        </w:rPr>
      </w:pPr>
      <w:r>
        <w:rPr>
          <w:rFonts w:hint="eastAsia" w:asciiTheme="minorEastAsia" w:hAnsiTheme="minorEastAsia"/>
        </w:rPr>
        <w:t>提供交款、记费、结算、发票、结账、会员等各类财务收费相关基础服务。</w:t>
      </w:r>
    </w:p>
    <w:p>
      <w:pPr>
        <w:pStyle w:val="6"/>
      </w:pPr>
      <w:r>
        <w:t>医健执行域</w:t>
      </w:r>
    </w:p>
    <w:p>
      <w:pPr>
        <w:ind w:firstLine="480"/>
        <w:rPr>
          <w:rFonts w:asciiTheme="minorEastAsia" w:hAnsiTheme="minorEastAsia"/>
        </w:rPr>
      </w:pPr>
      <w:r>
        <w:rPr>
          <w:rFonts w:hint="eastAsia" w:asciiTheme="minorEastAsia" w:hAnsiTheme="minorEastAsia"/>
        </w:rPr>
        <w:t>提供医疗物品、护士代理、通用医技辅、体检护理管理、健卫执行、自我健康等各类执行服务。</w:t>
      </w:r>
    </w:p>
    <w:p>
      <w:pPr>
        <w:pStyle w:val="6"/>
      </w:pPr>
      <w:r>
        <w:t>医健记录域</w:t>
      </w:r>
    </w:p>
    <w:p>
      <w:pPr>
        <w:ind w:firstLine="480"/>
        <w:rPr>
          <w:rFonts w:asciiTheme="minorEastAsia" w:hAnsiTheme="minorEastAsia"/>
        </w:rPr>
      </w:pPr>
      <w:r>
        <w:rPr>
          <w:rFonts w:hint="eastAsia" w:asciiTheme="minorEastAsia" w:hAnsiTheme="minorEastAsia"/>
        </w:rPr>
        <w:t>提供电子病历、护理病历、治疗记录、手术记录相关基础服务。</w:t>
      </w:r>
    </w:p>
    <w:p>
      <w:pPr>
        <w:pStyle w:val="6"/>
      </w:pPr>
      <w:r>
        <w:t>运营支撑域</w:t>
      </w:r>
    </w:p>
    <w:p>
      <w:pPr>
        <w:ind w:firstLine="480"/>
        <w:rPr>
          <w:rFonts w:asciiTheme="minorEastAsia" w:hAnsiTheme="minorEastAsia"/>
        </w:rPr>
      </w:pPr>
      <w:r>
        <w:rPr>
          <w:rFonts w:hint="eastAsia" w:asciiTheme="minorEastAsia" w:hAnsiTheme="minorEastAsia"/>
        </w:rPr>
        <w:t>提供预算、医健物品、物资、资产、人事、科研财务、成本、绩效等基础服务。</w:t>
      </w:r>
    </w:p>
    <w:p>
      <w:pPr>
        <w:pStyle w:val="6"/>
      </w:pPr>
      <w:r>
        <w:t>协同支撑域</w:t>
      </w:r>
    </w:p>
    <w:p>
      <w:pPr>
        <w:ind w:firstLine="480"/>
        <w:rPr>
          <w:rFonts w:asciiTheme="minorEastAsia" w:hAnsiTheme="minorEastAsia"/>
        </w:rPr>
      </w:pPr>
      <w:r>
        <w:rPr>
          <w:rFonts w:hint="eastAsia" w:asciiTheme="minorEastAsia" w:hAnsiTheme="minorEastAsia"/>
        </w:rPr>
        <w:t>对区域内、集团内各医疗机构或同一个医院内各院区之间的业务协同管理，提供组织间业务协同服务，例如跨机构转科、跨机构药品库存移动。</w:t>
      </w:r>
    </w:p>
    <w:p>
      <w:pPr>
        <w:pStyle w:val="6"/>
      </w:pPr>
      <w:r>
        <w:t>接口支撑域</w:t>
      </w:r>
    </w:p>
    <w:p>
      <w:pPr>
        <w:ind w:firstLine="480"/>
        <w:rPr>
          <w:rFonts w:asciiTheme="minorEastAsia" w:hAnsiTheme="minorEastAsia"/>
        </w:rPr>
      </w:pPr>
      <w:r>
        <w:rPr>
          <w:rFonts w:hint="eastAsia" w:asciiTheme="minorEastAsia" w:hAnsiTheme="minorEastAsia"/>
        </w:rPr>
        <w:t>统一提供对外</w:t>
      </w:r>
      <w:r>
        <w:rPr>
          <w:rFonts w:asciiTheme="minorEastAsia" w:hAnsiTheme="minorEastAsia"/>
        </w:rPr>
        <w:t>EXCHANGE接口服务，对接第三方系统</w:t>
      </w:r>
      <w:r>
        <w:rPr>
          <w:rFonts w:hint="eastAsia" w:asciiTheme="minorEastAsia" w:hAnsiTheme="minorEastAsia"/>
        </w:rPr>
        <w:t>。</w:t>
      </w:r>
    </w:p>
    <w:bookmarkEnd w:id="7"/>
    <w:p>
      <w:pPr>
        <w:pStyle w:val="4"/>
      </w:pPr>
      <w:bookmarkStart w:id="45" w:name="_Toc108517054"/>
      <w:bookmarkStart w:id="46" w:name="_Toc135325248"/>
      <w:bookmarkStart w:id="47" w:name="_Toc525826951"/>
      <w:bookmarkStart w:id="48" w:name="_Toc466883106"/>
      <w:r>
        <w:rPr>
          <w:rFonts w:hint="eastAsia"/>
        </w:rPr>
        <w:t>信息系统</w:t>
      </w:r>
    </w:p>
    <w:p>
      <w:pPr>
        <w:pStyle w:val="5"/>
      </w:pPr>
      <w:r>
        <w:rPr>
          <w:rFonts w:hint="eastAsia"/>
        </w:rPr>
        <w:t>医院信息平台</w:t>
      </w:r>
    </w:p>
    <w:p>
      <w:pPr>
        <w:pStyle w:val="6"/>
      </w:pPr>
      <w:bookmarkStart w:id="49" w:name="_Toc135325227"/>
      <w:r>
        <w:rPr>
          <w:rFonts w:hint="eastAsia"/>
        </w:rPr>
        <w:t>集成平台</w:t>
      </w:r>
      <w:bookmarkEnd w:id="49"/>
    </w:p>
    <w:p>
      <w:pPr>
        <w:pStyle w:val="7"/>
      </w:pPr>
      <w:bookmarkStart w:id="50" w:name="_Toc19584"/>
      <w:bookmarkStart w:id="51" w:name="_Toc762836047"/>
      <w:r>
        <w:t>医院信息基础平台</w:t>
      </w:r>
      <w:bookmarkEnd w:id="50"/>
      <w:bookmarkEnd w:id="51"/>
    </w:p>
    <w:p>
      <w:pPr>
        <w:pStyle w:val="8"/>
      </w:pPr>
      <w:bookmarkStart w:id="52" w:name="_Toc508069339"/>
      <w:r>
        <w:t>应用门户</w:t>
      </w:r>
      <w:bookmarkEnd w:id="52"/>
    </w:p>
    <w:p>
      <w:pPr>
        <w:pStyle w:val="9"/>
      </w:pPr>
      <w:r>
        <w:t>应用门户管理</w:t>
      </w:r>
    </w:p>
    <w:p>
      <w:pPr>
        <w:ind w:firstLine="480" w:firstLineChars="200"/>
        <w:rPr>
          <w:rFonts w:cs="宋体" w:asciiTheme="minorEastAsia" w:hAnsiTheme="minorEastAsia"/>
        </w:rPr>
      </w:pPr>
      <w:r>
        <w:rPr>
          <w:rFonts w:hint="eastAsia" w:cs="宋体" w:asciiTheme="minorEastAsia" w:hAnsiTheme="minorEastAsia"/>
        </w:rPr>
        <w:t>随着医院信息化建设的不断深入，医院需要一个统一的信息集成平台，将医院内部各自为政的业务应用系统、千变万化的综合管理信息集成在一个统一的浏览器门户上。在这个统一的信息门户上，医院所有人员通过单点登录和身份认证，按照各自的权限范围处理不同业务。</w:t>
      </w:r>
    </w:p>
    <w:p>
      <w:pPr>
        <w:ind w:firstLine="480" w:firstLineChars="200"/>
        <w:rPr>
          <w:rFonts w:cs="宋体" w:asciiTheme="minorEastAsia" w:hAnsiTheme="minorEastAsia"/>
        </w:rPr>
      </w:pPr>
      <w:r>
        <w:rPr>
          <w:rFonts w:hint="eastAsia" w:cs="宋体" w:asciiTheme="minorEastAsia" w:hAnsiTheme="minorEastAsia"/>
        </w:rPr>
        <w:t>应用门户以先进的技术架构平台为基础，建设一套基于门户的适应医院服务管理特色的、适合数字化信息处理的医院系统管理模型与工作流程的信息系统。</w:t>
      </w:r>
    </w:p>
    <w:p>
      <w:pPr>
        <w:ind w:firstLine="480" w:firstLineChars="200"/>
        <w:rPr>
          <w:rFonts w:cs="宋体" w:asciiTheme="minorEastAsia" w:hAnsiTheme="minorEastAsia"/>
        </w:rPr>
      </w:pPr>
      <w:r>
        <w:rPr>
          <w:rFonts w:hint="eastAsia" w:cs="宋体" w:asciiTheme="minorEastAsia" w:hAnsiTheme="minorEastAsia"/>
        </w:rPr>
        <w:t>系统的建设需要实现对业务系统做功能剥离，将各个系统的业务功能模块封装，减少业务模块之间的耦合，使业务模块可以相对独立的运行。</w:t>
      </w:r>
    </w:p>
    <w:p>
      <w:pPr>
        <w:ind w:firstLine="480" w:firstLineChars="200"/>
        <w:rPr>
          <w:rFonts w:cs="宋体" w:asciiTheme="minorEastAsia" w:hAnsiTheme="minorEastAsia"/>
        </w:rPr>
      </w:pPr>
      <w:r>
        <w:rPr>
          <w:rFonts w:hint="eastAsia" w:cs="宋体" w:asciiTheme="minorEastAsia" w:hAnsiTheme="minorEastAsia"/>
        </w:rPr>
        <w:t>应用门户不仅能够使各个应用模块间进行相互穿透，提供更加丰富的展现样式，更能够整合多个其他业务业务系统；按照组织架构、职级权限、角色等划分，提供个性化设置展现，方便用户更加高效、快捷地从门户获取信息和服务。</w:t>
      </w:r>
    </w:p>
    <w:p>
      <w:pPr>
        <w:ind w:firstLine="480" w:firstLineChars="200"/>
        <w:rPr>
          <w:rFonts w:cs="宋体" w:asciiTheme="minorEastAsia" w:hAnsiTheme="minorEastAsia"/>
        </w:rPr>
      </w:pPr>
      <w:r>
        <w:rPr>
          <w:rFonts w:hint="eastAsia" w:cs="宋体" w:asciiTheme="minorEastAsia" w:hAnsiTheme="minorEastAsia"/>
        </w:rPr>
        <w:t>应用门户主要包括系统注册、功能配置、应用导航、角色权限、个性化首页、用户日志等配置模块的功能：</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系统注册：将需要通过平台进行整合的系统在系统注册模块中进行注册登记，供基础平台上的主数据管理，集成平台上的数据采集、数据交换等模块中使用。</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功能配置：对平台上的子系统功能模块进行配置，支持B/S和C/S架构类型的功能菜单配置，可兼容自研和合作厂商产品的配置。</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应用导航：集成接入平台的所有产品模块，支持通过应用导航方便快速地进入一个功能页面。</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角色权限：基础平台提供配置用户角色，对于不同角色的用户登录后能够查看和使用的系统模块进行配置，并根据用户角色配置用户单点登录能够登录的系统，以及对于医院平台的数据、功能、应用等的查看和使用权限。</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个性化首页：用户可根据当前登录角色的不同，配置查看不同的个性化首页，适用于医院不同角色人员的业务需求。</w:t>
      </w:r>
    </w:p>
    <w:p>
      <w:pPr>
        <w:pStyle w:val="598"/>
        <w:widowControl/>
        <w:numPr>
          <w:ilvl w:val="0"/>
          <w:numId w:val="222"/>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用户日志：用于记录用户何时登录/登出，登录IP、访问曲线等详细信息，方便管理者能够直观地看到登录到平台的并发量和高峰时间段，便于低峰时运维以及查看详细的用户登录信息。</w:t>
      </w:r>
    </w:p>
    <w:p>
      <w:pPr>
        <w:pStyle w:val="9"/>
      </w:pPr>
      <w:r>
        <w:t>统一认证(单点登录)</w:t>
      </w:r>
    </w:p>
    <w:p>
      <w:pPr>
        <w:ind w:firstLine="480" w:firstLineChars="200"/>
        <w:rPr>
          <w:rFonts w:cs="宋体" w:asciiTheme="minorEastAsia" w:hAnsiTheme="minorEastAsia"/>
        </w:rPr>
      </w:pPr>
      <w:r>
        <w:rPr>
          <w:rFonts w:hint="eastAsia" w:cs="宋体" w:asciiTheme="minorEastAsia" w:hAnsiTheme="minorEastAsia"/>
        </w:rPr>
        <w:t>医院集成平台将医院内部各个业务应用系统集成在一个统一的浏览器门户上。当用户需要使用多个业务系统，只需在平台单点登录入口进行一次用户认证登录操作，就能访问该体系内其他系统，无需再次进行登录认证。</w:t>
      </w:r>
    </w:p>
    <w:p>
      <w:pPr>
        <w:ind w:firstLine="480" w:firstLineChars="200"/>
        <w:rPr>
          <w:rFonts w:cs="宋体" w:asciiTheme="minorEastAsia" w:hAnsiTheme="minorEastAsia"/>
        </w:rPr>
      </w:pPr>
      <w:r>
        <w:rPr>
          <w:rFonts w:hint="eastAsia" w:cs="宋体" w:asciiTheme="minorEastAsia" w:hAnsiTheme="minorEastAsia"/>
        </w:rPr>
        <w:t>医院人员通过单点登录和身份认证后，在统一的信息门户上，按照各自的权限范围处理不同业务。</w:t>
      </w:r>
    </w:p>
    <w:p>
      <w:pPr>
        <w:ind w:firstLine="480" w:firstLineChars="200"/>
        <w:rPr>
          <w:rFonts w:cs="宋体" w:asciiTheme="minorEastAsia" w:hAnsiTheme="minorEastAsia"/>
        </w:rPr>
      </w:pPr>
      <w:r>
        <w:rPr>
          <w:rFonts w:hint="eastAsia" w:cs="宋体" w:asciiTheme="minorEastAsia" w:hAnsiTheme="minorEastAsia"/>
        </w:rPr>
        <w:t>统一认证门户建立了统一的用户管理、身份配给和身份认证体系，实现全部应用的单点登录，实现用户身份和权限的动态同步，加强信息安全预警和审计，提高系统可用性、安全性和用户使用的便捷性。</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统一认证入口：提供基于统一身份认证机制的单点登录系统，用户只经过一次身份认证即可访问不同的业务系统；</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统一用户管理：提供用户管理、角色管理、访问控制和单点登陆等方面的服务；</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统一认证服务：支持门户和业务系统的用户、角色对照功能，获取对应的数据和业务权限，实现全流程的统一认证体系；</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统一权限管理：门户系统提供多种身份认证方式，例如：用户名和密码、CA认证或其他第三方认证等方式；</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认证方式：支持通过反向代理和PLUG-IN两种方式实现单点登录功能；</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支持通过过门户系统实现对同域中主要应用系统单点登录功能；</w:t>
      </w:r>
    </w:p>
    <w:p>
      <w:pPr>
        <w:numPr>
          <w:ilvl w:val="0"/>
          <w:numId w:val="223"/>
        </w:numPr>
        <w:spacing w:after="0"/>
        <w:contextualSpacing/>
        <w:jc w:val="both"/>
        <w:rPr>
          <w:rFonts w:cs="宋体" w:asciiTheme="minorEastAsia" w:hAnsiTheme="minorEastAsia"/>
        </w:rPr>
      </w:pPr>
      <w:r>
        <w:rPr>
          <w:rFonts w:hint="eastAsia" w:cs="宋体" w:asciiTheme="minorEastAsia" w:hAnsiTheme="minorEastAsia"/>
        </w:rPr>
        <w:t>支持架构：支持目前主流的B/S架构以及C/S架构系统。</w:t>
      </w:r>
    </w:p>
    <w:p>
      <w:pPr>
        <w:pStyle w:val="8"/>
      </w:pPr>
      <w:bookmarkStart w:id="53" w:name="_Toc726400101"/>
      <w:r>
        <w:t>分布式容器平台</w:t>
      </w:r>
      <w:bookmarkEnd w:id="53"/>
    </w:p>
    <w:p>
      <w:pPr>
        <w:pStyle w:val="9"/>
      </w:pPr>
      <w:r>
        <w:t>参数管理</w:t>
      </w:r>
    </w:p>
    <w:p>
      <w:pPr>
        <w:ind w:firstLine="480" w:firstLineChars="200"/>
        <w:rPr>
          <w:rFonts w:cs="宋体" w:asciiTheme="minorEastAsia" w:hAnsiTheme="minorEastAsia"/>
        </w:rPr>
      </w:pPr>
      <w:r>
        <w:rPr>
          <w:rFonts w:hint="eastAsia" w:cs="宋体" w:asciiTheme="minorEastAsia" w:hAnsiTheme="minorEastAsia"/>
        </w:rPr>
        <w:t>参数管理统一各个子程序的系统参数配置，提供参数缓存机制。将基础平台、集成平台、数据中心和基于平台的应用的系统的参数在这个模块进行统一维护，页面可新增或修改参数值。</w:t>
      </w:r>
    </w:p>
    <w:p>
      <w:pPr>
        <w:ind w:firstLine="480" w:firstLineChars="200"/>
        <w:rPr>
          <w:rFonts w:cs="宋体" w:asciiTheme="minorEastAsia" w:hAnsiTheme="minorEastAsia"/>
        </w:rPr>
      </w:pPr>
      <w:r>
        <w:rPr>
          <w:rFonts w:hint="eastAsia" w:cs="宋体" w:asciiTheme="minorEastAsia" w:hAnsiTheme="minorEastAsia"/>
        </w:rPr>
        <w:t>通过提供的分布式数据的发布/订阅功能来实现参数同步，提供针对集群模式下按照域名+IP的参数配置模式。支持全局参数、局部参数设置。局部参数应用在集群部署，当有多台服务器时，每台服务器可设置自己的参数值。</w:t>
      </w:r>
    </w:p>
    <w:p>
      <w:pPr>
        <w:pStyle w:val="9"/>
      </w:pPr>
      <w:r>
        <w:t>运维配置</w:t>
      </w:r>
    </w:p>
    <w:p>
      <w:pPr>
        <w:ind w:firstLine="480" w:firstLineChars="200"/>
        <w:rPr>
          <w:rFonts w:cs="宋体" w:asciiTheme="minorEastAsia" w:hAnsiTheme="minorEastAsia"/>
        </w:rPr>
      </w:pPr>
      <w:r>
        <w:rPr>
          <w:rFonts w:hint="eastAsia" w:cs="宋体" w:asciiTheme="minorEastAsia" w:hAnsiTheme="minorEastAsia"/>
        </w:rPr>
        <w:t>运维配置是指对平台公用资源的统一配置，主要包括服务器配置、集群配置、统一数据源配置模块的功能：</w:t>
      </w:r>
    </w:p>
    <w:p>
      <w:pPr>
        <w:pStyle w:val="598"/>
        <w:widowControl/>
        <w:numPr>
          <w:ilvl w:val="0"/>
          <w:numId w:val="224"/>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服务器配置：支持对平台使用服务器的增加、维护、重启、停用，并对服务器的运行性能进行监控，包括服务器的CPU、内存、磁盘、JVM等。也可查看服务器的详细错误信息，及时运维。</w:t>
      </w:r>
    </w:p>
    <w:p>
      <w:pPr>
        <w:pStyle w:val="598"/>
        <w:widowControl/>
        <w:numPr>
          <w:ilvl w:val="0"/>
          <w:numId w:val="224"/>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集群管理：平台程序可以采用集群的运行模式，分为灰度环境、正式环境和容灾环境的部署，支持对每台服务器上部署的程序进行设定、关闭和开启，对负荷过重的服务器即时调优。</w:t>
      </w:r>
    </w:p>
    <w:p>
      <w:pPr>
        <w:pStyle w:val="598"/>
        <w:widowControl/>
        <w:numPr>
          <w:ilvl w:val="0"/>
          <w:numId w:val="224"/>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统一数据源配置：将门户、数据采集、数据交换服务等子系统需要连接的数据源集中在这个模块中，进行统一的数据源连接池管理，实现对平台内部数据库和外部业务系统数据库的统一管理，以及统一使用。支持数据源连接是否成功的检测功能以及针对某几系统域开启的设置。支持的数据库类型包括Oracle、SQLServer、Sybase、DB2、MySQL等常用数据库。</w:t>
      </w:r>
    </w:p>
    <w:p>
      <w:pPr>
        <w:pStyle w:val="9"/>
      </w:pPr>
      <w:r>
        <w:t>运维监控</w:t>
      </w:r>
    </w:p>
    <w:p>
      <w:pPr>
        <w:ind w:firstLine="480" w:firstLineChars="200"/>
        <w:rPr>
          <w:rFonts w:cs="宋体" w:asciiTheme="minorEastAsia" w:hAnsiTheme="minorEastAsia"/>
        </w:rPr>
      </w:pPr>
      <w:r>
        <w:rPr>
          <w:rFonts w:hint="eastAsia" w:cs="宋体" w:asciiTheme="minorEastAsia" w:hAnsiTheme="minorEastAsia"/>
        </w:rPr>
        <w:t>运维监控主要包括运行监控和集群监控，以及对于平台工作日志的分析：</w:t>
      </w:r>
    </w:p>
    <w:p>
      <w:pPr>
        <w:pStyle w:val="598"/>
        <w:widowControl/>
        <w:numPr>
          <w:ilvl w:val="0"/>
          <w:numId w:val="225"/>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运行监控：运行监控管理由数据采集监控、数据交换监控、日志跟踪等模块构成。这些模块分别对平台的数据采集、数据交换、应用服务器的工作状态数据和性能数据、平台的整体性能数据以及平台工作日志中记录的监控数据进行记录、监测、跟踪和管理。</w:t>
      </w:r>
    </w:p>
    <w:p>
      <w:pPr>
        <w:pStyle w:val="598"/>
        <w:widowControl/>
        <w:numPr>
          <w:ilvl w:val="0"/>
          <w:numId w:val="225"/>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集群监控：集群监控主要监控平台各个服务器的服务运行情况，监控集群内所有节点的CPU情况、内存情况、JVM情况等。它将服务的运行调用实行动态监控，反馈每一个流程配置服务的运行情况、所处环节和状态。集群监控可用于对集群中负荷过重或者负载过大的机器及时调整，动态均衡各个服务器的负载量。当监控情况的值超出警告阀值时，集群监控使用预定报警方式。</w:t>
      </w:r>
    </w:p>
    <w:p>
      <w:pPr>
        <w:pStyle w:val="598"/>
        <w:widowControl/>
        <w:numPr>
          <w:ilvl w:val="0"/>
          <w:numId w:val="225"/>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平台工作日志：主要包括用户的登录/登出日志、服务调用日志和模块访问日志等。方便平台管理员对整体情况的把控，实时进行查看和监督。</w:t>
      </w:r>
    </w:p>
    <w:p>
      <w:pPr>
        <w:pStyle w:val="8"/>
      </w:pPr>
      <w:bookmarkStart w:id="54" w:name="_Toc14364173"/>
      <w:bookmarkStart w:id="55" w:name="_Toc161964312"/>
      <w:r>
        <w:t>主数据管理</w:t>
      </w:r>
      <w:bookmarkEnd w:id="54"/>
      <w:bookmarkEnd w:id="55"/>
    </w:p>
    <w:p>
      <w:pPr>
        <w:ind w:firstLine="480" w:firstLineChars="200"/>
        <w:rPr>
          <w:rFonts w:cs="宋体" w:asciiTheme="minorEastAsia" w:hAnsiTheme="minorEastAsia"/>
        </w:rPr>
      </w:pPr>
      <w:r>
        <w:rPr>
          <w:rFonts w:hint="eastAsia" w:cs="宋体" w:asciiTheme="minorEastAsia" w:hAnsiTheme="minorEastAsia"/>
        </w:rPr>
        <w:t>主数据是用来描述医院核心业务实体的数据，是指在整个医院范围内各个系统间要共享及重复利用的数据。通过数据标准化建设，达到主数据的完整性、一致性和准确性，确保数据质量。医院建设资源层进行数据利用的过程中，要对主数据进行维护和管理，实现院内主数据的统一和互识别，才能保证数据分析利用的准确性，从而提高数据质量，统一医院实体的定义，简化改进医院流程并提高业务的响应速度。</w:t>
      </w:r>
    </w:p>
    <w:p>
      <w:pPr>
        <w:pStyle w:val="9"/>
      </w:pPr>
      <w:r>
        <w:t>基础数据管理</w:t>
      </w:r>
    </w:p>
    <w:p>
      <w:pPr>
        <w:ind w:firstLine="480" w:firstLineChars="200"/>
        <w:rPr>
          <w:rFonts w:cs="宋体" w:asciiTheme="minorEastAsia" w:hAnsiTheme="minorEastAsia"/>
        </w:rPr>
      </w:pPr>
      <w:r>
        <w:rPr>
          <w:rFonts w:hint="eastAsia" w:cs="宋体" w:asciiTheme="minorEastAsia" w:hAnsiTheme="minorEastAsia"/>
        </w:rPr>
        <w:t>构建基础的数据模型，统一院内的基础数据，并能够保证基础数据的同步更新，支持发布/订阅服务。</w:t>
      </w:r>
    </w:p>
    <w:p>
      <w:pPr>
        <w:ind w:firstLine="420"/>
        <w:rPr>
          <w:rFonts w:cs="宋体" w:asciiTheme="minorEastAsia" w:hAnsiTheme="minorEastAsia"/>
        </w:rPr>
      </w:pPr>
      <w:r>
        <w:rPr>
          <w:rFonts w:hint="eastAsia" w:cs="宋体" w:asciiTheme="minorEastAsia" w:hAnsiTheme="minorEastAsia"/>
        </w:rPr>
        <w:t>基础数据主要包含机构、科室、人员、厂商、业务系统数据的维护。根据互联互通的测评要求，须满足以下服务要求：</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医疗卫生机构（科室）信息注册服务（OrganizationInfoRegister）</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医疗卫生机构（科室）信息更新服务（OrganizationInfoUpdate）</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医疗卫生机构（科室）信息查询服务（OrganizationInfoQuery）</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医疗卫生人员信息注册服务（ProviderInfoRegister）</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医疗卫生人员信息更新服务（ProviderInfoUpdate）</w:t>
      </w:r>
    </w:p>
    <w:p>
      <w:pPr>
        <w:pStyle w:val="171"/>
        <w:widowControl w:val="0"/>
        <w:numPr>
          <w:ilvl w:val="0"/>
          <w:numId w:val="226"/>
        </w:numPr>
        <w:spacing w:after="0"/>
        <w:contextualSpacing w:val="0"/>
        <w:jc w:val="both"/>
        <w:rPr>
          <w:rFonts w:cs="宋体" w:asciiTheme="minorEastAsia" w:hAnsiTheme="minorEastAsia"/>
          <w:szCs w:val="24"/>
        </w:rPr>
      </w:pPr>
      <w:r>
        <w:rPr>
          <w:rFonts w:hint="eastAsia" w:cs="宋体" w:asciiTheme="minorEastAsia" w:hAnsiTheme="minorEastAsia"/>
          <w:szCs w:val="24"/>
        </w:rPr>
        <w:t>医疗卫生人员信息查询服务（ProviderInfoQuery）</w:t>
      </w:r>
    </w:p>
    <w:p>
      <w:pPr>
        <w:pStyle w:val="9"/>
      </w:pPr>
      <w:r>
        <w:t>国家标准管理</w:t>
      </w:r>
    </w:p>
    <w:p>
      <w:pPr>
        <w:ind w:firstLine="480" w:firstLineChars="200"/>
        <w:rPr>
          <w:rFonts w:cs="宋体" w:asciiTheme="minorEastAsia" w:hAnsiTheme="minorEastAsia"/>
        </w:rPr>
      </w:pPr>
      <w:r>
        <w:rPr>
          <w:rFonts w:hint="eastAsia" w:cs="宋体" w:asciiTheme="minorEastAsia" w:hAnsiTheme="minorEastAsia"/>
        </w:rPr>
        <w:t>有些医院由于缺乏标准的依据和流程，从而导致数据采集困难，工作效率低下。标准管理系统能很好地解决这一问题，把各个标准进行可视化管理，通过流程与标准化的管理深化，可以把不同标准分发到各个不同的业务，提供业务处理依据，形成一套标准体系，能很大程度上简化工作流程，提高工作效率。</w:t>
      </w:r>
    </w:p>
    <w:p>
      <w:pPr>
        <w:ind w:firstLine="480" w:firstLineChars="200"/>
        <w:rPr>
          <w:rFonts w:cs="宋体" w:asciiTheme="minorEastAsia" w:hAnsiTheme="minorEastAsia"/>
        </w:rPr>
      </w:pPr>
      <w:r>
        <w:rPr>
          <w:rFonts w:hint="eastAsia" w:cs="宋体" w:asciiTheme="minorEastAsia" w:hAnsiTheme="minorEastAsia"/>
        </w:rPr>
        <w:t xml:space="preserve">根据国家各项政策文件的要求，支持OID（对象标识符）、数据元数据集以及CDA和HL7 V2.x/HL7 V3.x的模型维护； </w:t>
      </w:r>
    </w:p>
    <w:p>
      <w:pPr>
        <w:ind w:firstLine="480" w:firstLineChars="200"/>
        <w:rPr>
          <w:rFonts w:cs="宋体" w:asciiTheme="minorEastAsia" w:hAnsiTheme="minorEastAsia"/>
        </w:rPr>
      </w:pPr>
      <w:r>
        <w:rPr>
          <w:rFonts w:hint="eastAsia" w:cs="宋体" w:asciiTheme="minorEastAsia" w:hAnsiTheme="minorEastAsia"/>
        </w:rPr>
        <w:t>OID标准提供了值域代码的代码表及其标识，代码格式及其代码名称。它包含了GB级值域代码、CV级值域代码、未列入CV级值域代码以及相关行业标准的值域代码。</w:t>
      </w:r>
    </w:p>
    <w:p>
      <w:pPr>
        <w:ind w:firstLine="480" w:firstLineChars="200"/>
        <w:rPr>
          <w:rFonts w:cs="宋体" w:asciiTheme="minorEastAsia" w:hAnsiTheme="minorEastAsia"/>
        </w:rPr>
      </w:pPr>
      <w:r>
        <w:rPr>
          <w:rFonts w:hint="eastAsia" w:cs="宋体" w:asciiTheme="minorEastAsia" w:hAnsiTheme="minorEastAsia"/>
        </w:rPr>
        <w:t>数据元数据集标准是根据《WS 445-2014电子病历基本数据集（1-17全集）》维护的，当标准不满足业务需求时，可支持自定义的数据元、数据集维护。</w:t>
      </w:r>
    </w:p>
    <w:p>
      <w:pPr>
        <w:ind w:firstLine="480" w:firstLineChars="200"/>
        <w:rPr>
          <w:rFonts w:cs="宋体" w:asciiTheme="minorEastAsia" w:hAnsiTheme="minorEastAsia"/>
        </w:rPr>
      </w:pPr>
      <w:r>
        <w:rPr>
          <w:rFonts w:hint="eastAsia" w:cs="宋体" w:asciiTheme="minorEastAsia" w:hAnsiTheme="minorEastAsia"/>
        </w:rPr>
        <w:t>消息标准维护是根据《WST 500-2016 电子病历共享文档规范》和《医院信息平台交换标准（第1-11部分）》，支持CDA和HL7的模型维护，并支持扩展新一代的数据传输标准FHIR标准。</w:t>
      </w:r>
    </w:p>
    <w:p>
      <w:pPr>
        <w:ind w:firstLine="480" w:firstLineChars="200"/>
        <w:rPr>
          <w:rFonts w:cs="宋体" w:asciiTheme="minorEastAsia" w:hAnsiTheme="minorEastAsia"/>
        </w:rPr>
      </w:pPr>
      <w:r>
        <w:rPr>
          <w:rFonts w:hint="eastAsia" w:cs="宋体" w:asciiTheme="minorEastAsia" w:hAnsiTheme="minorEastAsia"/>
        </w:rPr>
        <w:t>国家标准管理不仅是医院业务的发展需求，更是互联互通测评要求的重点功能之一。</w:t>
      </w:r>
    </w:p>
    <w:p>
      <w:pPr>
        <w:pStyle w:val="9"/>
      </w:pPr>
      <w:r>
        <w:t>标准值域字典</w:t>
      </w:r>
    </w:p>
    <w:p>
      <w:pPr>
        <w:ind w:firstLine="480" w:firstLineChars="200"/>
        <w:rPr>
          <w:rFonts w:cs="宋体" w:asciiTheme="minorEastAsia" w:hAnsiTheme="minorEastAsia"/>
        </w:rPr>
      </w:pPr>
      <w:r>
        <w:rPr>
          <w:rFonts w:hint="eastAsia" w:cs="宋体" w:asciiTheme="minorEastAsia" w:hAnsiTheme="minorEastAsia"/>
        </w:rPr>
        <w:t>标准值域字典是根据《卫生信息数据元值域代码WS364-2011》维护的CV卫生部值域代码表，也包含互联互通要求的GB国家类值域代码表以及互联互通要求的CC自定义类值域代码表。</w:t>
      </w:r>
    </w:p>
    <w:p>
      <w:pPr>
        <w:ind w:firstLine="480" w:firstLineChars="200"/>
        <w:rPr>
          <w:rFonts w:cs="宋体" w:asciiTheme="minorEastAsia" w:hAnsiTheme="minorEastAsia"/>
        </w:rPr>
      </w:pPr>
      <w:r>
        <w:rPr>
          <w:rFonts w:hint="eastAsia" w:cs="宋体" w:asciiTheme="minorEastAsia" w:hAnsiTheme="minorEastAsia"/>
        </w:rPr>
        <w:t>WS364规定了卫生信息数据元值域代码标准的数据元值域的编码方法、代码表格式和表示要求、代码表的命名与标识；本部分适用于卫生信息数据元值域代码标准的编制。</w:t>
      </w:r>
    </w:p>
    <w:p>
      <w:pPr>
        <w:ind w:firstLine="480" w:firstLineChars="200"/>
        <w:rPr>
          <w:rFonts w:cs="宋体" w:asciiTheme="minorEastAsia" w:hAnsiTheme="minorEastAsia"/>
        </w:rPr>
      </w:pPr>
      <w:r>
        <w:rPr>
          <w:rFonts w:hint="eastAsia" w:cs="宋体" w:asciiTheme="minorEastAsia" w:hAnsiTheme="minorEastAsia"/>
        </w:rPr>
        <w:t>国家值域字典标准包含了现行有效的强制性国家标准（GB）值域字典和现行有效的推荐性国家标准（GB/T）值域字典。</w:t>
      </w:r>
    </w:p>
    <w:p>
      <w:pPr>
        <w:ind w:firstLine="480" w:firstLineChars="200"/>
        <w:rPr>
          <w:rFonts w:cs="宋体" w:asciiTheme="minorEastAsia" w:hAnsiTheme="minorEastAsia"/>
        </w:rPr>
      </w:pPr>
      <w:r>
        <w:rPr>
          <w:rFonts w:hint="eastAsia" w:cs="宋体" w:asciiTheme="minorEastAsia" w:hAnsiTheme="minorEastAsia"/>
        </w:rPr>
        <w:t>现已包含卫生部值域代码表（CV）271个，国家类值域代码表（GB/T）17个，自定义值域代码表（CC）107个，ICD-10诊断编码1个，ICD-9手术编码1个。</w:t>
      </w:r>
    </w:p>
    <w:p>
      <w:pPr>
        <w:pStyle w:val="9"/>
      </w:pPr>
      <w:r>
        <w:t>临床字典管理</w:t>
      </w:r>
    </w:p>
    <w:p>
      <w:pPr>
        <w:ind w:firstLine="480" w:firstLineChars="200"/>
        <w:rPr>
          <w:rFonts w:cs="宋体" w:asciiTheme="minorEastAsia" w:hAnsiTheme="minorEastAsia"/>
        </w:rPr>
      </w:pPr>
      <w:r>
        <w:rPr>
          <w:rFonts w:hint="eastAsia" w:cs="宋体" w:asciiTheme="minorEastAsia" w:hAnsiTheme="minorEastAsia"/>
        </w:rPr>
        <w:t>临床字典是为了方便临床医务人员对一些医学专用名词给予统一的解释，成为各业务系统公用的临床字典去使用。支持满足各业务需求的临床字典维护，如检查/检验项目字典、样本类型字典、药品字典、诊断字典等。</w:t>
      </w:r>
    </w:p>
    <w:p>
      <w:pPr>
        <w:pStyle w:val="9"/>
      </w:pPr>
      <w:r>
        <w:t>临床术语管理</w:t>
      </w:r>
    </w:p>
    <w:p>
      <w:pPr>
        <w:ind w:firstLine="480" w:firstLineChars="200"/>
        <w:rPr>
          <w:rFonts w:cs="宋体" w:asciiTheme="minorEastAsia" w:hAnsiTheme="minorEastAsia"/>
        </w:rPr>
      </w:pPr>
      <w:r>
        <w:rPr>
          <w:rFonts w:hint="eastAsia" w:cs="宋体" w:asciiTheme="minorEastAsia" w:hAnsiTheme="minorEastAsia"/>
        </w:rPr>
        <w:t>我国目前已拥有丰富的医疗大数据资源，但由于在积累阶段缺少医学术语标准的约束，使得不同的医生在记录同一临床现象时，往往使用了不同的医学术语，导致信息孤岛和信息分割的现象比较严重，为医疗大数据的整合带来了极大的障碍。考虑到医学术语的重要性，以国家卫生健康委员会和全国科学技术名词审定委员会为代表的国家机构，引入并翻译了国际上先进的医学术语标准，重视其研发和推广。</w:t>
      </w:r>
    </w:p>
    <w:p>
      <w:pPr>
        <w:ind w:firstLine="480" w:firstLineChars="200"/>
        <w:rPr>
          <w:rFonts w:cs="宋体" w:asciiTheme="minorEastAsia" w:hAnsiTheme="minorEastAsia"/>
        </w:rPr>
      </w:pPr>
      <w:r>
        <w:rPr>
          <w:rFonts w:hint="eastAsia" w:cs="宋体" w:asciiTheme="minorEastAsia" w:hAnsiTheme="minorEastAsia"/>
        </w:rPr>
        <w:t>本系统提供主流医学术语的维护功能，供医务人员参考使用。主要包括LONIC、药品 ATC、 国际系统医学临床术语（SONMED CT中文版V3.4）、 ICD-10 、ICD-9等。</w:t>
      </w:r>
    </w:p>
    <w:p>
      <w:pPr>
        <w:pStyle w:val="9"/>
      </w:pPr>
      <w:r>
        <w:t>主数据管理</w:t>
      </w:r>
    </w:p>
    <w:p>
      <w:pPr>
        <w:pStyle w:val="598"/>
        <w:widowControl/>
        <w:numPr>
          <w:ilvl w:val="0"/>
          <w:numId w:val="227"/>
        </w:numPr>
        <w:spacing w:line="360" w:lineRule="auto"/>
        <w:ind w:firstLineChars="0"/>
        <w:rPr>
          <w:rFonts w:cs="宋体" w:asciiTheme="minorEastAsia" w:hAnsiTheme="minorEastAsia" w:eastAsiaTheme="minorEastAsia"/>
          <w:b/>
          <w:sz w:val="24"/>
        </w:rPr>
      </w:pPr>
      <w:r>
        <w:rPr>
          <w:rFonts w:hint="eastAsia" w:cs="宋体" w:asciiTheme="minorEastAsia" w:hAnsiTheme="minorEastAsia" w:eastAsiaTheme="minorEastAsia"/>
          <w:b/>
          <w:sz w:val="24"/>
        </w:rPr>
        <w:t>主数据维护</w:t>
      </w:r>
    </w:p>
    <w:p>
      <w:pPr>
        <w:ind w:firstLine="480" w:firstLineChars="200"/>
        <w:rPr>
          <w:rFonts w:cs="宋体" w:asciiTheme="minorEastAsia" w:hAnsiTheme="minorEastAsia"/>
        </w:rPr>
      </w:pPr>
      <w:r>
        <w:rPr>
          <w:rFonts w:hint="eastAsia" w:cs="宋体" w:asciiTheme="minorEastAsia" w:hAnsiTheme="minorEastAsia"/>
        </w:rPr>
        <w:t>平台一方面要对平台相关的各业务系统提供基础数据服务，实现基础数据的同步，一方面要综合各业务系统主数据使用情况，进行对照和映射，以达到全院信息语义级别的互操作。因此主数据管理需要在资源层进行统一存储，在集成平台上构建医院基础数据库，集中注册和管理全院基础数据：</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平台支持维护机构、科室、人员等组织架构基础数据，对组织架构基础数据进行增删改查操作；</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平台支持维护平台使用和各个业务系统使用的检验项目、检查项目、疾病编码、药品编码等临床基础数据，对临床基础数据进行增删改查操作；</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平台支持对数据元、数据集进行增删改查操作；</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为了实现全院所有字典的映射管理，平台维护所有国家标准、卫生行业标准、业务交互标准的基础字典，也统一管理各个业务域的字典；</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平台能够方便地查看目前哪些域的字典在平台上维护，每个域发布的字典个数，每个字典的数据数量；</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支持以上数据信息的导出操作，支持字典的导入操作。</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提供主数据的审核管理，针对重要的主数据必须经过人工审核后，才能发布到集成平台。支持查看哪些字典已审核、未审核列表，支持对未审核的字典进行一键审核。</w:t>
      </w:r>
    </w:p>
    <w:p>
      <w:pPr>
        <w:pStyle w:val="598"/>
        <w:widowControl/>
        <w:numPr>
          <w:ilvl w:val="0"/>
          <w:numId w:val="227"/>
        </w:numPr>
        <w:spacing w:line="360" w:lineRule="auto"/>
        <w:ind w:firstLineChars="0"/>
        <w:rPr>
          <w:rFonts w:cs="宋体" w:asciiTheme="minorEastAsia" w:hAnsiTheme="minorEastAsia" w:eastAsiaTheme="minorEastAsia"/>
          <w:b/>
          <w:sz w:val="24"/>
        </w:rPr>
      </w:pPr>
      <w:r>
        <w:rPr>
          <w:rFonts w:hint="eastAsia" w:cs="宋体" w:asciiTheme="minorEastAsia" w:hAnsiTheme="minorEastAsia" w:eastAsiaTheme="minorEastAsia"/>
          <w:b/>
          <w:sz w:val="24"/>
        </w:rPr>
        <w:t>主数据订阅发布服务</w:t>
      </w:r>
    </w:p>
    <w:p>
      <w:pPr>
        <w:ind w:firstLine="480" w:firstLineChars="200"/>
        <w:rPr>
          <w:rFonts w:cs="宋体" w:asciiTheme="minorEastAsia" w:hAnsiTheme="minorEastAsia"/>
        </w:rPr>
      </w:pPr>
      <w:r>
        <w:rPr>
          <w:rFonts w:hint="eastAsia" w:cs="宋体" w:asciiTheme="minorEastAsia" w:hAnsiTheme="minorEastAsia"/>
        </w:rPr>
        <w:t xml:space="preserve">当医院的信息平台作为医院的主数据管理中心时，医院所有的主数据集中在平台上维护和更新。通过发布–订阅模式路由消息，实现主数据中心跟各个业务系统基础数据的同步更新。将平台的主数据服务发布给医院内各个异构信息系统，用以统一和规范各个业务系统的基础数据和业务数据，保证基础数据编码的一致性、准确性。当业务系统主数据有变动时，即时通知平台更新；在发布过程中，可以利用流程整合平台(ESB)的管理工具对基础数据进行映射、匹配和转换，定义路由发布路径，监控和追踪同步更新的状况： </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对组织架构基础数据、临床字典、值域字典等数据的更新都支持订阅发布；</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支持主数据的定时发布和实时发布；</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涉及到主数据的更新、新增、删除时，在数据操作完毕后，支持发布更新的消息格式；</w:t>
      </w:r>
    </w:p>
    <w:p>
      <w:pPr>
        <w:pStyle w:val="598"/>
        <w:widowControl/>
        <w:numPr>
          <w:ilvl w:val="0"/>
          <w:numId w:val="227"/>
        </w:numPr>
        <w:spacing w:line="360" w:lineRule="auto"/>
        <w:ind w:firstLineChars="0"/>
        <w:rPr>
          <w:rFonts w:cs="宋体" w:asciiTheme="minorEastAsia" w:hAnsiTheme="minorEastAsia" w:eastAsiaTheme="minorEastAsia"/>
          <w:b/>
          <w:sz w:val="24"/>
        </w:rPr>
      </w:pPr>
      <w:r>
        <w:rPr>
          <w:rFonts w:hint="eastAsia" w:cs="宋体" w:asciiTheme="minorEastAsia" w:hAnsiTheme="minorEastAsia" w:eastAsiaTheme="minorEastAsia"/>
          <w:b/>
          <w:sz w:val="24"/>
        </w:rPr>
        <w:t>字典对照分析</w:t>
      </w:r>
    </w:p>
    <w:p>
      <w:pPr>
        <w:ind w:firstLine="480" w:firstLineChars="200"/>
        <w:rPr>
          <w:rFonts w:cs="宋体" w:asciiTheme="minorEastAsia" w:hAnsiTheme="minorEastAsia"/>
        </w:rPr>
      </w:pPr>
      <w:r>
        <w:rPr>
          <w:rFonts w:hint="eastAsia" w:cs="宋体" w:asciiTheme="minorEastAsia" w:hAnsiTheme="minorEastAsia"/>
        </w:rPr>
        <w:t>当业务系统的主数据与平台分开建设，且没有同步时，为了能够实现信息的互认，平台提供业务字典与平台字典的对照功能。同时，平台提供对字段的对照分析功能，统计每个字典需要对照的字典数以及未对照的字典数。</w:t>
      </w:r>
    </w:p>
    <w:p>
      <w:pPr>
        <w:ind w:firstLine="480" w:firstLineChars="200"/>
        <w:rPr>
          <w:rFonts w:cs="宋体" w:asciiTheme="minorEastAsia" w:hAnsiTheme="minorEastAsia"/>
        </w:rPr>
      </w:pPr>
      <w:r>
        <w:rPr>
          <w:rFonts w:hint="eastAsia" w:cs="宋体" w:asciiTheme="minorEastAsia" w:hAnsiTheme="minorEastAsia"/>
        </w:rPr>
        <w:t>方便用户快速查漏补缺，能够一眼看出哪些需要对照的还未对照，在源头上快速解决，避免后续数据采集翻转时出现报错。</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提供字典对照功能，提供业务字典与平台标准字典的对照映射；</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提供自动对照、人工对照两种方式，自动对照提供根据“名称匹配”或者“编码匹配”的功能；</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提供字典的对照分析功能，能够根据需要采集的数据集统计各个数据集下需要对照的字典数、已对照的字典数、未完成对照的字典数；</w:t>
      </w:r>
    </w:p>
    <w:p>
      <w:pPr>
        <w:pStyle w:val="598"/>
        <w:widowControl/>
        <w:numPr>
          <w:ilvl w:val="0"/>
          <w:numId w:val="228"/>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支持将某个域下的所有需要对照的数据集字典导出，提供给对应厂商。</w:t>
      </w:r>
    </w:p>
    <w:p>
      <w:pPr>
        <w:pStyle w:val="8"/>
      </w:pPr>
      <w:bookmarkStart w:id="56" w:name="_Toc1272411035"/>
      <w:bookmarkStart w:id="57" w:name="_Toc14364174"/>
      <w:r>
        <w:t>患者主索引</w:t>
      </w:r>
      <w:bookmarkEnd w:id="56"/>
      <w:bookmarkEnd w:id="57"/>
    </w:p>
    <w:p>
      <w:pPr>
        <w:ind w:firstLine="480" w:firstLineChars="200"/>
        <w:rPr>
          <w:rFonts w:cs="宋体" w:asciiTheme="minorEastAsia" w:hAnsiTheme="minorEastAsia"/>
        </w:rPr>
      </w:pPr>
      <w:r>
        <w:rPr>
          <w:rFonts w:hint="eastAsia" w:cs="宋体" w:asciiTheme="minorEastAsia" w:hAnsiTheme="minorEastAsia"/>
        </w:rPr>
        <w:t>患者主索引能够根据各种不同的业务系统所提供的患者标识信息重新进行组织并生成同一患者的唯一标识编码，根据此编码能找到分布在各业务系统中的患者的所有医疗信息，同时消除重复的患者数据。</w:t>
      </w:r>
    </w:p>
    <w:p>
      <w:pPr>
        <w:ind w:firstLine="480" w:firstLineChars="200"/>
        <w:rPr>
          <w:rFonts w:cs="宋体" w:asciiTheme="minorEastAsia" w:hAnsiTheme="minorEastAsia"/>
        </w:rPr>
      </w:pPr>
      <w:r>
        <w:rPr>
          <w:rFonts w:hint="eastAsia" w:cs="宋体" w:asciiTheme="minorEastAsia" w:hAnsiTheme="minorEastAsia"/>
        </w:rPr>
        <w:t>患者主索引提供患者信息检索服务，提供给其它应用程序访问患者的基本信息；另外患者主索引能提供患者信息的各种管理功能，如增加、删除、修改、合并、拆分、查询等。考虑到对异构平台的支持，消除系统平台的环境差异性等因素，患者主索引可以通过Web Service对外提供服务，各业务系统都可以通过患者主索引提供的接口使用患者主索引来检索相关的患者信息。在患者主索引返回的信息中，将包括患者标识信息集合。通过这些标识信息，可以进行跨系统的信息交互，从而达到信息共享交互操作的目的。</w:t>
      </w:r>
    </w:p>
    <w:p>
      <w:pPr>
        <w:ind w:firstLine="480" w:firstLineChars="200"/>
        <w:rPr>
          <w:rFonts w:cs="宋体" w:asciiTheme="minorEastAsia" w:hAnsiTheme="minorEastAsia"/>
        </w:rPr>
      </w:pPr>
      <w:r>
        <w:rPr>
          <w:rFonts w:hint="eastAsia" w:cs="宋体" w:asciiTheme="minorEastAsia" w:hAnsiTheme="minorEastAsia"/>
        </w:rPr>
        <w:t>患者主索引保证了患者标识的唯一性，不仅有利于改善医院临床和管理水平，提高患者满意度，同时也是实现医院内部系统集成与共享，建立居民健康档案，以及区域医疗联合的必要条件。</w:t>
      </w:r>
    </w:p>
    <w:p>
      <w:pPr>
        <w:pStyle w:val="9"/>
      </w:pPr>
      <w:r>
        <w:t>权重规则配置</w:t>
      </w:r>
    </w:p>
    <w:p>
      <w:pPr>
        <w:pStyle w:val="598"/>
        <w:widowControl/>
        <w:spacing w:line="360" w:lineRule="auto"/>
        <w:ind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主索引系统的权重配置规则模块包括权重规则设置、校验规则设置、系统字典配置、系统日志查看。</w:t>
      </w:r>
    </w:p>
    <w:p>
      <w:pPr>
        <w:pStyle w:val="598"/>
        <w:widowControl/>
        <w:numPr>
          <w:ilvl w:val="0"/>
          <w:numId w:val="229"/>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权重规则设置</w:t>
      </w:r>
    </w:p>
    <w:p>
      <w:pPr>
        <w:ind w:firstLine="480" w:firstLineChars="200"/>
        <w:rPr>
          <w:rFonts w:cs="宋体" w:asciiTheme="minorEastAsia" w:hAnsiTheme="minorEastAsia"/>
        </w:rPr>
      </w:pPr>
      <w:r>
        <w:rPr>
          <w:rFonts w:hint="eastAsia" w:cs="宋体" w:asciiTheme="minorEastAsia" w:hAnsiTheme="minorEastAsia"/>
        </w:rPr>
        <w:t>权重规则设置是患者主索引注册时进行患者模糊匹配所依照的权重匹配条件。将各项匹配条件设置不同的分值，分为三个级别：相同、疑似、不同，在模糊匹配计算出分值后，进而得出新注册患者与系统中已有患者的匹配度。当达到设置的匹配分值时，表明新注册患者在系统中已存在，将其关联并产生交叉索引，记录匹配分值；当达到疑似分值时，产生新的主索引，记录疑似重复记录；未达到疑似分值时，产生新的主索引。</w:t>
      </w:r>
    </w:p>
    <w:p>
      <w:pPr>
        <w:pStyle w:val="598"/>
        <w:widowControl/>
        <w:numPr>
          <w:ilvl w:val="0"/>
          <w:numId w:val="229"/>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校验规则配置</w:t>
      </w:r>
    </w:p>
    <w:p>
      <w:pPr>
        <w:ind w:firstLine="480" w:firstLineChars="200"/>
        <w:rPr>
          <w:rFonts w:cs="宋体" w:asciiTheme="minorEastAsia" w:hAnsiTheme="minorEastAsia"/>
        </w:rPr>
      </w:pPr>
      <w:r>
        <w:rPr>
          <w:rFonts w:hint="eastAsia" w:cs="宋体" w:asciiTheme="minorEastAsia" w:hAnsiTheme="minorEastAsia"/>
        </w:rPr>
        <w:t>校验规则设置用户患者信息注册时对特定的字段进行校验，如身份证号无效时，不参与权重的匹配计算，电话号码无效时自动清空处理等。</w:t>
      </w:r>
    </w:p>
    <w:p>
      <w:pPr>
        <w:ind w:firstLine="480" w:firstLineChars="200"/>
        <w:rPr>
          <w:rFonts w:cs="宋体" w:asciiTheme="minorEastAsia" w:hAnsiTheme="minorEastAsia"/>
        </w:rPr>
      </w:pPr>
      <w:r>
        <w:rPr>
          <w:rFonts w:hint="eastAsia" w:cs="宋体" w:asciiTheme="minorEastAsia" w:hAnsiTheme="minorEastAsia"/>
        </w:rPr>
        <w:t>可帮助用户过滤掉一部分的无效数据，从而提高权重规则计算的精准度和匹配速率。</w:t>
      </w:r>
    </w:p>
    <w:p>
      <w:pPr>
        <w:pStyle w:val="598"/>
        <w:widowControl/>
        <w:numPr>
          <w:ilvl w:val="0"/>
          <w:numId w:val="229"/>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系统字典配置</w:t>
      </w:r>
    </w:p>
    <w:p>
      <w:pPr>
        <w:ind w:firstLine="480" w:firstLineChars="200"/>
        <w:rPr>
          <w:rFonts w:cs="宋体" w:asciiTheme="minorEastAsia" w:hAnsiTheme="minorEastAsia"/>
        </w:rPr>
      </w:pPr>
      <w:r>
        <w:rPr>
          <w:rFonts w:hint="eastAsia" w:cs="宋体" w:asciiTheme="minorEastAsia" w:hAnsiTheme="minorEastAsia"/>
        </w:rPr>
        <w:t>患者主索引用到的字典可设置有效性更新，用于判断主索引更新时是否进行字段值的替换处理。</w:t>
      </w:r>
    </w:p>
    <w:p>
      <w:pPr>
        <w:pStyle w:val="598"/>
        <w:widowControl/>
        <w:numPr>
          <w:ilvl w:val="0"/>
          <w:numId w:val="229"/>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系统日志查看</w:t>
      </w:r>
    </w:p>
    <w:p>
      <w:pPr>
        <w:pStyle w:val="598"/>
        <w:widowControl/>
        <w:spacing w:line="360" w:lineRule="auto"/>
        <w:ind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主要提供三类操作日志的展示：注册请求日志、更新日志、错误日志。</w:t>
      </w:r>
    </w:p>
    <w:p>
      <w:pPr>
        <w:pStyle w:val="9"/>
      </w:pPr>
      <w:r>
        <w:t>主索引管理</w:t>
      </w:r>
    </w:p>
    <w:p>
      <w:pPr>
        <w:ind w:firstLine="480" w:firstLineChars="200"/>
        <w:rPr>
          <w:rFonts w:cs="宋体" w:asciiTheme="minorEastAsia" w:hAnsiTheme="minorEastAsia"/>
        </w:rPr>
      </w:pPr>
      <w:r>
        <w:rPr>
          <w:rFonts w:hint="eastAsia" w:cs="宋体" w:asciiTheme="minorEastAsia" w:hAnsiTheme="minorEastAsia"/>
        </w:rPr>
        <w:t>患者主索引MPI是指在特定域范围内，用以标识该域内每个患者实例并保持其唯一性的编码。患者主索引服务是指为保持在多域或跨域中用以标识患者实例所涉及的所有域中患者实例的唯一性，所提供的一种跨域的系统服务。</w:t>
      </w:r>
    </w:p>
    <w:p>
      <w:pPr>
        <w:ind w:firstLine="480" w:firstLineChars="200"/>
        <w:rPr>
          <w:rFonts w:cs="宋体" w:asciiTheme="minorEastAsia" w:hAnsiTheme="minorEastAsia"/>
        </w:rPr>
      </w:pPr>
      <w:r>
        <w:rPr>
          <w:rFonts w:hint="eastAsia" w:cs="宋体" w:asciiTheme="minorEastAsia" w:hAnsiTheme="minorEastAsia"/>
        </w:rPr>
        <w:t>患者交叉索引是将来自不同业务系统的患者转档案信息注册到主索引系统里，形成一个全局主索引和N个局部主索引的关联模式。全局主索引本身是来自于一个局部主索引对应的主索引，由一个独立的交叉索引管理器做关联管理，并根据首次注册产生的索引记录生成全局索引标识（MPIID）。此结构有利于对来自不同系统的交叉索引进行拆分、合并、查看日志等操作。</w:t>
      </w:r>
    </w:p>
    <w:p>
      <w:pPr>
        <w:ind w:firstLine="480" w:firstLineChars="200"/>
        <w:rPr>
          <w:rFonts w:cs="宋体" w:asciiTheme="minorEastAsia" w:hAnsiTheme="minorEastAsia"/>
        </w:rPr>
      </w:pPr>
      <w:r>
        <w:rPr>
          <w:rFonts w:hint="eastAsia" w:cs="宋体" w:asciiTheme="minorEastAsia" w:hAnsiTheme="minorEastAsia"/>
        </w:rPr>
        <w:t>基于患者信息库和交叉索引库，在平台集中对患者主索引进行统一管理和操作，在患者主索引变更后，向业务系统发布主索引变更消息。患者主索引系统提供以下管理功能：</w:t>
      </w:r>
    </w:p>
    <w:p>
      <w:pPr>
        <w:widowControl w:val="0"/>
        <w:numPr>
          <w:ilvl w:val="0"/>
          <w:numId w:val="230"/>
        </w:numPr>
        <w:spacing w:after="0"/>
        <w:jc w:val="both"/>
        <w:rPr>
          <w:rFonts w:cs="宋体" w:asciiTheme="minorEastAsia" w:hAnsiTheme="minorEastAsia"/>
        </w:rPr>
      </w:pPr>
      <w:r>
        <w:rPr>
          <w:rFonts w:hint="eastAsia" w:cs="宋体" w:asciiTheme="minorEastAsia" w:hAnsiTheme="minorEastAsia"/>
        </w:rPr>
        <w:t>查询、修改患者主索引信息</w:t>
      </w:r>
    </w:p>
    <w:p>
      <w:pPr>
        <w:ind w:firstLine="480" w:firstLineChars="200"/>
        <w:rPr>
          <w:rFonts w:cs="宋体" w:asciiTheme="minorEastAsia" w:hAnsiTheme="minorEastAsia"/>
        </w:rPr>
      </w:pPr>
      <w:r>
        <w:rPr>
          <w:rFonts w:hint="eastAsia" w:cs="宋体" w:asciiTheme="minorEastAsia" w:hAnsiTheme="minorEastAsia"/>
        </w:rPr>
        <w:t>患者主索引列表默认显示所有的全局主索引记录，允许系统管理操作人员使用全局患者标识或业务系统本地患者标识检索患者。或者输入患者部分信息，如姓名、性别、出生日期、身份证号等检索患者，检索结果包括患者的主索引、交叉索引记录以及患者基本信息。</w:t>
      </w:r>
    </w:p>
    <w:p>
      <w:pPr>
        <w:ind w:firstLine="480" w:firstLineChars="200"/>
        <w:rPr>
          <w:rFonts w:cs="宋体" w:asciiTheme="minorEastAsia" w:hAnsiTheme="minorEastAsia"/>
        </w:rPr>
      </w:pPr>
      <w:r>
        <w:rPr>
          <w:rFonts w:hint="eastAsia" w:cs="宋体" w:asciiTheme="minorEastAsia" w:hAnsiTheme="minorEastAsia"/>
        </w:rPr>
        <w:t>根据主索引记录，可以查看相关联的交叉索引记录，针对交叉索引记录，也支持查询、修改、查看日志以及拆分为全局主索引操作。</w:t>
      </w:r>
    </w:p>
    <w:p>
      <w:pPr>
        <w:widowControl w:val="0"/>
        <w:numPr>
          <w:ilvl w:val="0"/>
          <w:numId w:val="230"/>
        </w:numPr>
        <w:spacing w:after="0"/>
        <w:jc w:val="both"/>
        <w:rPr>
          <w:rFonts w:cs="宋体" w:asciiTheme="minorEastAsia" w:hAnsiTheme="minorEastAsia"/>
        </w:rPr>
      </w:pPr>
      <w:r>
        <w:rPr>
          <w:rFonts w:hint="eastAsia" w:cs="宋体" w:asciiTheme="minorEastAsia" w:hAnsiTheme="minorEastAsia"/>
        </w:rPr>
        <w:t>合并患者主索引</w:t>
      </w:r>
    </w:p>
    <w:p>
      <w:pPr>
        <w:ind w:firstLine="480" w:firstLineChars="200"/>
        <w:rPr>
          <w:rFonts w:cs="宋体" w:asciiTheme="minorEastAsia" w:hAnsiTheme="minorEastAsia"/>
        </w:rPr>
      </w:pPr>
      <w:r>
        <w:rPr>
          <w:rFonts w:hint="eastAsia" w:cs="宋体" w:asciiTheme="minorEastAsia" w:hAnsiTheme="minorEastAsia"/>
        </w:rPr>
        <w:t>患者主索引列表中根据搜索的结果，选择要进行主索引合并的记录进行主索引合并。合并时可选择需要合并、替换的内容。</w:t>
      </w:r>
    </w:p>
    <w:p>
      <w:pPr>
        <w:widowControl w:val="0"/>
        <w:numPr>
          <w:ilvl w:val="0"/>
          <w:numId w:val="230"/>
        </w:numPr>
        <w:spacing w:after="0"/>
        <w:jc w:val="both"/>
        <w:rPr>
          <w:rFonts w:cs="宋体" w:asciiTheme="minorEastAsia" w:hAnsiTheme="minorEastAsia"/>
        </w:rPr>
      </w:pPr>
      <w:r>
        <w:rPr>
          <w:rFonts w:hint="eastAsia" w:cs="宋体" w:asciiTheme="minorEastAsia" w:hAnsiTheme="minorEastAsia"/>
        </w:rPr>
        <w:t>患者主索引轨迹</w:t>
      </w:r>
    </w:p>
    <w:p>
      <w:pPr>
        <w:ind w:firstLine="480" w:firstLineChars="200"/>
        <w:rPr>
          <w:rFonts w:cs="宋体" w:asciiTheme="minorEastAsia" w:hAnsiTheme="minorEastAsia"/>
        </w:rPr>
      </w:pPr>
      <w:r>
        <w:rPr>
          <w:rFonts w:hint="eastAsia" w:cs="宋体" w:asciiTheme="minorEastAsia" w:hAnsiTheme="minorEastAsia"/>
        </w:rPr>
        <w:t>选中某个患者主索引，可查看该主索引的整个生命周期的变更轨迹，包括新增、更新、合并等。</w:t>
      </w:r>
    </w:p>
    <w:p>
      <w:pPr>
        <w:ind w:firstLine="480" w:firstLineChars="200"/>
        <w:rPr>
          <w:rFonts w:cs="宋体" w:asciiTheme="minorEastAsia" w:hAnsiTheme="minorEastAsia"/>
        </w:rPr>
      </w:pPr>
      <w:r>
        <w:rPr>
          <w:rFonts w:hint="eastAsia" w:cs="宋体" w:asciiTheme="minorEastAsia" w:hAnsiTheme="minorEastAsia"/>
        </w:rPr>
        <w:t>系统自动匹配的索引或者人工合并的索引可以人工进行拆分。</w:t>
      </w:r>
    </w:p>
    <w:p>
      <w:pPr>
        <w:pStyle w:val="9"/>
      </w:pPr>
      <w:r>
        <w:t>疑似主索引管理</w:t>
      </w:r>
    </w:p>
    <w:p>
      <w:pPr>
        <w:ind w:firstLine="480" w:firstLineChars="200"/>
        <w:rPr>
          <w:rFonts w:cs="宋体" w:asciiTheme="minorEastAsia" w:hAnsiTheme="minorEastAsia"/>
        </w:rPr>
      </w:pPr>
      <w:r>
        <w:rPr>
          <w:rFonts w:hint="eastAsia" w:cs="宋体" w:asciiTheme="minorEastAsia" w:hAnsiTheme="minorEastAsia"/>
        </w:rPr>
        <w:t>主索引注册时通过模糊匹配会产生大量潜在疑似主索引，将这部分数据通过表格形式展示出来，提供给人工处理，可进行合并、拆分、解除疑似等操作。</w:t>
      </w:r>
    </w:p>
    <w:p>
      <w:pPr>
        <w:ind w:firstLine="480" w:firstLineChars="200"/>
        <w:rPr>
          <w:rFonts w:cs="宋体" w:asciiTheme="minorEastAsia" w:hAnsiTheme="minorEastAsia"/>
        </w:rPr>
      </w:pPr>
      <w:r>
        <w:rPr>
          <w:rFonts w:hint="eastAsia" w:cs="宋体" w:asciiTheme="minorEastAsia" w:hAnsiTheme="minorEastAsia"/>
        </w:rPr>
        <w:t>疑似主索引列表对第一次匹配到的全局主索引标记为“主”，后续匹配上来的主索引记录标记为“疑”，可选中一条主记录和一条或多条疑记录进行合并或解除疑似的操作，也可选中某一条记录查看其相关联的交叉主索引或患者主索引的轨迹记录，功能同主索引管理中的交叉索引记录和患者轨迹。</w:t>
      </w:r>
    </w:p>
    <w:p>
      <w:pPr>
        <w:pStyle w:val="9"/>
      </w:pPr>
      <w:r>
        <w:t>主索引服务</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主索引注册服务</w:t>
      </w:r>
    </w:p>
    <w:p>
      <w:pPr>
        <w:ind w:firstLine="480" w:firstLineChars="200"/>
        <w:rPr>
          <w:rFonts w:cs="宋体" w:asciiTheme="minorEastAsia" w:hAnsiTheme="minorEastAsia"/>
        </w:rPr>
      </w:pPr>
      <w:r>
        <w:rPr>
          <w:rFonts w:hint="eastAsia" w:cs="宋体" w:asciiTheme="minorEastAsia" w:hAnsiTheme="minorEastAsia"/>
        </w:rPr>
        <w:t>主索引注册服务解决患者信息在各个医院各个系统中的唯一身份识别问题，避免对患者信息的重复录入。</w:t>
      </w:r>
    </w:p>
    <w:p>
      <w:pPr>
        <w:ind w:firstLine="480" w:firstLineChars="200"/>
        <w:rPr>
          <w:rFonts w:cs="宋体" w:asciiTheme="minorEastAsia" w:hAnsiTheme="minorEastAsia"/>
        </w:rPr>
      </w:pPr>
      <w:r>
        <w:rPr>
          <w:rFonts w:hint="eastAsia" w:cs="宋体" w:asciiTheme="minorEastAsia" w:hAnsiTheme="minorEastAsia"/>
        </w:rPr>
        <w:t>主索引注册服务完整保存并管理前来医院就诊的患者基本信息，在医院信息平台上形成一个患者注册库。患者注册库主要扮演着两大角色。其一，它是唯一的权威信息来源，并尽可能地成为唯一的患者基本信息来源。其二，为医疗就诊相关的业务系统提供人员身份识别功能</w:t>
      </w:r>
    </w:p>
    <w:p>
      <w:pPr>
        <w:ind w:firstLine="480" w:firstLineChars="200"/>
        <w:rPr>
          <w:rFonts w:cs="宋体" w:asciiTheme="minorEastAsia" w:hAnsiTheme="minorEastAsia"/>
        </w:rPr>
      </w:pPr>
      <w:r>
        <w:rPr>
          <w:rFonts w:hint="eastAsia" w:cs="宋体" w:asciiTheme="minorEastAsia" w:hAnsiTheme="minorEastAsia"/>
        </w:rPr>
        <w:t>主索引注册服务根据患者基本信息建立交叉索引记录、更新主索引/交叉索引记录。并且在更新主索引后，发布主索引更新通知。</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主索引标识查询服务</w:t>
      </w:r>
    </w:p>
    <w:p>
      <w:pPr>
        <w:ind w:firstLine="480" w:firstLineChars="200"/>
        <w:rPr>
          <w:rFonts w:cs="宋体" w:asciiTheme="minorEastAsia" w:hAnsiTheme="minorEastAsia"/>
        </w:rPr>
      </w:pPr>
      <w:r>
        <w:rPr>
          <w:rFonts w:hint="eastAsia" w:cs="宋体" w:asciiTheme="minorEastAsia" w:hAnsiTheme="minorEastAsia"/>
        </w:rPr>
        <w:t>根据业务系统提供患者在业务系统中的注册信息，以及业务系统在平台上的注册信息，和平台上已存在的患者进行绝对匹配后返回患者对应的主索引标识。如果没有匹配到，则根据患者信息进行条件模糊匹配，返回所有的匹配记录。</w:t>
      </w:r>
    </w:p>
    <w:p>
      <w:pPr>
        <w:ind w:firstLine="480" w:firstLineChars="200"/>
        <w:rPr>
          <w:rFonts w:cs="宋体" w:asciiTheme="minorEastAsia" w:hAnsiTheme="minorEastAsia"/>
        </w:rPr>
      </w:pPr>
      <w:r>
        <w:rPr>
          <w:rFonts w:hint="eastAsia" w:cs="宋体" w:asciiTheme="minorEastAsia" w:hAnsiTheme="minorEastAsia"/>
        </w:rPr>
        <w:t>若查询存在疑似的患者，可返回疑似患者列表，由用户自行决定是否进行匹配；若查询到相同患者，则可由系统自动匹配合并患者。</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患者信息查询服务</w:t>
      </w:r>
    </w:p>
    <w:p>
      <w:pPr>
        <w:ind w:firstLine="480" w:firstLineChars="200"/>
        <w:rPr>
          <w:rFonts w:cs="宋体" w:asciiTheme="minorEastAsia" w:hAnsiTheme="minorEastAsia"/>
        </w:rPr>
      </w:pPr>
      <w:r>
        <w:rPr>
          <w:rFonts w:hint="eastAsia" w:cs="宋体" w:asciiTheme="minorEastAsia" w:hAnsiTheme="minorEastAsia"/>
        </w:rPr>
        <w:t>交叉索引系统存储了患者在多个系统中的标识信息，并由此维护一个主索引，记录最准确的患者基本信息，该信息可以提供给业务系统使用。患者主索引信息可由业务系统提供全局标识获取，也可由业务系统提供患者本地信息获取。</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交叉索引查询服务</w:t>
      </w:r>
    </w:p>
    <w:p>
      <w:pPr>
        <w:ind w:firstLine="480" w:firstLineChars="200"/>
        <w:rPr>
          <w:rFonts w:cs="宋体" w:asciiTheme="minorEastAsia" w:hAnsiTheme="minorEastAsia"/>
        </w:rPr>
      </w:pPr>
      <w:r>
        <w:rPr>
          <w:rFonts w:hint="eastAsia" w:cs="宋体" w:asciiTheme="minorEastAsia" w:hAnsiTheme="minorEastAsia"/>
        </w:rPr>
        <w:t>交叉索引系统为业务系统提供业务系统交叉索引表，业务系统可以通过两种方式获取交叉索引：通过全局标识获取、通过患者信息获取。</w:t>
      </w:r>
    </w:p>
    <w:p>
      <w:pPr>
        <w:ind w:firstLine="480" w:firstLineChars="200"/>
        <w:rPr>
          <w:rFonts w:cs="宋体" w:asciiTheme="minorEastAsia" w:hAnsiTheme="minorEastAsia"/>
        </w:rPr>
      </w:pPr>
      <w:r>
        <w:rPr>
          <w:rFonts w:hint="eastAsia" w:cs="宋体" w:asciiTheme="minorEastAsia" w:hAnsiTheme="minorEastAsia"/>
        </w:rPr>
        <w:t>如果业务系统中记录了患者全局标识，交叉索引系统可以直接检索到该患者的交叉索引表。</w:t>
      </w:r>
    </w:p>
    <w:p>
      <w:pPr>
        <w:ind w:firstLine="480" w:firstLineChars="200"/>
        <w:rPr>
          <w:rFonts w:cs="宋体" w:asciiTheme="minorEastAsia" w:hAnsiTheme="minorEastAsia"/>
        </w:rPr>
      </w:pPr>
      <w:r>
        <w:rPr>
          <w:rFonts w:hint="eastAsia" w:cs="宋体" w:asciiTheme="minorEastAsia" w:hAnsiTheme="minorEastAsia"/>
        </w:rPr>
        <w:t>当业务系统仅提供患者本地信息向交叉索引系统检索交叉索引时，交叉索引系统首先要进行患者信息匹配，在交叉索引库中查找可以匹配的病人。如果能够精确匹配，则返回该患者的交叉索引；如果仅能匹配到潜在重复，则返回潜在重复信息，由业务系统进一步选择；如果匹配失败，则返回空记录。</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主索引更新服务</w:t>
      </w:r>
    </w:p>
    <w:p>
      <w:pPr>
        <w:ind w:firstLine="480" w:firstLineChars="200"/>
        <w:rPr>
          <w:rFonts w:cs="宋体" w:asciiTheme="minorEastAsia" w:hAnsiTheme="minorEastAsia"/>
        </w:rPr>
      </w:pPr>
      <w:r>
        <w:rPr>
          <w:rFonts w:hint="eastAsia" w:cs="宋体" w:asciiTheme="minorEastAsia" w:hAnsiTheme="minorEastAsia"/>
        </w:rPr>
        <w:t>在交叉索引系统新增或更新一个患者的索引信息后，同时对主索引进行更新。向交叉索引提供患者信息注册的系统可能拥有不同的信息可信度，因此其提供的信息对主索引的影响有所不同。更新操作根据新的信息对主索引每个字段记录的信息进行评价，确定该字段的最佳值。</w:t>
      </w:r>
    </w:p>
    <w:p>
      <w:pPr>
        <w:ind w:firstLine="480" w:firstLineChars="200"/>
        <w:rPr>
          <w:rFonts w:cs="宋体" w:asciiTheme="minorEastAsia" w:hAnsiTheme="minorEastAsia"/>
        </w:rPr>
      </w:pPr>
      <w:r>
        <w:rPr>
          <w:rFonts w:hint="eastAsia" w:cs="宋体" w:asciiTheme="minorEastAsia" w:hAnsiTheme="minorEastAsia"/>
        </w:rPr>
        <w:t>业务系统可以向交叉索引系统订阅主索引，交叉索引系统在对一个患者的主索引更新或增加新索引后，要向订阅主索引的业务系统发布更新。</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主索引合并服务</w:t>
      </w:r>
    </w:p>
    <w:p>
      <w:pPr>
        <w:ind w:firstLine="480" w:firstLineChars="200"/>
        <w:rPr>
          <w:rFonts w:cs="宋体" w:asciiTheme="minorEastAsia" w:hAnsiTheme="minorEastAsia"/>
        </w:rPr>
      </w:pPr>
      <w:r>
        <w:rPr>
          <w:rFonts w:hint="eastAsia" w:cs="宋体" w:asciiTheme="minorEastAsia" w:hAnsiTheme="minorEastAsia"/>
        </w:rPr>
        <w:t>主索引注册时，会记录模糊匹配的记录，当模糊匹配记录为1条时，业务系统直接发起请求，两个不同的全局主索引进行合并为一个主索引，当模糊匹配记录不止1条时，默认合并匹配分值最高的一条，并记录其余疑似匹配记录。完成后对外发布主索引变更通知。</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主索引注销服务</w:t>
      </w:r>
    </w:p>
    <w:p>
      <w:pPr>
        <w:ind w:firstLine="480" w:firstLineChars="200"/>
        <w:rPr>
          <w:rFonts w:cs="宋体" w:asciiTheme="minorEastAsia" w:hAnsiTheme="minorEastAsia"/>
        </w:rPr>
      </w:pPr>
      <w:r>
        <w:rPr>
          <w:rFonts w:hint="eastAsia" w:cs="宋体" w:asciiTheme="minorEastAsia" w:hAnsiTheme="minorEastAsia"/>
        </w:rPr>
        <w:t>业务系统调用主索引注销服务分为两种情况，一是根据全局主索引MPIID进行注销，注销主索引记录以及关联的交叉索引记录；二是根据交叉索引信息进行注销，注销交叉索引记录。</w:t>
      </w:r>
    </w:p>
    <w:p>
      <w:pPr>
        <w:pStyle w:val="598"/>
        <w:widowControl/>
        <w:numPr>
          <w:ilvl w:val="0"/>
          <w:numId w:val="231"/>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主索引变更通知</w:t>
      </w:r>
    </w:p>
    <w:p>
      <w:pPr>
        <w:ind w:firstLine="480" w:firstLineChars="200"/>
        <w:rPr>
          <w:rFonts w:cs="宋体" w:asciiTheme="minorEastAsia" w:hAnsiTheme="minorEastAsia"/>
        </w:rPr>
      </w:pPr>
      <w:r>
        <w:rPr>
          <w:rFonts w:hint="eastAsia" w:cs="宋体" w:asciiTheme="minorEastAsia" w:hAnsiTheme="minorEastAsia"/>
        </w:rPr>
        <w:t>对主索引进行的修改、注销、合并、拆分等操作完成后需要对外部发布主索引变更通知，通知外部系统做更新。通知的内容包括变更前主索引信息和变更后的信息。</w:t>
      </w:r>
    </w:p>
    <w:p>
      <w:pPr>
        <w:pStyle w:val="9"/>
      </w:pPr>
      <w:r>
        <w:t>主索引监控分析</w:t>
      </w:r>
    </w:p>
    <w:p>
      <w:pPr>
        <w:ind w:firstLine="480" w:firstLineChars="200"/>
        <w:rPr>
          <w:rFonts w:cs="宋体" w:asciiTheme="minorEastAsia" w:hAnsiTheme="minorEastAsia"/>
        </w:rPr>
      </w:pPr>
      <w:r>
        <w:rPr>
          <w:rFonts w:hint="eastAsia" w:cs="宋体" w:asciiTheme="minorEastAsia" w:hAnsiTheme="minorEastAsia"/>
        </w:rPr>
        <w:t>主索引统计监控分析是方便用户能够整体对患者主索引的信息进行把控和查看，主要包含以下功能：</w:t>
      </w:r>
    </w:p>
    <w:p>
      <w:pPr>
        <w:pStyle w:val="171"/>
        <w:widowControl w:val="0"/>
        <w:numPr>
          <w:ilvl w:val="0"/>
          <w:numId w:val="232"/>
        </w:numPr>
        <w:spacing w:after="0"/>
        <w:contextualSpacing w:val="0"/>
        <w:jc w:val="both"/>
        <w:rPr>
          <w:rFonts w:cs="宋体" w:asciiTheme="minorEastAsia" w:hAnsiTheme="minorEastAsia"/>
          <w:szCs w:val="24"/>
        </w:rPr>
      </w:pPr>
      <w:r>
        <w:rPr>
          <w:rFonts w:hint="eastAsia" w:cs="宋体" w:asciiTheme="minorEastAsia" w:hAnsiTheme="minorEastAsia"/>
          <w:szCs w:val="24"/>
        </w:rPr>
        <w:t>统计出主索引总量、原始注册档案数和合并总量</w:t>
      </w:r>
    </w:p>
    <w:p>
      <w:pPr>
        <w:pStyle w:val="171"/>
        <w:widowControl w:val="0"/>
        <w:numPr>
          <w:ilvl w:val="0"/>
          <w:numId w:val="232"/>
        </w:numPr>
        <w:spacing w:after="0"/>
        <w:contextualSpacing w:val="0"/>
        <w:jc w:val="both"/>
        <w:rPr>
          <w:rFonts w:cs="宋体" w:asciiTheme="minorEastAsia" w:hAnsiTheme="minorEastAsia"/>
          <w:szCs w:val="24"/>
        </w:rPr>
      </w:pPr>
      <w:r>
        <w:rPr>
          <w:rFonts w:hint="eastAsia" w:cs="宋体" w:asciiTheme="minorEastAsia" w:hAnsiTheme="minorEastAsia"/>
          <w:szCs w:val="24"/>
        </w:rPr>
        <w:t>能根据机构或域展示患者的注册分布情况</w:t>
      </w:r>
    </w:p>
    <w:p>
      <w:pPr>
        <w:pStyle w:val="171"/>
        <w:widowControl w:val="0"/>
        <w:numPr>
          <w:ilvl w:val="0"/>
          <w:numId w:val="232"/>
        </w:numPr>
        <w:spacing w:after="0"/>
        <w:contextualSpacing w:val="0"/>
        <w:jc w:val="both"/>
        <w:rPr>
          <w:rFonts w:cs="宋体" w:asciiTheme="minorEastAsia" w:hAnsiTheme="minorEastAsia"/>
          <w:szCs w:val="24"/>
        </w:rPr>
      </w:pPr>
      <w:r>
        <w:rPr>
          <w:rFonts w:hint="eastAsia" w:cs="宋体" w:asciiTheme="minorEastAsia" w:hAnsiTheme="minorEastAsia"/>
          <w:szCs w:val="24"/>
        </w:rPr>
        <w:t>统计人工操作记录数，包含注册、更新、合并总数。</w:t>
      </w:r>
    </w:p>
    <w:p>
      <w:pPr>
        <w:pStyle w:val="171"/>
        <w:widowControl w:val="0"/>
        <w:numPr>
          <w:ilvl w:val="0"/>
          <w:numId w:val="232"/>
        </w:numPr>
        <w:spacing w:after="0"/>
        <w:contextualSpacing w:val="0"/>
        <w:jc w:val="both"/>
        <w:rPr>
          <w:rFonts w:cs="宋体" w:asciiTheme="minorEastAsia" w:hAnsiTheme="minorEastAsia"/>
          <w:szCs w:val="24"/>
        </w:rPr>
      </w:pPr>
      <w:r>
        <w:rPr>
          <w:rFonts w:hint="eastAsia" w:cs="宋体" w:asciiTheme="minorEastAsia" w:hAnsiTheme="minorEastAsia"/>
          <w:szCs w:val="24"/>
        </w:rPr>
        <w:t>用折线图的形式，展示出主索引查询、注册、合并和更新的总数</w:t>
      </w:r>
    </w:p>
    <w:p>
      <w:pPr>
        <w:pStyle w:val="9"/>
      </w:pPr>
      <w:r>
        <w:t>辅助规则分析</w:t>
      </w:r>
    </w:p>
    <w:p>
      <w:pPr>
        <w:ind w:firstLine="480" w:firstLineChars="200"/>
        <w:rPr>
          <w:rFonts w:cs="宋体" w:asciiTheme="minorEastAsia" w:hAnsiTheme="minorEastAsia"/>
        </w:rPr>
      </w:pPr>
      <w:r>
        <w:rPr>
          <w:rFonts w:hint="eastAsia" w:cs="宋体" w:asciiTheme="minorEastAsia" w:hAnsiTheme="minorEastAsia"/>
        </w:rPr>
        <w:t>由于患者主索引上线初期，很多项目实施者并不确定如何去做，具体规则如何配置，才能使采集上来的数据符合要求规范，而设计了辅助规则分析功能，使用者可先采集少量的具有代表意义的数据进行配置，得到相应的结果，然后查看结果是否符合预期。</w:t>
      </w:r>
    </w:p>
    <w:p>
      <w:pPr>
        <w:ind w:firstLine="480" w:firstLineChars="200"/>
        <w:rPr>
          <w:rFonts w:cs="宋体" w:asciiTheme="minorEastAsia" w:hAnsiTheme="minorEastAsia"/>
        </w:rPr>
      </w:pPr>
      <w:r>
        <w:rPr>
          <w:rFonts w:hint="eastAsia" w:cs="宋体" w:asciiTheme="minorEastAsia" w:hAnsiTheme="minorEastAsia"/>
        </w:rPr>
        <w:t>辅助规则分析主要分为两大部分：试采集任务配置和试采集报告。试采集任务配置是在数据采集初期进行规则的预先设置，包括试采时间、校验规则设置、权重配置-成人、权重配置-儿童，试采时间是对采集量的控制，如2019.10.1—2019.10.31这一个月内时间段的数据量进行试采集，校验规则设置、权重配置-成人、权重配置-儿童同正式环境的校验规则配置和权重规则配置，若对配置结果满意则可同步到正式环境中作为正式采集规则使用；试采集报告是针对试采集任务配置之后产生的结果数据：数据总量、规范数据、患者注册、患者合并、患者主索引、疑似主索引、重复主索引，可根据某些统计量的占比可反向推断基值设置是否合理，根据权重匹配到的字段组合数量可参考比较索引字段的权重比是否合理，最终可以给出一份建议匹配权重的报告。</w:t>
      </w:r>
    </w:p>
    <w:p>
      <w:pPr>
        <w:pStyle w:val="8"/>
      </w:pPr>
      <w:bookmarkStart w:id="58" w:name="_Toc770108419"/>
      <w:r>
        <w:t>统一消息平台</w:t>
      </w:r>
      <w:bookmarkEnd w:id="58"/>
    </w:p>
    <w:p>
      <w:pPr>
        <w:ind w:firstLine="480"/>
        <w:rPr>
          <w:rFonts w:asciiTheme="minorEastAsia" w:hAnsiTheme="minorEastAsia"/>
          <w:szCs w:val="24"/>
        </w:rPr>
      </w:pPr>
      <w:bookmarkStart w:id="59" w:name="_Toc501"/>
      <w:bookmarkStart w:id="60" w:name="_Toc328257664"/>
      <w:r>
        <w:rPr>
          <w:rFonts w:hint="eastAsia" w:asciiTheme="minorEastAsia" w:hAnsiTheme="minorEastAsia"/>
          <w:szCs w:val="24"/>
        </w:rPr>
        <w:t>目前</w:t>
      </w:r>
      <w:r>
        <w:rPr>
          <w:rFonts w:asciiTheme="minorEastAsia" w:hAnsiTheme="minorEastAsia"/>
          <w:szCs w:val="24"/>
        </w:rPr>
        <w:t>医院</w:t>
      </w:r>
      <w:r>
        <w:rPr>
          <w:rFonts w:hint="eastAsia" w:asciiTheme="minorEastAsia" w:hAnsiTheme="minorEastAsia"/>
          <w:szCs w:val="24"/>
        </w:rPr>
        <w:t>已经基本</w:t>
      </w:r>
      <w:r>
        <w:rPr>
          <w:rFonts w:asciiTheme="minorEastAsia" w:hAnsiTheme="minorEastAsia"/>
          <w:szCs w:val="24"/>
        </w:rPr>
        <w:t>构建了</w:t>
      </w:r>
      <w:r>
        <w:rPr>
          <w:rFonts w:hint="eastAsia" w:asciiTheme="minorEastAsia" w:hAnsiTheme="minorEastAsia"/>
          <w:szCs w:val="24"/>
        </w:rPr>
        <w:t>满足各种医疗服务和管理服务需求的不</w:t>
      </w:r>
      <w:r>
        <w:rPr>
          <w:rFonts w:asciiTheme="minorEastAsia" w:hAnsiTheme="minorEastAsia"/>
          <w:szCs w:val="24"/>
        </w:rPr>
        <w:t>同维度的数据系统及各维度数据的集成系统</w:t>
      </w:r>
      <w:r>
        <w:rPr>
          <w:rFonts w:hint="eastAsia" w:asciiTheme="minorEastAsia" w:hAnsiTheme="minorEastAsia"/>
          <w:szCs w:val="24"/>
        </w:rPr>
        <w:t>。</w:t>
      </w:r>
      <w:r>
        <w:rPr>
          <w:rFonts w:asciiTheme="minorEastAsia" w:hAnsiTheme="minorEastAsia"/>
          <w:szCs w:val="24"/>
        </w:rPr>
        <w:t>推出了移动</w:t>
      </w:r>
      <w:r>
        <w:rPr>
          <w:rFonts w:hint="eastAsia" w:asciiTheme="minorEastAsia" w:hAnsiTheme="minorEastAsia"/>
          <w:szCs w:val="24"/>
        </w:rPr>
        <w:t>医疗服务</w:t>
      </w:r>
      <w:r>
        <w:rPr>
          <w:rFonts w:asciiTheme="minorEastAsia" w:hAnsiTheme="minorEastAsia"/>
          <w:szCs w:val="24"/>
        </w:rPr>
        <w:t>应用，为医护人员及病人提供诊前、诊中、诊后过程信息的</w:t>
      </w:r>
      <w:r>
        <w:rPr>
          <w:rFonts w:hint="eastAsia" w:asciiTheme="minorEastAsia" w:hAnsiTheme="minorEastAsia"/>
          <w:szCs w:val="24"/>
        </w:rPr>
        <w:t>追踪和管理。</w:t>
      </w:r>
    </w:p>
    <w:p>
      <w:pPr>
        <w:ind w:firstLine="480"/>
        <w:rPr>
          <w:rFonts w:asciiTheme="minorEastAsia" w:hAnsiTheme="minorEastAsia"/>
          <w:szCs w:val="24"/>
        </w:rPr>
      </w:pPr>
      <w:r>
        <w:rPr>
          <w:rFonts w:hint="eastAsia" w:asciiTheme="minorEastAsia" w:hAnsiTheme="minorEastAsia"/>
          <w:szCs w:val="24"/>
        </w:rPr>
        <w:t>伴随</w:t>
      </w:r>
      <w:r>
        <w:rPr>
          <w:rFonts w:asciiTheme="minorEastAsia" w:hAnsiTheme="minorEastAsia"/>
          <w:szCs w:val="24"/>
        </w:rPr>
        <w:t>着</w:t>
      </w:r>
      <w:r>
        <w:rPr>
          <w:rFonts w:hint="eastAsia" w:asciiTheme="minorEastAsia" w:hAnsiTheme="minorEastAsia"/>
          <w:szCs w:val="24"/>
        </w:rPr>
        <w:t>医院应用系统</w:t>
      </w:r>
      <w:r>
        <w:rPr>
          <w:rFonts w:asciiTheme="minorEastAsia" w:hAnsiTheme="minorEastAsia"/>
          <w:szCs w:val="24"/>
        </w:rPr>
        <w:t>的高速</w:t>
      </w:r>
      <w:r>
        <w:rPr>
          <w:rFonts w:hint="eastAsia" w:asciiTheme="minorEastAsia" w:hAnsiTheme="minorEastAsia"/>
          <w:szCs w:val="24"/>
        </w:rPr>
        <w:t>扩展，</w:t>
      </w:r>
      <w:r>
        <w:rPr>
          <w:rFonts w:asciiTheme="minorEastAsia" w:hAnsiTheme="minorEastAsia"/>
          <w:szCs w:val="24"/>
        </w:rPr>
        <w:t>特别是在一些面向</w:t>
      </w:r>
      <w:r>
        <w:rPr>
          <w:rFonts w:hint="eastAsia" w:asciiTheme="minorEastAsia" w:hAnsiTheme="minorEastAsia"/>
          <w:szCs w:val="24"/>
        </w:rPr>
        <w:t>患者</w:t>
      </w:r>
      <w:r>
        <w:rPr>
          <w:rFonts w:asciiTheme="minorEastAsia" w:hAnsiTheme="minorEastAsia"/>
          <w:szCs w:val="24"/>
        </w:rPr>
        <w:t>的</w:t>
      </w:r>
      <w:r>
        <w:rPr>
          <w:rFonts w:hint="eastAsia" w:asciiTheme="minorEastAsia" w:hAnsiTheme="minorEastAsia"/>
          <w:szCs w:val="24"/>
        </w:rPr>
        <w:t>医疗服务</w:t>
      </w:r>
      <w:r>
        <w:rPr>
          <w:rFonts w:asciiTheme="minorEastAsia" w:hAnsiTheme="minorEastAsia"/>
          <w:szCs w:val="24"/>
        </w:rPr>
        <w:t>系统的建设</w:t>
      </w:r>
      <w:r>
        <w:rPr>
          <w:rFonts w:hint="eastAsia" w:asciiTheme="minorEastAsia" w:hAnsiTheme="minorEastAsia"/>
          <w:szCs w:val="24"/>
        </w:rPr>
        <w:t>和应用</w:t>
      </w:r>
      <w:r>
        <w:rPr>
          <w:rFonts w:asciiTheme="minorEastAsia" w:hAnsiTheme="minorEastAsia"/>
          <w:szCs w:val="24"/>
        </w:rPr>
        <w:t>过程中，</w:t>
      </w:r>
      <w:r>
        <w:rPr>
          <w:rFonts w:hint="eastAsia" w:asciiTheme="minorEastAsia" w:hAnsiTheme="minorEastAsia"/>
          <w:szCs w:val="24"/>
        </w:rPr>
        <w:t>涉及到</w:t>
      </w:r>
      <w:r>
        <w:rPr>
          <w:rFonts w:asciiTheme="minorEastAsia" w:hAnsiTheme="minorEastAsia"/>
          <w:szCs w:val="24"/>
        </w:rPr>
        <w:t>大量的</w:t>
      </w:r>
      <w:r>
        <w:rPr>
          <w:rFonts w:hint="eastAsia" w:asciiTheme="minorEastAsia" w:hAnsiTheme="minorEastAsia"/>
          <w:szCs w:val="24"/>
        </w:rPr>
        <w:t>医患消息</w:t>
      </w:r>
      <w:r>
        <w:rPr>
          <w:rFonts w:asciiTheme="minorEastAsia" w:hAnsiTheme="minorEastAsia"/>
          <w:szCs w:val="24"/>
        </w:rPr>
        <w:t>推送</w:t>
      </w:r>
      <w:r>
        <w:rPr>
          <w:rFonts w:hint="eastAsia" w:asciiTheme="minorEastAsia" w:hAnsiTheme="minorEastAsia"/>
          <w:szCs w:val="24"/>
        </w:rPr>
        <w:t>，以及严格的安全性、稳定性、精准性要求，在</w:t>
      </w:r>
      <w:r>
        <w:rPr>
          <w:rFonts w:asciiTheme="minorEastAsia" w:hAnsiTheme="minorEastAsia"/>
          <w:szCs w:val="24"/>
        </w:rPr>
        <w:t>花费</w:t>
      </w:r>
      <w:r>
        <w:rPr>
          <w:rFonts w:hint="eastAsia" w:asciiTheme="minorEastAsia" w:hAnsiTheme="minorEastAsia"/>
          <w:szCs w:val="24"/>
        </w:rPr>
        <w:t>医院众</w:t>
      </w:r>
      <w:r>
        <w:rPr>
          <w:rFonts w:asciiTheme="minorEastAsia" w:hAnsiTheme="minorEastAsia"/>
          <w:szCs w:val="24"/>
        </w:rPr>
        <w:t>多资源和成本</w:t>
      </w:r>
      <w:r>
        <w:rPr>
          <w:rFonts w:hint="eastAsia" w:asciiTheme="minorEastAsia" w:hAnsiTheme="minorEastAsia"/>
          <w:szCs w:val="24"/>
        </w:rPr>
        <w:t>的前提下，仍然无法满足医院的既定需求——患者实时、准确的查询和接收来自医疗机构的各种信息消息，医疗信息准确、有效地推送给指定医患人员。</w:t>
      </w:r>
    </w:p>
    <w:p>
      <w:pPr>
        <w:ind w:firstLine="480"/>
        <w:rPr>
          <w:rFonts w:asciiTheme="minorEastAsia" w:hAnsiTheme="minorEastAsia"/>
          <w:szCs w:val="24"/>
        </w:rPr>
      </w:pPr>
      <w:r>
        <w:rPr>
          <w:rFonts w:asciiTheme="minorEastAsia" w:hAnsiTheme="minorEastAsia"/>
          <w:szCs w:val="24"/>
        </w:rPr>
        <w:t>各级医院</w:t>
      </w:r>
      <w:r>
        <w:rPr>
          <w:rFonts w:hint="eastAsia" w:asciiTheme="minorEastAsia" w:hAnsiTheme="minorEastAsia"/>
          <w:szCs w:val="24"/>
        </w:rPr>
        <w:t>迫切需要一款能够满足医院在提供智</w:t>
      </w:r>
      <w:r>
        <w:rPr>
          <w:rFonts w:asciiTheme="minorEastAsia" w:hAnsiTheme="minorEastAsia"/>
          <w:szCs w:val="24"/>
        </w:rPr>
        <w:t>能医信交互、线上诊疗、移动支付等移动医疗服务时，实现患者和医生之间医疗服务信息、消息数据的实时、统一、快速传递与触达，达到医患人群之间的信息数据的智能交互</w:t>
      </w:r>
      <w:r>
        <w:rPr>
          <w:rFonts w:hint="eastAsia" w:asciiTheme="minorEastAsia" w:hAnsiTheme="minorEastAsia"/>
          <w:szCs w:val="24"/>
        </w:rPr>
        <w:t>的产品。</w:t>
      </w:r>
      <w:r>
        <w:rPr>
          <w:rFonts w:asciiTheme="minorEastAsia" w:hAnsiTheme="minorEastAsia"/>
          <w:szCs w:val="24"/>
        </w:rPr>
        <w:t>提高医院运营水平，优化诊前、诊中、诊后诊疗服务过程的体验。</w:t>
      </w:r>
      <w:r>
        <w:rPr>
          <w:rFonts w:hint="eastAsia" w:asciiTheme="minorEastAsia" w:hAnsiTheme="minorEastAsia"/>
          <w:szCs w:val="24"/>
        </w:rPr>
        <w:t>助力</w:t>
      </w:r>
      <w:r>
        <w:rPr>
          <w:rFonts w:asciiTheme="minorEastAsia" w:hAnsiTheme="minorEastAsia"/>
          <w:szCs w:val="24"/>
        </w:rPr>
        <w:t>智慧</w:t>
      </w:r>
      <w:r>
        <w:rPr>
          <w:rFonts w:hint="eastAsia" w:asciiTheme="minorEastAsia" w:hAnsiTheme="minorEastAsia"/>
          <w:szCs w:val="24"/>
        </w:rPr>
        <w:t>医院建设,</w:t>
      </w:r>
      <w:r>
        <w:rPr>
          <w:rFonts w:asciiTheme="minorEastAsia" w:hAnsiTheme="minorEastAsia"/>
          <w:szCs w:val="24"/>
        </w:rPr>
        <w:t>便捷服务患者</w:t>
      </w:r>
      <w:r>
        <w:rPr>
          <w:rFonts w:hint="eastAsia" w:asciiTheme="minorEastAsia" w:hAnsiTheme="minorEastAsia"/>
          <w:szCs w:val="24"/>
        </w:rPr>
        <w:t>，改善患者就医体验，</w:t>
      </w:r>
      <w:r>
        <w:rPr>
          <w:rFonts w:asciiTheme="minorEastAsia" w:hAnsiTheme="minorEastAsia"/>
          <w:szCs w:val="24"/>
        </w:rPr>
        <w:t>降低服务成本</w:t>
      </w:r>
      <w:r>
        <w:rPr>
          <w:rFonts w:hint="eastAsia" w:asciiTheme="minorEastAsia" w:hAnsiTheme="minorEastAsia"/>
          <w:szCs w:val="24"/>
        </w:rPr>
        <w:t>。通过</w:t>
      </w:r>
      <w:r>
        <w:rPr>
          <w:rFonts w:asciiTheme="minorEastAsia" w:hAnsiTheme="minorEastAsia"/>
          <w:szCs w:val="24"/>
        </w:rPr>
        <w:t>统一的消息平台</w:t>
      </w:r>
      <w:r>
        <w:rPr>
          <w:rFonts w:hint="eastAsia" w:asciiTheme="minorEastAsia" w:hAnsiTheme="minorEastAsia"/>
          <w:szCs w:val="24"/>
        </w:rPr>
        <w:t>，</w:t>
      </w:r>
      <w:r>
        <w:rPr>
          <w:rFonts w:asciiTheme="minorEastAsia" w:hAnsiTheme="minorEastAsia"/>
          <w:szCs w:val="24"/>
        </w:rPr>
        <w:t>能够集所有的接入平台的业务在一个终端进行提示</w:t>
      </w:r>
      <w:r>
        <w:rPr>
          <w:rFonts w:hint="eastAsia" w:asciiTheme="minorEastAsia" w:hAnsiTheme="minorEastAsia"/>
          <w:szCs w:val="24"/>
        </w:rPr>
        <w:t>，</w:t>
      </w:r>
      <w:r>
        <w:rPr>
          <w:rFonts w:asciiTheme="minorEastAsia" w:hAnsiTheme="minorEastAsia"/>
          <w:szCs w:val="24"/>
        </w:rPr>
        <w:t>需融合计算机系统和传统的通信网络在一个平台</w:t>
      </w:r>
      <w:r>
        <w:rPr>
          <w:rFonts w:hint="eastAsia" w:asciiTheme="minorEastAsia" w:hAnsiTheme="minorEastAsia"/>
          <w:szCs w:val="24"/>
        </w:rPr>
        <w:t>，如微信、短信、邮件、钉钉和站内即时通讯等方式，实现信息的高效传输。</w:t>
      </w:r>
    </w:p>
    <w:p>
      <w:pPr>
        <w:ind w:firstLine="480"/>
        <w:rPr>
          <w:rFonts w:asciiTheme="minorEastAsia" w:hAnsiTheme="minorEastAsia"/>
          <w:szCs w:val="24"/>
        </w:rPr>
      </w:pPr>
      <w:r>
        <w:rPr>
          <w:rFonts w:hint="eastAsia" w:asciiTheme="minorEastAsia" w:hAnsiTheme="minorEastAsia"/>
          <w:szCs w:val="24"/>
        </w:rPr>
        <w:t>解决了需要登录多个消息终端进行消息查看的麻烦，方便实现一次登录，查看所有消息，能够把一些需要即时通知的消息（如服务器宕机等）通过不同的通讯方式发送给对应负责人，并在系统中跳转到对应的处理路径去进行消息处理。</w:t>
      </w:r>
    </w:p>
    <w:p>
      <w:pPr>
        <w:pStyle w:val="171"/>
        <w:widowControl w:val="0"/>
        <w:numPr>
          <w:ilvl w:val="0"/>
          <w:numId w:val="233"/>
        </w:numPr>
        <w:spacing w:after="0"/>
        <w:contextualSpacing w:val="0"/>
        <w:jc w:val="both"/>
        <w:rPr>
          <w:rFonts w:asciiTheme="minorEastAsia" w:hAnsiTheme="minorEastAsia"/>
          <w:szCs w:val="24"/>
        </w:rPr>
      </w:pPr>
      <w:r>
        <w:rPr>
          <w:rFonts w:asciiTheme="minorEastAsia" w:hAnsiTheme="minorEastAsia"/>
          <w:szCs w:val="24"/>
        </w:rPr>
        <w:t>微信通讯</w:t>
      </w:r>
      <w:r>
        <w:rPr>
          <w:rFonts w:hint="eastAsia" w:asciiTheme="minorEastAsia" w:hAnsiTheme="minorEastAsia"/>
          <w:szCs w:val="24"/>
        </w:rPr>
        <w:t>：</w:t>
      </w:r>
      <w:r>
        <w:rPr>
          <w:rFonts w:asciiTheme="minorEastAsia" w:hAnsiTheme="minorEastAsia"/>
          <w:szCs w:val="24"/>
        </w:rPr>
        <w:t>能够通过微信公众号实现对所有订阅者发送即时消息</w:t>
      </w:r>
      <w:r>
        <w:rPr>
          <w:rFonts w:hint="eastAsia" w:asciiTheme="minorEastAsia" w:hAnsiTheme="minorEastAsia"/>
          <w:szCs w:val="24"/>
        </w:rPr>
        <w:t>；</w:t>
      </w:r>
    </w:p>
    <w:p>
      <w:pPr>
        <w:pStyle w:val="171"/>
        <w:widowControl w:val="0"/>
        <w:numPr>
          <w:ilvl w:val="0"/>
          <w:numId w:val="233"/>
        </w:numPr>
        <w:spacing w:after="0"/>
        <w:contextualSpacing w:val="0"/>
        <w:jc w:val="both"/>
        <w:rPr>
          <w:rFonts w:asciiTheme="minorEastAsia" w:hAnsiTheme="minorEastAsia"/>
          <w:szCs w:val="24"/>
        </w:rPr>
      </w:pPr>
      <w:r>
        <w:rPr>
          <w:rFonts w:hint="eastAsia" w:asciiTheme="minorEastAsia" w:hAnsiTheme="minorEastAsia"/>
          <w:szCs w:val="24"/>
        </w:rPr>
        <w:t>邮件通讯：支持配置多个邮件终端，如Foxmail、QQ邮箱等；</w:t>
      </w:r>
    </w:p>
    <w:p>
      <w:pPr>
        <w:pStyle w:val="171"/>
        <w:widowControl w:val="0"/>
        <w:numPr>
          <w:ilvl w:val="0"/>
          <w:numId w:val="233"/>
        </w:numPr>
        <w:spacing w:after="0"/>
        <w:contextualSpacing w:val="0"/>
        <w:jc w:val="both"/>
        <w:rPr>
          <w:rFonts w:asciiTheme="minorEastAsia" w:hAnsiTheme="minorEastAsia"/>
          <w:szCs w:val="24"/>
        </w:rPr>
      </w:pPr>
      <w:r>
        <w:rPr>
          <w:rFonts w:asciiTheme="minorEastAsia" w:hAnsiTheme="minorEastAsia"/>
          <w:szCs w:val="24"/>
        </w:rPr>
        <w:t>短信通讯</w:t>
      </w:r>
      <w:r>
        <w:rPr>
          <w:rFonts w:hint="eastAsia" w:asciiTheme="minorEastAsia" w:hAnsiTheme="minorEastAsia"/>
          <w:szCs w:val="24"/>
        </w:rPr>
        <w:t>：支持对接医院已开通的不同类型的短信服务平台，实现短信的收发；</w:t>
      </w:r>
    </w:p>
    <w:p>
      <w:pPr>
        <w:pStyle w:val="171"/>
        <w:widowControl w:val="0"/>
        <w:numPr>
          <w:ilvl w:val="0"/>
          <w:numId w:val="233"/>
        </w:numPr>
        <w:spacing w:after="0"/>
        <w:contextualSpacing w:val="0"/>
        <w:jc w:val="both"/>
        <w:rPr>
          <w:rFonts w:asciiTheme="minorEastAsia" w:hAnsiTheme="minorEastAsia"/>
          <w:szCs w:val="24"/>
        </w:rPr>
      </w:pPr>
      <w:r>
        <w:rPr>
          <w:rFonts w:hint="eastAsia" w:asciiTheme="minorEastAsia" w:hAnsiTheme="minorEastAsia"/>
          <w:szCs w:val="24"/>
        </w:rPr>
        <w:t>钉钉通讯：支持配置钉钉终端，实现钉钉消息的收发；</w:t>
      </w:r>
    </w:p>
    <w:p>
      <w:pPr>
        <w:pStyle w:val="171"/>
        <w:widowControl w:val="0"/>
        <w:numPr>
          <w:ilvl w:val="0"/>
          <w:numId w:val="233"/>
        </w:numPr>
        <w:spacing w:after="0"/>
        <w:contextualSpacing w:val="0"/>
        <w:jc w:val="both"/>
        <w:rPr>
          <w:rFonts w:asciiTheme="minorEastAsia" w:hAnsiTheme="minorEastAsia"/>
          <w:szCs w:val="24"/>
        </w:rPr>
      </w:pPr>
      <w:r>
        <w:rPr>
          <w:rFonts w:hint="eastAsia" w:asciiTheme="minorEastAsia" w:hAnsiTheme="minorEastAsia"/>
          <w:szCs w:val="24"/>
        </w:rPr>
        <w:t>站内即时通讯：无需依靠任何第三方平台，使用门户自带的通讯机制，发送站内的即时通讯；</w:t>
      </w:r>
    </w:p>
    <w:p>
      <w:pPr>
        <w:pStyle w:val="7"/>
      </w:pPr>
      <w:r>
        <w:t>医院信息集成平台</w:t>
      </w:r>
      <w:bookmarkEnd w:id="59"/>
      <w:bookmarkEnd w:id="60"/>
    </w:p>
    <w:p>
      <w:pPr>
        <w:pStyle w:val="8"/>
      </w:pPr>
      <w:bookmarkStart w:id="61" w:name="_Toc141069705"/>
      <w:r>
        <w:t>集成引擎</w:t>
      </w:r>
      <w:bookmarkEnd w:id="61"/>
    </w:p>
    <w:p>
      <w:pPr>
        <w:ind w:firstLine="480" w:firstLineChars="200"/>
        <w:rPr>
          <w:rFonts w:cs="宋体" w:asciiTheme="minorEastAsia" w:hAnsiTheme="minorEastAsia"/>
        </w:rPr>
      </w:pPr>
      <w:r>
        <w:rPr>
          <w:rFonts w:hint="eastAsia" w:cs="宋体" w:asciiTheme="minorEastAsia" w:hAnsiTheme="minorEastAsia"/>
        </w:rPr>
        <w:t>医院信息平台通过服务引擎为实现医院内部各信息系统之间、和区域卫生信息平台之间，以及和上级卫生部门之间的数据、应用、流程整合提供服务，并提供SOA框架下，Web服务的集中管理和安全控制。服务引擎提供多种通讯协议的访问接入，不同通讯协议之间的转换，不同数据格式的加工和处理，基于数据内容的智能路由，基于消息主题的数据订阅/发布，应用整合异常处理等功能。</w:t>
      </w:r>
    </w:p>
    <w:p>
      <w:pPr>
        <w:ind w:firstLine="480" w:firstLineChars="200"/>
        <w:rPr>
          <w:rFonts w:cs="宋体" w:asciiTheme="minorEastAsia" w:hAnsiTheme="minorEastAsia"/>
        </w:rPr>
      </w:pPr>
      <w:r>
        <w:rPr>
          <w:rFonts w:hint="eastAsia" w:cs="宋体" w:asciiTheme="minorEastAsia" w:hAnsiTheme="minorEastAsia"/>
        </w:rPr>
        <w:t>传统院内服务调用和数据交换，是各业务系统之间点对点进行接口调用，导致服务调用链路交错复杂、数据标准各不一样，无法做统一的数据应用和医院互联互通等评级。为了打通各个业务系统的数据孤岛，形成以集成平台为服务载体的数据交换方式，并且实现数据标准化、接口标准化的诉求，便于全院数据统一应用，以微服务架构模式为整体设计思想的集成引擎应运而生。</w:t>
      </w:r>
    </w:p>
    <w:p>
      <w:pPr>
        <w:ind w:firstLine="480" w:firstLineChars="200"/>
        <w:rPr>
          <w:rFonts w:cs="宋体" w:asciiTheme="minorEastAsia" w:hAnsiTheme="minorEastAsia"/>
        </w:rPr>
      </w:pPr>
      <w:r>
        <w:rPr>
          <w:rFonts w:hint="eastAsia" w:cs="宋体" w:asciiTheme="minorEastAsia" w:hAnsiTheme="minorEastAsia"/>
        </w:rPr>
        <w:t>服务引擎提供应用程序和服务集成的软件架构。主要实现以微服务模型提供服务部署、管理、调用的功能。组件之间的交互和通信通过总线提供的服务来实现。</w:t>
      </w:r>
    </w:p>
    <w:p>
      <w:pPr>
        <w:ind w:firstLine="480" w:firstLineChars="200"/>
        <w:rPr>
          <w:rFonts w:cs="宋体" w:asciiTheme="minorEastAsia" w:hAnsiTheme="minorEastAsia"/>
        </w:rPr>
      </w:pPr>
      <w:r>
        <w:rPr>
          <w:rFonts w:hint="eastAsia" w:cs="宋体" w:asciiTheme="minorEastAsia" w:hAnsiTheme="minorEastAsia"/>
        </w:rPr>
        <w:t>集成平台在微服务架构思想作为整体框架下，提供了服务的快速上线、下线且保持各服务能正常通信的能力。通过服务提供者把服务配置注册到服务注册中心进行统一管理，保障服务正常的注册、更新、上下线，同时让服务调用方从服务注册中心获取服务配置，进行服务调用。</w:t>
      </w:r>
    </w:p>
    <w:p>
      <w:pPr>
        <w:ind w:firstLine="480" w:firstLineChars="200"/>
        <w:rPr>
          <w:rFonts w:cs="宋体" w:asciiTheme="minorEastAsia" w:hAnsiTheme="minorEastAsia"/>
        </w:rPr>
      </w:pPr>
      <w:r>
        <w:rPr>
          <w:rFonts w:hint="eastAsia" w:cs="宋体" w:asciiTheme="minorEastAsia" w:hAnsiTheme="minorEastAsia"/>
        </w:rPr>
        <w:t>引擎包括服务组件、服务注册、服务编排、服务测试、服务发布、API网关、服务治理、服务监控等几个模块。</w:t>
      </w:r>
    </w:p>
    <w:p>
      <w:pPr>
        <w:ind w:firstLine="480" w:firstLineChars="200"/>
        <w:rPr>
          <w:rFonts w:cs="宋体" w:asciiTheme="minorEastAsia" w:hAnsiTheme="minorEastAsia"/>
        </w:rPr>
      </w:pPr>
      <w:r>
        <w:rPr>
          <w:rFonts w:hint="eastAsia" w:cs="宋体" w:asciiTheme="minorEastAsia" w:hAnsiTheme="minorEastAsia"/>
        </w:rPr>
        <w:t>通过服务的治理主要实现了：</w:t>
      </w:r>
    </w:p>
    <w:p>
      <w:pPr>
        <w:ind w:firstLine="480" w:firstLineChars="200"/>
        <w:rPr>
          <w:rFonts w:cs="宋体" w:asciiTheme="minorEastAsia" w:hAnsiTheme="minorEastAsia"/>
        </w:rPr>
      </w:pPr>
      <w:r>
        <w:rPr>
          <w:rFonts w:hint="eastAsia" w:cs="宋体" w:asciiTheme="minorEastAsia" w:hAnsiTheme="minorEastAsia"/>
        </w:rPr>
        <w:t>高可用性：服务治理可以支持动态的服务实例集群环境，任何服务可以随时上线或下线。并且当一个服务不可用时，治理服务器可以将请求转给其他服务提供者，当一个新的服务上线时，也能够快速地分担服务调用请求。</w:t>
      </w:r>
    </w:p>
    <w:p>
      <w:pPr>
        <w:ind w:firstLine="480" w:firstLineChars="200"/>
        <w:rPr>
          <w:rFonts w:cs="宋体" w:asciiTheme="minorEastAsia" w:hAnsiTheme="minorEastAsia"/>
        </w:rPr>
      </w:pPr>
      <w:r>
        <w:rPr>
          <w:rFonts w:hint="eastAsia" w:cs="宋体" w:asciiTheme="minorEastAsia" w:hAnsiTheme="minorEastAsia"/>
        </w:rPr>
        <w:t>负载均衡：服务治理可以提供动态的负载均衡功能，可以将所有请求动态地分布到其所管理的所有服务中进行处理。</w:t>
      </w:r>
    </w:p>
    <w:p>
      <w:pPr>
        <w:ind w:firstLine="480" w:firstLineChars="200"/>
        <w:rPr>
          <w:rFonts w:cs="宋体" w:asciiTheme="minorEastAsia" w:hAnsiTheme="minorEastAsia"/>
        </w:rPr>
      </w:pPr>
      <w:r>
        <w:rPr>
          <w:rFonts w:hint="eastAsia" w:cs="宋体" w:asciiTheme="minorEastAsia" w:hAnsiTheme="minorEastAsia"/>
        </w:rPr>
        <w:t>应用弹性：服务治理的客户端会定时从服务治理服务器中复制一份服务实例信息缓存到本地中，这样即使当服务治理服务器不可用时，服务消费者也可以使用本地的缓存去访问相应的服务，而不至于中断服务。通过这种机制，极大地提高了应用的弹性。</w:t>
      </w:r>
    </w:p>
    <w:p>
      <w:pPr>
        <w:ind w:firstLine="480" w:firstLineChars="200"/>
        <w:rPr>
          <w:rFonts w:cs="宋体" w:asciiTheme="minorEastAsia" w:hAnsiTheme="minorEastAsia"/>
        </w:rPr>
      </w:pPr>
      <w:r>
        <w:rPr>
          <w:rFonts w:hint="eastAsia" w:cs="宋体" w:asciiTheme="minorEastAsia" w:hAnsiTheme="minorEastAsia"/>
        </w:rPr>
        <w:t>治理集群：服务注册中心也是集群部署，通过互相注册机制，将每个服务注册中心所管辖的服务信息列表进行交换，使服务治理拥有更高的保障。</w:t>
      </w:r>
    </w:p>
    <w:p>
      <w:pPr>
        <w:ind w:firstLine="480" w:firstLineChars="200"/>
        <w:rPr>
          <w:rFonts w:cs="宋体" w:asciiTheme="minorEastAsia" w:hAnsiTheme="minorEastAsia"/>
        </w:rPr>
      </w:pPr>
      <w:r>
        <w:rPr>
          <w:rFonts w:hint="eastAsia" w:cs="宋体" w:asciiTheme="minorEastAsia" w:hAnsiTheme="minorEastAsia"/>
        </w:rPr>
        <w:t>医院信息集成平台中的医院信息交换基于集成引擎，实现医院内部各信息系统之间、和区域卫生信息平台之间，以及和上级卫生部门之间的数据、应用、流程整合提供服务，并提供SOA框架下，以微服务模型的方式，实现Web服务的集中管理和安全控制。企业服务总线提供多种通讯协议的访问接入，不同通讯协议之间的转换，不同数据格式的加工和处理，基于数据内容的智能路由，基于主题的数据订阅/发布，应用整合异常处理等功能。</w:t>
      </w:r>
    </w:p>
    <w:p>
      <w:pPr>
        <w:pStyle w:val="9"/>
      </w:pPr>
      <w:r>
        <w:t>消息标准</w:t>
      </w:r>
    </w:p>
    <w:p>
      <w:pPr>
        <w:ind w:firstLine="480" w:firstLineChars="200"/>
        <w:rPr>
          <w:rFonts w:cs="宋体" w:asciiTheme="minorEastAsia" w:hAnsiTheme="minorEastAsia"/>
        </w:rPr>
      </w:pPr>
      <w:r>
        <w:rPr>
          <w:rFonts w:hint="eastAsia" w:cs="宋体" w:asciiTheme="minorEastAsia" w:hAnsiTheme="minorEastAsia"/>
        </w:rPr>
        <w:t>为了方便对业务交互过程中各类消息的管理、接入消息的统一标准化以及实现院内不同业务之间的消息传递，确保不同的业务系统都能够正确识别消息内容，实现消息互认。通过消息交换标准的统一制定和映射管理，为院内的理清消息内容，便于整体管理各业务系统间的交互内容，合理规划接口标准，降低接口数量，逐渐简历一套符合院内可控可管的标准体系。</w:t>
      </w:r>
    </w:p>
    <w:p>
      <w:pPr>
        <w:ind w:firstLine="480" w:firstLineChars="200"/>
        <w:rPr>
          <w:rFonts w:cs="宋体" w:asciiTheme="minorEastAsia" w:hAnsiTheme="minorEastAsia"/>
        </w:rPr>
      </w:pPr>
      <w:r>
        <w:rPr>
          <w:rFonts w:hint="eastAsia" w:cs="宋体" w:asciiTheme="minorEastAsia" w:hAnsiTheme="minorEastAsia"/>
        </w:rPr>
        <w:t>标准定义：各个系统之间进行交流的信息是以消息的形式在平台上流转。消息的标准管理主要为交换信息的语义和内容结构制定标准。数据以消息作为载体从一个系统传递到另一个系统。消息定义功能满足用户定义消息模型，通过用户定义的消息模型决定系统之间要传递的数据。支持基于规则的消息发布</w:t>
      </w:r>
      <w:r>
        <w:rPr>
          <w:rFonts w:cs="宋体" w:asciiTheme="minorEastAsia" w:hAnsiTheme="minorEastAsia"/>
        </w:rPr>
        <w:t>/订阅机制。</w:t>
      </w:r>
    </w:p>
    <w:p>
      <w:pPr>
        <w:ind w:firstLine="480" w:firstLineChars="200"/>
        <w:rPr>
          <w:rFonts w:cs="宋体" w:asciiTheme="minorEastAsia" w:hAnsiTheme="minorEastAsia"/>
        </w:rPr>
      </w:pPr>
      <w:r>
        <w:rPr>
          <w:rFonts w:hint="eastAsia" w:cs="宋体" w:asciiTheme="minorEastAsia" w:hAnsiTheme="minorEastAsia"/>
        </w:rPr>
        <w:t>协议转换：交换协议的转换是对异构系统各种交换协议之间格式的转换功能，该组件能够通过使用模版的方式将数据和格式分离。同一组件的不同实例使用不同模版，用来处理不同业务的消息，以实现不同异构系统遵循不同的协议格式也能完成数据的交换。</w:t>
      </w:r>
    </w:p>
    <w:p>
      <w:pPr>
        <w:ind w:firstLine="480" w:firstLineChars="200"/>
        <w:rPr>
          <w:rFonts w:cs="宋体" w:asciiTheme="minorEastAsia" w:hAnsiTheme="minorEastAsia"/>
        </w:rPr>
      </w:pPr>
      <w:r>
        <w:rPr>
          <w:rFonts w:hint="eastAsia" w:cs="宋体" w:asciiTheme="minorEastAsia" w:hAnsiTheme="minorEastAsia"/>
        </w:rPr>
        <w:t>协议转换支持XML&amp;JSON等格式消息之间的转换，支持自定义协议、HL7 2.x协议、HL7 3.x、CDA等协议的转换。</w:t>
      </w:r>
    </w:p>
    <w:p>
      <w:pPr>
        <w:pStyle w:val="87"/>
        <w:ind w:left="0" w:firstLine="0" w:firstLineChars="0"/>
        <w:rPr>
          <w:rFonts w:cs="宋体" w:asciiTheme="minorEastAsia" w:hAnsiTheme="minorEastAsia" w:eastAsiaTheme="minorEastAsia"/>
        </w:rPr>
      </w:pPr>
      <w:r>
        <w:rPr>
          <w:rFonts w:hint="eastAsia" w:cs="宋体" w:asciiTheme="minorEastAsia" w:hAnsiTheme="minorEastAsia" w:eastAsiaTheme="minorEastAsia"/>
          <w:kern w:val="2"/>
          <w:sz w:val="24"/>
        </w:rPr>
        <w:t>消息存储：集成平台提供</w:t>
      </w:r>
      <w:r>
        <w:rPr>
          <w:rFonts w:cs="宋体" w:asciiTheme="minorEastAsia" w:hAnsiTheme="minorEastAsia" w:eastAsiaTheme="minorEastAsia"/>
          <w:kern w:val="2"/>
          <w:sz w:val="24"/>
        </w:rPr>
        <w:t>NoSQL非关系型存储，能够实现消息的快速检索。同时提供一套消息日志查找的前端消息引擎，支持各种组合条件的快速搜索。</w:t>
      </w:r>
    </w:p>
    <w:p>
      <w:pPr>
        <w:pStyle w:val="9"/>
      </w:pPr>
      <w:r>
        <w:t>服务注册</w:t>
      </w:r>
    </w:p>
    <w:p>
      <w:pPr>
        <w:ind w:firstLine="480" w:firstLineChars="200"/>
        <w:rPr>
          <w:rFonts w:cs="宋体" w:asciiTheme="minorEastAsia" w:hAnsiTheme="minorEastAsia"/>
        </w:rPr>
      </w:pPr>
      <w:r>
        <w:rPr>
          <w:rFonts w:hint="eastAsia" w:cs="宋体" w:asciiTheme="minorEastAsia" w:hAnsiTheme="minorEastAsia"/>
        </w:rPr>
        <w:t>集成平台以二次开发包的方式，上传自定义服务的jar包进行服务注册、发布。服务注册后以微服务的方式进行服务器部署、服务启停管理。可批量或独立对服务进行调用、权限控制、日志监控等。</w:t>
      </w:r>
    </w:p>
    <w:p>
      <w:pPr>
        <w:ind w:firstLine="480" w:firstLineChars="200"/>
        <w:rPr>
          <w:rFonts w:cs="宋体" w:asciiTheme="minorEastAsia" w:hAnsiTheme="minorEastAsia"/>
        </w:rPr>
      </w:pPr>
      <w:r>
        <w:rPr>
          <w:rFonts w:hint="eastAsia" w:cs="宋体" w:asciiTheme="minorEastAsia" w:hAnsiTheme="minorEastAsia"/>
        </w:rPr>
        <w:t>组件注册与jar包上传按服务域进行归类管理，服务域发布时，可发布到不同的服务器容器中，服务器容器又可以自由部署在不同的服务器上，进而实现组件的微服务、集群部署。</w:t>
      </w:r>
    </w:p>
    <w:p>
      <w:pPr>
        <w:ind w:firstLine="480" w:firstLineChars="200"/>
        <w:rPr>
          <w:rFonts w:cs="宋体" w:asciiTheme="minorEastAsia" w:hAnsiTheme="minorEastAsia"/>
        </w:rPr>
      </w:pPr>
      <w:r>
        <w:rPr>
          <w:rFonts w:hint="eastAsia" w:cs="宋体" w:asciiTheme="minorEastAsia" w:hAnsiTheme="minorEastAsia"/>
        </w:rPr>
        <w:t>用户可根据自身业务或功能需要，自定义组件进行注册，也可直接使用系统自带的常用组件。目前集成平台提供WebService/HTTP/Socket/MQ接入与代理组件、消息转换、路由、数据库终端工具、分布式事物、重发、流程调用、定时器等服务组件。</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数据库终端工具：提供数据库终端工具组件，能够将接收到的消息直接写入或者更新到业务系统的数据库中。</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分布式事物处理：针对webservice接入和HTTP接入支持分布式事物处理，当消息路由到多方时，其中一方失败，能通知调用成功方撤回操作，保障事物的一致性。</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流程路由组件提供了可编程的流程路由功能，根据传入的参数判断走哪个流程（通过入参和设置在路由后面组件的标签值来确定）。</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通用数据库访问组件：支持SQL及SQL节点的查询、插入、更新、删除，存储过程、函数、迭代器的使用，同时可自定义设置执行条件和超时时间。</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通用字符串转换组件：通用字符串转换就是把数据库查询到的结果输出到字符串，字符串的整体格式固定，实际内容可由用户自定义。该组件接收一个MAP的输入参数，配置支持freemarker的写法，输出一个字符串。</w:t>
      </w:r>
    </w:p>
    <w:p>
      <w:pPr>
        <w:widowControl w:val="0"/>
        <w:numPr>
          <w:ilvl w:val="0"/>
          <w:numId w:val="234"/>
        </w:numPr>
        <w:spacing w:after="0"/>
        <w:jc w:val="both"/>
        <w:rPr>
          <w:rFonts w:cs="宋体" w:asciiTheme="minorEastAsia" w:hAnsiTheme="minorEastAsia"/>
        </w:rPr>
      </w:pPr>
      <w:r>
        <w:rPr>
          <w:rFonts w:hint="eastAsia" w:cs="宋体" w:asciiTheme="minorEastAsia" w:hAnsiTheme="minorEastAsia"/>
        </w:rPr>
        <w:t>脱敏组件：脱敏组件是用于数据脱敏，根据传入的数据，获取对应的系统或角色和消息类型，然后根据这些信息找到对应的脱敏配置，根据配置来脱敏指定节点的指定位置。</w:t>
      </w:r>
    </w:p>
    <w:p>
      <w:pPr>
        <w:ind w:firstLine="480" w:firstLineChars="200"/>
        <w:rPr>
          <w:rFonts w:cs="宋体" w:asciiTheme="minorEastAsia" w:hAnsiTheme="minorEastAsia"/>
        </w:rPr>
      </w:pPr>
      <w:r>
        <w:rPr>
          <w:rFonts w:hint="eastAsia" w:cs="宋体" w:asciiTheme="minorEastAsia" w:hAnsiTheme="minorEastAsia"/>
        </w:rPr>
        <w:t>的在满足互联互通测评要求的前提下，也可根据院内实际业务数据交互需要，利用业务路由、消息处理等组件，扩展标准服务的交互消息数据，满足院内实际业务。同时可自定义扩充通互联互通以外的实际在用业务服务。</w:t>
      </w:r>
    </w:p>
    <w:p>
      <w:pPr>
        <w:pStyle w:val="9"/>
      </w:pPr>
      <w:r>
        <w:t>服务编排</w:t>
      </w:r>
    </w:p>
    <w:p>
      <w:pPr>
        <w:ind w:firstLine="480" w:firstLineChars="200"/>
        <w:rPr>
          <w:rFonts w:cs="宋体" w:asciiTheme="minorEastAsia" w:hAnsiTheme="minorEastAsia"/>
        </w:rPr>
      </w:pPr>
      <w:r>
        <w:rPr>
          <w:rFonts w:hint="eastAsia" w:cs="宋体" w:asciiTheme="minorEastAsia" w:hAnsiTheme="minorEastAsia"/>
        </w:rPr>
        <w:t>在医院上线集成平台之前，各个业务系统之间的业务调用都是直接点对点的，形成了网状调用模式。没有统一的数据交换标准，导致一个个的信息孤岛，无法进行院级的数据利用。</w:t>
      </w:r>
    </w:p>
    <w:p>
      <w:pPr>
        <w:ind w:firstLine="480" w:firstLineChars="200"/>
        <w:rPr>
          <w:rFonts w:cs="宋体" w:asciiTheme="minorEastAsia" w:hAnsiTheme="minorEastAsia"/>
        </w:rPr>
      </w:pPr>
      <w:r>
        <w:rPr>
          <w:rFonts w:hint="eastAsia" w:cs="宋体" w:asciiTheme="minorEastAsia" w:hAnsiTheme="minorEastAsia"/>
        </w:rPr>
        <w:t>集成平台上线后，通过业务服务注册、服务组件编排的方式，把所有的业务系统的服务接口全部发布在集成引擎上，通过功能组件编排，实现了业务服务调用前后的数据处理，对数据进行标准化、服务进行自动路由等等，由集成引擎提供统一对外的接口调用规范。这样就实现了全院级的服务接口标准和数据标准。</w:t>
      </w:r>
    </w:p>
    <w:p>
      <w:pPr>
        <w:ind w:firstLine="480" w:firstLineChars="200"/>
        <w:rPr>
          <w:rFonts w:cs="宋体" w:asciiTheme="minorEastAsia" w:hAnsiTheme="minorEastAsia"/>
        </w:rPr>
      </w:pPr>
      <w:r>
        <w:rPr>
          <w:rFonts w:hint="eastAsia" w:cs="宋体" w:asciiTheme="minorEastAsia" w:hAnsiTheme="minorEastAsia"/>
        </w:rPr>
        <w:t>集成平台的服务编排提供流程编排视图、概览视图两大视图界面：</w:t>
      </w:r>
    </w:p>
    <w:p>
      <w:pPr>
        <w:ind w:firstLine="480" w:firstLineChars="200"/>
        <w:rPr>
          <w:rFonts w:cs="宋体" w:asciiTheme="minorEastAsia" w:hAnsiTheme="minorEastAsia"/>
        </w:rPr>
      </w:pPr>
      <w:r>
        <w:rPr>
          <w:rFonts w:hint="eastAsia" w:cs="宋体" w:asciiTheme="minorEastAsia" w:hAnsiTheme="minorEastAsia"/>
        </w:rPr>
        <w:t>编排视图支持用户按照院内实际的业务流程和业务系统数据传递情况，将平台上的服务和组件通过拖拽连线的方式进行编排，形成数据处理的流转路径，实现数据的处理、转换、字典翻转、格式校验等操作。同时，可配置整个流程的出、入参消息模型，进行出入参检验。</w:t>
      </w:r>
    </w:p>
    <w:p>
      <w:pPr>
        <w:ind w:firstLine="480" w:firstLineChars="200"/>
        <w:rPr>
          <w:rFonts w:cs="宋体" w:asciiTheme="minorEastAsia" w:hAnsiTheme="minorEastAsia"/>
        </w:rPr>
      </w:pPr>
      <w:r>
        <w:rPr>
          <w:rFonts w:hint="eastAsia" w:cs="宋体" w:asciiTheme="minorEastAsia" w:hAnsiTheme="minorEastAsia"/>
        </w:rPr>
        <w:t>概览视图可设置服务流程的等级，为后续流程的网关控制做准备，另外，控制流程的启禁用、删除、复制、编辑等，查看流程的状态及流程排序。</w:t>
      </w:r>
    </w:p>
    <w:p>
      <w:pPr>
        <w:ind w:firstLine="420"/>
        <w:rPr>
          <w:rFonts w:cs="宋体" w:asciiTheme="minorEastAsia" w:hAnsiTheme="minorEastAsia"/>
        </w:rPr>
      </w:pPr>
      <w:r>
        <w:rPr>
          <w:rFonts w:hint="eastAsia" w:cs="宋体" w:asciiTheme="minorEastAsia" w:hAnsiTheme="minorEastAsia"/>
        </w:rPr>
        <w:t>通过以上的服务编排与服务控制，结合后面的服务发布功能，形成了对外统一的可调用服务流程，各个异构系统按照集成平台统一的数据标准和接口规范，通过调用平台提供的服务实现数据的交换，从而实现业务流程的整合。</w:t>
      </w:r>
    </w:p>
    <w:p>
      <w:pPr>
        <w:pStyle w:val="9"/>
      </w:pPr>
      <w:r>
        <w:t>服务测试</w:t>
      </w:r>
    </w:p>
    <w:p>
      <w:pPr>
        <w:ind w:firstLine="480" w:firstLineChars="200"/>
        <w:rPr>
          <w:rFonts w:cs="宋体" w:asciiTheme="minorEastAsia" w:hAnsiTheme="minorEastAsia"/>
        </w:rPr>
      </w:pPr>
      <w:r>
        <w:rPr>
          <w:rFonts w:hint="eastAsia" w:cs="宋体" w:asciiTheme="minorEastAsia" w:hAnsiTheme="minorEastAsia"/>
        </w:rPr>
        <w:t>由于集成平台提供了服务注册和编排功能，通过二次开发包用户可自行上传和发布服务，为了服务的正确性，不在上线后影响到整个集成平台的稳定性，同时了解某个服务的运行情况，提供了服务流程的测试功能，包括流程测试和步骤测试。</w:t>
      </w:r>
    </w:p>
    <w:p>
      <w:pPr>
        <w:ind w:firstLine="480" w:firstLineChars="200"/>
        <w:rPr>
          <w:rFonts w:cs="宋体" w:asciiTheme="minorEastAsia" w:hAnsiTheme="minorEastAsia"/>
        </w:rPr>
      </w:pPr>
      <w:r>
        <w:rPr>
          <w:rFonts w:hint="eastAsia" w:cs="宋体" w:asciiTheme="minorEastAsia" w:hAnsiTheme="minorEastAsia"/>
        </w:rPr>
        <w:t>服务测试是针对整个服务流程的测试。通过输入服务的接入类型（Webservice、http、https、rpc、socket、MQ）、服务地址、接入名、用户名、密码等属性信息，进行模拟调用测试。可设置批量调用的次数和调用间隔时间，然后系统会记录多次调用的成功、失败情况以及每次调用的出入参日志。</w:t>
      </w:r>
    </w:p>
    <w:p>
      <w:pPr>
        <w:ind w:firstLine="480" w:firstLineChars="200"/>
        <w:rPr>
          <w:rFonts w:cs="宋体" w:asciiTheme="minorEastAsia" w:hAnsiTheme="minorEastAsia"/>
        </w:rPr>
      </w:pPr>
      <w:r>
        <w:rPr>
          <w:rFonts w:hint="eastAsia" w:cs="宋体" w:asciiTheme="minorEastAsia" w:hAnsiTheme="minorEastAsia"/>
        </w:rPr>
        <w:t>步骤测试可自由选取整个流程的任意一段（单个步骤组件或多个连续的步骤组件）进行测试，测试完毕可展示选取范围步骤的正常/异常情况、每一步骤的耗时、每个步骤的输入/输出日志。</w:t>
      </w:r>
    </w:p>
    <w:p>
      <w:pPr>
        <w:ind w:firstLine="480" w:firstLineChars="200"/>
        <w:rPr>
          <w:rFonts w:cs="宋体" w:asciiTheme="minorEastAsia" w:hAnsiTheme="minorEastAsia"/>
        </w:rPr>
      </w:pPr>
      <w:r>
        <w:rPr>
          <w:rFonts w:hint="eastAsia" w:cs="宋体" w:asciiTheme="minorEastAsia" w:hAnsiTheme="minorEastAsia"/>
        </w:rPr>
        <w:t>服务测试是服务流程编排后、正式提供对外调用前，很重要的运维工具，通过保障了服务编排人员直观的检测服务编排的合理性和正确性。</w:t>
      </w:r>
    </w:p>
    <w:p>
      <w:pPr>
        <w:pStyle w:val="9"/>
      </w:pPr>
      <w:r>
        <w:t>服务发布</w:t>
      </w:r>
    </w:p>
    <w:p>
      <w:pPr>
        <w:ind w:firstLine="480" w:firstLineChars="200"/>
        <w:rPr>
          <w:rFonts w:cs="宋体" w:asciiTheme="minorEastAsia" w:hAnsiTheme="minorEastAsia"/>
        </w:rPr>
      </w:pPr>
      <w:r>
        <w:rPr>
          <w:rFonts w:hint="eastAsia" w:cs="宋体" w:asciiTheme="minorEastAsia" w:hAnsiTheme="minorEastAsia"/>
        </w:rPr>
        <w:t>服务流程编排及配置完成后，保存在了本地，可通过服务发布功能把服务流程一键发布到服务器上，提供给调用方调用。</w:t>
      </w:r>
    </w:p>
    <w:p>
      <w:pPr>
        <w:ind w:firstLine="480" w:firstLineChars="200"/>
        <w:rPr>
          <w:rFonts w:cs="宋体" w:asciiTheme="minorEastAsia" w:hAnsiTheme="minorEastAsia"/>
        </w:rPr>
      </w:pPr>
      <w:r>
        <w:rPr>
          <w:rFonts w:hint="eastAsia" w:cs="宋体" w:asciiTheme="minorEastAsia" w:hAnsiTheme="minorEastAsia"/>
        </w:rPr>
        <w:t>服务发布分：灰度环境发布和正式环境发布，发布时可选择发布到灰度环境或正式环境，同时可以便捷的切换正式环境和测试环境。</w:t>
      </w:r>
    </w:p>
    <w:p>
      <w:pPr>
        <w:ind w:firstLine="480" w:firstLineChars="200"/>
        <w:rPr>
          <w:rFonts w:cs="宋体" w:asciiTheme="minorEastAsia" w:hAnsiTheme="minorEastAsia"/>
        </w:rPr>
      </w:pPr>
      <w:r>
        <w:rPr>
          <w:rFonts w:hint="eastAsia" w:cs="宋体" w:asciiTheme="minorEastAsia" w:hAnsiTheme="minorEastAsia"/>
        </w:rPr>
        <w:t>由于医院环境的特殊性，对于上线正式环境的服务流程有很高的稳定性和性能要求，故提供了灰度环境的发布功能，新更新的内容可先发布到灰度环境，进行小范围流量或指定客户端的测试，确定更新内容的正确性和稳定性，进而再上线正式环境。</w:t>
      </w:r>
    </w:p>
    <w:p>
      <w:pPr>
        <w:ind w:firstLine="480" w:firstLineChars="200"/>
        <w:rPr>
          <w:rFonts w:cs="宋体" w:asciiTheme="minorEastAsia" w:hAnsiTheme="minorEastAsia"/>
        </w:rPr>
      </w:pPr>
      <w:r>
        <w:rPr>
          <w:rFonts w:hint="eastAsia" w:cs="宋体" w:asciiTheme="minorEastAsia" w:hAnsiTheme="minorEastAsia"/>
        </w:rPr>
        <w:t>灰度环境确认无误的更新内容，通过设置灰度环境和正式环境的流量分布，或直接拖拽服务器切换环境的方式，可实现集成平台服务的平滑升级同时很大程度上提升了升级上线的安全性。通过设置调用方调用服务走灰度环境或正式环境，可以自由的控制调用情况。</w:t>
      </w:r>
    </w:p>
    <w:p>
      <w:pPr>
        <w:ind w:firstLine="480" w:firstLineChars="200"/>
        <w:rPr>
          <w:rFonts w:cs="宋体" w:asciiTheme="minorEastAsia" w:hAnsiTheme="minorEastAsia"/>
        </w:rPr>
      </w:pPr>
      <w:r>
        <w:rPr>
          <w:rFonts w:hint="eastAsia" w:cs="宋体" w:asciiTheme="minorEastAsia" w:hAnsiTheme="minorEastAsia"/>
        </w:rPr>
        <w:t>集成平台服务发布同时支持集群的高可用模式，可在平台集群服务器上自由选择不同服务分类发布的服务器，实现了服务的高可用性和动态横向扩展性。</w:t>
      </w:r>
    </w:p>
    <w:p>
      <w:pPr>
        <w:pStyle w:val="9"/>
      </w:pPr>
      <w:r>
        <w:t>API网关</w:t>
      </w:r>
    </w:p>
    <w:p>
      <w:pPr>
        <w:ind w:firstLine="480" w:firstLineChars="200"/>
        <w:rPr>
          <w:rFonts w:cs="宋体" w:asciiTheme="minorEastAsia" w:hAnsiTheme="minorEastAsia"/>
        </w:rPr>
      </w:pPr>
      <w:r>
        <w:rPr>
          <w:rFonts w:hint="eastAsia" w:cs="宋体" w:asciiTheme="minorEastAsia" w:hAnsiTheme="minorEastAsia"/>
        </w:rPr>
        <w:t>随着各个业务系统服务注册到集成平台进行统一管理，对于服务的安全管理显得更为重要。同时随着服务数量的增加、服务调用量的庞大，为了保证关键业务接口的稳定和性能，服务需要一定的自动运维技能日益明显。</w:t>
      </w:r>
    </w:p>
    <w:p>
      <w:pPr>
        <w:ind w:firstLine="480" w:firstLineChars="200"/>
        <w:rPr>
          <w:rFonts w:cs="宋体" w:asciiTheme="minorEastAsia" w:hAnsiTheme="minorEastAsia"/>
        </w:rPr>
      </w:pPr>
      <w:r>
        <w:rPr>
          <w:rFonts w:hint="eastAsia" w:cs="宋体" w:asciiTheme="minorEastAsia" w:hAnsiTheme="minorEastAsia"/>
        </w:rPr>
        <w:t>在服务权限方面，我们通过网关组件实现了：</w:t>
      </w:r>
    </w:p>
    <w:p>
      <w:pPr>
        <w:ind w:firstLine="480" w:firstLineChars="200"/>
        <w:rPr>
          <w:rFonts w:cs="宋体" w:asciiTheme="minorEastAsia" w:hAnsiTheme="minorEastAsia"/>
        </w:rPr>
      </w:pPr>
      <w:r>
        <w:rPr>
          <w:rFonts w:hint="eastAsia" w:cs="宋体" w:asciiTheme="minorEastAsia" w:hAnsiTheme="minorEastAsia"/>
        </w:rPr>
        <w:t>服务授权：每条服务可配置访问白名单（即能够调用它的系统名单），只有被授权的系统才能够调用该服务，非法调用方会被服务网关拦截。</w:t>
      </w:r>
    </w:p>
    <w:p>
      <w:pPr>
        <w:ind w:firstLine="480" w:firstLineChars="200"/>
        <w:rPr>
          <w:rFonts w:cs="宋体" w:asciiTheme="minorEastAsia" w:hAnsiTheme="minorEastAsia"/>
        </w:rPr>
      </w:pPr>
      <w:r>
        <w:rPr>
          <w:rFonts w:hint="eastAsia" w:cs="宋体" w:asciiTheme="minorEastAsia" w:hAnsiTheme="minorEastAsia"/>
        </w:rPr>
        <w:t>接入控制：系统接入平台的权限，控制该系统的消息能够流通至平台，没有接入权限的系统，无法通过平台交换数据。并且监控平台应能对各接口调用历史进行负载和响应时间分析，以便通过集成平台来一步优化性能。</w:t>
      </w:r>
    </w:p>
    <w:p>
      <w:pPr>
        <w:ind w:firstLine="480" w:firstLineChars="200"/>
        <w:rPr>
          <w:rFonts w:cs="宋体" w:asciiTheme="minorEastAsia" w:hAnsiTheme="minorEastAsia"/>
        </w:rPr>
      </w:pPr>
      <w:r>
        <w:rPr>
          <w:rFonts w:hint="eastAsia" w:cs="宋体" w:asciiTheme="minorEastAsia" w:hAnsiTheme="minorEastAsia"/>
        </w:rPr>
        <w:t>在服务容错、规范性和高可用的方面，通过网关组件实现了：</w:t>
      </w:r>
    </w:p>
    <w:p>
      <w:pPr>
        <w:ind w:firstLine="480" w:firstLineChars="200"/>
        <w:rPr>
          <w:rFonts w:cs="宋体" w:asciiTheme="minorEastAsia" w:hAnsiTheme="minorEastAsia"/>
        </w:rPr>
      </w:pPr>
      <w:r>
        <w:rPr>
          <w:rFonts w:hint="eastAsia" w:cs="宋体" w:asciiTheme="minorEastAsia" w:hAnsiTheme="minorEastAsia"/>
        </w:rPr>
        <w:t>容错机制：用集群管理模式将平台的各个业务交互服务、组件分布部署在多个服务器中，对负荷过重的服务器及时调优，使负载能够均衡，性能达到最优。</w:t>
      </w:r>
      <w:r>
        <w:rPr>
          <w:rFonts w:cs="宋体" w:asciiTheme="minorEastAsia" w:hAnsiTheme="minorEastAsia"/>
        </w:rPr>
        <w:tab/>
      </w:r>
      <w:r>
        <w:rPr>
          <w:rFonts w:hint="eastAsia" w:cs="宋体" w:asciiTheme="minorEastAsia" w:hAnsiTheme="minorEastAsia"/>
        </w:rPr>
        <w:t>参数检验：通过服务网关的参数校验组件，配置服务的入参消息模型，即可在服务调用时，检验调用参数的格式、字段值类型、长度等的正确性，非法入参会被禁止调用且记录日志，若开启告警配置，会发送告警。</w:t>
      </w:r>
    </w:p>
    <w:p>
      <w:pPr>
        <w:ind w:firstLine="480" w:firstLineChars="200"/>
        <w:rPr>
          <w:rFonts w:cs="宋体" w:asciiTheme="minorEastAsia" w:hAnsiTheme="minorEastAsia"/>
        </w:rPr>
      </w:pPr>
      <w:r>
        <w:rPr>
          <w:rFonts w:hint="eastAsia" w:cs="宋体" w:asciiTheme="minorEastAsia" w:hAnsiTheme="minorEastAsia"/>
        </w:rPr>
        <w:t>在自动运维方面，通过网关组件实现了：</w:t>
      </w:r>
    </w:p>
    <w:p>
      <w:pPr>
        <w:ind w:firstLine="480" w:firstLineChars="200"/>
        <w:rPr>
          <w:rFonts w:cs="宋体" w:asciiTheme="minorEastAsia" w:hAnsiTheme="minorEastAsia"/>
        </w:rPr>
      </w:pPr>
      <w:r>
        <w:rPr>
          <w:rFonts w:hint="eastAsia" w:cs="宋体" w:asciiTheme="minorEastAsia" w:hAnsiTheme="minorEastAsia"/>
        </w:rPr>
        <w:t>服务限流：通过服务网关的限流组件，配置服务限流阈值、限流策略等，可对不同等级、不同业务分类的服务，进行实时调用量监测，发现有过载调用的情况，予以服务调用限制，超出的部分可设置舍弃、队列等待或多线程异步调用等，且记录限流日志，若开启告警配置，会发送告警。</w:t>
      </w:r>
    </w:p>
    <w:p>
      <w:pPr>
        <w:ind w:firstLine="480" w:firstLineChars="200"/>
        <w:rPr>
          <w:rFonts w:cs="宋体" w:asciiTheme="minorEastAsia" w:hAnsiTheme="minorEastAsia"/>
        </w:rPr>
      </w:pPr>
      <w:r>
        <w:rPr>
          <w:rFonts w:hint="eastAsia" w:cs="宋体" w:asciiTheme="minorEastAsia" w:hAnsiTheme="minorEastAsia"/>
        </w:rPr>
        <w:t>服务熔断：通过服务网关的熔断组件，配置服务熔断规则、熔断阈值、熔断策略等，可对不同等级、不同业务分类的服务，进行超载熔断，具体熔断策略可灵活配置，且记录熔断日志，若开启告警配置，会发送告警。</w:t>
      </w:r>
    </w:p>
    <w:p>
      <w:pPr>
        <w:pStyle w:val="9"/>
      </w:pPr>
      <w:r>
        <w:t>异常处理</w:t>
      </w:r>
    </w:p>
    <w:p>
      <w:pPr>
        <w:ind w:firstLine="420"/>
        <w:rPr>
          <w:rFonts w:cs="宋体" w:asciiTheme="minorEastAsia" w:hAnsiTheme="minorEastAsia"/>
        </w:rPr>
      </w:pPr>
      <w:r>
        <w:rPr>
          <w:rFonts w:hint="eastAsia" w:cs="宋体" w:asciiTheme="minorEastAsia" w:hAnsiTheme="minorEastAsia"/>
        </w:rPr>
        <w:t>由于集成引擎上的服务众多，调用量巨大，调用过程中难免出现调用异常的情况，而运维人员又不可能全天候不间断监测平台运行情况，此时就需要系具备一定的自动异常处理能力。</w:t>
      </w:r>
    </w:p>
    <w:p>
      <w:pPr>
        <w:ind w:firstLine="420"/>
        <w:rPr>
          <w:rFonts w:cs="宋体" w:asciiTheme="minorEastAsia" w:hAnsiTheme="minorEastAsia"/>
        </w:rPr>
      </w:pPr>
      <w:r>
        <w:rPr>
          <w:rFonts w:hint="eastAsia" w:cs="宋体" w:asciiTheme="minorEastAsia" w:hAnsiTheme="minorEastAsia"/>
        </w:rPr>
        <w:t>集成平台提供了服务流程的异步异常处理功能，当调用集成平台上的异步服务时，不确定是否发送成功，可通过此组件对消息进行重发（发送到错误步骤或指定步骤）、转发（转发到其他流程处理）、暂存（暂时保存到库中）、删除（只保留错误调用记录，详细的消息删除）、忽略（不保留任何信息，相当于调过异常处理）。</w:t>
      </w:r>
    </w:p>
    <w:p>
      <w:pPr>
        <w:ind w:firstLine="420"/>
        <w:rPr>
          <w:rFonts w:cs="宋体" w:asciiTheme="minorEastAsia" w:hAnsiTheme="minorEastAsia"/>
        </w:rPr>
      </w:pPr>
      <w:r>
        <w:rPr>
          <w:rFonts w:hint="eastAsia" w:cs="宋体" w:asciiTheme="minorEastAsia" w:hAnsiTheme="minorEastAsia"/>
        </w:rPr>
        <w:t>通过平台的异步异常处理功能，用户可根据不同服务的重要、紧急程度，分别设置异常处理的策略，实现一定程度上的自动运维保障，部分需要手动处理的异常，也可以集中到一个固定的时间人工处理。</w:t>
      </w:r>
    </w:p>
    <w:p>
      <w:pPr>
        <w:pStyle w:val="9"/>
      </w:pPr>
      <w:r>
        <w:t>集成监控</w:t>
      </w:r>
    </w:p>
    <w:p>
      <w:pPr>
        <w:ind w:firstLine="420"/>
        <w:rPr>
          <w:rFonts w:cs="宋体" w:asciiTheme="minorEastAsia" w:hAnsiTheme="minorEastAsia"/>
        </w:rPr>
      </w:pPr>
      <w:r>
        <w:rPr>
          <w:rFonts w:hint="eastAsia" w:cs="宋体" w:asciiTheme="minorEastAsia" w:hAnsiTheme="minorEastAsia"/>
        </w:rPr>
        <w:t>集成监控是对整个集成平台的整理情况进行监控，包括集成平台的服务监控、服务器运行情况、服务调用整体情况、平台出入量情况、接入点统计及服务的发布与订阅情况。</w:t>
      </w:r>
    </w:p>
    <w:p>
      <w:pPr>
        <w:ind w:firstLine="420"/>
        <w:rPr>
          <w:rFonts w:cs="宋体" w:asciiTheme="minorEastAsia" w:hAnsiTheme="minorEastAsia"/>
        </w:rPr>
      </w:pPr>
      <w:r>
        <w:rPr>
          <w:rFonts w:hint="eastAsia" w:cs="宋体" w:asciiTheme="minorEastAsia" w:hAnsiTheme="minorEastAsia"/>
        </w:rPr>
        <w:t>服务为集成平台的核心内容，所有的交换都是通过调用服务的形式来进行。所以保障服务的正常运行在平台的运维中格外重要，对服务运行情况的监控也是平台监控系统中最为重要的部分，集成平台提供了丰富了监控指标。</w:t>
      </w:r>
    </w:p>
    <w:p>
      <w:pPr>
        <w:ind w:firstLine="420"/>
        <w:rPr>
          <w:rFonts w:cs="宋体" w:asciiTheme="minorEastAsia" w:hAnsiTheme="minorEastAsia"/>
        </w:rPr>
      </w:pPr>
      <w:r>
        <w:rPr>
          <w:rFonts w:hint="eastAsia" w:cs="宋体" w:asciiTheme="minorEastAsia" w:hAnsiTheme="minorEastAsia"/>
        </w:rPr>
        <w:t>服务监控提供数据交换服务监控，可监控统计所有数据交换服务性能。能够按照域、节点、时间角度统计服务最大响应时间、最小响应时间、平均响应时间、总次数等参数。</w:t>
      </w:r>
    </w:p>
    <w:p>
      <w:pPr>
        <w:ind w:firstLine="420"/>
        <w:rPr>
          <w:rFonts w:cs="宋体" w:asciiTheme="minorEastAsia" w:hAnsiTheme="minorEastAsia"/>
        </w:rPr>
      </w:pPr>
      <w:r>
        <w:rPr>
          <w:rFonts w:hint="eastAsia" w:cs="宋体" w:asciiTheme="minorEastAsia" w:hAnsiTheme="minorEastAsia"/>
        </w:rPr>
        <w:t>服务状态：服务状态监控，针对异常记录，可追踪异常发生节点，以及异常节点的输入输出、错误信息提示，准确掌握错误，精准修复。</w:t>
      </w:r>
    </w:p>
    <w:p>
      <w:pPr>
        <w:ind w:firstLine="420"/>
        <w:rPr>
          <w:rFonts w:cs="宋体" w:asciiTheme="minorEastAsia" w:hAnsiTheme="minorEastAsia"/>
        </w:rPr>
      </w:pPr>
      <w:r>
        <w:rPr>
          <w:rFonts w:hint="eastAsia" w:cs="宋体" w:asciiTheme="minorEastAsia" w:hAnsiTheme="minorEastAsia"/>
        </w:rPr>
        <w:t>消息追踪：支持对每一个消息传输环节的监控和审核，针对流程每个步骤进行调用量、平均响应时间、最大响应时间、成功次数、错误次数、异常处理次数等监控，能够查看发生错误的环节、错误类型、耗时等，对于数据传输状况有较灵活的反馈。</w:t>
      </w:r>
    </w:p>
    <w:p>
      <w:pPr>
        <w:ind w:firstLine="420"/>
        <w:rPr>
          <w:rFonts w:cs="宋体" w:asciiTheme="minorEastAsia" w:hAnsiTheme="minorEastAsia"/>
        </w:rPr>
      </w:pPr>
      <w:r>
        <w:rPr>
          <w:rFonts w:hint="eastAsia" w:cs="宋体" w:asciiTheme="minorEastAsia" w:hAnsiTheme="minorEastAsia"/>
        </w:rPr>
        <w:t>调用情况：全部服务都有日志监控、调用方监控、调用异常分析（调用异常错误类型、认证异常类型、检验日志等）。</w:t>
      </w:r>
    </w:p>
    <w:p>
      <w:pPr>
        <w:ind w:firstLine="420"/>
        <w:rPr>
          <w:rFonts w:cs="宋体" w:asciiTheme="minorEastAsia" w:hAnsiTheme="minorEastAsia"/>
        </w:rPr>
      </w:pPr>
      <w:r>
        <w:rPr>
          <w:rFonts w:hint="eastAsia" w:cs="宋体" w:asciiTheme="minorEastAsia" w:hAnsiTheme="minorEastAsia"/>
        </w:rPr>
        <w:t>错误监控：查看每条流程被调用过程中是否发生错误。记录每条服务发生的错误数，以及该服务发生的每个错误的错误时间、错误步骤、错误代码、错误内容，并可对发生的错误批量执行错误处理机制。</w:t>
      </w:r>
    </w:p>
    <w:p>
      <w:pPr>
        <w:ind w:firstLine="420"/>
        <w:rPr>
          <w:rFonts w:cs="宋体" w:asciiTheme="minorEastAsia" w:hAnsiTheme="minorEastAsia"/>
        </w:rPr>
      </w:pPr>
      <w:r>
        <w:rPr>
          <w:rFonts w:hint="eastAsia" w:cs="宋体" w:asciiTheme="minorEastAsia" w:hAnsiTheme="minorEastAsia"/>
        </w:rPr>
        <w:t>综合监控：对集成平台的整体情况进行监控，包括平台服务接入的机构、厂商、业务系统数量、平台总的服务数量、服务器数量、服务调用数、异常数等；</w:t>
      </w:r>
    </w:p>
    <w:p>
      <w:pPr>
        <w:ind w:firstLine="420"/>
        <w:rPr>
          <w:rFonts w:cs="宋体" w:asciiTheme="minorEastAsia" w:hAnsiTheme="minorEastAsia"/>
        </w:rPr>
      </w:pPr>
      <w:r>
        <w:rPr>
          <w:rFonts w:hint="eastAsia" w:cs="宋体" w:asciiTheme="minorEastAsia" w:hAnsiTheme="minorEastAsia"/>
        </w:rPr>
        <w:t>服务调用量、错误量趋势；服务调用量、服务响应耗时、服务错误量的服务排名情况；集成服务器的运行情况（</w:t>
      </w:r>
      <w:r>
        <w:rPr>
          <w:rFonts w:cs="宋体" w:asciiTheme="minorEastAsia" w:hAnsiTheme="minorEastAsia"/>
        </w:rPr>
        <w:t>CPU、内存使用占比）、服务器上容器运行的正常、错误情况等。</w:t>
      </w:r>
    </w:p>
    <w:p>
      <w:pPr>
        <w:ind w:firstLine="420"/>
        <w:rPr>
          <w:rFonts w:cs="宋体" w:asciiTheme="minorEastAsia" w:hAnsiTheme="minorEastAsia"/>
        </w:rPr>
      </w:pPr>
      <w:r>
        <w:rPr>
          <w:rFonts w:hint="eastAsia" w:cs="宋体" w:asciiTheme="minorEastAsia" w:hAnsiTheme="minorEastAsia"/>
        </w:rPr>
        <w:t>通过综合监控，可快速掌握集成平台的服务资产、容量、服务调用压力、稳定性及服务器的概要情况。</w:t>
      </w:r>
    </w:p>
    <w:p>
      <w:pPr>
        <w:ind w:firstLine="420"/>
        <w:rPr>
          <w:rFonts w:cs="宋体" w:asciiTheme="minorEastAsia" w:hAnsiTheme="minorEastAsia"/>
        </w:rPr>
      </w:pPr>
      <w:r>
        <w:rPr>
          <w:rFonts w:hint="eastAsia" w:cs="宋体" w:asciiTheme="minorEastAsia" w:hAnsiTheme="minorEastAsia"/>
        </w:rPr>
        <w:t>服务调用概览：对集成平台服务的提供与调用情况进行统计展示，包括统计服务的调用机构数、调用系统数、提供服务数、调用服务数、调用量、错误量；</w:t>
      </w:r>
    </w:p>
    <w:p>
      <w:pPr>
        <w:ind w:firstLine="420"/>
        <w:rPr>
          <w:rFonts w:cs="宋体" w:asciiTheme="minorEastAsia" w:hAnsiTheme="minorEastAsia"/>
        </w:rPr>
      </w:pPr>
      <w:r>
        <w:rPr>
          <w:rFonts w:hint="eastAsia" w:cs="宋体" w:asciiTheme="minorEastAsia" w:hAnsiTheme="minorEastAsia"/>
        </w:rPr>
        <w:t>从业务系统维度，不同业务系统调用服务流程的列表、提供的服务被调的列表；从服务流程的维度，被哪些业务系统提供、被哪些业务系统调用。</w:t>
      </w:r>
    </w:p>
    <w:p>
      <w:pPr>
        <w:ind w:firstLine="420"/>
        <w:rPr>
          <w:rFonts w:cs="宋体" w:asciiTheme="minorEastAsia" w:hAnsiTheme="minorEastAsia"/>
        </w:rPr>
      </w:pPr>
      <w:r>
        <w:rPr>
          <w:rFonts w:hint="eastAsia" w:cs="宋体" w:asciiTheme="minorEastAsia" w:hAnsiTheme="minorEastAsia"/>
        </w:rPr>
        <w:t>通过服务调用概览，可以看到整个平台服务的调用及被调情况、服务的调用方及提供方情况。</w:t>
      </w:r>
    </w:p>
    <w:p>
      <w:pPr>
        <w:ind w:firstLine="420"/>
        <w:rPr>
          <w:rFonts w:cs="宋体" w:asciiTheme="minorEastAsia" w:hAnsiTheme="minorEastAsia"/>
        </w:rPr>
      </w:pPr>
      <w:r>
        <w:rPr>
          <w:rFonts w:hint="eastAsia" w:cs="宋体" w:asciiTheme="minorEastAsia" w:hAnsiTheme="minorEastAsia"/>
        </w:rPr>
        <w:t>平台出入量：按时间范围统计整个平台的服务调用出量、出量、成功消息、失败消息的数量，以及以上指标的变化趋势，平台调用方、被调方的统计。</w:t>
      </w:r>
    </w:p>
    <w:p>
      <w:pPr>
        <w:ind w:firstLine="420"/>
        <w:rPr>
          <w:rFonts w:cs="宋体" w:asciiTheme="minorEastAsia" w:hAnsiTheme="minorEastAsia"/>
        </w:rPr>
      </w:pPr>
      <w:r>
        <w:rPr>
          <w:rFonts w:hint="eastAsia" w:cs="宋体" w:asciiTheme="minorEastAsia" w:hAnsiTheme="minorEastAsia"/>
        </w:rPr>
        <w:t>通过平台出入量监控，可以直观看到集成平台的负载情况、调用异常情况、调用方</w:t>
      </w:r>
      <w:r>
        <w:rPr>
          <w:rFonts w:cs="宋体" w:asciiTheme="minorEastAsia" w:hAnsiTheme="minorEastAsia"/>
        </w:rPr>
        <w:t>/被调方的</w:t>
      </w:r>
      <w:r>
        <w:rPr>
          <w:rFonts w:hint="eastAsia" w:cs="宋体" w:asciiTheme="minorEastAsia" w:hAnsiTheme="minorEastAsia"/>
        </w:rPr>
        <w:t>调用占比。</w:t>
      </w:r>
    </w:p>
    <w:p>
      <w:pPr>
        <w:ind w:firstLine="420"/>
        <w:rPr>
          <w:rFonts w:cs="宋体" w:asciiTheme="minorEastAsia" w:hAnsiTheme="minorEastAsia"/>
        </w:rPr>
      </w:pPr>
      <w:r>
        <w:rPr>
          <w:rFonts w:hint="eastAsia" w:cs="宋体" w:asciiTheme="minorEastAsia" w:hAnsiTheme="minorEastAsia"/>
        </w:rPr>
        <w:t>接入点监控：从集成引擎接入点的角度，监测不同时间范围几大接入点（</w:t>
      </w:r>
      <w:r>
        <w:rPr>
          <w:rFonts w:cs="宋体" w:asciiTheme="minorEastAsia" w:hAnsiTheme="minorEastAsia"/>
        </w:rPr>
        <w:t>WebService、HTTP、Socket、MQ、HTTPS、RPC）的接入量情况；统计每个接入点包括的服务个数以及每个服务所在的服务器IP、当前连接数、所属域、接入信息等情况；</w:t>
      </w:r>
    </w:p>
    <w:p>
      <w:pPr>
        <w:ind w:firstLine="420"/>
        <w:rPr>
          <w:rFonts w:cs="宋体" w:asciiTheme="minorEastAsia" w:hAnsiTheme="minorEastAsia"/>
        </w:rPr>
      </w:pPr>
      <w:r>
        <w:rPr>
          <w:rFonts w:hint="eastAsia" w:cs="宋体" w:asciiTheme="minorEastAsia" w:hAnsiTheme="minorEastAsia"/>
        </w:rPr>
        <w:t>统计每个接入服务在每个服务器上都有哪些服务流程的调用，同时这些服务流程调用的次数、错误次数、平均响应、最大响应等情况，以及调用量、错误量的趋势。</w:t>
      </w:r>
    </w:p>
    <w:p>
      <w:pPr>
        <w:pStyle w:val="9"/>
      </w:pPr>
      <w:r>
        <w:t>消息检索</w:t>
      </w:r>
    </w:p>
    <w:p>
      <w:pPr>
        <w:ind w:firstLine="420"/>
        <w:rPr>
          <w:rFonts w:cs="宋体" w:asciiTheme="minorEastAsia" w:hAnsiTheme="minorEastAsia"/>
        </w:rPr>
      </w:pPr>
      <w:r>
        <w:rPr>
          <w:rFonts w:hint="eastAsia" w:cs="宋体" w:asciiTheme="minorEastAsia" w:hAnsiTheme="minorEastAsia"/>
        </w:rPr>
        <w:t>基于消息服务日志存储功能，提供快速、高性能的消息搜索服务，通过机构、业务系统提供服务交互的数据透视图，直观展现该系统历史的服务发送以及接收情况，实时观测系统的交互情况，错误情况，发生率等信息；支持服务级、全院级的消息检索功能，透过时间范围、消息投递信息、患者基本信息进行快速筛选数据，可实现根据不同的业务分类进行消息筛选，展现出患者在筛选时间范围内的诊疗活动时间轴情况，针对异常情况，可详细查看对应的消息出入参，可积极应用于诊疗流程优化及故障排查工作。</w:t>
      </w:r>
    </w:p>
    <w:p>
      <w:pPr>
        <w:pStyle w:val="8"/>
      </w:pPr>
      <w:bookmarkStart w:id="62" w:name="_Toc22567"/>
      <w:bookmarkStart w:id="63" w:name="_Toc2082434133"/>
      <w:r>
        <w:t>临床</w:t>
      </w:r>
      <w:bookmarkEnd w:id="62"/>
      <w:r>
        <w:t>服务</w:t>
      </w:r>
      <w:r>
        <w:rPr>
          <w:rFonts w:hint="eastAsia"/>
        </w:rPr>
        <w:t>系统整合</w:t>
      </w:r>
      <w:bookmarkEnd w:id="63"/>
    </w:p>
    <w:p>
      <w:pPr>
        <w:pStyle w:val="9"/>
      </w:pPr>
      <w:r>
        <w:t>业务整合主要内容</w:t>
      </w:r>
    </w:p>
    <w:p>
      <w:pPr>
        <w:pStyle w:val="10"/>
      </w:pPr>
      <w:r>
        <w:t>门诊就诊流程整合</w:t>
      </w:r>
    </w:p>
    <w:p>
      <w:pPr>
        <w:ind w:firstLine="480" w:firstLineChars="200"/>
        <w:rPr>
          <w:rFonts w:cs="宋体" w:asciiTheme="minorEastAsia" w:hAnsiTheme="minorEastAsia"/>
        </w:rPr>
      </w:pPr>
      <w:r>
        <w:rPr>
          <w:rFonts w:hint="eastAsia" w:cs="宋体" w:asciiTheme="minorEastAsia" w:hAnsiTheme="minorEastAsia"/>
        </w:rPr>
        <w:t>基于集成平台的门诊挂号就诊流程交互服务，包括挂号、就诊、诊断等业务流程服务。</w:t>
      </w:r>
    </w:p>
    <w:p>
      <w:pPr>
        <w:ind w:firstLine="480" w:firstLineChars="200"/>
        <w:rPr>
          <w:rFonts w:cs="宋体" w:asciiTheme="minorEastAsia" w:hAnsiTheme="minorEastAsia"/>
        </w:rPr>
      </w:pPr>
      <w:r>
        <w:rPr>
          <w:rFonts w:hint="eastAsia" w:cs="宋体" w:asciiTheme="minorEastAsia" w:hAnsiTheme="minorEastAsia"/>
        </w:rPr>
        <w:t>服务列表：</w:t>
      </w:r>
    </w:p>
    <w:tbl>
      <w:tblPr>
        <w:tblStyle w:val="88"/>
        <w:tblW w:w="6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359"/>
        <w:gridCol w:w="815"/>
        <w:gridCol w:w="8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1702"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992"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992"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2552"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SVR_ODS_1001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门诊挂号登记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SVR_ODS_1002</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退号通知</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SVR_ODS_1003</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挂号信息查询</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color w:val="0000FF"/>
              </w:rPr>
            </w:pPr>
            <w:r>
              <w:rPr>
                <w:rFonts w:hint="eastAsia" w:cs="宋体" w:asciiTheme="minorEastAsia" w:hAnsiTheme="minorEastAsia"/>
              </w:rPr>
              <w:t>SVR_HIS_1001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挂号状态更新</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HIS</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SVR_ODS_1101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门诊就诊接诊</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门诊医生站病人调入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SVR_ODS_1102</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门诊就诊查询</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SVR_ODS_1103</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诊断信息接收</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门诊医生站诊断下达后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SVR_ODS_1104</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门诊就诊结束</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HIP</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门诊医生站结束就诊</w:t>
            </w:r>
          </w:p>
        </w:tc>
      </w:tr>
    </w:tbl>
    <w:p>
      <w:pPr>
        <w:pStyle w:val="171"/>
        <w:spacing w:line="312" w:lineRule="auto"/>
        <w:ind w:firstLine="442"/>
        <w:rPr>
          <w:rFonts w:cs="宋体" w:asciiTheme="minorEastAsia" w:hAnsiTheme="minorEastAsia"/>
          <w:b/>
        </w:rPr>
      </w:pPr>
    </w:p>
    <w:p>
      <w:pPr>
        <w:pStyle w:val="10"/>
      </w:pPr>
      <w:r>
        <w:t>住院入出院流程整合</w:t>
      </w:r>
    </w:p>
    <w:p>
      <w:pPr>
        <w:ind w:firstLine="480" w:firstLineChars="200"/>
        <w:rPr>
          <w:rFonts w:cs="宋体" w:asciiTheme="minorEastAsia" w:hAnsiTheme="minorEastAsia"/>
        </w:rPr>
      </w:pPr>
      <w:r>
        <w:rPr>
          <w:rFonts w:hint="eastAsia" w:cs="宋体" w:asciiTheme="minorEastAsia" w:hAnsiTheme="minorEastAsia"/>
        </w:rPr>
        <w:t>平台的住院入出院流程交互服务，包括登记、入科、诊断、换床/转床、医嘱、出科、出院等业务服务。</w:t>
      </w:r>
    </w:p>
    <w:p>
      <w:pPr>
        <w:ind w:firstLine="480" w:firstLineChars="200"/>
        <w:rPr>
          <w:rFonts w:cs="宋体" w:asciiTheme="minorEastAsia" w:hAnsiTheme="minorEastAsia"/>
        </w:rPr>
      </w:pPr>
      <w:r>
        <w:rPr>
          <w:rFonts w:hint="eastAsia" w:cs="宋体" w:asciiTheme="minorEastAsia" w:hAnsiTheme="minorEastAsia"/>
        </w:rPr>
        <w:t>服务列表：</w:t>
      </w:r>
    </w:p>
    <w:tbl>
      <w:tblPr>
        <w:tblStyle w:val="88"/>
        <w:tblW w:w="65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08"/>
        <w:gridCol w:w="752"/>
        <w:gridCol w:w="752"/>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1896"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909"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909"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2930"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SVR_ODS_1201</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住院入院登记</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患者入院登记后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SVR_ODS_1202</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取消入院登记</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SVR_ODS_1203</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住院入科接诊</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病人入科，医生开始接诊，即床位分配动作。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SVR_ODS_1204</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住院就诊查询</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HIS等</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SVR_ODS_1103</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诊断信息接收</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住院下达诊断后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SVR_ODS_1205</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住院流转确认通知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转科确认后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SVR_ODS_1206</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出院通知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出院医嘱下达时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SVR_ODS_1207</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取消出院通知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SVR_ODS_1208</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出院结算</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患者住院结算处理后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SVR_ODS_1209</w:t>
            </w:r>
          </w:p>
        </w:tc>
        <w:tc>
          <w:tcPr>
            <w:tcW w:w="1896" w:type="dxa"/>
            <w:tcBorders>
              <w:top w:val="single" w:color="auto" w:sz="4" w:space="0"/>
              <w:left w:val="single" w:color="auto" w:sz="4" w:space="0"/>
              <w:bottom w:val="single" w:color="auto" w:sz="4" w:space="0"/>
              <w:right w:val="single" w:color="auto" w:sz="4" w:space="0"/>
            </w:tcBorders>
            <w:shd w:val="clear" w:color="auto" w:fill="auto"/>
            <w:noWrap/>
          </w:tcPr>
          <w:p>
            <w:pPr>
              <w:spacing w:line="312" w:lineRule="auto"/>
              <w:rPr>
                <w:rFonts w:cs="宋体" w:asciiTheme="minorEastAsia" w:hAnsiTheme="minorEastAsia"/>
              </w:rPr>
            </w:pPr>
            <w:r>
              <w:rPr>
                <w:rFonts w:hint="eastAsia" w:cs="宋体" w:asciiTheme="minorEastAsia" w:hAnsiTheme="minorEastAsia"/>
              </w:rPr>
              <w:t>取消出院结算</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bl>
    <w:p>
      <w:pPr>
        <w:rPr>
          <w:rFonts w:cs="宋体" w:asciiTheme="minorEastAsia" w:hAnsiTheme="minorEastAsia"/>
        </w:rPr>
      </w:pPr>
    </w:p>
    <w:p>
      <w:pPr>
        <w:pStyle w:val="10"/>
      </w:pPr>
      <w:r>
        <w:t>检验业务流程整合</w:t>
      </w:r>
    </w:p>
    <w:p>
      <w:pPr>
        <w:ind w:firstLine="480" w:firstLineChars="200"/>
        <w:rPr>
          <w:rFonts w:cs="宋体" w:asciiTheme="minorEastAsia" w:hAnsiTheme="minorEastAsia"/>
        </w:rPr>
      </w:pPr>
      <w:r>
        <w:rPr>
          <w:rFonts w:hint="eastAsia" w:cs="宋体" w:asciiTheme="minorEastAsia" w:hAnsiTheme="minorEastAsia"/>
        </w:rPr>
        <w:t>平台的检验流程交互服务，包含检验申请单提交和接受服务、检验申请单回写和取消服务、检验条码发送和撤销服务、检验条码打印、检验样本采集送检核收退回流程服务、及检验报告发送和撤销服务。</w:t>
      </w:r>
    </w:p>
    <w:p>
      <w:pPr>
        <w:ind w:firstLine="480" w:firstLineChars="200"/>
        <w:rPr>
          <w:rFonts w:cs="宋体" w:asciiTheme="minorEastAsia" w:hAnsiTheme="minorEastAsia"/>
        </w:rPr>
      </w:pPr>
      <w:r>
        <w:rPr>
          <w:rFonts w:hint="eastAsia" w:cs="宋体" w:asciiTheme="minorEastAsia" w:hAnsiTheme="minorEastAsia"/>
        </w:rPr>
        <w:t>服务列表：</w:t>
      </w:r>
    </w:p>
    <w:tbl>
      <w:tblPr>
        <w:tblStyle w:val="88"/>
        <w:tblW w:w="65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23"/>
        <w:gridCol w:w="814"/>
        <w:gridCol w:w="77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1784"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990"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945"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2430"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检验申请单接收</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医生站检验申请提交时调用平台服务，将检验申请单和明细上传平台存储。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撤销检验申请单通知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医生站删除检验申请单时调用平台服务将之前保存的检验申请单和明细删除。若修改检验时，可先调用撤销服务后再调用提交服务来实现。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SVR_ODS_2103</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检验申请单查询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检验医生发起查询申请单，调用平台服务，查询出平台存储的申请单信息，返回数据。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SVR_ODS_2104</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检验计费确认通知(门诊)</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门诊收费时根据收费项目同步申请单明细中的计费状态和发票号码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SVR_ODS_2105</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取消检验计费通知(门诊)</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门诊取消收费时根据收费项目清空申请单明细中的计费状态和发票号码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检验条码打印通知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检验申请单条码打印时，调用平台服务上传申请单明细中的条码号、执行人等信息，并更新申请单和明细的状态信息。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取消检验条码打印通知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检验申请单取消条码打印时，调用平台服务清空申请单明细中的条码号、执行人等信息，并更新申请单和明细的状态信息。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SVR_ODS_2108</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检验标本采集通知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标本采集确认时，调用平台服务上传申请单明细中的采集人等信息，并更新申请单和明细的状态信息。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SVR_ODS_2109</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取消检验标本采集通知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取消标本采集确认时，调用平台服务清空申请单明细中的采集人等信息，并更新申请单和明细的状态信息。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SVR_ODS_2110</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检验标本送检通知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标本打包送检时，调用平台服务上传申请单明细中的送检人等信息，并更新申请单和明细的状态信息。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取消检验标本退回通知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取消标本打包送检时，调用平台服务清空申请单明细中的送检人等信息，并更新申请单和明细的状态信息。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检验标本核收通知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标本接收时，调用平台服务上传申请单明细中的接收人等信息，并更新申请单和明细的状态信息。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SVR_ODS_2113</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检验标本退回通知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标本取消接收或者不合格标本打回时，调用平台服务清空申请单明细中的接收人等信息，并更新申请单和明细的状态信息。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SVR_ODS_2114</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检验报告审核通知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检验项目结果审核时，调用平台服务上传申请单明细中的报告人等信息，并更新申请单和明细的状态信息。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SVR_ODS_2115</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取消检验报告审核通知</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检验项目结果取消审核时，调用平台服务清空申请单明细中的报告人等信息，并更新申请单和明细的状态信息。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SVR_ODS_2116</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检验条码拆分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SVR_ODS_2117</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检验条码拆分还原</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SVR_CDR_5401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color w:val="008A3E"/>
              </w:rPr>
            </w:pPr>
            <w:r>
              <w:rPr>
                <w:rFonts w:hint="eastAsia" w:cs="宋体" w:asciiTheme="minorEastAsia" w:hAnsiTheme="minorEastAsia"/>
              </w:rPr>
              <w:t>上传检验结果</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检验项目结果打印报告时，调用平台服务将报告内容上传，存储在平台数据库。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SVR_ODS_2151</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检验危急值发布</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LIS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检验发布危机值时，调用平台服务上传危机值内容，存储在平台数据库。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SVR_ODS_2152</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检验危急值查询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医生站查询时，调用平台服务查询存储在平台的危急值。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SVR_ODS_2153</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检验危急值确认</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医生对危机值处理后，调用平台服务将处理信息更新到危急值记录。</w:t>
            </w:r>
          </w:p>
        </w:tc>
      </w:tr>
    </w:tbl>
    <w:p>
      <w:pPr>
        <w:pStyle w:val="10"/>
      </w:pPr>
      <w:r>
        <w:t>检查业务流程整合</w:t>
      </w:r>
    </w:p>
    <w:p>
      <w:pPr>
        <w:ind w:firstLine="480" w:firstLineChars="200"/>
        <w:rPr>
          <w:rFonts w:cs="宋体" w:asciiTheme="minorEastAsia" w:hAnsiTheme="minorEastAsia"/>
        </w:rPr>
      </w:pPr>
      <w:r>
        <w:rPr>
          <w:rFonts w:hint="eastAsia" w:cs="宋体" w:asciiTheme="minorEastAsia" w:hAnsiTheme="minorEastAsia"/>
        </w:rPr>
        <w:t>基于医院信息平台，建立涵盖检查申请单的管理、检查申请接收与安排、检查结果的共享、优质检查医疗资源整合和共享等业务应用，提供医院间检查的转诊服务。</w:t>
      </w:r>
    </w:p>
    <w:p>
      <w:pPr>
        <w:ind w:firstLine="480" w:firstLineChars="200"/>
        <w:rPr>
          <w:rFonts w:cs="宋体" w:asciiTheme="minorEastAsia" w:hAnsiTheme="minorEastAsia"/>
        </w:rPr>
      </w:pPr>
      <w:r>
        <w:rPr>
          <w:rFonts w:hint="eastAsia" w:cs="宋体" w:asciiTheme="minorEastAsia" w:hAnsiTheme="minorEastAsia"/>
        </w:rPr>
        <w:t>服务列表：</w:t>
      </w:r>
    </w:p>
    <w:tbl>
      <w:tblPr>
        <w:tblStyle w:val="88"/>
        <w:tblW w:w="65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15"/>
        <w:gridCol w:w="756"/>
        <w:gridCol w:w="76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1904"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915"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930"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2895"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检查申请单接收</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医生站检查申请提交时调用平台服务，将检查申请单、明细和检查部位上传平台存储。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SVR_ODS_2202</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撤销检查申请单通知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医生站删除或作废检查申请单时调用平台服务将之前保存的检查申请单作废。若修改检查时，可先调用撤销服务后再调用提交服务来实现。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SVR_ODS_2203</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检查申请单查询</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检查医生发起查询申请单，调用平台服务，查询出平台存储的申请单信息，返回数据。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SVR_ODS_2204</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检查计费确认(门诊)</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门诊收费时根据收费项目同步申请单明细中的计费状态和发票号码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SVR_ODS_2205</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取消检查计费通知(门诊)</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门诊取消收费时根据收费项目清空申请单明细中的计费状态和发票号码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SVR_ODS_2206</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检查预约确认通知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检查预约成功后，调用平台服务将预约信息保存在平台数据库。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SVR_ODS_2208</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检查登记执行通知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RIS接收到检查申请单后登记时调用平台服务，更新申请单状态和其他信息。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SVR_ODS_2209</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取消检查登记执行通知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RIS取消登记检查申请单时调用平台服务，更新申请单状态和其他信息。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SVR_ODS_2210</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检查报告审核通知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RIS审核检查报告时调用平台服务，更新申请单状态和其他信息。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SVR_ODS_2211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取消检查报告审核通知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RIS取消审核检查报告时调用平台服务，更新申请单状态和其他信息。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SVR_CDR_5401</w:t>
            </w:r>
          </w:p>
        </w:tc>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检查报告上传</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RIS</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检查项目结果打印报告时，调用平台服务将报告内容上传，存储在平台数据库。</w:t>
            </w:r>
          </w:p>
        </w:tc>
      </w:tr>
    </w:tbl>
    <w:p>
      <w:pPr>
        <w:pStyle w:val="10"/>
      </w:pPr>
      <w:r>
        <w:t>手术业务流程整合</w:t>
      </w:r>
    </w:p>
    <w:p>
      <w:pPr>
        <w:ind w:firstLine="480" w:firstLineChars="200"/>
        <w:rPr>
          <w:rFonts w:cs="宋体" w:asciiTheme="minorEastAsia" w:hAnsiTheme="minorEastAsia"/>
        </w:rPr>
      </w:pPr>
      <w:r>
        <w:rPr>
          <w:rFonts w:hint="eastAsia" w:cs="宋体" w:asciiTheme="minorEastAsia" w:hAnsiTheme="minorEastAsia"/>
        </w:rPr>
        <w:t>基于集成平台的手术流程交互服务，包含手术申请单提交、手术预约安排、手术执行等流程服务，手术麻醉记录的发送服务和调阅服务。</w:t>
      </w:r>
    </w:p>
    <w:p>
      <w:pPr>
        <w:ind w:firstLine="480" w:firstLineChars="200"/>
        <w:rPr>
          <w:rFonts w:cs="宋体" w:asciiTheme="minorEastAsia" w:hAnsiTheme="minorEastAsia"/>
        </w:rPr>
      </w:pPr>
      <w:r>
        <w:rPr>
          <w:rFonts w:hint="eastAsia" w:cs="宋体" w:asciiTheme="minorEastAsia" w:hAnsiTheme="minorEastAsia"/>
        </w:rPr>
        <w:t>服务列表：</w:t>
      </w:r>
    </w:p>
    <w:tbl>
      <w:tblPr>
        <w:tblStyle w:val="88"/>
        <w:tblW w:w="65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08"/>
        <w:gridCol w:w="752"/>
        <w:gridCol w:w="86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1896"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909"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1056"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2783"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SVR_ODS_2301</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接收手术申请单</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医生站发起手术申请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SVR_ODS_2302</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撤销手术申请单</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CIS</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医生站撤销手术申请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SVR_ODS_2303</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手术申请单查询</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手麻系统</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手麻系统查询未安排的手术申请单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SVR_ODS_2304</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手术安排通知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手麻系统</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手术预约安排后发起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SVR_ODS_2305</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手术取消安排通知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手麻系统</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手术取消预约安排后发起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SVR_ODS_2306</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手术完成通知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手麻系统</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手术完成结束时发起通知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SVR_ODS_2307</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手术取消完成通知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HIP</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12" w:lineRule="auto"/>
              <w:rPr>
                <w:rFonts w:cs="宋体" w:asciiTheme="minorEastAsia" w:hAnsiTheme="minorEastAsia"/>
              </w:rPr>
            </w:pPr>
            <w:r>
              <w:rPr>
                <w:rFonts w:hint="eastAsia" w:cs="宋体" w:asciiTheme="minorEastAsia" w:hAnsiTheme="minorEastAsia"/>
              </w:rPr>
              <w:t>手麻系统</w:t>
            </w:r>
          </w:p>
        </w:tc>
        <w:tc>
          <w:tcPr>
            <w:tcW w:w="27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12" w:lineRule="auto"/>
              <w:rPr>
                <w:rFonts w:cs="宋体" w:asciiTheme="minorEastAsia" w:hAnsiTheme="minorEastAsia"/>
              </w:rPr>
            </w:pPr>
            <w:r>
              <w:rPr>
                <w:rFonts w:hint="eastAsia" w:cs="宋体" w:asciiTheme="minorEastAsia" w:hAnsiTheme="minorEastAsia"/>
              </w:rPr>
              <w:t>手术取消完成时发起通知</w:t>
            </w:r>
          </w:p>
        </w:tc>
      </w:tr>
    </w:tbl>
    <w:p>
      <w:pPr>
        <w:pStyle w:val="10"/>
      </w:pPr>
      <w:r>
        <w:t>用血业务流程整合</w:t>
      </w:r>
    </w:p>
    <w:p>
      <w:pPr>
        <w:ind w:firstLine="480" w:firstLineChars="200"/>
        <w:rPr>
          <w:rFonts w:cs="宋体" w:asciiTheme="minorEastAsia" w:hAnsiTheme="minorEastAsia"/>
        </w:rPr>
      </w:pPr>
      <w:r>
        <w:rPr>
          <w:rFonts w:hint="eastAsia" w:cs="宋体" w:asciiTheme="minorEastAsia" w:hAnsiTheme="minorEastAsia"/>
        </w:rPr>
        <w:t>基于集成平台的用血流程交互服务，依托血袋条码实现用血申请、大量用血审批、标本采集、备血、交叉配血、发血、取血、用血、输血记录、血袋回收等流程服务。</w:t>
      </w:r>
    </w:p>
    <w:tbl>
      <w:tblPr>
        <w:tblStyle w:val="88"/>
        <w:tblW w:w="7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36"/>
        <w:gridCol w:w="724"/>
        <w:gridCol w:w="776"/>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服务编号</w:t>
            </w:r>
          </w:p>
        </w:tc>
        <w:tc>
          <w:tcPr>
            <w:tcW w:w="2054"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服务名称</w:t>
            </w:r>
          </w:p>
        </w:tc>
        <w:tc>
          <w:tcPr>
            <w:tcW w:w="870"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提供方</w:t>
            </w:r>
          </w:p>
        </w:tc>
        <w:tc>
          <w:tcPr>
            <w:tcW w:w="937" w:type="dxa"/>
            <w:tcBorders>
              <w:top w:val="single" w:color="auto" w:sz="4" w:space="0"/>
              <w:left w:val="single" w:color="auto" w:sz="4" w:space="0"/>
              <w:bottom w:val="single" w:color="auto" w:sz="4" w:space="0"/>
              <w:right w:val="single" w:color="auto" w:sz="4" w:space="0"/>
            </w:tcBorders>
            <w:shd w:val="clear" w:color="auto" w:fill="AEAAAA"/>
            <w:noWrap/>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调用方</w:t>
            </w:r>
          </w:p>
        </w:tc>
        <w:tc>
          <w:tcPr>
            <w:tcW w:w="3548" w:type="dxa"/>
            <w:tcBorders>
              <w:top w:val="single" w:color="auto" w:sz="4" w:space="0"/>
              <w:left w:val="single" w:color="auto" w:sz="4" w:space="0"/>
              <w:bottom w:val="single" w:color="auto" w:sz="4" w:space="0"/>
              <w:right w:val="single" w:color="auto" w:sz="4" w:space="0"/>
            </w:tcBorders>
            <w:shd w:val="clear" w:color="auto" w:fill="AEAAAA"/>
            <w:vAlign w:val="center"/>
          </w:tcPr>
          <w:p>
            <w:pPr>
              <w:spacing w:line="312" w:lineRule="auto"/>
              <w:ind w:left="482" w:hanging="482"/>
              <w:jc w:val="center"/>
              <w:rPr>
                <w:rFonts w:cs="宋体" w:asciiTheme="minorEastAsia" w:hAnsiTheme="minorEastAsia"/>
                <w:b/>
              </w:rPr>
            </w:pPr>
            <w:r>
              <w:rPr>
                <w:rFonts w:hint="eastAsia" w:cs="宋体" w:asciiTheme="minorEastAsia" w:hAnsiTheme="minorEastAsia"/>
                <w:b/>
              </w:rPr>
              <w:t>调用场景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SVR_DIC_0101</w:t>
            </w:r>
          </w:p>
        </w:tc>
        <w:tc>
          <w:tcPr>
            <w:tcW w:w="2054"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输血品种字典查询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SVR_DIC_0102</w:t>
            </w:r>
          </w:p>
        </w:tc>
        <w:tc>
          <w:tcPr>
            <w:tcW w:w="2054"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ABO血型字典查询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SVR_DIC_0103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Rh血型字典查询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SVR_PAT_0103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门诊就诊信息查询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查询门诊就诊记录信息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SVR_PAT_0103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住院就诊信息查询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查询住院就诊记录信息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SVR_PAT_0103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患者基本信息查询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查看患者修昂西基本信息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SVR_ODS_2401</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输血申请单提交</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HIS提交确认输血申请单后（含化验指标）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SVR_ODS_2402</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输血申请单撤销</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医生撤销输血申请单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输血申请单更新</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医生更新输血申请单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SVR_ODS_2404</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输血申请单查询</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查询输血申请单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SVR_ODS_2405</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输血申请分级审核</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上级医生、科主任、医务部审核输血申请单时调用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SVR_ODS_2406</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血库用血审核</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血库审核临床提交的输血申请时调用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SVR_ODS_2407</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血样流转通知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护士采集血样、送检、血库接收时调用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SVR_ODS_2408</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交叉配血结果推送</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血库完成交叉配血结果时通知调用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SVR_ODS_2409</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发血单出库信息推送</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血库系统发放血袋时调用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SVR_ODS_2410</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血袋签收通知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PDA</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病房（或手术室）签收血袋时调用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SVR_ODS_2411</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输血开始通知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PDA</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护士开始输血时调用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SVR_ODS_2412</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输血巡视通知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PDA</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护士输血巡视时调用，可以多次巡视，多次调用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SVR_ODS_2413</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输血结束通知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PDA</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护士输血结束时调用。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SVR_ODS_2414</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血袋回收通知</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血库回收血袋时调用。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SVR_ODS_2415</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输血不良反馈推送</w:t>
            </w:r>
          </w:p>
        </w:tc>
        <w:tc>
          <w:tcPr>
            <w:tcW w:w="870" w:type="dxa"/>
            <w:tcBorders>
              <w:top w:val="single" w:color="auto" w:sz="4" w:space="0"/>
              <w:left w:val="single" w:color="auto" w:sz="4" w:space="0"/>
              <w:bottom w:val="single" w:color="auto" w:sz="4" w:space="0"/>
              <w:right w:val="single" w:color="auto" w:sz="4" w:space="0"/>
            </w:tcBorders>
            <w:shd w:val="clear" w:color="auto" w:fill="auto"/>
            <w:noWrap/>
          </w:tcPr>
          <w:p>
            <w:pPr>
              <w:rPr>
                <w:rFonts w:cs="宋体" w:asciiTheme="minorEastAsia" w:hAnsiTheme="minorEastAsia"/>
                <w:szCs w:val="21"/>
              </w:rPr>
            </w:pPr>
            <w:r>
              <w:rPr>
                <w:rFonts w:hint="eastAsia" w:cs="宋体" w:asciiTheme="minorEastAsia" w:hAnsiTheme="minorEastAsia"/>
                <w:szCs w:val="21"/>
              </w:rPr>
              <w:t>HIP</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医生填写输血不良反馈时调用。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color w:val="000000"/>
                <w:szCs w:val="21"/>
              </w:rPr>
              <w:t>SVR_HIS_0114</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输血计费</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HIS</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szCs w:val="21"/>
              </w:rPr>
            </w:pPr>
            <w:r>
              <w:rPr>
                <w:rFonts w:hint="eastAsia" w:cs="宋体" w:asciiTheme="minorEastAsia" w:hAnsiTheme="minorEastAsia"/>
                <w:szCs w:val="21"/>
              </w:rPr>
              <w:t>TMS</w:t>
            </w:r>
          </w:p>
        </w:tc>
        <w:tc>
          <w:tcPr>
            <w:tcW w:w="354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护士开始输血时调用</w:t>
            </w:r>
          </w:p>
        </w:tc>
      </w:tr>
    </w:tbl>
    <w:p>
      <w:pPr>
        <w:spacing w:line="312" w:lineRule="auto"/>
        <w:rPr>
          <w:rFonts w:cs="宋体" w:asciiTheme="minorEastAsia" w:hAnsiTheme="minorEastAsia"/>
        </w:rPr>
      </w:pPr>
    </w:p>
    <w:p>
      <w:pPr>
        <w:pStyle w:val="10"/>
      </w:pPr>
      <w:r>
        <w:t>其他业务流程整合</w:t>
      </w:r>
    </w:p>
    <w:p>
      <w:pPr>
        <w:ind w:firstLine="480" w:firstLineChars="200"/>
        <w:rPr>
          <w:rFonts w:cs="宋体" w:asciiTheme="minorEastAsia" w:hAnsiTheme="minorEastAsia"/>
        </w:rPr>
      </w:pPr>
      <w:r>
        <w:rPr>
          <w:rFonts w:hint="eastAsia" w:cs="宋体" w:asciiTheme="minorEastAsia" w:hAnsiTheme="minorEastAsia"/>
        </w:rPr>
        <w:t>其他的业务流程整合包括与手麻系统相关的业务流程整合、与心电系统相关的业务流程整合、与病理系统相关的业务流程整合、与重症监护系统相关的流程整合、与高值耗材相关的业务系统流程整合。</w:t>
      </w:r>
    </w:p>
    <w:p>
      <w:pPr>
        <w:pStyle w:val="9"/>
      </w:pPr>
      <w:r>
        <w:t>系统整合主要内容</w:t>
      </w:r>
    </w:p>
    <w:p>
      <w:pPr>
        <w:pStyle w:val="10"/>
      </w:pPr>
      <w:r>
        <w:rPr>
          <w:rFonts w:hint="eastAsia"/>
        </w:rPr>
        <w:t>HIS</w:t>
      </w:r>
      <w:r>
        <w:t>信息交换服务</w:t>
      </w:r>
    </w:p>
    <w:p>
      <w:pPr>
        <w:ind w:firstLine="480" w:firstLineChars="200"/>
        <w:rPr>
          <w:rFonts w:cs="宋体" w:asciiTheme="minorEastAsia" w:hAnsiTheme="minorEastAsia"/>
        </w:rPr>
      </w:pPr>
      <w:r>
        <w:rPr>
          <w:rFonts w:hint="eastAsia" w:cs="宋体" w:asciiTheme="minorEastAsia" w:hAnsiTheme="minorEastAsia"/>
        </w:rPr>
        <w:t>HIS信息交换服务用于对HIS与集成平台之间的基本服务和各种应用程序进行统一的管理与监控。通过开放平台提供的标准化接口，帮助HIS厂商通过运用和组装平台接口及HIS接口产生新的应用，允许HIS厂商实现扩展应用功能，同时提供统一、便捷的接入方式保证新应用基于平台环境的统一管理和运行。</w:t>
      </w:r>
    </w:p>
    <w:p>
      <w:pPr>
        <w:pStyle w:val="10"/>
      </w:pPr>
      <w:r>
        <w:t>电子病历系统信息交换服务</w:t>
      </w:r>
    </w:p>
    <w:p>
      <w:pPr>
        <w:ind w:firstLine="480" w:firstLineChars="200"/>
        <w:rPr>
          <w:rFonts w:cs="宋体" w:asciiTheme="minorEastAsia" w:hAnsiTheme="minorEastAsia"/>
        </w:rPr>
      </w:pPr>
      <w:r>
        <w:rPr>
          <w:rFonts w:hint="eastAsia" w:cs="宋体" w:asciiTheme="minorEastAsia" w:hAnsiTheme="minorEastAsia"/>
        </w:rPr>
        <w:t>电子病历系统信息交换服务用于对电子病历系统与集成平台之间的基本服务和各种应用程序进行统一的管理与监控。通过开放平台提供的Web Service标准化接口，帮助电子病历厂商通过运用和组装平台接口及电子病历接口产生新的应用，允许电子病历厂商实现扩展应用功能，同时提供统一、便捷的接入方式保证新应用基于平台环境的统一管理和运行。</w:t>
      </w:r>
    </w:p>
    <w:p>
      <w:pPr>
        <w:pStyle w:val="10"/>
      </w:pPr>
      <w:r>
        <w:t>检验系统（</w:t>
      </w:r>
      <w:r>
        <w:rPr>
          <w:rFonts w:hint="eastAsia"/>
        </w:rPr>
        <w:t>LIS</w:t>
      </w:r>
      <w:r>
        <w:t>）信息交换服务</w:t>
      </w:r>
    </w:p>
    <w:p>
      <w:pPr>
        <w:ind w:firstLine="480" w:firstLineChars="200"/>
        <w:rPr>
          <w:rFonts w:cs="宋体" w:asciiTheme="minorEastAsia" w:hAnsiTheme="minorEastAsia"/>
        </w:rPr>
      </w:pPr>
      <w:r>
        <w:rPr>
          <w:rFonts w:hint="eastAsia" w:cs="宋体" w:asciiTheme="minorEastAsia" w:hAnsiTheme="minorEastAsia"/>
        </w:rPr>
        <w:t>与检验系统信息(LIS)交互：通过业务服务平台获取检验单据信息、患者住院信息、病历信息。</w:t>
      </w:r>
    </w:p>
    <w:p>
      <w:pPr>
        <w:pStyle w:val="10"/>
      </w:pPr>
      <w:r>
        <w:t>检查系统（</w:t>
      </w:r>
      <w:r>
        <w:rPr>
          <w:rFonts w:hint="eastAsia"/>
        </w:rPr>
        <w:t>PACS</w:t>
      </w:r>
      <w:r>
        <w:t>）信息交换服务</w:t>
      </w:r>
    </w:p>
    <w:p>
      <w:pPr>
        <w:ind w:firstLine="480" w:firstLineChars="200"/>
        <w:rPr>
          <w:rFonts w:cs="宋体" w:asciiTheme="minorEastAsia" w:hAnsiTheme="minorEastAsia"/>
        </w:rPr>
      </w:pPr>
      <w:r>
        <w:rPr>
          <w:rFonts w:hint="eastAsia" w:cs="宋体" w:asciiTheme="minorEastAsia" w:hAnsiTheme="minorEastAsia"/>
        </w:rPr>
        <w:t>与医技检查系统信息交互：放射等业务通过业务服务平台获取检查单据信息、患者住院信息、病历信息。</w:t>
      </w:r>
    </w:p>
    <w:p>
      <w:pPr>
        <w:pStyle w:val="10"/>
      </w:pPr>
      <w:r>
        <w:t>手术麻醉系统业务交换服务</w:t>
      </w:r>
    </w:p>
    <w:p>
      <w:pPr>
        <w:ind w:firstLine="480" w:firstLineChars="200"/>
        <w:rPr>
          <w:rFonts w:cs="宋体" w:asciiTheme="minorEastAsia" w:hAnsiTheme="minorEastAsia"/>
        </w:rPr>
      </w:pPr>
      <w:r>
        <w:rPr>
          <w:rFonts w:hint="eastAsia" w:cs="宋体" w:asciiTheme="minorEastAsia" w:hAnsiTheme="minorEastAsia"/>
        </w:rPr>
        <w:t>手术麻醉系统业务交换服务是手术麻醉系统与集成平台之间的基本服务和各种应用程序进行统一的管理与监控。通过开放平台提供的标准化接口，帮助手术麻醉系统厂商通过运用和组装平台接口及手术麻醉系统接口产生新的应用，允许手术麻醉系统厂商实现扩展应用功能，同时提供统一、便捷的接入方式保证新应用基于平台环境的统一管理和运行。</w:t>
      </w:r>
    </w:p>
    <w:p>
      <w:pPr>
        <w:pStyle w:val="10"/>
      </w:pPr>
      <w:r>
        <w:t>心电系统业务交换服务</w:t>
      </w:r>
    </w:p>
    <w:p>
      <w:pPr>
        <w:ind w:firstLine="480" w:firstLineChars="200"/>
        <w:rPr>
          <w:rFonts w:cs="宋体" w:asciiTheme="minorEastAsia" w:hAnsiTheme="minorEastAsia"/>
        </w:rPr>
      </w:pPr>
      <w:r>
        <w:rPr>
          <w:rFonts w:hint="eastAsia" w:cs="宋体" w:asciiTheme="minorEastAsia" w:hAnsiTheme="minorEastAsia"/>
        </w:rPr>
        <w:t>与心电系统交互：通过集成文档自动获取相关信息为其他信息系统的信息交互提供所需的数据。</w:t>
      </w:r>
    </w:p>
    <w:p>
      <w:pPr>
        <w:pStyle w:val="10"/>
      </w:pPr>
      <w:r>
        <w:t>病理业务交换服务</w:t>
      </w:r>
    </w:p>
    <w:p>
      <w:pPr>
        <w:ind w:firstLine="480" w:firstLineChars="200"/>
        <w:rPr>
          <w:rFonts w:cs="宋体" w:asciiTheme="minorEastAsia" w:hAnsiTheme="minorEastAsia"/>
        </w:rPr>
      </w:pPr>
      <w:r>
        <w:rPr>
          <w:rFonts w:hint="eastAsia" w:cs="宋体" w:asciiTheme="minorEastAsia" w:hAnsiTheme="minorEastAsia"/>
        </w:rPr>
        <w:t>病理业务交换服务用于对病理信息系统与集成平台之间的基本服务和各种应用程序进行统一的管理与监控，实现申请单据信息、状态信息、病理报告信息等的交换。</w:t>
      </w:r>
    </w:p>
    <w:p>
      <w:pPr>
        <w:pStyle w:val="10"/>
      </w:pPr>
      <w:r>
        <w:t>超声系统业务服务</w:t>
      </w:r>
    </w:p>
    <w:p>
      <w:pPr>
        <w:ind w:firstLine="480" w:firstLineChars="200"/>
        <w:rPr>
          <w:rFonts w:cs="宋体" w:asciiTheme="minorEastAsia" w:hAnsiTheme="minorEastAsia"/>
        </w:rPr>
      </w:pPr>
      <w:r>
        <w:rPr>
          <w:rFonts w:hint="eastAsia" w:cs="宋体" w:asciiTheme="minorEastAsia" w:hAnsiTheme="minorEastAsia"/>
        </w:rPr>
        <w:t>与医技检查系统信息交互：超声业务通过业务服务平台获取检查单据信息、患者信息，检查图文报告结构化存储，实现多系统统一的报告调阅接口；并支持统一影像浏览及处理。</w:t>
      </w:r>
    </w:p>
    <w:p>
      <w:pPr>
        <w:pStyle w:val="10"/>
      </w:pPr>
      <w:r>
        <w:t>体检系统业务交换服务</w:t>
      </w:r>
    </w:p>
    <w:p>
      <w:pPr>
        <w:ind w:firstLine="480" w:firstLineChars="200"/>
        <w:rPr>
          <w:rFonts w:cs="宋体" w:asciiTheme="minorEastAsia" w:hAnsiTheme="minorEastAsia"/>
        </w:rPr>
      </w:pPr>
      <w:r>
        <w:rPr>
          <w:rFonts w:hint="eastAsia" w:cs="宋体" w:asciiTheme="minorEastAsia" w:hAnsiTheme="minorEastAsia"/>
        </w:rPr>
        <w:t>体检系统业务交换服务用于对体检系统与集成平台之间的基本服务和各种应用程序进行统一的管理与监控。通过开放平台提供的标准化接口，帮助体检系统厂商通过运用和组装平台接口及体检系统接口产生新的应用，允许体检系统厂商实现扩展应用功能，同时提供统一、便捷的接入方式保证新应用基于平台环境的统一管理和运行。</w:t>
      </w:r>
    </w:p>
    <w:p>
      <w:pPr>
        <w:pStyle w:val="10"/>
      </w:pPr>
      <w:r>
        <w:t>合理用药及临床药学业务交换服务</w:t>
      </w:r>
    </w:p>
    <w:p>
      <w:pPr>
        <w:ind w:firstLine="480" w:firstLineChars="200"/>
        <w:rPr>
          <w:rFonts w:cs="宋体" w:asciiTheme="minorEastAsia" w:hAnsiTheme="minorEastAsia"/>
        </w:rPr>
      </w:pPr>
      <w:r>
        <w:rPr>
          <w:rFonts w:hint="eastAsia" w:cs="宋体" w:asciiTheme="minorEastAsia" w:hAnsiTheme="minorEastAsia"/>
        </w:rPr>
        <w:t>与合理用药及临床学业务系统交互：通过集成文档自动获取相关信息为其他信息系统的信息交互提供所需的数据。</w:t>
      </w:r>
    </w:p>
    <w:p>
      <w:pPr>
        <w:pStyle w:val="8"/>
      </w:pPr>
      <w:bookmarkStart w:id="64" w:name="_Toc5463"/>
      <w:bookmarkStart w:id="65" w:name="_Toc1929478172"/>
      <w:r>
        <w:t>医疗管理</w:t>
      </w:r>
      <w:bookmarkEnd w:id="64"/>
      <w:bookmarkEnd w:id="65"/>
      <w:r>
        <w:rPr>
          <w:rFonts w:hint="eastAsia"/>
        </w:rPr>
        <w:t>系统整合</w:t>
      </w:r>
    </w:p>
    <w:p>
      <w:pPr>
        <w:ind w:firstLine="480" w:firstLineChars="200"/>
        <w:rPr>
          <w:rFonts w:cs="宋体" w:asciiTheme="minorEastAsia" w:hAnsiTheme="minorEastAsia"/>
        </w:rPr>
      </w:pPr>
      <w:r>
        <w:rPr>
          <w:rFonts w:hint="eastAsia" w:cs="宋体" w:asciiTheme="minorEastAsia" w:hAnsiTheme="minorEastAsia"/>
        </w:rPr>
        <w:t>通过信息平台服务总线，实现院内医疗管理类应用系统的整合，实现系统的互联互通。包括：门急诊收费系统 、住院收费系统、护理管理系统 、医务管理系统、院感/传染病管理系统 、科研教学管理系统、病案管理系统 、导诊管理系统、医疗保险/新农合接口、职业病管理系统接口、食源性疾病上报系统等系统业务整合。</w:t>
      </w:r>
    </w:p>
    <w:p>
      <w:pPr>
        <w:pStyle w:val="9"/>
      </w:pPr>
      <w:r>
        <w:t>血液管理业务交换服务</w:t>
      </w:r>
    </w:p>
    <w:p>
      <w:pPr>
        <w:ind w:firstLine="480" w:firstLineChars="200"/>
        <w:rPr>
          <w:rFonts w:cs="宋体" w:asciiTheme="minorEastAsia" w:hAnsiTheme="minorEastAsia"/>
        </w:rPr>
      </w:pPr>
      <w:r>
        <w:rPr>
          <w:rFonts w:hint="eastAsia" w:cs="宋体" w:asciiTheme="minorEastAsia" w:hAnsiTheme="minorEastAsia"/>
        </w:rPr>
        <w:t>血液管理业务交换服务用于对血液管理与集成平台之间的基本服务和各种应用程序进行统一的管理与监控。通过开放平台提供的标准化接口，帮助血液管理厂商通过运用和组装平台接口及血液管理接口产生新的应用，允许血液管理厂商实现扩展应用功能，同时提供统一、便捷的接入方式保证新应用基于平台环境的统一管理和运行。</w:t>
      </w:r>
    </w:p>
    <w:p>
      <w:pPr>
        <w:pStyle w:val="9"/>
      </w:pPr>
      <w:r>
        <w:t>静脉配制中心业务交换服务</w:t>
      </w:r>
    </w:p>
    <w:p>
      <w:pPr>
        <w:ind w:firstLine="480" w:firstLineChars="200"/>
        <w:rPr>
          <w:rFonts w:cs="宋体" w:asciiTheme="minorEastAsia" w:hAnsiTheme="minorEastAsia"/>
        </w:rPr>
      </w:pPr>
      <w:r>
        <w:rPr>
          <w:rFonts w:hint="eastAsia" w:cs="宋体" w:asciiTheme="minorEastAsia" w:hAnsiTheme="minorEastAsia"/>
        </w:rPr>
        <w:t>与静脉配制中心业务系统交互：通过集成文档自动获取相关信息为其他信息系统的信息交互提供所需的数据。</w:t>
      </w:r>
    </w:p>
    <w:p>
      <w:pPr>
        <w:pStyle w:val="9"/>
      </w:pPr>
      <w:r>
        <w:t>院感系统业务交换服务</w:t>
      </w:r>
    </w:p>
    <w:p>
      <w:pPr>
        <w:ind w:firstLine="480" w:firstLineChars="200"/>
        <w:rPr>
          <w:rFonts w:cs="宋体" w:asciiTheme="minorEastAsia" w:hAnsiTheme="minorEastAsia"/>
        </w:rPr>
      </w:pPr>
      <w:r>
        <w:rPr>
          <w:rFonts w:hint="eastAsia" w:cs="宋体" w:asciiTheme="minorEastAsia" w:hAnsiTheme="minorEastAsia"/>
        </w:rPr>
        <w:t>与院感业务系统交互：通过集成文档自动获取相关信息为其他信息系统的信息交互提供所需的数据。</w:t>
      </w:r>
    </w:p>
    <w:p>
      <w:pPr>
        <w:pStyle w:val="9"/>
      </w:pPr>
      <w:r>
        <w:t>消毒供应室业务交换服务</w:t>
      </w:r>
    </w:p>
    <w:p>
      <w:pPr>
        <w:ind w:firstLine="480" w:firstLineChars="200"/>
        <w:rPr>
          <w:rFonts w:cs="宋体" w:asciiTheme="minorEastAsia" w:hAnsiTheme="minorEastAsia"/>
        </w:rPr>
      </w:pPr>
      <w:r>
        <w:rPr>
          <w:rFonts w:hint="eastAsia" w:cs="宋体" w:asciiTheme="minorEastAsia" w:hAnsiTheme="minorEastAsia"/>
        </w:rPr>
        <w:t>消毒供应室业务交换服务用于对消毒供应室与集成平台之间的基本服务和各种应用程序进行统一的管理与监控。通过开放平台提供的标准化接口，帮助消毒供应室厂商通过运用和组装平台接口及掌上医院接口产生新的应用，允许消毒供应室厂商实现扩展应用功能，同时提供统一、便捷的接入方式保证新应用基于平台环境的统一管理和运行。</w:t>
      </w:r>
    </w:p>
    <w:p>
      <w:pPr>
        <w:pStyle w:val="9"/>
      </w:pPr>
      <w:r>
        <w:t>病案统计业务交换服务</w:t>
      </w:r>
    </w:p>
    <w:p>
      <w:pPr>
        <w:ind w:firstLine="480" w:firstLineChars="200"/>
        <w:rPr>
          <w:rFonts w:cs="宋体" w:asciiTheme="minorEastAsia" w:hAnsiTheme="minorEastAsia"/>
        </w:rPr>
      </w:pPr>
      <w:r>
        <w:rPr>
          <w:rFonts w:hint="eastAsia" w:cs="宋体" w:asciiTheme="minorEastAsia" w:hAnsiTheme="minorEastAsia"/>
        </w:rPr>
        <w:t>与病案统计业务系统交互：通过集成文档自动获取相关信息为其他信息系统的信息交互提供所需的数据。</w:t>
      </w:r>
    </w:p>
    <w:p>
      <w:pPr>
        <w:pStyle w:val="8"/>
      </w:pPr>
      <w:bookmarkStart w:id="66" w:name="_Toc31220"/>
      <w:bookmarkStart w:id="67" w:name="_Toc33070551"/>
      <w:r>
        <w:t>患者公众服务</w:t>
      </w:r>
      <w:bookmarkEnd w:id="66"/>
      <w:r>
        <w:t>集成</w:t>
      </w:r>
      <w:bookmarkEnd w:id="67"/>
    </w:p>
    <w:p>
      <w:pPr>
        <w:pStyle w:val="9"/>
      </w:pPr>
      <w:r>
        <w:t>患者自助终端应用服务整合</w:t>
      </w:r>
    </w:p>
    <w:p>
      <w:pPr>
        <w:ind w:firstLine="480" w:firstLineChars="200"/>
        <w:rPr>
          <w:rFonts w:cs="宋体" w:asciiTheme="minorEastAsia" w:hAnsiTheme="minorEastAsia"/>
        </w:rPr>
      </w:pPr>
      <w:r>
        <w:rPr>
          <w:rFonts w:hint="eastAsia" w:cs="宋体" w:asciiTheme="minorEastAsia" w:hAnsiTheme="minorEastAsia"/>
        </w:rPr>
        <w:t>通过信息平台服务总线，基于已实现的业务服务和整合后数据，根据医院业务需求，实现医院平台与病人自助服务类应用系统的整合，包括自助挂号、自助报到、处方/费用自助查询、医疗服务价格自助查询、检验检查报告自助打印、胶片自助打印、电子病历自助打印、单据自助打印、自助检查预约、自助交费等场景。</w:t>
      </w:r>
    </w:p>
    <w:p>
      <w:pPr>
        <w:pStyle w:val="9"/>
      </w:pPr>
      <w:r>
        <w:t>患者线上服务整合(患者端)</w:t>
      </w:r>
    </w:p>
    <w:p>
      <w:pPr>
        <w:ind w:firstLine="480" w:firstLineChars="200"/>
        <w:rPr>
          <w:rFonts w:cs="宋体" w:asciiTheme="minorEastAsia" w:hAnsiTheme="minorEastAsia"/>
        </w:rPr>
      </w:pPr>
      <w:r>
        <w:rPr>
          <w:rFonts w:hint="eastAsia" w:cs="宋体" w:asciiTheme="minorEastAsia" w:hAnsiTheme="minorEastAsia"/>
        </w:rPr>
        <w:t>通过信息平台服务总线，基于已实现的业务服务和整合后数据，根据医院业务需求，实现医院平台与患者端线上服务的整合，包括身份认证、预约挂号、智能分诊导医、在线交费、就诊信息查看、费用查看、检验检查结果查看、影像查看、药品配送、院内导航、住院预交金、满意度评价等场景。</w:t>
      </w:r>
    </w:p>
    <w:p>
      <w:pPr>
        <w:pStyle w:val="9"/>
      </w:pPr>
      <w:r>
        <w:t>患者线上服务整合(医院端)</w:t>
      </w:r>
    </w:p>
    <w:p>
      <w:pPr>
        <w:ind w:firstLine="480" w:firstLineChars="200"/>
        <w:rPr>
          <w:rFonts w:cs="宋体" w:asciiTheme="minorEastAsia" w:hAnsiTheme="minorEastAsia"/>
        </w:rPr>
      </w:pPr>
      <w:r>
        <w:rPr>
          <w:rFonts w:hint="eastAsia" w:cs="宋体" w:asciiTheme="minorEastAsia" w:hAnsiTheme="minorEastAsia"/>
        </w:rPr>
        <w:t>通过信息平台服务总线，基于已实现的业务服务和整合后数据，根据医院业务需求，实现医院平台与医院端患者线上服务的整合，包括诊疗情况告知、等候状态告知、药品说明书(用药指导)、检查注意事项、医学知识宣教、缴费提醒等场景。</w:t>
      </w:r>
    </w:p>
    <w:p>
      <w:pPr>
        <w:pStyle w:val="6"/>
      </w:pPr>
      <w:bookmarkStart w:id="68" w:name="_Toc135325228"/>
      <w:bookmarkStart w:id="69" w:name="_Toc3250"/>
      <w:bookmarkStart w:id="70" w:name="_Toc737708475"/>
      <w:r>
        <w:rPr>
          <w:rFonts w:hint="eastAsia"/>
        </w:rPr>
        <w:t>数据中心</w:t>
      </w:r>
      <w:bookmarkEnd w:id="68"/>
    </w:p>
    <w:p>
      <w:pPr>
        <w:pStyle w:val="7"/>
      </w:pPr>
      <w:r>
        <w:rPr>
          <w:rFonts w:hint="eastAsia"/>
        </w:rPr>
        <w:t>医疗</w:t>
      </w:r>
      <w:r>
        <w:t>数据中心</w:t>
      </w:r>
      <w:bookmarkEnd w:id="69"/>
      <w:bookmarkEnd w:id="70"/>
    </w:p>
    <w:p>
      <w:pPr>
        <w:pStyle w:val="8"/>
      </w:pPr>
      <w:bookmarkStart w:id="71" w:name="_Toc29636"/>
      <w:bookmarkStart w:id="72" w:name="_Toc1243245194"/>
      <w:r>
        <w:rPr>
          <w:rFonts w:hint="eastAsia"/>
        </w:rPr>
        <w:t>集成</w:t>
      </w:r>
      <w:r>
        <w:t>信息库</w:t>
      </w:r>
      <w:bookmarkEnd w:id="71"/>
      <w:r>
        <w:t>（MDM）</w:t>
      </w:r>
      <w:bookmarkEnd w:id="72"/>
    </w:p>
    <w:p>
      <w:pPr>
        <w:ind w:firstLine="480" w:firstLineChars="200"/>
        <w:rPr>
          <w:rFonts w:cs="宋体" w:asciiTheme="minorEastAsia" w:hAnsiTheme="minorEastAsia"/>
        </w:rPr>
      </w:pPr>
      <w:r>
        <w:rPr>
          <w:rFonts w:hint="eastAsia" w:cs="宋体" w:asciiTheme="minorEastAsia" w:hAnsiTheme="minorEastAsia"/>
        </w:rPr>
        <w:t>集成信息库涵盖了医院信息平台的基础信息和共享数据，为院内各子系统提供基础信息服务。主要存放患者主索引信息、医疗卫生机构基础信息、医疗卫生人员的注册信息以及各种医疗卫生、公共卫生的术语字典数据。</w:t>
      </w:r>
    </w:p>
    <w:p>
      <w:pPr>
        <w:ind w:firstLine="480" w:firstLineChars="200"/>
        <w:rPr>
          <w:rFonts w:cs="宋体" w:asciiTheme="minorEastAsia" w:hAnsiTheme="minorEastAsia"/>
        </w:rPr>
      </w:pPr>
      <w:r>
        <w:rPr>
          <w:rFonts w:hint="eastAsia" w:cs="宋体" w:asciiTheme="minorEastAsia" w:hAnsiTheme="minorEastAsia"/>
        </w:rPr>
        <w:t>患者主索引信息是基础信息数据中的核心内容之一，其包括医院就诊所有患者的唯一标识和基本信息，在电子病历、医疗业务、临床信息还是疾病分析和公共卫生条线数据等方面都是以患者主索引信息为基础进行构建，实现电子病历、医疗业务(包含临床数据)的关联。</w:t>
      </w:r>
    </w:p>
    <w:p>
      <w:pPr>
        <w:ind w:firstLine="480" w:firstLineChars="200"/>
        <w:rPr>
          <w:rFonts w:cs="宋体" w:asciiTheme="minorEastAsia" w:hAnsiTheme="minorEastAsia"/>
        </w:rPr>
      </w:pPr>
      <w:r>
        <w:rPr>
          <w:rFonts w:hint="eastAsia" w:cs="宋体" w:asciiTheme="minorEastAsia" w:hAnsiTheme="minorEastAsia"/>
        </w:rPr>
        <w:t>医疗卫生机构基础信息涵盖了机构范围内的组织架构情况，机构内部的组织层级、从信息底层构建基础信息，使得院内的业务运转能够与机构部门紧密结合，条理清晰，从全局统一管控机构信息，确保各子系统的资质一致性。</w:t>
      </w:r>
    </w:p>
    <w:p>
      <w:pPr>
        <w:ind w:firstLine="480" w:firstLineChars="200"/>
        <w:rPr>
          <w:rFonts w:cs="宋体" w:asciiTheme="minorEastAsia" w:hAnsiTheme="minorEastAsia"/>
        </w:rPr>
      </w:pPr>
      <w:r>
        <w:rPr>
          <w:rFonts w:hint="eastAsia" w:cs="宋体" w:asciiTheme="minorEastAsia" w:hAnsiTheme="minorEastAsia"/>
        </w:rPr>
        <w:t>医疗卫生人员的注册信息是围绕机构内医护人员信息为核心的另一块核心内容，通过整体构建统一的医护管理体系，</w:t>
      </w:r>
      <w:r>
        <w:rPr>
          <w:rFonts w:hint="eastAsia" w:cs="宋体" w:asciiTheme="minorEastAsia" w:hAnsiTheme="minorEastAsia"/>
          <w:color w:val="000000"/>
        </w:rPr>
        <w:t>全方位展现医院工作人员信息，实现医护人员资质技能、医疗质量、科研教学、职业轨迹、医德医风等相关数据汇聚，作为医院管理人员全面、客观评价员工工作绩效的基础。</w:t>
      </w:r>
    </w:p>
    <w:p>
      <w:pPr>
        <w:ind w:firstLine="480" w:firstLineChars="200"/>
        <w:rPr>
          <w:rFonts w:cs="宋体" w:asciiTheme="minorEastAsia" w:hAnsiTheme="minorEastAsia"/>
        </w:rPr>
      </w:pPr>
      <w:r>
        <w:rPr>
          <w:rFonts w:hint="eastAsia" w:cs="宋体" w:asciiTheme="minorEastAsia" w:hAnsiTheme="minorEastAsia"/>
        </w:rPr>
        <w:t>医疗卫生、公共卫生的术语字典数据作为医疗机构临床数据的基础重心，依据国家发布的标准规范，建立数据元、数据集、数据元值域字典(国标、行标)以及ICD-10、ICD-9、SNOMED CT中文版、LOINC标准、药品ATC标准等医学术语的行业标准库，为数据归一化建立基础。 通过开放服务为外部系统提供服务调用和数据访问。</w:t>
      </w:r>
    </w:p>
    <w:p>
      <w:pPr>
        <w:pStyle w:val="8"/>
      </w:pPr>
      <w:bookmarkStart w:id="73" w:name="_Toc206090248"/>
      <w:r>
        <w:rPr>
          <w:rFonts w:hint="eastAsia"/>
        </w:rPr>
        <w:t>过程数据中心</w:t>
      </w:r>
      <w:r>
        <w:t>（ODS）</w:t>
      </w:r>
      <w:bookmarkEnd w:id="73"/>
    </w:p>
    <w:p>
      <w:pPr>
        <w:ind w:firstLine="480" w:firstLineChars="200"/>
        <w:rPr>
          <w:rFonts w:cs="宋体" w:asciiTheme="minorEastAsia" w:hAnsiTheme="minorEastAsia"/>
        </w:rPr>
      </w:pPr>
      <w:r>
        <w:rPr>
          <w:rFonts w:hint="eastAsia" w:cs="宋体" w:asciiTheme="minorEastAsia" w:hAnsiTheme="minorEastAsia"/>
        </w:rPr>
        <w:t>过程数据中心ODS（Operational Data Store）是用于存放从业务系统直接抽取出来的数据，这些数据从数据结构、数据之间的逻辑关系上都与业务系统基本保持一致，因此在抽取过程中极大降低了数据转化的复杂性。其业务范围主要涵盖：HIS、LIS、PACS、RIS、EMR等核心业务，同时能够实现动态扩展业务领域入库，实现数据利用与业务数据的解耦最大化。</w:t>
      </w:r>
    </w:p>
    <w:p>
      <w:pPr>
        <w:ind w:firstLine="480" w:firstLineChars="200"/>
        <w:rPr>
          <w:rFonts w:cs="宋体" w:asciiTheme="minorEastAsia" w:hAnsiTheme="minorEastAsia"/>
        </w:rPr>
      </w:pPr>
      <w:r>
        <w:rPr>
          <w:rFonts w:hint="eastAsia" w:cs="宋体" w:asciiTheme="minorEastAsia" w:hAnsiTheme="minorEastAsia"/>
        </w:rPr>
        <w:t>建设ODS的主要作用体现以下几方面：</w:t>
      </w:r>
    </w:p>
    <w:p>
      <w:pPr>
        <w:ind w:firstLine="482" w:firstLineChars="200"/>
        <w:rPr>
          <w:rFonts w:cs="宋体" w:asciiTheme="minorEastAsia" w:hAnsiTheme="minorEastAsia"/>
          <w:b/>
          <w:bCs/>
        </w:rPr>
      </w:pPr>
      <w:r>
        <w:rPr>
          <w:rFonts w:hint="eastAsia" w:cs="宋体" w:asciiTheme="minorEastAsia" w:hAnsiTheme="minorEastAsia"/>
          <w:b/>
          <w:bCs/>
        </w:rPr>
        <w:t xml:space="preserve">1) 为数据中心建立数据隔离层 </w:t>
      </w:r>
    </w:p>
    <w:p>
      <w:pPr>
        <w:ind w:firstLine="480" w:firstLineChars="200"/>
        <w:rPr>
          <w:rFonts w:cs="宋体" w:asciiTheme="minorEastAsia" w:hAnsiTheme="minorEastAsia"/>
        </w:rPr>
      </w:pPr>
      <w:r>
        <w:rPr>
          <w:rFonts w:hint="eastAsia" w:cs="宋体" w:asciiTheme="minorEastAsia" w:hAnsiTheme="minorEastAsia"/>
        </w:rPr>
        <w:t xml:space="preserve">由于医疗业务的特殊性，医院业务系统都具有复杂且不易读的数据来源，这些数据存放在不同的存储点、不同的数据库、不同的业务系统中，从繁杂而大量的业务系统提取汇聚数据具有一定的困难性。所以通过ODS 来存储从业务系统镜像过来的数据，这些数据从数据结构、数据逻辑关系上都与业务系统基本保持一致，极大降低了数据转化的复杂性，让用户聚焦于数据接口、数据增量以及抽取方式等问题。 </w:t>
      </w:r>
    </w:p>
    <w:p>
      <w:pPr>
        <w:ind w:firstLine="482" w:firstLineChars="200"/>
        <w:rPr>
          <w:rFonts w:cs="宋体" w:asciiTheme="minorEastAsia" w:hAnsiTheme="minorEastAsia"/>
          <w:b/>
          <w:bCs/>
        </w:rPr>
      </w:pPr>
      <w:r>
        <w:rPr>
          <w:rFonts w:hint="eastAsia" w:cs="宋体" w:asciiTheme="minorEastAsia" w:hAnsiTheme="minorEastAsia"/>
          <w:b/>
          <w:bCs/>
        </w:rPr>
        <w:t>2) 实现数据查询压力转移</w:t>
      </w:r>
    </w:p>
    <w:p>
      <w:pPr>
        <w:ind w:firstLine="480" w:firstLineChars="200"/>
        <w:rPr>
          <w:rFonts w:cs="宋体" w:asciiTheme="minorEastAsia" w:hAnsiTheme="minorEastAsia"/>
        </w:rPr>
      </w:pPr>
      <w:r>
        <w:rPr>
          <w:rFonts w:hint="eastAsia" w:cs="宋体" w:asciiTheme="minorEastAsia" w:hAnsiTheme="minorEastAsia"/>
        </w:rPr>
        <w:t>历史状态下医疗机构内的报表、分析均通过业务系统直连查询实现，在数据量大且业务负责的业务报表数据查询过程中，对业务系统的运行造成巨大的压力，甚至直接影响业务系统的正常运行。由于ODS库具备从粒度、组织方式等都与业务系统保持高度一致的特性，就可以将原来嫁接在业务系统的数据查询压力转移到ODS上，同时ODS无需担忧业务的运行负担，与业务系统查询具备同样的效果且大大降低了性能风险，同时为后续的数据抽取、清洗、归一以及数仓的建设提供了前置环境。</w:t>
      </w:r>
    </w:p>
    <w:p>
      <w:pPr>
        <w:ind w:firstLine="482" w:firstLineChars="200"/>
        <w:rPr>
          <w:rFonts w:cs="宋体" w:asciiTheme="minorEastAsia" w:hAnsiTheme="minorEastAsia"/>
          <w:b/>
          <w:bCs/>
        </w:rPr>
      </w:pPr>
      <w:r>
        <w:rPr>
          <w:rFonts w:hint="eastAsia" w:cs="宋体" w:asciiTheme="minorEastAsia" w:hAnsiTheme="minorEastAsia"/>
          <w:b/>
          <w:bCs/>
        </w:rPr>
        <w:t xml:space="preserve">3) 为数仓提供贴源支撑 </w:t>
      </w:r>
    </w:p>
    <w:p>
      <w:pPr>
        <w:ind w:firstLine="480" w:firstLineChars="200"/>
        <w:rPr>
          <w:rFonts w:cs="宋体" w:asciiTheme="minorEastAsia" w:hAnsiTheme="minorEastAsia"/>
        </w:rPr>
      </w:pPr>
      <w:r>
        <w:rPr>
          <w:rFonts w:hint="eastAsia" w:cs="宋体" w:asciiTheme="minorEastAsia" w:hAnsiTheme="minorEastAsia"/>
        </w:rPr>
        <w:t xml:space="preserve"> ODS 是数据仓库体系结构中必不或缺的一部分，没有ODS的话，数据仓库需要通过业务系统开放源表或者视图的方式实现分析指标的数据来源问题，当后期分析需求产生变更后，就需要业务系统不停地变更视图，无扩展性且产生新的协调问题。而数仓DW 层存储的是汇总计算后的数据，非明细数据；在数据分析的应用场景中，我们不仅仅需要了解汇总数据的情况，更需要了解异常汇总数据的源数据情况及其分布，此时就可以通过ODS 实现明细数据的查询分析， ODS 的数据模型是面向主题的方式进行存储，更快捷的支持多维分析等查询功能。  </w:t>
      </w:r>
    </w:p>
    <w:p>
      <w:pPr>
        <w:ind w:firstLine="480" w:firstLineChars="200"/>
        <w:rPr>
          <w:rFonts w:cs="宋体" w:asciiTheme="minorEastAsia" w:hAnsiTheme="minorEastAsia"/>
        </w:rPr>
      </w:pPr>
    </w:p>
    <w:p>
      <w:pPr>
        <w:pStyle w:val="8"/>
      </w:pPr>
      <w:r>
        <w:t>临床数据中心</w:t>
      </w:r>
      <w:r>
        <w:rPr>
          <w:rFonts w:hint="eastAsia"/>
        </w:rPr>
        <w:t>（C</w:t>
      </w:r>
      <w:r>
        <w:t>DR</w:t>
      </w:r>
      <w:r>
        <w:rPr>
          <w:rFonts w:hint="eastAsia"/>
        </w:rPr>
        <w:t>）</w:t>
      </w:r>
    </w:p>
    <w:p>
      <w:pPr>
        <w:ind w:firstLine="480" w:firstLineChars="200"/>
        <w:rPr>
          <w:rFonts w:cs="宋体" w:asciiTheme="minorEastAsia" w:hAnsiTheme="minorEastAsia"/>
        </w:rPr>
      </w:pPr>
      <w:r>
        <w:rPr>
          <w:rFonts w:hint="eastAsia" w:cs="宋体" w:asciiTheme="minorEastAsia" w:hAnsiTheme="minorEastAsia"/>
        </w:rPr>
        <w:t>医院在长期的应用中积累了大量的临床信息，这些信息分散存储在电子病历、收费、医嘱、药品、检验、医学影像、手术等各类业务系统中，此类患者数据对临床、对科研都有着重大的辅助分析作用；当要查看患者的历次诊疗信息、既往史、检查/检验结果时，需要在不同的多个业务系统中切换查看，这对数据的查看和利用造成不便。与直接支持医疗操作的前台业务信息库不同，CDR数据来自业务系统，但与前台业务流程无关。它也不是通常意义上的临床数据仓库，因为它的内容是随着医院业务活动动态变化的，并且直接支持医生/护士对患者临床记录的实时应用。</w:t>
      </w:r>
    </w:p>
    <w:p>
      <w:pPr>
        <w:ind w:firstLine="480" w:firstLineChars="200"/>
        <w:rPr>
          <w:rFonts w:cs="宋体" w:asciiTheme="minorEastAsia" w:hAnsiTheme="minorEastAsia"/>
        </w:rPr>
      </w:pPr>
      <w:r>
        <w:rPr>
          <w:rFonts w:hint="eastAsia" w:cs="宋体" w:asciiTheme="minorEastAsia" w:hAnsiTheme="minorEastAsia"/>
        </w:rPr>
        <w:t>通过构建CDR数据中心建设，主要实现以下几方面：</w:t>
      </w:r>
    </w:p>
    <w:p>
      <w:pPr>
        <w:widowControl w:val="0"/>
        <w:numPr>
          <w:ilvl w:val="0"/>
          <w:numId w:val="235"/>
        </w:numPr>
        <w:spacing w:after="0"/>
        <w:ind w:firstLine="480" w:firstLineChars="200"/>
        <w:jc w:val="both"/>
        <w:rPr>
          <w:rFonts w:cs="宋体" w:asciiTheme="minorEastAsia" w:hAnsiTheme="minorEastAsia"/>
        </w:rPr>
      </w:pPr>
      <w:r>
        <w:rPr>
          <w:rFonts w:hint="eastAsia" w:cs="宋体" w:asciiTheme="minorEastAsia" w:hAnsiTheme="minorEastAsia"/>
        </w:rPr>
        <w:t>解耦于复杂的业务处理流程</w:t>
      </w:r>
    </w:p>
    <w:p>
      <w:pPr>
        <w:ind w:firstLine="480" w:firstLineChars="200"/>
        <w:rPr>
          <w:rFonts w:cs="宋体" w:asciiTheme="minorEastAsia" w:hAnsiTheme="minorEastAsia"/>
        </w:rPr>
      </w:pPr>
      <w:r>
        <w:rPr>
          <w:rFonts w:hint="eastAsia" w:cs="宋体" w:asciiTheme="minorEastAsia" w:hAnsiTheme="minorEastAsia"/>
        </w:rPr>
        <w:t xml:space="preserve">病人的临床信息来自医院现已存在的多种多样的应用系统。一般说来，它们 </w:t>
      </w:r>
    </w:p>
    <w:p>
      <w:pPr>
        <w:ind w:firstLine="480" w:firstLineChars="200"/>
        <w:rPr>
          <w:rFonts w:cs="宋体" w:asciiTheme="minorEastAsia" w:hAnsiTheme="minorEastAsia"/>
        </w:rPr>
      </w:pPr>
      <w:r>
        <w:rPr>
          <w:rFonts w:hint="eastAsia" w:cs="宋体" w:asciiTheme="minorEastAsia" w:hAnsiTheme="minorEastAsia"/>
        </w:rPr>
        <w:t>是面向应用过程设计的，是由不同供应商提供的，具有不同的信息模型和软硬件平台，其功能必须满足管理与临床应用不同的过程要求，例如一个实验室系统。从医生开出医嘱，到条码打印和取得样本，样本传送与接受，上化验设备，化验过程的双向控制，化验结果的自动获取，报告的产出与确认，报告的发出与接受确实是十分复杂的。应用系统的数据结构设计必须满足这些要求，数据库内的化验结果表达必然是复杂多变的。而电子病历仅仅关心化验报告的最终结果。因此，如果CDR仅仅保存从检验系统传递来的化验结果，那么电子病历系统就可以和复杂的业务处理流程相分割。如果电子病历系统中的化验结果要从检验系统中直接获取，就不得不关注上述的所有细节。</w:t>
      </w:r>
    </w:p>
    <w:p>
      <w:pPr>
        <w:widowControl w:val="0"/>
        <w:numPr>
          <w:ilvl w:val="0"/>
          <w:numId w:val="235"/>
        </w:numPr>
        <w:spacing w:after="0"/>
        <w:ind w:firstLine="480" w:firstLineChars="200"/>
        <w:jc w:val="both"/>
        <w:rPr>
          <w:rFonts w:cs="宋体" w:asciiTheme="minorEastAsia" w:hAnsiTheme="minorEastAsia"/>
        </w:rPr>
      </w:pPr>
      <w:r>
        <w:rPr>
          <w:rFonts w:hint="eastAsia" w:cs="宋体" w:asciiTheme="minorEastAsia" w:hAnsiTheme="minorEastAsia"/>
        </w:rPr>
        <w:t>数据模型归一化、透明化</w:t>
      </w:r>
    </w:p>
    <w:p>
      <w:pPr>
        <w:ind w:firstLine="480" w:firstLineChars="200"/>
        <w:rPr>
          <w:rFonts w:cs="宋体" w:asciiTheme="minorEastAsia" w:hAnsiTheme="minorEastAsia"/>
        </w:rPr>
      </w:pPr>
      <w:r>
        <w:rPr>
          <w:rFonts w:hint="eastAsia" w:cs="宋体" w:asciiTheme="minorEastAsia" w:hAnsiTheme="minorEastAsia"/>
        </w:rPr>
        <w:t>CDR的独立存在使得一个统一的、透明的、一致化的电子病历信息模型的设计与实现成为可能。这样一个模型的存在对所有应用系统的开发商、对系统集成、对医生护士对病人信息的进一步应用都十分重要。</w:t>
      </w:r>
    </w:p>
    <w:p>
      <w:pPr>
        <w:widowControl w:val="0"/>
        <w:numPr>
          <w:ilvl w:val="0"/>
          <w:numId w:val="235"/>
        </w:numPr>
        <w:spacing w:after="0"/>
        <w:ind w:firstLine="480" w:firstLineChars="200"/>
        <w:jc w:val="both"/>
        <w:rPr>
          <w:rFonts w:cs="宋体" w:asciiTheme="minorEastAsia" w:hAnsiTheme="minorEastAsia"/>
        </w:rPr>
      </w:pPr>
      <w:r>
        <w:rPr>
          <w:rFonts w:hint="eastAsia" w:cs="宋体" w:asciiTheme="minorEastAsia" w:hAnsiTheme="minorEastAsia"/>
        </w:rPr>
        <w:t>解耦实现业务系统独立升级</w:t>
      </w:r>
    </w:p>
    <w:p>
      <w:pPr>
        <w:ind w:firstLine="480" w:firstLineChars="200"/>
        <w:rPr>
          <w:rFonts w:cs="宋体" w:asciiTheme="minorEastAsia" w:hAnsiTheme="minorEastAsia"/>
        </w:rPr>
      </w:pPr>
      <w:r>
        <w:rPr>
          <w:rFonts w:hint="eastAsia" w:cs="宋体" w:asciiTheme="minorEastAsia" w:hAnsiTheme="minorEastAsia"/>
        </w:rPr>
        <w:t xml:space="preserve">由于CDR和复杂的业务处理流程相分割，使得以后各应用系统（POS）的升级换代变得简单易行。而这种变化随着业务流程的变化和信息化水平的提高，是经常发生的，也是医院信息化发展进程中最让人头痛的问题。 </w:t>
      </w:r>
    </w:p>
    <w:p>
      <w:pPr>
        <w:widowControl w:val="0"/>
        <w:numPr>
          <w:ilvl w:val="0"/>
          <w:numId w:val="235"/>
        </w:numPr>
        <w:spacing w:after="0"/>
        <w:ind w:firstLine="480" w:firstLineChars="200"/>
        <w:jc w:val="both"/>
        <w:rPr>
          <w:rFonts w:cs="宋体" w:asciiTheme="minorEastAsia" w:hAnsiTheme="minorEastAsia"/>
        </w:rPr>
      </w:pPr>
      <w:r>
        <w:rPr>
          <w:rFonts w:hint="eastAsia" w:cs="宋体" w:asciiTheme="minorEastAsia" w:hAnsiTheme="minorEastAsia"/>
        </w:rPr>
        <w:t>面向临床人员的友善度以及效率的提高</w:t>
      </w:r>
    </w:p>
    <w:p>
      <w:pPr>
        <w:ind w:firstLine="480" w:firstLineChars="200"/>
        <w:rPr>
          <w:rFonts w:cs="宋体" w:asciiTheme="minorEastAsia" w:hAnsiTheme="minorEastAsia"/>
        </w:rPr>
      </w:pPr>
      <w:r>
        <w:rPr>
          <w:rFonts w:hint="eastAsia" w:cs="宋体" w:asciiTheme="minorEastAsia" w:hAnsiTheme="minorEastAsia"/>
        </w:rPr>
        <w:t xml:space="preserve">医生/护士使用物理上保存的以病人为中心的电子病历记录比起使用分散在 </w:t>
      </w:r>
    </w:p>
    <w:p>
      <w:pPr>
        <w:ind w:firstLine="480" w:firstLineChars="200"/>
        <w:rPr>
          <w:rFonts w:cs="宋体" w:asciiTheme="minorEastAsia" w:hAnsiTheme="minorEastAsia"/>
        </w:rPr>
      </w:pPr>
      <w:r>
        <w:rPr>
          <w:rFonts w:hint="eastAsia" w:cs="宋体" w:asciiTheme="minorEastAsia" w:hAnsiTheme="minorEastAsia"/>
        </w:rPr>
        <w:t xml:space="preserve">不同应用系统中的病人记录来更得心应手、更符合他们的思维习惯，应答速度会更快。特别是简单、统一、透明的信息模型的存在使得他们有可能根据自己临床工作的需要从CDR中剪裁出自己的病人临床记录子集。 </w:t>
      </w:r>
    </w:p>
    <w:p>
      <w:pPr>
        <w:widowControl w:val="0"/>
        <w:numPr>
          <w:ilvl w:val="0"/>
          <w:numId w:val="235"/>
        </w:numPr>
        <w:spacing w:after="0"/>
        <w:ind w:firstLine="480" w:firstLineChars="200"/>
        <w:jc w:val="both"/>
        <w:rPr>
          <w:rFonts w:cs="宋体" w:asciiTheme="minorEastAsia" w:hAnsiTheme="minorEastAsia"/>
        </w:rPr>
      </w:pPr>
      <w:r>
        <w:rPr>
          <w:rFonts w:hint="eastAsia" w:cs="宋体" w:asciiTheme="minorEastAsia" w:hAnsiTheme="minorEastAsia"/>
        </w:rPr>
        <w:t>加快了电子病历深层次应用的开发推广</w:t>
      </w:r>
    </w:p>
    <w:p>
      <w:pPr>
        <w:ind w:firstLine="480" w:firstLineChars="200"/>
        <w:rPr>
          <w:rFonts w:cs="宋体" w:asciiTheme="minorEastAsia" w:hAnsiTheme="minorEastAsia"/>
        </w:rPr>
      </w:pPr>
      <w:r>
        <w:rPr>
          <w:rFonts w:hint="eastAsia" w:cs="宋体" w:asciiTheme="minorEastAsia" w:hAnsiTheme="minorEastAsia"/>
        </w:rPr>
        <w:t xml:space="preserve">电子病历的存在不仅仅是要满足临床信息查询的需要，更重要的是要满足临 </w:t>
      </w:r>
    </w:p>
    <w:p>
      <w:pPr>
        <w:rPr>
          <w:rFonts w:cs="宋体" w:asciiTheme="minorEastAsia" w:hAnsiTheme="minorEastAsia"/>
        </w:rPr>
      </w:pPr>
      <w:r>
        <w:rPr>
          <w:rFonts w:hint="eastAsia" w:cs="宋体" w:asciiTheme="minorEastAsia" w:hAnsiTheme="minorEastAsia"/>
        </w:rPr>
        <w:t xml:space="preserve">床决策、教学、科研的深层次的要求，例如警告与提示系统、临床路径控制、循 </w:t>
      </w:r>
    </w:p>
    <w:p>
      <w:pPr>
        <w:rPr>
          <w:rFonts w:cs="宋体" w:asciiTheme="minorEastAsia" w:hAnsiTheme="minorEastAsia"/>
        </w:rPr>
      </w:pPr>
      <w:r>
        <w:rPr>
          <w:rFonts w:hint="eastAsia" w:cs="宋体" w:asciiTheme="minorEastAsia" w:hAnsiTheme="minorEastAsia"/>
        </w:rPr>
        <w:t xml:space="preserve">证医学支持等等。这些应用的开发，当面对一个数据相对稳定、信息模型简单清 </w:t>
      </w:r>
    </w:p>
    <w:p>
      <w:pPr>
        <w:rPr>
          <w:rFonts w:cs="宋体" w:asciiTheme="minorEastAsia" w:hAnsiTheme="minorEastAsia"/>
        </w:rPr>
      </w:pPr>
      <w:r>
        <w:rPr>
          <w:rFonts w:hint="eastAsia" w:cs="宋体" w:asciiTheme="minorEastAsia" w:hAnsiTheme="minorEastAsia"/>
        </w:rPr>
        <w:t xml:space="preserve">晰、与操作过程无关的存储库时，要简单得多。特别的，当服务点应用系统(Point </w:t>
      </w:r>
    </w:p>
    <w:p>
      <w:pPr>
        <w:rPr>
          <w:rFonts w:cs="宋体" w:asciiTheme="minorEastAsia" w:hAnsiTheme="minorEastAsia"/>
        </w:rPr>
      </w:pPr>
      <w:r>
        <w:rPr>
          <w:rFonts w:hint="eastAsia" w:cs="宋体" w:asciiTheme="minorEastAsia" w:hAnsiTheme="minorEastAsia"/>
        </w:rPr>
        <w:t>of Service，PoS)发生变化时，也不会影响这些深层次的应用。</w:t>
      </w:r>
    </w:p>
    <w:p>
      <w:pPr>
        <w:ind w:firstLine="480" w:firstLineChars="200"/>
        <w:rPr>
          <w:rFonts w:cs="宋体" w:asciiTheme="minorEastAsia" w:hAnsiTheme="minorEastAsia"/>
        </w:rPr>
      </w:pPr>
      <w:r>
        <w:rPr>
          <w:rFonts w:hint="eastAsia" w:cs="宋体" w:asciiTheme="minorEastAsia" w:hAnsiTheme="minorEastAsia"/>
        </w:rPr>
        <w:t>CDR作为患者临床数据的一个中心存储仓库，是电子病历的核心。单个患者信息随着时间的增加信息量也随之增长，为了可长期获得该患者的信息，需要对其信息进行长期存储，这时，就出现异构下的数据的长期管理问题。而医疗文档库，就是把医院信息系统中各个业务系统的数据库的信息抽取出去，通过归档的形式形成一个静态的文档，形成所有临床文档的归集文档库。同时CDR是一个面向主题的、集成的、可变的、当前的细节数据集合，用于支持企业对于即时性的、操作性的、集成的全体信息的需求。作为医院信息平台的核心组件，CDR根据存储的数据类型可以分为电子病历临床文档库与临床数据存储库。</w:t>
      </w:r>
    </w:p>
    <w:p>
      <w:pPr>
        <w:ind w:firstLine="480" w:firstLineChars="200"/>
        <w:rPr>
          <w:rFonts w:cs="宋体" w:asciiTheme="minorEastAsia" w:hAnsiTheme="minorEastAsia"/>
        </w:rPr>
      </w:pPr>
      <w:r>
        <w:rPr>
          <w:rFonts w:hint="eastAsia" w:cs="宋体" w:asciiTheme="minorEastAsia" w:hAnsiTheme="minorEastAsia"/>
        </w:rPr>
        <w:t>电子病历临床文档库（EMR）内存放医院以电子化方式采集、整理后的患者诊疗数据，包括门诊、住院患者（或保健对象）临床诊疗和指导干预等方面的信息的数据集成。成为居民个人在医疗机构历次就诊过程中产生和被记录的完整、详细的临床信息资源。电子病历数据库内集中存放的、经过标准化处理，通过患者唯一主索引组织后形成的电子病历标准数据信息。</w:t>
      </w:r>
    </w:p>
    <w:p>
      <w:pPr>
        <w:ind w:firstLine="480" w:firstLineChars="200"/>
        <w:rPr>
          <w:rFonts w:cs="宋体" w:asciiTheme="minorEastAsia" w:hAnsiTheme="minorEastAsia"/>
        </w:rPr>
      </w:pPr>
      <w:r>
        <w:rPr>
          <w:rFonts w:hint="eastAsia" w:cs="宋体" w:asciiTheme="minorEastAsia" w:hAnsiTheme="minorEastAsia"/>
        </w:rPr>
        <w:t>临床数据存储库（Clinical Data Repository）是EMR文档存储中心，它将一个患者在某一医疗机构内发生的所有临床活动所产生的临床数据集中存储在一个物理或虚拟的空间内，方便各种临床角色在使用该患者某一或某些临床活动的EMR文档时进行调阅。</w:t>
      </w:r>
    </w:p>
    <w:p>
      <w:pPr>
        <w:pStyle w:val="171"/>
        <w:rPr>
          <w:rFonts w:cs="宋体" w:asciiTheme="minorEastAsia" w:hAnsiTheme="minorEastAsia"/>
          <w:b/>
          <w:szCs w:val="24"/>
        </w:rPr>
      </w:pPr>
      <w:r>
        <w:rPr>
          <w:rFonts w:hint="eastAsia" w:cs="宋体" w:asciiTheme="minorEastAsia" w:hAnsiTheme="minorEastAsia"/>
          <w:b/>
          <w:szCs w:val="24"/>
        </w:rPr>
        <w:t>临床文档存储库与临床数据存储库的关联性</w:t>
      </w:r>
    </w:p>
    <w:p>
      <w:pPr>
        <w:ind w:firstLine="480" w:firstLineChars="200"/>
        <w:rPr>
          <w:rFonts w:cs="宋体" w:asciiTheme="minorEastAsia" w:hAnsiTheme="minorEastAsia"/>
        </w:rPr>
      </w:pPr>
      <w:r>
        <w:rPr>
          <w:rFonts w:hint="eastAsia" w:cs="宋体" w:asciiTheme="minorEastAsia" w:hAnsiTheme="minorEastAsia"/>
        </w:rPr>
        <w:t>EMR文档以符合HL7 CDA的文档结构的方式产生后按照以患者为中心的索引方式进行存储，形成临床数据存储库。由于患者的临床数据是以EMR文档的方式进行存储并以HL7 CDA的方式进行组织，这样组织的存储方式也称之为临床文档存储库。临床文档存储库（CDR Clinical Document Repository）是临床数据存储库（CDR Clinical Data Repository）的一种表现形式。但临床文档存储库（CDR Clinical Document Repository）并不是临床数据存储库（CDR Clinical Data Repository）的唯一表现形式。</w:t>
      </w:r>
    </w:p>
    <w:p>
      <w:pPr>
        <w:pStyle w:val="9"/>
      </w:pPr>
      <w:r>
        <w:t>临床数据存储库（CDR）</w:t>
      </w:r>
    </w:p>
    <w:p>
      <w:pPr>
        <w:ind w:firstLine="480" w:firstLineChars="200"/>
        <w:rPr>
          <w:rFonts w:cs="宋体" w:asciiTheme="minorEastAsia" w:hAnsiTheme="minorEastAsia"/>
        </w:rPr>
      </w:pPr>
      <w:r>
        <w:rPr>
          <w:rFonts w:hint="eastAsia" w:cs="宋体" w:asciiTheme="minorEastAsia" w:hAnsiTheme="minorEastAsia"/>
        </w:rPr>
        <w:t>按照以患者为中心建立的EMR文档的存储带来了临床数据存储库CDR（Clinical Data Repository）的形成。</w:t>
      </w:r>
    </w:p>
    <w:p>
      <w:pPr>
        <w:ind w:firstLine="480" w:firstLineChars="200"/>
        <w:rPr>
          <w:rFonts w:cs="宋体" w:asciiTheme="minorEastAsia" w:hAnsiTheme="minorEastAsia"/>
        </w:rPr>
      </w:pPr>
      <w:r>
        <w:rPr>
          <w:rFonts w:hint="eastAsia" w:cs="宋体" w:asciiTheme="minorEastAsia" w:hAnsiTheme="minorEastAsia"/>
        </w:rPr>
        <w:t>临床数据存储库CDR采用标准化的数据集和数据元，根据临床文档信息模型以及各类医疗服务活动的业务规则，通过对数据集和数据元的基数约束以及数据元允许值约束，生成各类实际应用的结构化、标准化临床文档，以保证电子病历数据采集的一致性。</w:t>
      </w:r>
    </w:p>
    <w:p>
      <w:pPr>
        <w:ind w:firstLine="480" w:firstLineChars="200"/>
        <w:rPr>
          <w:rFonts w:cs="宋体" w:asciiTheme="minorEastAsia" w:hAnsiTheme="minorEastAsia"/>
        </w:rPr>
      </w:pPr>
      <w:r>
        <w:rPr>
          <w:rFonts w:hint="eastAsia" w:cs="宋体" w:asciiTheme="minorEastAsia" w:hAnsiTheme="minorEastAsia"/>
        </w:rPr>
        <w:t>临床数据存储库CDR是EMR文档存储中心，它将一个患者在某一医疗机构内发生的所有临床活动所产生的临床文档集中存储在一个物理或虚拟的存储内，方便各种临床业务角色在使用该患者某一或某些临床活动的EMR文档时进行调阅。他的存储是一个循序渐进的过程，一个患者的病历资料数据会随着时间的推移不断增多，为了可以获得该患者的所有病历资料数据，需要对其数据进行长期存储，这时，就出现异构系统下的数据长期管理问题。而医疗文档库，就是把医院信息系统中各个业务系统的数据库的信息抽取出去，通过归档的形式形成一个静态的文档，把它放在中间的文档库，不管有多少个系统、由多少个厂家建立的，全部收集起来，归到文档库里面。CDR对于电子病历来讲是一个非常核心的部件。CDR是一个面向主题的、集成的、可变的、当前的细节数据集合，用于支持企业对于即时性的、操作性的、集成的全体信息的需求。</w:t>
      </w:r>
    </w:p>
    <w:p>
      <w:pPr>
        <w:pStyle w:val="171"/>
        <w:widowControl w:val="0"/>
        <w:numPr>
          <w:ilvl w:val="0"/>
          <w:numId w:val="236"/>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EMR文档存储</w:t>
      </w:r>
    </w:p>
    <w:p>
      <w:pPr>
        <w:ind w:firstLine="480" w:firstLineChars="200"/>
        <w:rPr>
          <w:rFonts w:cs="宋体" w:asciiTheme="minorEastAsia" w:hAnsiTheme="minorEastAsia"/>
        </w:rPr>
      </w:pPr>
      <w:r>
        <w:rPr>
          <w:rFonts w:hint="eastAsia" w:cs="宋体" w:asciiTheme="minorEastAsia" w:hAnsiTheme="minorEastAsia"/>
        </w:rPr>
        <w:t>患者在某一医疗机构内发生的各类临床活动形成的EMR文档集应当在患者主索引（MPI）的指引下进行汇总归集，并通过MPI完成EMR浏览器及非电子病历编辑器环境下的患者EMR文档浏览。</w:t>
      </w:r>
    </w:p>
    <w:p>
      <w:pPr>
        <w:pStyle w:val="171"/>
        <w:widowControl w:val="0"/>
        <w:numPr>
          <w:ilvl w:val="0"/>
          <w:numId w:val="236"/>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EMR文档数据来源</w:t>
      </w:r>
    </w:p>
    <w:p>
      <w:pPr>
        <w:ind w:firstLine="480" w:firstLineChars="200"/>
        <w:rPr>
          <w:rFonts w:cs="宋体" w:asciiTheme="minorEastAsia" w:hAnsiTheme="minorEastAsia"/>
        </w:rPr>
      </w:pPr>
      <w:r>
        <w:rPr>
          <w:rFonts w:hint="eastAsia" w:cs="宋体" w:asciiTheme="minorEastAsia" w:hAnsiTheme="minorEastAsia"/>
        </w:rPr>
        <w:t>所有的临床活动所产生的信息记录均为EMR文档的数据来源，基于电子病历医院信息平台将各个系统中产生的临床活动数据与信息进行集成与共享后，通过生成规定格式的EMR文档进行归档与储存。与临床业务活动相关的各部分数据分别来源于基于平台上的各个分子系统，把反映临床业务活动的最终状态的数据进行集中、集成后统一合并到EMR文档中。</w:t>
      </w:r>
    </w:p>
    <w:p>
      <w:pPr>
        <w:ind w:firstLine="480" w:firstLineChars="200"/>
        <w:rPr>
          <w:rFonts w:cs="宋体" w:asciiTheme="minorEastAsia" w:hAnsiTheme="minorEastAsia"/>
        </w:rPr>
      </w:pPr>
      <w:r>
        <w:rPr>
          <w:rFonts w:hint="eastAsia" w:cs="宋体" w:asciiTheme="minorEastAsia" w:hAnsiTheme="minorEastAsia"/>
        </w:rPr>
        <w:t>每一类需要在临床文档仓库中进行存储的EMR文档都需要在CDR中进行注册。并且还需要在CDR中注册其文档的模板信息与数据。而在实际临床业务活动发生过程中所产生的EMR文档都能够通过注册系统对应其使用的文档模板信息与数据。</w:t>
      </w:r>
    </w:p>
    <w:p>
      <w:pPr>
        <w:ind w:firstLine="480" w:firstLineChars="200"/>
        <w:rPr>
          <w:rFonts w:cs="宋体" w:asciiTheme="minorEastAsia" w:hAnsiTheme="minorEastAsia"/>
        </w:rPr>
      </w:pPr>
      <w:r>
        <w:rPr>
          <w:rFonts w:hint="eastAsia" w:cs="宋体" w:asciiTheme="minorEastAsia" w:hAnsiTheme="minorEastAsia"/>
        </w:rPr>
        <w:t>EMR文档产生并完成注册后，随着临床业务活动的发生逐个生成EMR文档并通过CDR进行存储。</w:t>
      </w:r>
    </w:p>
    <w:p>
      <w:pPr>
        <w:pStyle w:val="171"/>
        <w:widowControl w:val="0"/>
        <w:numPr>
          <w:ilvl w:val="0"/>
          <w:numId w:val="236"/>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EMR文档注册</w:t>
      </w:r>
    </w:p>
    <w:p>
      <w:pPr>
        <w:ind w:firstLine="480" w:firstLineChars="200"/>
        <w:rPr>
          <w:rFonts w:cs="宋体" w:asciiTheme="minorEastAsia" w:hAnsiTheme="minorEastAsia"/>
        </w:rPr>
      </w:pPr>
      <w:r>
        <w:rPr>
          <w:rFonts w:hint="eastAsia" w:cs="宋体" w:asciiTheme="minorEastAsia" w:hAnsiTheme="minorEastAsia"/>
        </w:rPr>
        <w:t>每一类需要在临床文档仓库中进行存储的EMR文档都需要在CDR中进行注册。并且还需要在CDR中注册其文档的模板信息与数据。而在实际临床业务活动发生过程中所产生的EMR文档都能够通过注册系统对应其使用的文档模板信息与数据。</w:t>
      </w:r>
    </w:p>
    <w:p>
      <w:pPr>
        <w:ind w:firstLine="480" w:firstLineChars="200"/>
        <w:rPr>
          <w:rFonts w:cs="宋体" w:asciiTheme="minorEastAsia" w:hAnsiTheme="minorEastAsia"/>
        </w:rPr>
      </w:pPr>
      <w:r>
        <w:rPr>
          <w:rFonts w:hint="eastAsia" w:cs="宋体" w:asciiTheme="minorEastAsia" w:hAnsiTheme="minorEastAsia"/>
        </w:rPr>
        <w:t>EMR文档产生并完成注册后，随着临床业务活动的发生逐个生成EMR文档并通过CDR进行存储。</w:t>
      </w:r>
    </w:p>
    <w:p>
      <w:pPr>
        <w:pStyle w:val="171"/>
        <w:widowControl w:val="0"/>
        <w:numPr>
          <w:ilvl w:val="0"/>
          <w:numId w:val="236"/>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EMR文档版本管理</w:t>
      </w:r>
    </w:p>
    <w:p>
      <w:pPr>
        <w:ind w:firstLine="480" w:firstLineChars="200"/>
        <w:rPr>
          <w:rFonts w:cs="宋体" w:asciiTheme="minorEastAsia" w:hAnsiTheme="minorEastAsia"/>
        </w:rPr>
      </w:pPr>
      <w:r>
        <w:rPr>
          <w:rFonts w:hint="eastAsia" w:cs="宋体" w:asciiTheme="minorEastAsia" w:hAnsiTheme="minorEastAsia"/>
        </w:rPr>
        <w:t>患者的临床业务活动的发生时一个持续并且连续的过程，并且主观描述部分，或者非数据接口内的数据内容会因为某些特定条件下发生修订或者修改，这是EMR文档作为临床活动发生情景的真实记录数据应当能够客观的反应出各种主客观数据或者描述的变化与修改过程，这时就对EMR文档提出了文档版本的管理要求。</w:t>
      </w:r>
    </w:p>
    <w:p>
      <w:pPr>
        <w:ind w:firstLine="480" w:firstLineChars="200"/>
        <w:rPr>
          <w:rFonts w:asciiTheme="minorEastAsia" w:hAnsiTheme="minorEastAsia"/>
        </w:rPr>
      </w:pPr>
      <w:r>
        <w:rPr>
          <w:rFonts w:hint="eastAsia" w:cs="宋体" w:asciiTheme="minorEastAsia" w:hAnsiTheme="minorEastAsia"/>
        </w:rPr>
        <w:t>EMR文档版本管理应当支持文档变化的痕迹跟踪，以及痕迹审计。反应出EMR文档在不同提交时间戳时的文档实际状态。</w:t>
      </w:r>
    </w:p>
    <w:p>
      <w:pPr>
        <w:pStyle w:val="9"/>
      </w:pPr>
      <w:r>
        <w:t>电子病历临床文档库（EMR文档库）</w:t>
      </w:r>
    </w:p>
    <w:p>
      <w:pPr>
        <w:ind w:firstLine="480" w:firstLineChars="200"/>
        <w:rPr>
          <w:rFonts w:cs="宋体" w:asciiTheme="minorEastAsia" w:hAnsiTheme="minorEastAsia"/>
        </w:rPr>
      </w:pPr>
      <w:r>
        <w:rPr>
          <w:rFonts w:hint="eastAsia" w:cs="宋体" w:asciiTheme="minorEastAsia" w:hAnsiTheme="minorEastAsia"/>
        </w:rPr>
        <w:t>电子病历是由医疗机构以电子化方式建立、保存和使用的，重点针对门诊、住院患者（或保健对象）临床诊疗和指导干预信息的数据集成系统。是居民个人在医疗机构历次就诊过程中产生和被记录的完整、详细的临床信息资源。</w:t>
      </w:r>
    </w:p>
    <w:p>
      <w:pPr>
        <w:ind w:firstLine="480" w:firstLineChars="200"/>
        <w:rPr>
          <w:rFonts w:cs="宋体" w:asciiTheme="minorEastAsia" w:hAnsiTheme="minorEastAsia"/>
        </w:rPr>
      </w:pPr>
      <w:r>
        <w:rPr>
          <w:rFonts w:hint="eastAsia" w:cs="宋体" w:asciiTheme="minorEastAsia" w:hAnsiTheme="minorEastAsia"/>
        </w:rPr>
        <w:t>与某一具体临床活动相关的临床活动的信息与数据记录形成了相对独立的电子病历（EMR）文档。而在临床活动过程中产生的对医疗活动的文字、图像、或多媒体的电子格式记录文档均称之为EMR文档。</w:t>
      </w:r>
    </w:p>
    <w:p>
      <w:pPr>
        <w:ind w:firstLine="480" w:firstLineChars="200"/>
        <w:rPr>
          <w:rFonts w:cs="宋体" w:asciiTheme="minorEastAsia" w:hAnsiTheme="minorEastAsia"/>
        </w:rPr>
      </w:pPr>
      <w:r>
        <w:rPr>
          <w:rFonts w:hint="eastAsia" w:cs="宋体" w:asciiTheme="minorEastAsia" w:hAnsiTheme="minorEastAsia"/>
        </w:rPr>
        <w:t>EMR文档集：由多个EMR文档组成的一组与某个临床业务活动相关的文档集合称为EMR文档集。</w:t>
      </w:r>
    </w:p>
    <w:p>
      <w:pPr>
        <w:ind w:firstLine="480" w:firstLineChars="200"/>
        <w:rPr>
          <w:rFonts w:cs="宋体" w:asciiTheme="minorEastAsia" w:hAnsiTheme="minorEastAsia"/>
        </w:rPr>
      </w:pPr>
      <w:r>
        <w:rPr>
          <w:rFonts w:hint="eastAsia" w:cs="宋体" w:asciiTheme="minorEastAsia" w:hAnsiTheme="minorEastAsia"/>
        </w:rPr>
        <w:t>按照以患者为中心建立的EMR文档的存储带来了临床数据存储库CDR（Clinical Data Repository）的形成。</w:t>
      </w:r>
    </w:p>
    <w:p>
      <w:pPr>
        <w:pStyle w:val="171"/>
        <w:widowControl w:val="0"/>
        <w:numPr>
          <w:ilvl w:val="0"/>
          <w:numId w:val="237"/>
        </w:numPr>
        <w:spacing w:after="0"/>
        <w:ind w:left="357" w:hanging="357"/>
        <w:contextualSpacing w:val="0"/>
        <w:jc w:val="both"/>
        <w:rPr>
          <w:rFonts w:cs="宋体" w:asciiTheme="minorEastAsia" w:hAnsiTheme="minorEastAsia"/>
          <w:b/>
          <w:szCs w:val="24"/>
        </w:rPr>
      </w:pPr>
      <w:r>
        <w:rPr>
          <w:rFonts w:hint="eastAsia" w:cs="宋体" w:asciiTheme="minorEastAsia" w:hAnsiTheme="minorEastAsia"/>
          <w:b/>
          <w:szCs w:val="24"/>
        </w:rPr>
        <w:t>EMR文档标准</w:t>
      </w:r>
    </w:p>
    <w:p>
      <w:pPr>
        <w:ind w:firstLine="480" w:firstLineChars="200"/>
        <w:rPr>
          <w:rFonts w:cs="宋体" w:asciiTheme="minorEastAsia" w:hAnsiTheme="minorEastAsia"/>
        </w:rPr>
      </w:pPr>
      <w:r>
        <w:rPr>
          <w:rFonts w:hint="eastAsia" w:cs="宋体" w:asciiTheme="minorEastAsia" w:hAnsiTheme="minorEastAsia"/>
        </w:rPr>
        <w:t>2009年12月，为贯彻落实党中央、国务院关于深化医药卫生体制改革的意见，推动医院标准化电子病历建设，卫生部发布了《电子病历基本架构与数据标准》。该标准是我国卫生领域制定、发布的首部国家级具有中西医结合特点的电子病历业务架构基本规范和数据标准。主要包括两部分内容，</w:t>
      </w:r>
    </w:p>
    <w:p>
      <w:pPr>
        <w:ind w:firstLine="480" w:firstLineChars="200"/>
        <w:rPr>
          <w:rFonts w:cs="宋体" w:asciiTheme="minorEastAsia" w:hAnsiTheme="minorEastAsia"/>
        </w:rPr>
      </w:pPr>
      <w:r>
        <w:rPr>
          <w:rFonts w:hint="eastAsia" w:cs="宋体" w:asciiTheme="minorEastAsia" w:hAnsiTheme="minorEastAsia"/>
        </w:rPr>
        <w:t>第一部分是“电子病历基本架构”，包括：</w:t>
      </w:r>
    </w:p>
    <w:p>
      <w:pPr>
        <w:widowControl w:val="0"/>
        <w:numPr>
          <w:ilvl w:val="0"/>
          <w:numId w:val="238"/>
        </w:numPr>
        <w:spacing w:after="0"/>
        <w:ind w:firstLine="480" w:firstLineChars="200"/>
        <w:jc w:val="both"/>
        <w:rPr>
          <w:rFonts w:cs="宋体" w:asciiTheme="minorEastAsia" w:hAnsiTheme="minorEastAsia"/>
        </w:rPr>
      </w:pPr>
      <w:r>
        <w:rPr>
          <w:rFonts w:hint="eastAsia" w:cs="宋体" w:asciiTheme="minorEastAsia" w:hAnsiTheme="minorEastAsia"/>
        </w:rPr>
        <w:t>电子病历的基本概念和系统架构；</w:t>
      </w:r>
      <w:r>
        <w:rPr>
          <w:rFonts w:hint="eastAsia" w:cs="宋体" w:asciiTheme="minorEastAsia" w:hAnsiTheme="minorEastAsia"/>
        </w:rPr>
        <w:br w:type="textWrapping"/>
      </w:r>
      <w:r>
        <w:rPr>
          <w:rFonts w:hint="eastAsia" w:cs="宋体" w:asciiTheme="minorEastAsia" w:hAnsiTheme="minorEastAsia"/>
        </w:rPr>
        <w:tab/>
      </w:r>
      <w:r>
        <w:rPr>
          <w:rFonts w:hint="eastAsia" w:cs="宋体" w:asciiTheme="minorEastAsia" w:hAnsiTheme="minorEastAsia"/>
        </w:rPr>
        <w:t xml:space="preserve"> （2）电子病历的基本内容和信息来源；</w:t>
      </w:r>
    </w:p>
    <w:p>
      <w:pPr>
        <w:ind w:firstLine="420"/>
        <w:rPr>
          <w:rFonts w:cs="宋体" w:asciiTheme="minorEastAsia" w:hAnsiTheme="minorEastAsia"/>
        </w:rPr>
      </w:pPr>
      <w:r>
        <w:rPr>
          <w:rFonts w:hint="eastAsia" w:cs="宋体" w:asciiTheme="minorEastAsia" w:hAnsiTheme="minorEastAsia"/>
        </w:rPr>
        <w:t>第二部分是“电子病历数据标准”，包括:</w:t>
      </w:r>
    </w:p>
    <w:p>
      <w:pPr>
        <w:widowControl w:val="0"/>
        <w:numPr>
          <w:ilvl w:val="0"/>
          <w:numId w:val="239"/>
        </w:numPr>
        <w:spacing w:after="0"/>
        <w:ind w:firstLine="420"/>
        <w:jc w:val="both"/>
        <w:rPr>
          <w:rFonts w:cs="宋体" w:asciiTheme="minorEastAsia" w:hAnsiTheme="minorEastAsia"/>
        </w:rPr>
      </w:pPr>
      <w:r>
        <w:rPr>
          <w:rFonts w:hint="eastAsia" w:cs="宋体" w:asciiTheme="minorEastAsia" w:hAnsiTheme="minorEastAsia"/>
        </w:rPr>
        <w:t>电子病历数据结构；</w:t>
      </w:r>
    </w:p>
    <w:p>
      <w:pPr>
        <w:widowControl w:val="0"/>
        <w:numPr>
          <w:ilvl w:val="0"/>
          <w:numId w:val="239"/>
        </w:numPr>
        <w:spacing w:after="0"/>
        <w:ind w:firstLine="420"/>
        <w:jc w:val="both"/>
        <w:rPr>
          <w:rFonts w:cs="宋体" w:asciiTheme="minorEastAsia" w:hAnsiTheme="minorEastAsia"/>
        </w:rPr>
      </w:pPr>
      <w:r>
        <w:rPr>
          <w:rFonts w:hint="eastAsia" w:cs="宋体" w:asciiTheme="minorEastAsia" w:hAnsiTheme="minorEastAsia"/>
        </w:rPr>
        <w:t>电子病历临床文档信息模型；</w:t>
      </w:r>
    </w:p>
    <w:p>
      <w:pPr>
        <w:widowControl w:val="0"/>
        <w:numPr>
          <w:ilvl w:val="0"/>
          <w:numId w:val="239"/>
        </w:numPr>
        <w:spacing w:after="0"/>
        <w:ind w:firstLine="420"/>
        <w:jc w:val="both"/>
        <w:rPr>
          <w:rFonts w:cs="宋体" w:asciiTheme="minorEastAsia" w:hAnsiTheme="minorEastAsia"/>
        </w:rPr>
      </w:pPr>
      <w:r>
        <w:rPr>
          <w:rFonts w:hint="eastAsia" w:cs="宋体" w:asciiTheme="minorEastAsia" w:hAnsiTheme="minorEastAsia"/>
        </w:rPr>
        <w:t>电子病历临床文档数据组与数据元标准；</w:t>
      </w:r>
    </w:p>
    <w:p>
      <w:pPr>
        <w:widowControl w:val="0"/>
        <w:numPr>
          <w:ilvl w:val="0"/>
          <w:numId w:val="239"/>
        </w:numPr>
        <w:spacing w:after="0"/>
        <w:ind w:firstLine="420"/>
        <w:jc w:val="both"/>
        <w:rPr>
          <w:rFonts w:cs="宋体" w:asciiTheme="minorEastAsia" w:hAnsiTheme="minorEastAsia"/>
        </w:rPr>
      </w:pPr>
      <w:r>
        <w:rPr>
          <w:rFonts w:hint="eastAsia" w:cs="宋体" w:asciiTheme="minorEastAsia" w:hAnsiTheme="minorEastAsia"/>
        </w:rPr>
        <w:t>电子病历临床文档基础模板与数据集标准。</w:t>
      </w:r>
    </w:p>
    <w:p>
      <w:pPr>
        <w:rPr>
          <w:rFonts w:cs="宋体" w:asciiTheme="minorEastAsia" w:hAnsiTheme="minorEastAsia"/>
        </w:rPr>
      </w:pPr>
      <w:r>
        <w:rPr>
          <w:rFonts w:hint="eastAsia" w:cs="宋体" w:asciiTheme="minorEastAsia" w:hAnsiTheme="minorEastAsia"/>
        </w:rPr>
        <w:t>EMR文档应当从内容与架构上遵循《电子病历基本架构与数据标准》的要求。</w:t>
      </w:r>
    </w:p>
    <w:p>
      <w:pPr>
        <w:ind w:firstLine="480" w:firstLineChars="200"/>
        <w:rPr>
          <w:rFonts w:cs="宋体" w:asciiTheme="minorEastAsia" w:hAnsiTheme="minorEastAsia"/>
        </w:rPr>
      </w:pPr>
      <w:r>
        <w:rPr>
          <w:rFonts w:hint="eastAsia" w:cs="宋体" w:asciiTheme="minorEastAsia" w:hAnsiTheme="minorEastAsia"/>
        </w:rPr>
        <w:t>2010年2月，为加强我国医疗机构电子病历管理，规范电子病历临床使用，促进医疗机构信息化建设，卫生部印发了《电子病历基本规范（试行）》，规范中指出：电子病历系统应当为患者建立个人信息数据库（包括姓名、性别、出生日期、民族、婚姻状况、职业、工作单位、住址、有效身份证件号码、社会保障号码或医疗保险号码、联系电话等），授予唯一标识号码并确保与患者的医疗记录相对应。</w:t>
      </w:r>
    </w:p>
    <w:p>
      <w:pPr>
        <w:ind w:firstLine="480" w:firstLineChars="200"/>
        <w:rPr>
          <w:rFonts w:cs="宋体" w:asciiTheme="minorEastAsia" w:hAnsiTheme="minorEastAsia"/>
        </w:rPr>
      </w:pPr>
      <w:r>
        <w:rPr>
          <w:rFonts w:hint="eastAsia" w:cs="宋体" w:asciiTheme="minorEastAsia" w:hAnsiTheme="minorEastAsia"/>
        </w:rPr>
        <w:t>国家卫生计生委发布《电子病历共享文档规范》《电子病历与医院信息平台标准符合性测试规范》《电子健康档案与区域卫生信息平台标准符合性测试规范》(总共包含57项卫生行业标准)，明确自2017年2月1日起施行。《电子病历共享文档规范》旨在进一步提升区域卫生平台的建设质量，满足各级各类医院信息传输与交换层面的规范、统一需求，实现了医院信息跨机构、跨区域交换与共享。《电子病历与医院信息平台标准符合性测试规范》和《电子健康档案与区域卫生信息平台标准符合性测试规范》旨在指导、促进我国基于电子病历的医院信息平台的标准化建设和基于居民健康档案的区域卫生信息平台的标准化建设。</w:t>
      </w:r>
    </w:p>
    <w:p>
      <w:pPr>
        <w:ind w:firstLine="480" w:firstLineChars="200"/>
        <w:rPr>
          <w:rFonts w:cs="宋体" w:asciiTheme="minorEastAsia" w:hAnsiTheme="minorEastAsia"/>
        </w:rPr>
      </w:pPr>
      <w:r>
        <w:rPr>
          <w:rFonts w:hint="eastAsia" w:cs="宋体" w:asciiTheme="minorEastAsia" w:hAnsiTheme="minorEastAsia"/>
        </w:rPr>
        <w:t>EMR文档本身采用何种存储结构本身取决于各个供应商自行定义，但作为电子病历我们需要将EMR文档实现CDR(Clinical Data Repository)存储服务模式。在基于电子病历的医院信息平台建设时EMR文档格式应当建议遵循HL7 CDA标准。</w:t>
      </w:r>
    </w:p>
    <w:p>
      <w:pPr>
        <w:ind w:firstLine="480" w:firstLineChars="200"/>
        <w:rPr>
          <w:rFonts w:cs="宋体" w:asciiTheme="minorEastAsia" w:hAnsiTheme="minorEastAsia"/>
        </w:rPr>
      </w:pPr>
      <w:r>
        <w:rPr>
          <w:rFonts w:hint="eastAsia" w:cs="宋体" w:asciiTheme="minorEastAsia" w:hAnsiTheme="minorEastAsia"/>
        </w:rPr>
        <w:t>HL7 临床文档架构（Clinical Document Architecture，CDA）是一项基于XML的标记标准（置标标准），旨在规定用于交换的临床文档的编码、结构和语义。CDA 基于 HL7参考信息模型（Reference Information Model，RIM）以及第3版 HL7 数据类型（Data Types）。CDA 文档在本质上具有持久性。CDA 标准规定，CDA 文档内容由强制性的文本部分和可选性的结构化部分构成；其中，前者保证的是对于文档内容的人工解释，而后者则旨在用于软件处理。结构化部分依赖于各种编码系统（coding systems）来表示概念，如医学术语系统命名法（Systematized Nomenclature of Medicine，SNOMED）和LOINC。</w:t>
      </w:r>
    </w:p>
    <w:p>
      <w:pPr>
        <w:pStyle w:val="171"/>
        <w:widowControl w:val="0"/>
        <w:numPr>
          <w:ilvl w:val="0"/>
          <w:numId w:val="237"/>
        </w:numPr>
        <w:spacing w:after="0"/>
        <w:ind w:left="357" w:hanging="357"/>
        <w:contextualSpacing w:val="0"/>
        <w:jc w:val="both"/>
        <w:rPr>
          <w:rFonts w:cs="宋体" w:asciiTheme="minorEastAsia" w:hAnsiTheme="minorEastAsia"/>
          <w:b/>
          <w:szCs w:val="24"/>
        </w:rPr>
      </w:pPr>
      <w:r>
        <w:rPr>
          <w:rFonts w:hint="eastAsia" w:cs="宋体" w:asciiTheme="minorEastAsia" w:hAnsiTheme="minorEastAsia"/>
          <w:b/>
          <w:szCs w:val="24"/>
        </w:rPr>
        <w:t>EMR文档基本内容</w:t>
      </w:r>
    </w:p>
    <w:p>
      <w:pPr>
        <w:ind w:firstLine="480" w:firstLineChars="200"/>
        <w:rPr>
          <w:rFonts w:cs="宋体" w:asciiTheme="minorEastAsia" w:hAnsiTheme="minorEastAsia"/>
        </w:rPr>
      </w:pPr>
      <w:r>
        <w:rPr>
          <w:rFonts w:hint="eastAsia" w:cs="宋体" w:asciiTheme="minorEastAsia" w:hAnsiTheme="minorEastAsia"/>
        </w:rPr>
        <w:t>电子病历基本规范（试行）》中规定电子病历包括门（急）诊电子病历、住院电子病历及其他电子医疗记录。电子病历内容是按照卫生部《病历书写基本规范》制定。</w:t>
      </w:r>
    </w:p>
    <w:p>
      <w:pPr>
        <w:pStyle w:val="171"/>
        <w:widowControl w:val="0"/>
        <w:numPr>
          <w:ilvl w:val="0"/>
          <w:numId w:val="240"/>
        </w:numPr>
        <w:spacing w:after="0"/>
        <w:contextualSpacing w:val="0"/>
        <w:jc w:val="both"/>
        <w:rPr>
          <w:rFonts w:cs="宋体" w:asciiTheme="minorEastAsia" w:hAnsiTheme="minorEastAsia"/>
          <w:szCs w:val="24"/>
        </w:rPr>
      </w:pPr>
      <w:r>
        <w:rPr>
          <w:rFonts w:hint="eastAsia" w:cs="宋体" w:asciiTheme="minorEastAsia" w:hAnsiTheme="minorEastAsia"/>
          <w:szCs w:val="24"/>
        </w:rPr>
        <w:t>门（急）诊电子病历：主要包括门（急）诊病历、门（急）诊处方、门（急）诊治疗处置记录、检查检验记录、知情告知等六项基本内容；</w:t>
      </w:r>
    </w:p>
    <w:p>
      <w:pPr>
        <w:pStyle w:val="171"/>
        <w:widowControl w:val="0"/>
        <w:numPr>
          <w:ilvl w:val="0"/>
          <w:numId w:val="240"/>
        </w:numPr>
        <w:spacing w:after="0"/>
        <w:contextualSpacing w:val="0"/>
        <w:jc w:val="both"/>
        <w:rPr>
          <w:rFonts w:cs="宋体" w:asciiTheme="minorEastAsia" w:hAnsiTheme="minorEastAsia"/>
          <w:szCs w:val="24"/>
        </w:rPr>
      </w:pPr>
      <w:r>
        <w:rPr>
          <w:rFonts w:hint="eastAsia" w:cs="宋体" w:asciiTheme="minorEastAsia" w:hAnsiTheme="minorEastAsia"/>
          <w:szCs w:val="24"/>
        </w:rPr>
        <w:t>住院电子病历：住院包括住院病案首页、住院志、住院病程记录、住院医嘱、住院医疗处置记录、住院护理记录、检查检验记录、出院记录、知情告知信息等九项基本内容。</w:t>
      </w:r>
    </w:p>
    <w:p>
      <w:pPr>
        <w:ind w:firstLine="480" w:firstLineChars="200"/>
        <w:rPr>
          <w:rFonts w:cs="宋体" w:asciiTheme="minorEastAsia" w:hAnsiTheme="minorEastAsia"/>
        </w:rPr>
      </w:pPr>
      <w:r>
        <w:rPr>
          <w:rFonts w:hint="eastAsia" w:cs="宋体" w:asciiTheme="minorEastAsia" w:hAnsiTheme="minorEastAsia"/>
        </w:rPr>
        <w:t xml:space="preserve"> 各项病历内容的书写规范详见卫生部2010年1月22日印发的《病历书写基本规范》。</w:t>
      </w:r>
    </w:p>
    <w:p>
      <w:pPr>
        <w:pStyle w:val="171"/>
        <w:widowControl w:val="0"/>
        <w:numPr>
          <w:ilvl w:val="0"/>
          <w:numId w:val="237"/>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EMR文档类型</w:t>
      </w:r>
    </w:p>
    <w:p>
      <w:pPr>
        <w:ind w:firstLine="480" w:firstLineChars="200"/>
        <w:rPr>
          <w:rFonts w:cs="宋体" w:asciiTheme="minorEastAsia" w:hAnsiTheme="minorEastAsia"/>
        </w:rPr>
      </w:pPr>
      <w:r>
        <w:rPr>
          <w:rFonts w:hint="eastAsia" w:cs="宋体" w:asciiTheme="minorEastAsia" w:hAnsiTheme="minorEastAsia"/>
        </w:rPr>
        <w:t>EMR文档包含的各类临床活动描述的信息与数据，其信息与内容的描述形式总的来说可以分为结构化、非结构化、多媒体（含扫描病历）或这三种形式的混合体。</w:t>
      </w:r>
    </w:p>
    <w:p>
      <w:pPr>
        <w:ind w:firstLine="480" w:firstLineChars="200"/>
        <w:rPr>
          <w:rFonts w:cs="宋体" w:asciiTheme="minorEastAsia" w:hAnsiTheme="minorEastAsia"/>
        </w:rPr>
      </w:pPr>
      <w:r>
        <w:rPr>
          <w:rFonts w:hint="eastAsia" w:cs="宋体" w:asciiTheme="minorEastAsia" w:hAnsiTheme="minorEastAsia"/>
        </w:rPr>
        <w:t>结构化EMR文档是指在对临床信息进行记录时，所包含的临床信息包含各种可识别的临床知识内容，每一个元素节点都有对应的清楚临床知识定义，能够被临床知识分析或科研作为一个临床信息进行分析。</w:t>
      </w:r>
    </w:p>
    <w:p>
      <w:pPr>
        <w:ind w:firstLine="480" w:firstLineChars="200"/>
        <w:rPr>
          <w:rFonts w:cs="宋体" w:asciiTheme="minorEastAsia" w:hAnsiTheme="minorEastAsia"/>
        </w:rPr>
      </w:pPr>
      <w:r>
        <w:rPr>
          <w:rFonts w:hint="eastAsia" w:cs="宋体" w:asciiTheme="minorEastAsia" w:hAnsiTheme="minorEastAsia"/>
        </w:rPr>
        <w:t>非结构化EMR文档指临床信息由自然语言或字符串组成，未进行临床知识标识，只能进行全文检索或者自然语言处理引擎进行分析和利用的EMR文档。</w:t>
      </w:r>
    </w:p>
    <w:p>
      <w:pPr>
        <w:ind w:firstLine="480" w:firstLineChars="200"/>
        <w:rPr>
          <w:rFonts w:cs="宋体" w:asciiTheme="minorEastAsia" w:hAnsiTheme="minorEastAsia"/>
        </w:rPr>
      </w:pPr>
      <w:r>
        <w:rPr>
          <w:rFonts w:hint="eastAsia" w:cs="宋体" w:asciiTheme="minorEastAsia" w:hAnsiTheme="minorEastAsia"/>
        </w:rPr>
        <w:t>多媒体EMR文档指文档内包含图像、动画、视频、声音等多媒体文件。通常在EMR文档中可能是这三种形式的混合体。</w:t>
      </w:r>
    </w:p>
    <w:p>
      <w:pPr>
        <w:pStyle w:val="171"/>
        <w:widowControl w:val="0"/>
        <w:numPr>
          <w:ilvl w:val="0"/>
          <w:numId w:val="237"/>
        </w:numPr>
        <w:spacing w:after="0"/>
        <w:contextualSpacing w:val="0"/>
        <w:jc w:val="both"/>
        <w:rPr>
          <w:rFonts w:cs="宋体" w:asciiTheme="minorEastAsia" w:hAnsiTheme="minorEastAsia"/>
          <w:b/>
          <w:szCs w:val="24"/>
        </w:rPr>
      </w:pPr>
      <w:r>
        <w:rPr>
          <w:rFonts w:hint="eastAsia" w:cs="宋体" w:asciiTheme="minorEastAsia" w:hAnsiTheme="minorEastAsia"/>
          <w:b/>
          <w:szCs w:val="24"/>
        </w:rPr>
        <w:t>EMR文档结构</w:t>
      </w:r>
    </w:p>
    <w:p>
      <w:pPr>
        <w:ind w:firstLine="480" w:firstLineChars="200"/>
        <w:rPr>
          <w:rFonts w:cs="宋体" w:asciiTheme="minorEastAsia" w:hAnsiTheme="minorEastAsia"/>
        </w:rPr>
      </w:pPr>
      <w:r>
        <w:rPr>
          <w:rFonts w:hint="eastAsia" w:cs="宋体" w:asciiTheme="minorEastAsia" w:hAnsiTheme="minorEastAsia"/>
        </w:rPr>
        <w:t>电子病历由临床文档组成，临床文档是电子病历中各类业务活动记录的基本形式。临床文档中的数据存在着一定的层级机构关系，其中有包含和被包含的关系，也有按同类属性相互嵌套的关系。临床文档的机构化和标准化，是电子病历实现语义数据交换与共享的基本要求。</w:t>
      </w:r>
    </w:p>
    <w:p>
      <w:pPr>
        <w:ind w:firstLine="480" w:firstLineChars="200"/>
        <w:rPr>
          <w:rFonts w:cs="宋体" w:asciiTheme="minorEastAsia" w:hAnsiTheme="minorEastAsia"/>
        </w:rPr>
      </w:pPr>
      <w:r>
        <w:rPr>
          <w:rFonts w:hint="eastAsia" w:cs="宋体" w:asciiTheme="minorEastAsia" w:hAnsiTheme="minorEastAsia"/>
        </w:rPr>
        <w:t>电子病历数据结构用于规范描述电子病历中数据的层次架构关系，即电子病历从临床文档到数据元的逐步分解、或从数据元到临床文档逐步聚合关系。</w:t>
      </w:r>
    </w:p>
    <w:p>
      <w:pPr>
        <w:ind w:firstLine="480" w:firstLineChars="200"/>
        <w:rPr>
          <w:rFonts w:cs="宋体" w:asciiTheme="minorEastAsia" w:hAnsiTheme="minorEastAsia"/>
        </w:rPr>
      </w:pPr>
      <w:r>
        <w:rPr>
          <w:rFonts w:hint="eastAsia" w:cs="宋体" w:asciiTheme="minorEastAsia" w:hAnsiTheme="minorEastAsia"/>
        </w:rPr>
        <w:t>电子病历数据结构分为四层（见图1）：</w:t>
      </w:r>
    </w:p>
    <w:p>
      <w:pPr>
        <w:pStyle w:val="171"/>
        <w:widowControl w:val="0"/>
        <w:numPr>
          <w:ilvl w:val="0"/>
          <w:numId w:val="241"/>
        </w:numPr>
        <w:spacing w:after="0"/>
        <w:contextualSpacing w:val="0"/>
        <w:jc w:val="both"/>
        <w:rPr>
          <w:rFonts w:cs="宋体" w:asciiTheme="minorEastAsia" w:hAnsiTheme="minorEastAsia"/>
          <w:szCs w:val="24"/>
        </w:rPr>
      </w:pPr>
      <w:r>
        <w:rPr>
          <w:rFonts w:hint="eastAsia" w:cs="宋体" w:asciiTheme="minorEastAsia" w:hAnsiTheme="minorEastAsia"/>
          <w:szCs w:val="24"/>
        </w:rPr>
        <w:t>临床文档：位于电子病历数据结构的最顶层，是由特定医疗服务活动（卫生事件）产生和记录的患者（或保健对象）临床诊疗和指导干预信息的数据集合。如门（急）诊病历、住院病案首页、会诊记录等。</w:t>
      </w:r>
    </w:p>
    <w:p>
      <w:pPr>
        <w:pStyle w:val="171"/>
        <w:widowControl w:val="0"/>
        <w:numPr>
          <w:ilvl w:val="0"/>
          <w:numId w:val="241"/>
        </w:numPr>
        <w:spacing w:after="0"/>
        <w:contextualSpacing w:val="0"/>
        <w:jc w:val="both"/>
        <w:rPr>
          <w:rFonts w:cs="宋体" w:asciiTheme="minorEastAsia" w:hAnsiTheme="minorEastAsia"/>
          <w:szCs w:val="24"/>
        </w:rPr>
      </w:pPr>
      <w:r>
        <w:rPr>
          <w:rFonts w:hint="eastAsia" w:cs="宋体" w:asciiTheme="minorEastAsia" w:hAnsiTheme="minorEastAsia"/>
          <w:szCs w:val="24"/>
        </w:rPr>
        <w:t>文档段：结构化的临床文档一般可拆分为若干逻辑上的段，即文档段。文档段为构成该文档段的数据提供临床语境，即为其中的数据元通用定义增加特定的约束。结构化的文档段一般由数据组组成，并通过数据组获得特定的定义。</w:t>
      </w:r>
    </w:p>
    <w:p>
      <w:pPr>
        <w:pStyle w:val="171"/>
        <w:widowControl w:val="0"/>
        <w:numPr>
          <w:ilvl w:val="0"/>
          <w:numId w:val="241"/>
        </w:numPr>
        <w:spacing w:after="0"/>
        <w:contextualSpacing w:val="0"/>
        <w:jc w:val="both"/>
        <w:rPr>
          <w:rFonts w:cs="宋体" w:asciiTheme="minorEastAsia" w:hAnsiTheme="minorEastAsia"/>
          <w:szCs w:val="24"/>
        </w:rPr>
      </w:pPr>
      <w:r>
        <w:rPr>
          <w:rFonts w:hint="eastAsia" w:cs="宋体" w:asciiTheme="minorEastAsia" w:hAnsiTheme="minorEastAsia"/>
          <w:szCs w:val="24"/>
        </w:rPr>
        <w:t>数据组：由若干数据元构成，作为一个数据元集合体构成临床文档的基本单元，具有临床语义完整性和可重用行特点。数据组可以存在嵌套结构，即较大的数据组中可包含较小的子数据组。如：文档标识、主诉、用药等。</w:t>
      </w:r>
    </w:p>
    <w:p>
      <w:pPr>
        <w:pStyle w:val="171"/>
        <w:widowControl w:val="0"/>
        <w:numPr>
          <w:ilvl w:val="0"/>
          <w:numId w:val="241"/>
        </w:numPr>
        <w:spacing w:after="0"/>
        <w:contextualSpacing w:val="0"/>
        <w:jc w:val="both"/>
        <w:rPr>
          <w:rFonts w:cs="宋体" w:asciiTheme="minorEastAsia" w:hAnsiTheme="minorEastAsia"/>
          <w:szCs w:val="24"/>
        </w:rPr>
      </w:pPr>
      <w:r>
        <w:rPr>
          <w:rFonts w:hint="eastAsia" w:cs="宋体" w:asciiTheme="minorEastAsia" w:hAnsiTheme="minorEastAsia"/>
          <w:szCs w:val="24"/>
        </w:rPr>
        <w:t>数据元：位于电子病历数据机构的最底层，是可以通过定义、标识、表示和允许值等一系列属性进行赋值的最小、不可再细分的数据单元。数据元的允许值由值域定义。</w:t>
      </w:r>
    </w:p>
    <w:p>
      <w:pPr>
        <w:ind w:firstLine="480" w:firstLineChars="200"/>
        <w:rPr>
          <w:rFonts w:cs="宋体" w:asciiTheme="minorEastAsia" w:hAnsiTheme="minorEastAsia"/>
        </w:rPr>
      </w:pPr>
      <w:r>
        <w:rPr>
          <w:rFonts w:hint="eastAsia" w:cs="宋体" w:asciiTheme="minorEastAsia" w:hAnsiTheme="minorEastAsia"/>
        </w:rPr>
        <w:t>EMR文档作为重要的患者临床信息的重要载体，应当遵从《电子病历基本架构与数据标准》数据内容框架及数据元定义。并以符合HL7 CDA标准作为组织EMR文档的结构机构实现文档存储或者以以符合HL7 CDA标准实现EMR文档的组织。</w:t>
      </w:r>
    </w:p>
    <w:p>
      <w:pPr>
        <w:ind w:firstLine="480" w:firstLineChars="200"/>
        <w:rPr>
          <w:rFonts w:cs="宋体" w:asciiTheme="minorEastAsia" w:hAnsiTheme="minorEastAsia"/>
        </w:rPr>
      </w:pPr>
      <w:r>
        <w:rPr>
          <w:rFonts w:hint="eastAsia" w:cs="宋体" w:asciiTheme="minorEastAsia" w:hAnsiTheme="minorEastAsia"/>
        </w:rPr>
        <w:t>EMR文档存储应当以患者为中心，围绕患者的所发生的实际临床业务活动组织文档，基于已注册的EMR文档分类进行文档的分类、标识。平台业务用户可根据实际授权情况进行EMR文档的全部、部分、单个文档的调阅与应用。</w:t>
      </w:r>
    </w:p>
    <w:p>
      <w:pPr>
        <w:pStyle w:val="9"/>
      </w:pPr>
      <w:r>
        <w:t>数据采集（CDR-ETL）</w:t>
      </w:r>
    </w:p>
    <w:p>
      <w:pPr>
        <w:ind w:firstLine="480" w:firstLineChars="200"/>
        <w:rPr>
          <w:rFonts w:cs="宋体" w:asciiTheme="minorEastAsia" w:hAnsiTheme="minorEastAsia"/>
        </w:rPr>
      </w:pPr>
      <w:r>
        <w:rPr>
          <w:rFonts w:hint="eastAsia" w:cs="宋体" w:asciiTheme="minorEastAsia" w:hAnsiTheme="minorEastAsia"/>
        </w:rPr>
        <w:t>医院信息集成平台数据中心的原始数据采自医院信息系统的各个应用子系统，采自各个应用子系统的各种临床诊疗、管理数据必须经过相关的处理、整理成为标准数据后分门别类进行存储，形成数据中心的各个资源数据库。医院信息平台数据采集的提取、转换、加载使用ETL工具实现。ETL负责数据抽取（Extract）、清洗（Cleaning）、转换（Transform）、装载（Load）等处理，是构建数据中心的重要一环。ETL将分布的、异构数据源中的数据如关系数据、平面数据文件等抽取到临时中间层后进行清洗、转换、集成，最后加载到数据仓库或数据集市中，成为联机分析处理数据挖掘的基础。</w:t>
      </w:r>
    </w:p>
    <w:p>
      <w:pPr>
        <w:ind w:firstLine="480" w:firstLineChars="200"/>
        <w:rPr>
          <w:rFonts w:cs="宋体" w:asciiTheme="minorEastAsia" w:hAnsiTheme="minorEastAsia"/>
        </w:rPr>
      </w:pPr>
      <w:r>
        <w:rPr>
          <w:rFonts w:hint="eastAsia" w:cs="宋体" w:asciiTheme="minorEastAsia" w:hAnsiTheme="minorEastAsia"/>
        </w:rPr>
        <w:t>数据集成ETL主要包括数据模型管理，数据采集管理、采集调度管理、采集异常处理几个模块。</w:t>
      </w:r>
    </w:p>
    <w:p>
      <w:pPr>
        <w:pStyle w:val="10"/>
      </w:pPr>
      <w:r>
        <w:t>数据模型管理</w:t>
      </w:r>
    </w:p>
    <w:p>
      <w:pPr>
        <w:ind w:firstLine="480" w:firstLineChars="200"/>
        <w:rPr>
          <w:rFonts w:cs="宋体" w:asciiTheme="minorEastAsia" w:hAnsiTheme="minorEastAsia"/>
        </w:rPr>
      </w:pPr>
      <w:r>
        <w:rPr>
          <w:rFonts w:hint="eastAsia" w:cs="宋体" w:asciiTheme="minorEastAsia" w:hAnsiTheme="minorEastAsia"/>
        </w:rPr>
        <w:t>数据模型管理是构建数据中心的基础，建立了数据模型与数据中心表之间的关系，实现模型与表、模型元素与表字段一一对应。支持以下功能：</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界面化操作可自动创建表及自定义字段；</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模型段落与表，模型节点与字段建立对应关系；</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表与表直接关系可结构化查看。</w:t>
      </w:r>
    </w:p>
    <w:p>
      <w:pPr>
        <w:pStyle w:val="10"/>
      </w:pPr>
      <w:r>
        <w:t>数据采集管理</w:t>
      </w:r>
    </w:p>
    <w:p>
      <w:pPr>
        <w:ind w:firstLine="480" w:firstLineChars="200"/>
        <w:rPr>
          <w:rFonts w:cs="宋体" w:asciiTheme="minorEastAsia" w:hAnsiTheme="minorEastAsia"/>
        </w:rPr>
      </w:pPr>
      <w:r>
        <w:rPr>
          <w:rFonts w:hint="eastAsia" w:cs="宋体" w:asciiTheme="minorEastAsia" w:hAnsiTheme="minorEastAsia"/>
        </w:rPr>
        <w:t>系统根据数据集标准内容编写SQL采集语句，实现医院业务数据库与临床数据中心数据集标准的匹配与对应。采集配置支持以下功能：</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支持多种数据库类型的数据源采集配置；</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支持与医院HIS、EMR等系统数据采集的接口配置功能；</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提供基于ETL的抽取、转换、翻转、清洗等操作采集脚本；</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支持基于数据日志采集、接口采集、触发器采集等多种数据采集方式；</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支持SQL语句采集、存储过程采集、文档附件采集、FTP文件采集；</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可根据数据集内容分组建立多个数据采集模型模式。</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支持增量数据采集，自动采集同步新产生的数据；</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支持不同数据设置不同频率、不同时段、不同采集接口、不同adapter接口；</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采集配置监控一体化，是对数据的采集过程进行监控，对数据采集成功、失败明细情况的监控，并生成数据采集日志，可根据日志跟踪解决数据采集错误，对失败的数据采用错误处理机制。</w:t>
      </w:r>
    </w:p>
    <w:p>
      <w:pPr>
        <w:pStyle w:val="10"/>
      </w:pPr>
      <w:r>
        <w:t>采集调度管理</w:t>
      </w:r>
    </w:p>
    <w:p>
      <w:pPr>
        <w:ind w:firstLine="480" w:firstLineChars="200"/>
        <w:rPr>
          <w:rFonts w:cs="宋体" w:asciiTheme="minorEastAsia" w:hAnsiTheme="minorEastAsia"/>
        </w:rPr>
      </w:pPr>
      <w:r>
        <w:rPr>
          <w:rFonts w:hint="eastAsia" w:cs="宋体" w:asciiTheme="minorEastAsia" w:hAnsiTheme="minorEastAsia"/>
        </w:rPr>
        <w:t>采集调度采用轻量级的分布式任务调度平台XXL-JOB，自身并不承担业务逻辑，只是负责任务的统一管理和调度执行。任务调度平台支持以下功能：</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执行任务列表的展示，包括任务描述，执行策略等；</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查看任务的执行状态，并能控制任务的启动、停止等；</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支持修改调度采集策略，避开系统运行高峰期，避免影响医院业务系统的运行；</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支持动态扩展调度服务器，自动合理分配调度资源，使任务执行效率达到最优；</w:t>
      </w:r>
    </w:p>
    <w:p>
      <w:pPr>
        <w:pStyle w:val="171"/>
        <w:widowControl w:val="0"/>
        <w:numPr>
          <w:ilvl w:val="0"/>
          <w:numId w:val="242"/>
        </w:numPr>
        <w:spacing w:after="0"/>
        <w:contextualSpacing w:val="0"/>
        <w:jc w:val="both"/>
        <w:rPr>
          <w:rFonts w:cs="宋体" w:asciiTheme="minorEastAsia" w:hAnsiTheme="minorEastAsia"/>
          <w:szCs w:val="24"/>
        </w:rPr>
      </w:pPr>
      <w:r>
        <w:rPr>
          <w:rFonts w:hint="eastAsia" w:cs="宋体" w:asciiTheme="minorEastAsia" w:hAnsiTheme="minorEastAsia"/>
          <w:szCs w:val="24"/>
        </w:rPr>
        <w:t>调度日志详情查看，记录每条任务的调度日志和执行日志，方便进行错误排查及任务监控。</w:t>
      </w:r>
    </w:p>
    <w:p>
      <w:pPr>
        <w:pStyle w:val="10"/>
      </w:pPr>
      <w:r>
        <w:t>采集异常处理</w:t>
      </w:r>
    </w:p>
    <w:p>
      <w:pPr>
        <w:ind w:firstLine="480" w:firstLineChars="200"/>
        <w:rPr>
          <w:rFonts w:cs="宋体" w:asciiTheme="minorEastAsia" w:hAnsiTheme="minorEastAsia"/>
        </w:rPr>
      </w:pPr>
      <w:r>
        <w:rPr>
          <w:rFonts w:hint="eastAsia" w:cs="宋体" w:asciiTheme="minorEastAsia" w:hAnsiTheme="minorEastAsia"/>
        </w:rPr>
        <w:t>对采集过程中发生的异常进行自动处理，可对不同类型的错误配置不同的处理频率，不同的错误处理策略，处理策略包括重采、重传，删除。能快速处理采集异常，减少人工操作时间。</w:t>
      </w:r>
    </w:p>
    <w:p>
      <w:pPr>
        <w:pStyle w:val="9"/>
      </w:pPr>
      <w:r>
        <w:t>共享文档管理</w:t>
      </w:r>
    </w:p>
    <w:p>
      <w:pPr>
        <w:ind w:firstLine="480" w:firstLineChars="200"/>
        <w:rPr>
          <w:rFonts w:cs="宋体" w:asciiTheme="minorEastAsia" w:hAnsiTheme="minorEastAsia"/>
        </w:rPr>
      </w:pPr>
      <w:r>
        <w:rPr>
          <w:rFonts w:hint="eastAsia" w:cs="宋体" w:asciiTheme="minorEastAsia" w:hAnsiTheme="minorEastAsia"/>
        </w:rPr>
        <w:t>随着基于电子病历的医院信息平台的标准化建设不断推进，国家卫生部门先后颁布了一系列的关于电子病历的业务标准与规范，主要包括《电子病历基本架构与数据标准》、《电子病历基本规范》、《中医电子病历基本规范》、《电子病历基本数据集》等卫生行业规范，2016年国家卫计委发布了《电子病历共享文档规范》等57项卫生行业标准。</w:t>
      </w:r>
    </w:p>
    <w:p>
      <w:pPr>
        <w:ind w:firstLine="480" w:firstLineChars="200"/>
        <w:rPr>
          <w:rFonts w:cs="宋体" w:asciiTheme="minorEastAsia" w:hAnsiTheme="minorEastAsia"/>
        </w:rPr>
      </w:pPr>
      <w:r>
        <w:rPr>
          <w:rFonts w:hint="eastAsia" w:cs="宋体" w:asciiTheme="minorEastAsia" w:hAnsiTheme="minorEastAsia"/>
        </w:rPr>
        <w:t>电子病历共享文档实现了跨平台、跨区域的患者诊疗信息交换与共享，使医疗机构之间实现互联互通和协同，对于完善患者历史诊疗记录、优化患者诊疗过程、降低患者诊疗成本、减少医疗差错以及临床科学研究都具有重要作用。</w:t>
      </w:r>
    </w:p>
    <w:p>
      <w:pPr>
        <w:ind w:firstLine="480" w:firstLineChars="200"/>
        <w:rPr>
          <w:rFonts w:cs="宋体" w:asciiTheme="minorEastAsia" w:hAnsiTheme="minorEastAsia"/>
        </w:rPr>
      </w:pPr>
      <w:r>
        <w:rPr>
          <w:rFonts w:hint="eastAsia" w:cs="宋体" w:asciiTheme="minorEastAsia" w:hAnsiTheme="minorEastAsia"/>
        </w:rPr>
        <w:t>电子病历共享文档中的信息量包括患者诊疗全过程，数据涉及HIS系统、EMR系统、LIS系统、PACS系统、手麻系统、输血系统等,电子病历共享文档的生成与浏览是实现统一管理的关键点。通过共享文档管理系统，能够将患者的临床电子病历文档转换成标准化的、可共享的通用共享文档，降低各个业务系统自身的生成、存储问题，同时也解决了跨系统共享文档数据汇聚的困难。基于共享文档管理系统还能够实现统一的数据注册、调阅管理，共享文档管理系统主要包括：文档生成管理、文档检索管理、共享文档浏览器、文档统计分析以及文档库的监控模块。</w:t>
      </w:r>
    </w:p>
    <w:p>
      <w:pPr>
        <w:pStyle w:val="87"/>
        <w:widowControl/>
        <w:numPr>
          <w:ilvl w:val="0"/>
          <w:numId w:val="243"/>
        </w:numPr>
        <w:adjustRightInd/>
        <w:snapToGrid/>
        <w:spacing w:after="312" w:afterLines="100" w:line="360" w:lineRule="auto"/>
        <w:ind w:left="480" w:leftChars="200" w:firstLine="560"/>
        <w:jc w:val="left"/>
        <w:rPr>
          <w:rFonts w:cs="宋体" w:asciiTheme="minorEastAsia" w:hAnsiTheme="minorEastAsia" w:eastAsiaTheme="minorEastAsia"/>
        </w:rPr>
      </w:pPr>
      <w:r>
        <w:rPr>
          <w:rFonts w:hint="eastAsia" w:cs="宋体" w:asciiTheme="minorEastAsia" w:hAnsiTheme="minorEastAsia" w:eastAsiaTheme="minorEastAsia"/>
        </w:rPr>
        <w:t>文档生成管理</w:t>
      </w:r>
    </w:p>
    <w:p>
      <w:pPr>
        <w:pStyle w:val="87"/>
        <w:ind w:firstLine="560"/>
        <w:rPr>
          <w:rFonts w:cs="宋体" w:asciiTheme="minorEastAsia" w:hAnsiTheme="minorEastAsia" w:eastAsiaTheme="minorEastAsia"/>
        </w:rPr>
      </w:pPr>
      <w:r>
        <w:rPr>
          <w:rFonts w:hint="eastAsia" w:cs="宋体" w:asciiTheme="minorEastAsia" w:hAnsiTheme="minorEastAsia" w:eastAsiaTheme="minorEastAsia"/>
        </w:rPr>
        <w:t>基于临床数据中心，实现了数据的统一存储管理，根据国家发布的共享文档规范，通过对临床数据的转换与结构重组实现共享文档的统一生成。大大降低了各业务系统的数据转换难度，发挥数据中心的数据价值。通过内置文档转换器程序，开放的文档生成调度管理功能，实现针对53类共享文档的转换任务管理，通过对转换任务的调度频率、调度时间等属性设置，完成共享文档的统一生成管理。</w:t>
      </w:r>
    </w:p>
    <w:p>
      <w:pPr>
        <w:pStyle w:val="87"/>
        <w:widowControl/>
        <w:numPr>
          <w:ilvl w:val="0"/>
          <w:numId w:val="243"/>
        </w:numPr>
        <w:adjustRightInd/>
        <w:snapToGrid/>
        <w:spacing w:after="312" w:afterLines="100" w:line="360" w:lineRule="auto"/>
        <w:ind w:left="480" w:leftChars="200" w:firstLine="560"/>
        <w:jc w:val="left"/>
        <w:rPr>
          <w:rFonts w:cs="宋体" w:asciiTheme="minorEastAsia" w:hAnsiTheme="minorEastAsia" w:eastAsiaTheme="minorEastAsia"/>
        </w:rPr>
      </w:pPr>
      <w:r>
        <w:rPr>
          <w:rFonts w:hint="eastAsia" w:cs="宋体" w:asciiTheme="minorEastAsia" w:hAnsiTheme="minorEastAsia" w:eastAsiaTheme="minorEastAsia"/>
        </w:rPr>
        <w:t>文档检索管理</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基于文档库，提供基于患者基础信息、文档信息的统一查询页面，能够直观根据患者门诊号、住院号、患者姓名等信息进行文档检索，直观的查阅患者的历史病历文档，文档检索，以患者为中心，搜索患者，进而展示该患者的共享文档；搜索结果按照共享文档分类进行归纳展示。可根据“记录时间”或“存储时间”筛选文档；选中文档可查看共享文档原文和解析结构化的结果，并且支持文档的单份或批量导出文档。</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通过共享文档检索，可以快速检索出不同患者的共享文档内容，是院内医护人员查看患者文档和互联互通测评文档测试问题溯源的工具</w:t>
      </w:r>
    </w:p>
    <w:p>
      <w:pPr>
        <w:pStyle w:val="87"/>
        <w:widowControl/>
        <w:numPr>
          <w:ilvl w:val="0"/>
          <w:numId w:val="243"/>
        </w:numPr>
        <w:adjustRightInd/>
        <w:snapToGrid/>
        <w:spacing w:after="312" w:afterLines="100" w:line="360" w:lineRule="auto"/>
        <w:ind w:left="480" w:leftChars="200" w:firstLine="560"/>
        <w:jc w:val="left"/>
        <w:rPr>
          <w:rFonts w:cs="宋体" w:asciiTheme="minorEastAsia" w:hAnsiTheme="minorEastAsia" w:eastAsiaTheme="minorEastAsia"/>
        </w:rPr>
      </w:pPr>
      <w:r>
        <w:rPr>
          <w:rFonts w:hint="eastAsia" w:cs="宋体" w:asciiTheme="minorEastAsia" w:hAnsiTheme="minorEastAsia" w:eastAsiaTheme="minorEastAsia"/>
        </w:rPr>
        <w:t>文档统计分析</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当文档库存储了大量不同类型的文档后，我们需要有一个文档统计页面，可以方便的从页面上，实时看到当前文档库的文档数量统计以及文档类型分布情况。</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文档统计分析，是从不同维度对文档库文档数量进行筛选统计。按照时间范围、文档类型、筛选查询文档统计的范围，然后从时间维度：统计不同年份、月份文档的数量；文档格式维度：统计不同文档格式（XML/CDA/HTML/TXT等）的文档数量；数据集维度：统计不同数据集种类的文档数量。</w:t>
      </w:r>
    </w:p>
    <w:p>
      <w:pPr>
        <w:pStyle w:val="87"/>
        <w:widowControl/>
        <w:numPr>
          <w:ilvl w:val="0"/>
          <w:numId w:val="243"/>
        </w:numPr>
        <w:adjustRightInd/>
        <w:snapToGrid/>
        <w:spacing w:after="312" w:afterLines="100" w:line="360" w:lineRule="auto"/>
        <w:ind w:left="480" w:leftChars="200" w:firstLine="560"/>
        <w:jc w:val="left"/>
        <w:rPr>
          <w:rFonts w:cs="宋体" w:asciiTheme="minorEastAsia" w:hAnsiTheme="minorEastAsia" w:eastAsiaTheme="minorEastAsia"/>
        </w:rPr>
      </w:pPr>
      <w:r>
        <w:rPr>
          <w:rFonts w:hint="eastAsia" w:cs="宋体" w:asciiTheme="minorEastAsia" w:hAnsiTheme="minorEastAsia" w:eastAsiaTheme="minorEastAsia"/>
        </w:rPr>
        <w:t>文档库监控</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文档库采用文件存储系统进行文档存储，服务端有两个角色：跟踪器（tracker）和存储</w:t>
      </w:r>
      <w:r>
        <w:fldChar w:fldCharType="begin"/>
      </w:r>
      <w:r>
        <w:instrText xml:space="preserve"> HYPERLINK "https://baike.baidu.com/item/%E8%8A%82%E7%82%B9" \t "https://baike.baidu.com/item/fastdfs/_blank" </w:instrText>
      </w:r>
      <w:r>
        <w:fldChar w:fldCharType="separate"/>
      </w:r>
      <w:r>
        <w:rPr>
          <w:rStyle w:val="149"/>
          <w:rFonts w:hint="eastAsia" w:cs="宋体" w:asciiTheme="minorEastAsia" w:hAnsiTheme="minorEastAsia" w:eastAsiaTheme="minorEastAsia"/>
        </w:rPr>
        <w:t>节点</w:t>
      </w:r>
      <w:r>
        <w:rPr>
          <w:rStyle w:val="149"/>
          <w:rFonts w:cs="宋体" w:asciiTheme="minorEastAsia" w:hAnsiTheme="minorEastAsia" w:eastAsiaTheme="minorEastAsia"/>
        </w:rPr>
        <w:fldChar w:fldCharType="end"/>
      </w:r>
      <w:r>
        <w:rPr>
          <w:rFonts w:hint="eastAsia" w:cs="宋体" w:asciiTheme="minorEastAsia" w:hAnsiTheme="minorEastAsia" w:eastAsiaTheme="minorEastAsia"/>
        </w:rPr>
        <w:t>（storage）。跟踪器主要做调度工作，在访问上起负载均衡的作用；存储节点存储文件，完成文件管理的所有功能。</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对文件库的系统监控，主要针对跟踪服务器的多机器集群的机器数、每台机器的IP、服务器运行的状态进行监控；对存储服务器按组分类进行监控，主要包括每组的机器数、每台极其的IP、状态、总容量、使用容量。</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通过文档库的监控，可以直观的看到当前文档库的运行状态、存储空间，以便出现问题运维人员及时处理。</w:t>
      </w:r>
    </w:p>
    <w:p>
      <w:pPr>
        <w:rPr>
          <w:rFonts w:cs="宋体" w:asciiTheme="minorEastAsia" w:hAnsiTheme="minorEastAsia"/>
        </w:rPr>
      </w:pPr>
    </w:p>
    <w:p>
      <w:pPr>
        <w:pStyle w:val="9"/>
      </w:pPr>
      <w:r>
        <w:t>实时数据同步（CDC）</w:t>
      </w:r>
    </w:p>
    <w:p>
      <w:pPr>
        <w:ind w:firstLine="480" w:firstLineChars="200"/>
        <w:rPr>
          <w:rFonts w:cs="宋体" w:asciiTheme="minorEastAsia" w:hAnsiTheme="minorEastAsia"/>
        </w:rPr>
      </w:pPr>
      <w:r>
        <w:rPr>
          <w:rFonts w:hint="eastAsia" w:cs="宋体" w:asciiTheme="minorEastAsia" w:hAnsiTheme="minorEastAsia"/>
        </w:rPr>
        <w:t>ODS是“面向主题的、集成的、当前或接近当前的、不断变化的”数据。通过CDC(change data capture,CDC)+ETL(Extract-Transform-Load)技术，对原生成系统进行数据作业，构建业务数据实时缓存集。该库的数据为实时性，保证与源库数据保持一致，能够为集成平台服务开放、查询、统计、数据中心等应用提供数据基础。其数据结构必须可以保证能够同时收纳不同业务系统间的数据，并且可以为上层数据仓库提供综合的、面向不同主题域的明细数据。</w:t>
      </w:r>
    </w:p>
    <w:p>
      <w:pPr>
        <w:ind w:firstLine="480" w:firstLineChars="200"/>
        <w:rPr>
          <w:rFonts w:cs="宋体" w:asciiTheme="minorEastAsia" w:hAnsiTheme="minorEastAsia"/>
        </w:rPr>
      </w:pPr>
      <w:r>
        <w:rPr>
          <w:rFonts w:hint="eastAsia" w:cs="宋体" w:asciiTheme="minorEastAsia" w:hAnsiTheme="minorEastAsia"/>
        </w:rPr>
        <w:t>通过CDC实时数据同步可以实现如下的采集功能：</w:t>
      </w:r>
    </w:p>
    <w:p>
      <w:pPr>
        <w:ind w:firstLine="480" w:firstLineChars="200"/>
        <w:rPr>
          <w:rFonts w:cs="宋体" w:asciiTheme="minorEastAsia" w:hAnsiTheme="minorEastAsia"/>
        </w:rPr>
      </w:pPr>
      <w:r>
        <w:rPr>
          <w:rFonts w:hint="eastAsia" w:cs="宋体" w:asciiTheme="minorEastAsia" w:hAnsiTheme="minorEastAsia"/>
        </w:rPr>
        <w:t>1）平台通过图形化的配置界面实现分布的、异构的、跨网络的各业务数据信息资源的交换汇聚，通过单一平台就可以完成各部门各类数据信息资源的汇聚。汇聚的过程中,可以按照指定的标准、行业标准、国标对数据资源进行标准化,从而利于汇聚后的数据对外提供服务，使数据按一定业务规则成为可复用的信息资源服务。</w:t>
      </w:r>
    </w:p>
    <w:p>
      <w:pPr>
        <w:ind w:firstLine="480" w:firstLineChars="200"/>
        <w:rPr>
          <w:rFonts w:cs="宋体" w:asciiTheme="minorEastAsia" w:hAnsiTheme="minorEastAsia"/>
        </w:rPr>
      </w:pPr>
      <w:r>
        <w:rPr>
          <w:rFonts w:hint="eastAsia" w:cs="宋体" w:asciiTheme="minorEastAsia" w:hAnsiTheme="minorEastAsia"/>
        </w:rPr>
        <w:t>2）支持丰富的数据源和目标源,可以为ODS的数据提供良好的互联互通，实现业务库镜像的建设，同时实现全量和增量的数据同步功能，如：Oracle/DB2/SQL Server/Mysql/Sybase/ postgresql/cache/达梦等。</w:t>
      </w:r>
    </w:p>
    <w:p>
      <w:pPr>
        <w:ind w:firstLine="480" w:firstLineChars="200"/>
        <w:rPr>
          <w:rFonts w:cs="宋体" w:asciiTheme="minorEastAsia" w:hAnsiTheme="minorEastAsia"/>
        </w:rPr>
      </w:pPr>
      <w:r>
        <w:rPr>
          <w:rFonts w:hint="eastAsia" w:cs="宋体" w:asciiTheme="minorEastAsia" w:hAnsiTheme="minorEastAsia"/>
        </w:rPr>
        <w:t>3）实现不同的数据库类型数据能够同步到异构数据库中，会出现数据类型不一致的情况，需要提供保证数据类型转换功能，实现数据同步；针对所有同步数据需要追加更新时间戳字段以及操作类型字段，用于记录数据实现发生变更的时间以及操作；实现字段级、表级的映射；在建设过程中，会出现不断完善ODS数据的情况，能实现动态扩展表、字段映射功能。</w:t>
      </w:r>
    </w:p>
    <w:p>
      <w:pPr>
        <w:ind w:firstLine="480" w:firstLineChars="200"/>
        <w:rPr>
          <w:rFonts w:cs="宋体" w:asciiTheme="minorEastAsia" w:hAnsiTheme="minorEastAsia"/>
        </w:rPr>
      </w:pPr>
      <w:r>
        <w:rPr>
          <w:rFonts w:hint="eastAsia" w:cs="宋体" w:asciiTheme="minorEastAsia" w:hAnsiTheme="minorEastAsia"/>
        </w:rPr>
        <w:t>4）平台支持各种数据流向,均可以通过配置大屏蒋数据流动的信息展现出来,展现的形式可以根据用户的需求订制。用户可以通过数据可视化,从宏观上看到平台中管理数据的健康状态、数据发展的意识形态。</w:t>
      </w:r>
    </w:p>
    <w:p>
      <w:pPr>
        <w:pStyle w:val="8"/>
      </w:pPr>
      <w:r>
        <w:t>管理运营数据中心（MDR）</w:t>
      </w:r>
    </w:p>
    <w:p>
      <w:pPr>
        <w:ind w:firstLine="480" w:firstLineChars="200"/>
        <w:rPr>
          <w:rFonts w:cs="宋体" w:asciiTheme="minorEastAsia" w:hAnsiTheme="minorEastAsia"/>
        </w:rPr>
      </w:pPr>
      <w:r>
        <w:rPr>
          <w:rFonts w:hint="eastAsia" w:cs="宋体" w:asciiTheme="minorEastAsia" w:hAnsiTheme="minorEastAsia"/>
        </w:rPr>
        <w:t>医院管理运营数据中心在临床数据、管理类数据以及财务类数据的基础上对各类数据进行归类整合并加以利用，通过数据性质大体分为三类卫生资源信息、临床诊疗信息、卫生业务信息。其中卫生资源信息可作为卫生资源分布的基础数据；临床诊疗中与费用相关的信息科作为卫生资源消耗的基础数据；临床诊疗中的疾病数据和卫生业务信息科作为卫生资源需求的基础数据，医院的管理与决策可利用这些数据所产生的信息为相关的卫生决策进行支撑。</w:t>
      </w:r>
    </w:p>
    <w:p>
      <w:pPr>
        <w:ind w:firstLine="480" w:firstLineChars="200"/>
        <w:rPr>
          <w:rFonts w:cs="宋体" w:asciiTheme="minorEastAsia" w:hAnsiTheme="minorEastAsia"/>
        </w:rPr>
      </w:pPr>
      <w:r>
        <w:rPr>
          <w:rFonts w:hint="eastAsia" w:cs="宋体" w:asciiTheme="minorEastAsia" w:hAnsiTheme="minorEastAsia"/>
        </w:rPr>
        <w:t>该数据中心以辅助医院决策层实现医院精细化管理为目的而设计，依托数据挖掘分析等技术，将海量的原始数据经过整合、归类、分析转化为有用的知识信息，结合医院的管理需求进行多视角、多维度的分析和预测，实现对医院运营情况和医疗质量的整体掌控，为管理人员科学可信的趋势预测和决策提供有力的依据。通过建立统一的管理运营数据中心，实现数据指标的统一口径，为临床业务、效率分析、收入分析、疾病分析、手术分析、资源分析提供支撑。管理运营数据中心主要功能包括维度管理、数据建模、数据采集、数据填报、数据预警等。</w:t>
      </w:r>
    </w:p>
    <w:p>
      <w:pPr>
        <w:ind w:firstLine="480" w:firstLineChars="200"/>
        <w:rPr>
          <w:rFonts w:cs="宋体" w:asciiTheme="minorEastAsia" w:hAnsiTheme="minorEastAsia"/>
        </w:rPr>
      </w:pPr>
      <w:r>
        <w:rPr>
          <w:rFonts w:hint="eastAsia" w:cs="宋体" w:asciiTheme="minorEastAsia" w:hAnsiTheme="minorEastAsia"/>
        </w:rPr>
        <w:t>管理运营数据中心依据国家卫生部发布的相关政策文件《三级综合医院医疗质量管理与控制指标2011版》、《全国医院上报数据统计分析指标集(试行)2019版》、《三级公立医院绩效考核指标2020修订版》、《二级公立医院绩效考核指标》、《三级医院评审标准2020版》以及《进一步改善医疗服务行动计划》的要求，实现现有监测指标的建立，形成统一指标仓库，为上层的数据监测可视化提供数据依据。</w:t>
      </w:r>
    </w:p>
    <w:p>
      <w:pPr>
        <w:ind w:firstLine="480" w:firstLineChars="200"/>
        <w:rPr>
          <w:rFonts w:cs="宋体" w:asciiTheme="minorEastAsia" w:hAnsiTheme="minorEastAsia"/>
        </w:rPr>
      </w:pPr>
      <w:r>
        <w:rPr>
          <w:rFonts w:hint="eastAsia" w:cs="宋体" w:asciiTheme="minorEastAsia" w:hAnsiTheme="minorEastAsia"/>
        </w:rPr>
        <w:t>管理数据中心主要对从业务库中采集或者数据填报的管理指标数据进行存储，主要包括数据建模、指标中心、数据采集、数据填报三部分。</w:t>
      </w:r>
    </w:p>
    <w:p>
      <w:pPr>
        <w:pStyle w:val="171"/>
        <w:widowControl w:val="0"/>
        <w:numPr>
          <w:ilvl w:val="0"/>
          <w:numId w:val="244"/>
        </w:numPr>
        <w:spacing w:after="0"/>
        <w:contextualSpacing w:val="0"/>
        <w:jc w:val="both"/>
        <w:rPr>
          <w:rFonts w:cs="宋体" w:asciiTheme="minorEastAsia" w:hAnsiTheme="minorEastAsia"/>
          <w:b/>
          <w:szCs w:val="24"/>
        </w:rPr>
      </w:pPr>
      <w:r>
        <w:rPr>
          <w:rFonts w:hint="eastAsia" w:cs="宋体" w:asciiTheme="minorEastAsia" w:hAnsiTheme="minorEastAsia"/>
          <w:b/>
          <w:szCs w:val="24"/>
        </w:rPr>
        <w:t>数据建模</w:t>
      </w:r>
    </w:p>
    <w:p>
      <w:pPr>
        <w:ind w:firstLine="480" w:firstLineChars="200"/>
        <w:rPr>
          <w:rFonts w:cs="宋体" w:asciiTheme="minorEastAsia" w:hAnsiTheme="minorEastAsia"/>
        </w:rPr>
      </w:pPr>
      <w:r>
        <w:rPr>
          <w:rFonts w:hint="eastAsia" w:cs="宋体" w:asciiTheme="minorEastAsia" w:hAnsiTheme="minorEastAsia"/>
        </w:rPr>
        <w:t>管理指标数据库内集中存放着经过标准化处理以后形成的、按管理主题门类组织的标准管理指标数据信息，管理指标数据是按照统一的口径将业务数据库的清洗汇总后形成的。管理指标数据库可用于医疗综合管理、质量监测、绩效考核和成本核算等应用。</w:t>
      </w:r>
    </w:p>
    <w:p>
      <w:pPr>
        <w:ind w:firstLine="480" w:firstLineChars="200"/>
        <w:rPr>
          <w:rFonts w:cs="宋体" w:asciiTheme="minorEastAsia" w:hAnsiTheme="minorEastAsia"/>
        </w:rPr>
      </w:pPr>
      <w:r>
        <w:rPr>
          <w:rFonts w:hint="eastAsia" w:cs="宋体" w:asciiTheme="minorEastAsia" w:hAnsiTheme="minorEastAsia"/>
        </w:rPr>
        <w:t>为快速的展示各种业务统计分析的报表及结果，必须首先对不同来源的数据按照主题的方式来进行组织和处理，按照业务统计分析的需求搭建数据仓库，实现对数据的多维管理。数据仓库包括相应的事实表和维度表，基于业务统计分析的要求，可采用多个面向不同主题的事实表共享维度表的“星型”数据仓库模型。数据仓库的建立，有利于后期对数据的高效应用。</w:t>
      </w:r>
    </w:p>
    <w:p>
      <w:pPr>
        <w:ind w:firstLine="480" w:firstLineChars="200"/>
        <w:rPr>
          <w:rFonts w:cs="宋体" w:asciiTheme="minorEastAsia" w:hAnsiTheme="minorEastAsia"/>
        </w:rPr>
      </w:pPr>
      <w:r>
        <w:rPr>
          <w:rFonts w:hint="eastAsia" w:cs="宋体" w:asciiTheme="minorEastAsia" w:hAnsiTheme="minorEastAsia"/>
        </w:rPr>
        <w:t>基于电子病历的信息平台管理运营数据中心建设框架采取ODS-&gt;MDR-&gt;HBI的三层架构。</w:t>
      </w:r>
    </w:p>
    <w:p>
      <w:pPr>
        <w:ind w:firstLine="480" w:firstLineChars="200"/>
        <w:rPr>
          <w:rFonts w:cs="宋体" w:asciiTheme="minorEastAsia" w:hAnsiTheme="minorEastAsia"/>
        </w:rPr>
      </w:pPr>
      <w:r>
        <w:rPr>
          <w:rFonts w:hint="eastAsia" w:cs="宋体" w:asciiTheme="minorEastAsia" w:hAnsiTheme="minorEastAsia"/>
        </w:rPr>
        <w:t>ODS是医疗信息业务系统数据库的镜像库，与业务库保持实时同步，为后续的数据转换、清洗以及数据中心的建立提供稳定、可靠的数据来源。同时ODS的建设也缓解了在数据大量采集过程中频繁访问业务库的生产数据库服务器的网络、性能压力，最大响度的降低数据中心建设对原有业务系统的影响，同时保证数据的实时变更捕捉状态。</w:t>
      </w:r>
    </w:p>
    <w:p>
      <w:pPr>
        <w:ind w:firstLine="480" w:firstLineChars="200"/>
        <w:rPr>
          <w:rFonts w:cs="宋体" w:asciiTheme="minorEastAsia" w:hAnsiTheme="minorEastAsia"/>
        </w:rPr>
      </w:pPr>
      <w:r>
        <w:rPr>
          <w:rFonts w:hint="eastAsia" w:cs="宋体" w:asciiTheme="minorEastAsia" w:hAnsiTheme="minorEastAsia"/>
        </w:rPr>
        <w:t>管理运营中心是数据整合汇总库，以业务需求为基础，通过ODS的规范数据抽取汇聚，抽象出满足业务分析主题的指标和维度，分离出事实表与维度表，通过雪花模型方式建立事实表、维度表之间的关联关系，将二维数据转换成以主题为中心的多维模型。通过数据建模的初始化操作，大大降低了数据可视化的上层构建难度，通过数据中心提前实现数据汇总提升整体的查询性能，满足快而准的管理需求，简化建模难度，在数据查询的界面友好性和数据展示方面做更多的优化。</w:t>
      </w:r>
    </w:p>
    <w:p>
      <w:pPr>
        <w:pStyle w:val="171"/>
        <w:widowControl w:val="0"/>
        <w:numPr>
          <w:ilvl w:val="0"/>
          <w:numId w:val="244"/>
        </w:numPr>
        <w:spacing w:after="0"/>
        <w:contextualSpacing w:val="0"/>
        <w:jc w:val="both"/>
        <w:rPr>
          <w:rFonts w:cs="宋体" w:asciiTheme="minorEastAsia" w:hAnsiTheme="minorEastAsia"/>
          <w:b/>
          <w:szCs w:val="24"/>
        </w:rPr>
      </w:pPr>
      <w:r>
        <w:rPr>
          <w:rFonts w:hint="eastAsia" w:cs="宋体" w:asciiTheme="minorEastAsia" w:hAnsiTheme="minorEastAsia"/>
          <w:b/>
          <w:szCs w:val="24"/>
        </w:rPr>
        <w:t>指标中心</w:t>
      </w:r>
    </w:p>
    <w:p>
      <w:pPr>
        <w:ind w:firstLine="420"/>
        <w:rPr>
          <w:rFonts w:cs="宋体" w:asciiTheme="minorEastAsia" w:hAnsiTheme="minorEastAsia"/>
        </w:rPr>
      </w:pPr>
      <w:r>
        <w:rPr>
          <w:rFonts w:hint="eastAsia" w:cs="宋体" w:asciiTheme="minorEastAsia" w:hAnsiTheme="minorEastAsia"/>
        </w:rPr>
        <w:t>指标中心的指标库包含以下指标库：医院运营分析、医疗质量分析、医院等级评审2011、医院等级评审2020、院长绩效考核、三级绩效考核、二级绩效考核、医院资源优化、医院数据上报、移动端主题、智数驾驶舱。综合管理指标涵盖门诊、住院、医技、护理、药品、人力资源、财务管理等方面的指标，其来源于专家调研以及项目实践中的更新。医疗质量分析指标涵盖重返类、感染类、合理用药类、死亡类等方面的指标，其来源于《三级综合医院医疗质量管理与控制指标（2011年版）》该文件。医院等级评审2011方面的指标是医院等级评审中需要满足的指标，其来源于《三级综合医院评审标准（2011年版）》该文件。</w:t>
      </w:r>
    </w:p>
    <w:p>
      <w:pPr>
        <w:ind w:firstLine="420"/>
        <w:rPr>
          <w:rFonts w:cs="宋体" w:asciiTheme="minorEastAsia" w:hAnsiTheme="minorEastAsia"/>
        </w:rPr>
      </w:pPr>
      <w:r>
        <w:rPr>
          <w:rFonts w:hint="eastAsia" w:cs="宋体" w:asciiTheme="minorEastAsia" w:hAnsiTheme="minorEastAsia"/>
        </w:rPr>
        <w:t>为了满足医院对于指标数据的统计对比需求，如同比、环比、百分比等，将指标库中的指标分为普通型指标和计算型指标。普通型指标可以直接从业务系统的数据库中采集入库，进行展示；计算型指标是在普通型指标的基础上，对普通型指标进行一定的计算，将计算来的数据进行展示。</w:t>
      </w:r>
    </w:p>
    <w:p>
      <w:pPr>
        <w:ind w:firstLine="420"/>
        <w:rPr>
          <w:rFonts w:cs="宋体" w:asciiTheme="minorEastAsia" w:hAnsiTheme="minorEastAsia"/>
        </w:rPr>
      </w:pPr>
      <w:r>
        <w:rPr>
          <w:rFonts w:hint="eastAsia" w:cs="宋体" w:asciiTheme="minorEastAsia" w:hAnsiTheme="minorEastAsia"/>
        </w:rPr>
        <w:t>指标中心的维度表示指标的统计维度。目前指标中心的维度库中包括时间、地科室、人员、手术、药品、疾病等等维度。支持对维度的增加、修改、删除操作，支持对每个维度中维度字典项的增加、修改、删除操作。</w:t>
      </w:r>
    </w:p>
    <w:p>
      <w:pPr>
        <w:pStyle w:val="171"/>
        <w:widowControl w:val="0"/>
        <w:numPr>
          <w:ilvl w:val="0"/>
          <w:numId w:val="244"/>
        </w:numPr>
        <w:spacing w:after="0"/>
        <w:contextualSpacing w:val="0"/>
        <w:jc w:val="both"/>
        <w:rPr>
          <w:rFonts w:cs="宋体" w:asciiTheme="minorEastAsia" w:hAnsiTheme="minorEastAsia"/>
          <w:b/>
          <w:szCs w:val="24"/>
        </w:rPr>
      </w:pPr>
      <w:r>
        <w:rPr>
          <w:rFonts w:hint="eastAsia" w:cs="宋体" w:asciiTheme="minorEastAsia" w:hAnsiTheme="minorEastAsia"/>
          <w:b/>
          <w:szCs w:val="24"/>
        </w:rPr>
        <w:t>数据采集</w:t>
      </w:r>
    </w:p>
    <w:p>
      <w:pPr>
        <w:ind w:firstLine="480" w:firstLineChars="200"/>
        <w:rPr>
          <w:rFonts w:cs="宋体" w:asciiTheme="minorEastAsia" w:hAnsiTheme="minorEastAsia"/>
        </w:rPr>
      </w:pPr>
      <w:r>
        <w:rPr>
          <w:rFonts w:hint="eastAsia" w:cs="宋体" w:asciiTheme="minorEastAsia" w:hAnsiTheme="minorEastAsia"/>
        </w:rPr>
        <w:t>数据采集将业务系统数据库中与管理指标对应的数据采集至管理数据中心，支持增量采集、全量采集和实现采集任务的调度配置管理。</w:t>
      </w:r>
    </w:p>
    <w:p>
      <w:pPr>
        <w:ind w:firstLine="480" w:firstLineChars="200"/>
        <w:rPr>
          <w:rFonts w:cs="宋体" w:asciiTheme="minorEastAsia" w:hAnsiTheme="minorEastAsia"/>
        </w:rPr>
      </w:pPr>
      <w:r>
        <w:rPr>
          <w:rFonts w:hint="eastAsia" w:cs="宋体" w:asciiTheme="minorEastAsia" w:hAnsiTheme="minorEastAsia"/>
        </w:rPr>
        <w:t>数据采集是对指标库中指定的指标数据进行业务数据采集，指标中心对指标和指标的统计维度进行维护，并将两者进行关联，以在后续的数据采集和指标数据展示中使用。实现面对复杂的医疗环境中不同的业务系统数据来源实现数据的汇聚，支持通过表、视图、存储过程等方式，满足汇总数据准实时的要求；</w:t>
      </w:r>
    </w:p>
    <w:p>
      <w:pPr>
        <w:pStyle w:val="171"/>
        <w:widowControl w:val="0"/>
        <w:numPr>
          <w:ilvl w:val="0"/>
          <w:numId w:val="244"/>
        </w:numPr>
        <w:spacing w:after="0"/>
        <w:contextualSpacing w:val="0"/>
        <w:jc w:val="both"/>
        <w:rPr>
          <w:rFonts w:cs="宋体" w:asciiTheme="minorEastAsia" w:hAnsiTheme="minorEastAsia"/>
          <w:b/>
          <w:szCs w:val="24"/>
        </w:rPr>
      </w:pPr>
      <w:r>
        <w:rPr>
          <w:rFonts w:hint="eastAsia" w:cs="宋体" w:asciiTheme="minorEastAsia" w:hAnsiTheme="minorEastAsia"/>
          <w:b/>
          <w:szCs w:val="24"/>
        </w:rPr>
        <w:t>数据填报</w:t>
      </w:r>
    </w:p>
    <w:p>
      <w:pPr>
        <w:ind w:firstLine="480"/>
        <w:rPr>
          <w:rFonts w:cs="宋体" w:asciiTheme="minorEastAsia" w:hAnsiTheme="minorEastAsia"/>
        </w:rPr>
      </w:pPr>
      <w:r>
        <w:rPr>
          <w:rFonts w:hint="eastAsia" w:cs="宋体" w:asciiTheme="minorEastAsia" w:hAnsiTheme="minorEastAsia"/>
        </w:rPr>
        <w:t>当院内缺少某方面的业务系统，无法从院内业务系统采集数据，但需要对该业务方面的数据进行查询利用时，管理数据中心提供数据填报页面手工录入业务数据。包括模板构建、指标录入和指标审核三个模块。</w:t>
      </w:r>
    </w:p>
    <w:p>
      <w:pPr>
        <w:pStyle w:val="171"/>
        <w:widowControl w:val="0"/>
        <w:numPr>
          <w:ilvl w:val="0"/>
          <w:numId w:val="245"/>
        </w:numPr>
        <w:spacing w:after="0"/>
        <w:contextualSpacing w:val="0"/>
        <w:jc w:val="both"/>
        <w:rPr>
          <w:rFonts w:cs="宋体" w:asciiTheme="minorEastAsia" w:hAnsiTheme="minorEastAsia"/>
          <w:szCs w:val="24"/>
        </w:rPr>
      </w:pPr>
      <w:r>
        <w:rPr>
          <w:rFonts w:hint="eastAsia" w:cs="宋体" w:asciiTheme="minorEastAsia" w:hAnsiTheme="minorEastAsia"/>
          <w:szCs w:val="24"/>
        </w:rPr>
        <w:t>模板构建：支持动态选择需要录入的指标，选择公共维度，配置模板名称；</w:t>
      </w:r>
    </w:p>
    <w:p>
      <w:pPr>
        <w:pStyle w:val="171"/>
        <w:widowControl w:val="0"/>
        <w:numPr>
          <w:ilvl w:val="0"/>
          <w:numId w:val="245"/>
        </w:numPr>
        <w:spacing w:after="0"/>
        <w:contextualSpacing w:val="0"/>
        <w:jc w:val="both"/>
        <w:rPr>
          <w:rFonts w:cs="宋体" w:asciiTheme="minorEastAsia" w:hAnsiTheme="minorEastAsia"/>
          <w:szCs w:val="24"/>
        </w:rPr>
      </w:pPr>
      <w:r>
        <w:rPr>
          <w:rFonts w:hint="eastAsia" w:cs="宋体" w:asciiTheme="minorEastAsia" w:hAnsiTheme="minorEastAsia"/>
          <w:szCs w:val="24"/>
        </w:rPr>
        <w:t>指标录入：支持对单维度和多维度模板的指标录入，支持模板导入导出功能，用户能使用excel进行数据录入；</w:t>
      </w:r>
    </w:p>
    <w:p>
      <w:pPr>
        <w:pStyle w:val="171"/>
        <w:widowControl w:val="0"/>
        <w:numPr>
          <w:ilvl w:val="0"/>
          <w:numId w:val="245"/>
        </w:numPr>
        <w:spacing w:after="0"/>
        <w:contextualSpacing w:val="0"/>
        <w:jc w:val="both"/>
        <w:rPr>
          <w:rFonts w:cs="宋体" w:asciiTheme="minorEastAsia" w:hAnsiTheme="minorEastAsia"/>
          <w:szCs w:val="24"/>
        </w:rPr>
      </w:pPr>
      <w:r>
        <w:rPr>
          <w:rFonts w:hint="eastAsia" w:cs="宋体" w:asciiTheme="minorEastAsia" w:hAnsiTheme="minorEastAsia"/>
          <w:szCs w:val="24"/>
        </w:rPr>
        <w:t>指标审核：支持对指标数据的确认、编辑功能。</w:t>
      </w:r>
    </w:p>
    <w:p>
      <w:pPr>
        <w:rPr>
          <w:rFonts w:cs="宋体" w:asciiTheme="minorEastAsia" w:hAnsiTheme="minorEastAsia"/>
        </w:rPr>
      </w:pPr>
    </w:p>
    <w:p>
      <w:pPr>
        <w:pStyle w:val="8"/>
      </w:pPr>
      <w:bookmarkStart w:id="74" w:name="_Toc2015159172"/>
      <w:r>
        <w:t>交换信息库</w:t>
      </w:r>
      <w:bookmarkEnd w:id="74"/>
    </w:p>
    <w:p>
      <w:pPr>
        <w:ind w:firstLine="480" w:firstLineChars="200"/>
        <w:rPr>
          <w:rFonts w:cs="宋体" w:asciiTheme="minorEastAsia" w:hAnsiTheme="minorEastAsia"/>
        </w:rPr>
      </w:pPr>
      <w:r>
        <w:rPr>
          <w:rFonts w:hint="eastAsia" w:cs="宋体" w:asciiTheme="minorEastAsia" w:hAnsiTheme="minorEastAsia"/>
        </w:rPr>
        <w:t xml:space="preserve">交换信息库是信息平台的数据转换枢纽，包括中心交换库和对外交换库。中心交换库的作用主要是对医疗机构内部信息系统业务数据的采集、整合以及医疗机构内部信息系统之间业务联动。对外交换库的作用主要是实现医院信息平台与区域信息平台的数据交互。 </w:t>
      </w:r>
    </w:p>
    <w:p>
      <w:pPr>
        <w:ind w:firstLine="480" w:firstLineChars="200"/>
        <w:rPr>
          <w:rFonts w:cs="宋体" w:asciiTheme="minorEastAsia" w:hAnsiTheme="minorEastAsia"/>
        </w:rPr>
      </w:pPr>
      <w:r>
        <w:rPr>
          <w:rFonts w:hint="eastAsia" w:cs="宋体" w:asciiTheme="minorEastAsia" w:hAnsiTheme="minorEastAsia"/>
        </w:rPr>
        <w:t xml:space="preserve">1) 中心交换库 </w:t>
      </w:r>
    </w:p>
    <w:p>
      <w:pPr>
        <w:ind w:firstLine="480" w:firstLineChars="200"/>
        <w:rPr>
          <w:rFonts w:cs="宋体" w:asciiTheme="minorEastAsia" w:hAnsiTheme="minorEastAsia"/>
        </w:rPr>
      </w:pPr>
      <w:r>
        <w:rPr>
          <w:rFonts w:hint="eastAsia" w:cs="宋体" w:asciiTheme="minorEastAsia" w:hAnsiTheme="minorEastAsia"/>
        </w:rPr>
        <w:t xml:space="preserve">考虑到医疗机构各个信息系统相对的独立性以及数据之间的关联性，我们在医院信息平台中设立中心信息交换数据库。中心交换库是采集医院各个业务信息系统的信息，并整合程电子病历信息的区域，也是各个业务信息系统基础信息和专业信息交换的信息存储区域。中心交换库存放各个信息系统交互的信息，包括了电子病历信息、基础信息（患者基本信息、医疗人员信息等）、专业信息（医疗业务、临床数据、检验检查报告以及影像数据等）。 </w:t>
      </w:r>
    </w:p>
    <w:p>
      <w:pPr>
        <w:ind w:firstLine="480" w:firstLineChars="200"/>
        <w:rPr>
          <w:rFonts w:cs="宋体" w:asciiTheme="minorEastAsia" w:hAnsiTheme="minorEastAsia"/>
        </w:rPr>
      </w:pPr>
      <w:r>
        <w:rPr>
          <w:rFonts w:hint="eastAsia" w:cs="宋体" w:asciiTheme="minorEastAsia" w:hAnsiTheme="minorEastAsia"/>
        </w:rPr>
        <w:t xml:space="preserve">2) 对外交换库 </w:t>
      </w:r>
    </w:p>
    <w:p>
      <w:pPr>
        <w:ind w:firstLine="480" w:firstLineChars="200"/>
        <w:rPr>
          <w:rFonts w:cs="宋体" w:asciiTheme="minorEastAsia" w:hAnsiTheme="minorEastAsia"/>
          <w:strike/>
        </w:rPr>
      </w:pPr>
      <w:r>
        <w:rPr>
          <w:rFonts w:hint="eastAsia" w:cs="宋体" w:asciiTheme="minorEastAsia" w:hAnsiTheme="minorEastAsia"/>
        </w:rPr>
        <w:t>对外信息交换库是医院信息系统与区域卫生信息平台进行数据交换的信息存储区域。为保证系统的相对独立，我们设立对外信息交换数据库。对外交换库存储要推送到区域卫生信息平台的电子病历，同时也存储着从区域平台推送来的健康档案。</w:t>
      </w:r>
    </w:p>
    <w:p>
      <w:pPr>
        <w:pStyle w:val="7"/>
      </w:pPr>
      <w:bookmarkStart w:id="75" w:name="_Toc26273065"/>
      <w:bookmarkStart w:id="76" w:name="_Toc5144"/>
      <w:r>
        <w:t>临床应用</w:t>
      </w:r>
      <w:bookmarkEnd w:id="75"/>
      <w:bookmarkEnd w:id="76"/>
    </w:p>
    <w:p>
      <w:pPr>
        <w:pStyle w:val="8"/>
      </w:pPr>
      <w:bookmarkStart w:id="77" w:name="_Toc14364194"/>
      <w:bookmarkStart w:id="78" w:name="_Toc1337255820"/>
      <w:r>
        <w:t>患者全息视图</w:t>
      </w:r>
      <w:bookmarkEnd w:id="77"/>
      <w:bookmarkEnd w:id="78"/>
    </w:p>
    <w:p>
      <w:pPr>
        <w:ind w:firstLine="480"/>
        <w:rPr>
          <w:rFonts w:cs="宋体" w:asciiTheme="minorEastAsia" w:hAnsiTheme="minorEastAsia"/>
        </w:rPr>
      </w:pPr>
      <w:r>
        <w:rPr>
          <w:rFonts w:hint="eastAsia" w:cs="宋体" w:asciiTheme="minorEastAsia" w:hAnsiTheme="minorEastAsia"/>
        </w:rPr>
        <w:t>病历数据随着患者诊疗过程的发展而产生，其种类繁多，形态各异，且具有一定的分散性。临床上要作出正确的决策，必须最大程度地依赖各类数据的相互支持和印证。由于在电子病历系统中，数据分散在多个界面中，医护人员往往无法直接分析出数据中隐含的信息，因此在临床决策前医护人员往往要在频繁切换各个电子病历数据页面的同时，在脑海中记忆多份病历数据以便进行进一步的分析，这需要花费更多的时间和精力。患者全息视图结合了传统纸张病历可以同时参考多份病历数据的思想，并将各类型的病历数据按一定的组织方式集中在一起，借助信息可视化技术在同一界面中展现，这样可以避免病历数据分散带来的诸多不便，同时能够更加直观地反映病人的病史、健康状况、治疗计划等信息，在一定程度上可以减轻医护人员获取病历资料的负担，提高医护人员的工作效率。</w:t>
      </w:r>
    </w:p>
    <w:p>
      <w:pPr>
        <w:ind w:firstLine="480"/>
        <w:rPr>
          <w:rFonts w:cs="宋体" w:asciiTheme="minorEastAsia" w:hAnsiTheme="minorEastAsia"/>
        </w:rPr>
      </w:pPr>
      <w:r>
        <w:rPr>
          <w:rFonts w:hint="eastAsia" w:cs="宋体" w:asciiTheme="minorEastAsia" w:hAnsiTheme="minorEastAsia"/>
        </w:rPr>
        <w:t>患者全息视图是基于“就诊时间-就诊原因-临床活动”三维模型构建的，以展示病人就诊过程以及就诊历史为核心目的文档展示系统。包含就诊视图、概览视图、门诊视图、住院视图、文档视图、检验指标分析等数据展示功能。</w:t>
      </w:r>
    </w:p>
    <w:p>
      <w:pPr>
        <w:ind w:firstLine="480"/>
        <w:rPr>
          <w:rFonts w:cs="宋体" w:asciiTheme="minorEastAsia" w:hAnsiTheme="minorEastAsia"/>
        </w:rPr>
      </w:pPr>
      <w:r>
        <w:rPr>
          <w:rFonts w:hint="eastAsia" w:cs="宋体" w:asciiTheme="minorEastAsia" w:hAnsiTheme="minorEastAsia"/>
        </w:rPr>
        <w:t>患者全息视图基于临床数据中心（CDR），属于临床辅助应用，采用Web链接的方式嵌入到医护人员的业务系统（如门诊/住院医生工作站、护士工作站）操作界面中，使得医务人员可以在一个页面中快速获得患者的所有诊疗信息，有效解决电子病历资料分散、不同业务系统间结构不一、页面内容过多给医护人员带来的信息干扰和视觉疲惫，医护人员可以集中精力分析数据，提高诊断的效率和准确性。</w:t>
      </w:r>
    </w:p>
    <w:p>
      <w:pPr>
        <w:ind w:firstLine="480"/>
        <w:rPr>
          <w:rFonts w:cs="宋体" w:asciiTheme="minorEastAsia" w:hAnsiTheme="minorEastAsia"/>
        </w:rPr>
      </w:pPr>
      <w:r>
        <w:rPr>
          <w:rFonts w:hint="eastAsia" w:cs="宋体" w:asciiTheme="minorEastAsia" w:hAnsiTheme="minorEastAsia"/>
        </w:rPr>
        <w:t>系统提供几种符合用户使用习惯的在不同场景下的视图展现方式，包括概览视图、就诊视图（时序视图）、门诊视图、住院视图、人体视图、文档视图，还可支持一体化的移动视图展示。</w:t>
      </w:r>
    </w:p>
    <w:p>
      <w:pPr>
        <w:pStyle w:val="9"/>
      </w:pPr>
      <w:r>
        <w:t>概览视图</w:t>
      </w:r>
    </w:p>
    <w:p>
      <w:pPr>
        <w:ind w:firstLine="480"/>
        <w:rPr>
          <w:rFonts w:cs="宋体" w:asciiTheme="minorEastAsia" w:hAnsiTheme="minorEastAsia"/>
        </w:rPr>
      </w:pPr>
      <w:r>
        <w:rPr>
          <w:rFonts w:hint="eastAsia" w:cs="宋体" w:asciiTheme="minorEastAsia" w:hAnsiTheme="minorEastAsia"/>
        </w:rPr>
        <w:t>概览视图用于全面完整地查看患者各种临床数据，实时展示患者的就诊信息。通过统一标准的数据展示，医生可以快速获得患者的所有信息，极大地提升医生操作的便利性和积极性，并能够提升医疗服务质量和患者满意度。</w:t>
      </w:r>
    </w:p>
    <w:p>
      <w:pPr>
        <w:ind w:firstLine="480"/>
        <w:rPr>
          <w:rFonts w:cs="宋体" w:asciiTheme="minorEastAsia" w:hAnsiTheme="minorEastAsia"/>
        </w:rPr>
      </w:pPr>
      <w:r>
        <w:rPr>
          <w:rFonts w:hint="eastAsia" w:cs="宋体" w:asciiTheme="minorEastAsia" w:hAnsiTheme="minorEastAsia"/>
        </w:rPr>
        <w:t>概览视图可查看患者基本信息、个人史、过敏史、婚育史、家族史、输血史、预防接种史、历次就诊的诊断记录、用药记录、检查记录、检验记录、手术记录等。</w:t>
      </w:r>
    </w:p>
    <w:p>
      <w:pPr>
        <w:ind w:firstLine="480"/>
        <w:rPr>
          <w:rFonts w:cs="宋体" w:asciiTheme="minorEastAsia" w:hAnsiTheme="minorEastAsia"/>
        </w:rPr>
      </w:pPr>
      <w:r>
        <w:rPr>
          <w:rFonts w:hint="eastAsia" w:cs="宋体" w:asciiTheme="minorEastAsia" w:hAnsiTheme="minorEastAsia"/>
        </w:rPr>
        <w:t>提供各类视图之间的相互跳转功能。</w:t>
      </w:r>
    </w:p>
    <w:p>
      <w:pPr>
        <w:pStyle w:val="9"/>
      </w:pPr>
      <w:r>
        <w:t>就诊视图</w:t>
      </w:r>
    </w:p>
    <w:p>
      <w:pPr>
        <w:ind w:firstLine="480"/>
        <w:rPr>
          <w:rFonts w:cs="宋体" w:asciiTheme="minorEastAsia" w:hAnsiTheme="minorEastAsia"/>
        </w:rPr>
      </w:pPr>
      <w:r>
        <w:rPr>
          <w:rFonts w:hint="eastAsia" w:cs="宋体" w:asciiTheme="minorEastAsia" w:hAnsiTheme="minorEastAsia"/>
        </w:rPr>
        <w:t>就诊视图通过就诊时间轴的方式显示相应时间段内的就诊记录，不同颜色的时间轴标识不同的就诊类型。可查看患者所有的诊疗活动信息，包括患者基本信息、就诊记录、处方信息、报告信息、住院信息、门诊信息、护理信息等。使用人员可灵活配置自己关注的指标，就诊视图提供以下功能：</w:t>
      </w:r>
    </w:p>
    <w:p>
      <w:pPr>
        <w:pStyle w:val="598"/>
        <w:widowControl/>
        <w:numPr>
          <w:ilvl w:val="0"/>
          <w:numId w:val="246"/>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选择就诊时间、就诊机构（多机构）、就诊科室、就诊类型（门诊/住院/体检）等集中展现患者的所有就诊记录，方便医生在患者历次就诊记录之间一键切换；</w:t>
      </w:r>
    </w:p>
    <w:p>
      <w:pPr>
        <w:pStyle w:val="598"/>
        <w:widowControl/>
        <w:numPr>
          <w:ilvl w:val="0"/>
          <w:numId w:val="246"/>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从就诊记录出发，可单选或多选患者的就诊记录，查看和选择就诊记录相关的所有诊疗过程信息；</w:t>
      </w:r>
    </w:p>
    <w:p>
      <w:pPr>
        <w:pStyle w:val="598"/>
        <w:widowControl/>
        <w:numPr>
          <w:ilvl w:val="0"/>
          <w:numId w:val="246"/>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从就诊时间维护，基于“时间—事件”的二维集成时序视图，使医护人员能够直观的看到患者在一个时间区域内疾病的诊疗过程和病情变化情况，查阅患者历次就诊的用药、手术、检验检查记录以及病历文书，辅助医护人员分析医疗数据和制订下一步的诊疗方案。</w:t>
      </w:r>
    </w:p>
    <w:p>
      <w:pPr>
        <w:pStyle w:val="598"/>
        <w:widowControl/>
        <w:numPr>
          <w:ilvl w:val="0"/>
          <w:numId w:val="246"/>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提供多份检查报告（如影像图片）等病历文档之间的对比，通过差异分析辅助医护人员判断患者的病情变化；</w:t>
      </w:r>
    </w:p>
    <w:p>
      <w:pPr>
        <w:pStyle w:val="598"/>
        <w:widowControl/>
        <w:numPr>
          <w:ilvl w:val="0"/>
          <w:numId w:val="246"/>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提供将患者历次检验报告某一数值型指标以趋势图的方式展现，方便医护人员根据趋势图的走势明确患者的疾病发展状况，有针对性得治疗。</w:t>
      </w:r>
    </w:p>
    <w:p>
      <w:pPr>
        <w:pStyle w:val="9"/>
      </w:pPr>
      <w:r>
        <w:t>门诊视图</w:t>
      </w:r>
    </w:p>
    <w:p>
      <w:pPr>
        <w:ind w:firstLine="480" w:firstLineChars="200"/>
        <w:rPr>
          <w:rFonts w:cs="宋体" w:asciiTheme="minorEastAsia" w:hAnsiTheme="minorEastAsia"/>
        </w:rPr>
      </w:pPr>
      <w:r>
        <w:rPr>
          <w:rFonts w:hint="eastAsia" w:cs="宋体" w:asciiTheme="minorEastAsia" w:hAnsiTheme="minorEastAsia"/>
        </w:rPr>
        <w:t>以门诊就诊为维度，查看患者门诊的历次就诊视图。方便医生对门诊患者情况进行全面的了解和分析，使用者也可灵活配置自己所关注的指标。</w:t>
      </w:r>
    </w:p>
    <w:p>
      <w:pPr>
        <w:ind w:firstLine="480" w:firstLineChars="200"/>
        <w:rPr>
          <w:rFonts w:cs="宋体" w:asciiTheme="minorEastAsia" w:hAnsiTheme="minorEastAsia"/>
        </w:rPr>
      </w:pPr>
      <w:r>
        <w:rPr>
          <w:rFonts w:hint="eastAsia" w:cs="宋体" w:asciiTheme="minorEastAsia" w:hAnsiTheme="minorEastAsia"/>
        </w:rPr>
        <w:t>门诊视图包括患者基本信息、门诊诊断信息。可切换就诊查看该患者单次就诊，主要查看门诊的处方和报告详情。可展示报告的对比、历史数据对比、查看闭环视图等。</w:t>
      </w:r>
    </w:p>
    <w:p>
      <w:pPr>
        <w:ind w:firstLine="480" w:firstLineChars="200"/>
        <w:rPr>
          <w:rFonts w:cs="宋体" w:asciiTheme="minorEastAsia" w:hAnsiTheme="minorEastAsia"/>
        </w:rPr>
      </w:pPr>
      <w:r>
        <w:rPr>
          <w:rFonts w:hint="eastAsia" w:cs="宋体" w:asciiTheme="minorEastAsia" w:hAnsiTheme="minorEastAsia"/>
        </w:rPr>
        <w:t>提供各类视图之间的相互跳转功能。</w:t>
      </w:r>
    </w:p>
    <w:p>
      <w:pPr>
        <w:pStyle w:val="9"/>
      </w:pPr>
      <w:r>
        <w:t>住院视图</w:t>
      </w:r>
    </w:p>
    <w:p>
      <w:pPr>
        <w:ind w:firstLine="480" w:firstLineChars="200"/>
        <w:rPr>
          <w:rFonts w:cs="宋体" w:asciiTheme="minorEastAsia" w:hAnsiTheme="minorEastAsia"/>
        </w:rPr>
      </w:pPr>
      <w:r>
        <w:rPr>
          <w:rFonts w:hint="eastAsia" w:cs="宋体" w:asciiTheme="minorEastAsia" w:hAnsiTheme="minorEastAsia"/>
        </w:rPr>
        <w:t>以住院就诊为维度，查看患者住院的历次就诊视图。方便医生对住院患者详情进行全面的了解和分析，使用者也可灵活配置自己所关注的指标。</w:t>
      </w:r>
    </w:p>
    <w:p>
      <w:pPr>
        <w:ind w:firstLine="480" w:firstLineChars="200"/>
        <w:rPr>
          <w:rFonts w:cs="宋体" w:asciiTheme="minorEastAsia" w:hAnsiTheme="minorEastAsia"/>
        </w:rPr>
      </w:pPr>
      <w:r>
        <w:rPr>
          <w:rFonts w:hint="eastAsia" w:cs="宋体" w:asciiTheme="minorEastAsia" w:hAnsiTheme="minorEastAsia"/>
        </w:rPr>
        <w:t>以时间顺序展示患者过程中每天的生命体征（体温、血压、脉搏、呼吸）的检测值。</w:t>
      </w:r>
    </w:p>
    <w:p>
      <w:pPr>
        <w:ind w:firstLine="480" w:firstLineChars="200"/>
        <w:rPr>
          <w:rFonts w:cs="宋体" w:asciiTheme="minorEastAsia" w:hAnsiTheme="minorEastAsia"/>
        </w:rPr>
      </w:pPr>
      <w:r>
        <w:rPr>
          <w:rFonts w:hint="eastAsia" w:cs="宋体" w:asciiTheme="minorEastAsia" w:hAnsiTheme="minorEastAsia"/>
        </w:rPr>
        <w:t>查看该患者住院每天的的用药、医嘱、手术记录、病程记录、检查报告、检验报告，选中可查看原文。</w:t>
      </w:r>
    </w:p>
    <w:p>
      <w:pPr>
        <w:ind w:firstLine="480" w:firstLineChars="200"/>
        <w:rPr>
          <w:rFonts w:cs="宋体" w:asciiTheme="minorEastAsia" w:hAnsiTheme="minorEastAsia"/>
        </w:rPr>
      </w:pPr>
      <w:r>
        <w:rPr>
          <w:rFonts w:hint="eastAsia" w:cs="宋体" w:asciiTheme="minorEastAsia" w:hAnsiTheme="minorEastAsia"/>
        </w:rPr>
        <w:t>提供各类视图之间的相互跳转功能。</w:t>
      </w:r>
    </w:p>
    <w:p>
      <w:pPr>
        <w:pStyle w:val="9"/>
      </w:pPr>
      <w:r>
        <w:t>人体视图</w:t>
      </w:r>
    </w:p>
    <w:p>
      <w:pPr>
        <w:ind w:firstLine="480" w:firstLineChars="200"/>
        <w:rPr>
          <w:rFonts w:cs="宋体" w:asciiTheme="minorEastAsia" w:hAnsiTheme="minorEastAsia"/>
        </w:rPr>
      </w:pPr>
      <w:r>
        <w:rPr>
          <w:rFonts w:hint="eastAsia" w:cs="宋体" w:asciiTheme="minorEastAsia" w:hAnsiTheme="minorEastAsia"/>
        </w:rPr>
        <w:t>以人体为维度，查看患者各身体部位就诊视图。方便医生对患者的患病部位进行查看，辅助医生判断患者病情。</w:t>
      </w:r>
    </w:p>
    <w:p>
      <w:pPr>
        <w:ind w:firstLine="480" w:firstLineChars="200"/>
        <w:rPr>
          <w:rFonts w:cs="宋体" w:asciiTheme="minorEastAsia" w:hAnsiTheme="minorEastAsia"/>
        </w:rPr>
      </w:pPr>
      <w:r>
        <w:rPr>
          <w:rFonts w:hint="eastAsia" w:cs="宋体" w:asciiTheme="minorEastAsia" w:hAnsiTheme="minorEastAsia"/>
        </w:rPr>
        <w:t>可根据患者性别、人体部位展开、正反面等来展示患者视图详情。</w:t>
      </w:r>
    </w:p>
    <w:p>
      <w:pPr>
        <w:ind w:firstLine="480" w:firstLineChars="200"/>
        <w:rPr>
          <w:rFonts w:cs="宋体" w:asciiTheme="minorEastAsia" w:hAnsiTheme="minorEastAsia"/>
        </w:rPr>
      </w:pPr>
      <w:r>
        <w:rPr>
          <w:rFonts w:hint="eastAsia" w:cs="宋体" w:asciiTheme="minorEastAsia" w:hAnsiTheme="minorEastAsia"/>
        </w:rPr>
        <w:t>选中某个疾病，展示对应的就诊记录，点击就诊记录，跳转对应的门诊、住院视图。</w:t>
      </w:r>
    </w:p>
    <w:p>
      <w:pPr>
        <w:ind w:firstLine="480" w:firstLineChars="200"/>
        <w:rPr>
          <w:rFonts w:cs="宋体" w:asciiTheme="minorEastAsia" w:hAnsiTheme="minorEastAsia"/>
        </w:rPr>
      </w:pPr>
      <w:r>
        <w:rPr>
          <w:rFonts w:hint="eastAsia" w:cs="宋体" w:asciiTheme="minorEastAsia" w:hAnsiTheme="minorEastAsia"/>
        </w:rPr>
        <w:t>提供各类视图之间的相互跳转功能。</w:t>
      </w:r>
    </w:p>
    <w:p>
      <w:pPr>
        <w:pStyle w:val="9"/>
      </w:pPr>
      <w:r>
        <w:t>文档视图</w:t>
      </w:r>
    </w:p>
    <w:p>
      <w:pPr>
        <w:ind w:firstLine="480" w:firstLineChars="200"/>
        <w:rPr>
          <w:rFonts w:cs="宋体" w:asciiTheme="minorEastAsia" w:hAnsiTheme="minorEastAsia"/>
        </w:rPr>
      </w:pPr>
      <w:r>
        <w:rPr>
          <w:rFonts w:hint="eastAsia" w:cs="宋体" w:asciiTheme="minorEastAsia" w:hAnsiTheme="minorEastAsia"/>
        </w:rPr>
        <w:t>文档视图侧重以患者文档分类的维度来查看患者视图。方便关注患者文档的医生来查看患者的病历文档，使用者也可灵活配置自己所关注的文档类型。</w:t>
      </w:r>
    </w:p>
    <w:p>
      <w:pPr>
        <w:ind w:firstLine="480" w:firstLineChars="200"/>
        <w:rPr>
          <w:rFonts w:cs="宋体" w:asciiTheme="minorEastAsia" w:hAnsiTheme="minorEastAsia"/>
        </w:rPr>
      </w:pPr>
      <w:r>
        <w:rPr>
          <w:rFonts w:hint="eastAsia" w:cs="宋体" w:asciiTheme="minorEastAsia" w:hAnsiTheme="minorEastAsia"/>
        </w:rPr>
        <w:t>可选择时间段和就诊机构来筛选对应的文档分类视图，可展示报告的对比、历史数据对比、查看闭环视图等。</w:t>
      </w:r>
    </w:p>
    <w:p>
      <w:pPr>
        <w:ind w:firstLine="480" w:firstLineChars="200"/>
        <w:rPr>
          <w:rFonts w:cs="宋体" w:asciiTheme="minorEastAsia" w:hAnsiTheme="minorEastAsia"/>
        </w:rPr>
      </w:pPr>
      <w:r>
        <w:rPr>
          <w:rFonts w:hint="eastAsia" w:cs="宋体" w:asciiTheme="minorEastAsia" w:hAnsiTheme="minorEastAsia"/>
        </w:rPr>
        <w:t>提供各类视图之间的相互跳转功能。</w:t>
      </w:r>
    </w:p>
    <w:p>
      <w:pPr>
        <w:pStyle w:val="9"/>
      </w:pPr>
      <w:r>
        <w:t>移动视图</w:t>
      </w:r>
    </w:p>
    <w:p>
      <w:pPr>
        <w:ind w:firstLine="480" w:firstLineChars="200"/>
        <w:rPr>
          <w:rFonts w:cs="宋体" w:asciiTheme="minorEastAsia" w:hAnsiTheme="minorEastAsia"/>
        </w:rPr>
      </w:pPr>
      <w:r>
        <w:rPr>
          <w:rFonts w:hint="eastAsia" w:cs="宋体" w:asciiTheme="minorEastAsia" w:hAnsiTheme="minorEastAsia"/>
        </w:rPr>
        <w:t>移动视图是指把PC端的患者全息视图移至手机端进行展示，能够方便医生随时查看患者信息。</w:t>
      </w:r>
    </w:p>
    <w:p>
      <w:pPr>
        <w:ind w:firstLine="480" w:firstLineChars="200"/>
        <w:rPr>
          <w:rFonts w:cs="宋体" w:asciiTheme="minorEastAsia" w:hAnsiTheme="minorEastAsia"/>
        </w:rPr>
      </w:pPr>
      <w:r>
        <w:rPr>
          <w:rFonts w:hint="eastAsia" w:cs="宋体" w:asciiTheme="minorEastAsia" w:hAnsiTheme="minorEastAsia"/>
        </w:rPr>
        <w:t>移动端视图主要分3大块：就诊视图、过敏史、家族史。</w:t>
      </w:r>
    </w:p>
    <w:p>
      <w:pPr>
        <w:ind w:firstLine="480" w:firstLineChars="200"/>
        <w:rPr>
          <w:rFonts w:cs="宋体" w:asciiTheme="minorEastAsia" w:hAnsiTheme="minorEastAsia"/>
        </w:rPr>
      </w:pPr>
      <w:r>
        <w:rPr>
          <w:rFonts w:hint="eastAsia" w:cs="宋体" w:asciiTheme="minorEastAsia" w:hAnsiTheme="minorEastAsia"/>
        </w:rPr>
        <w:t>就诊视图以时间轴倒序的方式排列查看患者的历次就诊记录，可筛选对应的时间段或就诊类型（门诊/住院/体检）进行查看，若选中当前记录为门诊类型，则跳转至对应的门诊视图查看，若选中当前记录为住院类型，则跳转至住院视图查看。门诊视图和住院视图查看的关注指标项，同PC端的用户配置。</w:t>
      </w:r>
    </w:p>
    <w:p>
      <w:pPr>
        <w:ind w:firstLine="480" w:firstLineChars="200"/>
        <w:rPr>
          <w:rFonts w:cs="宋体" w:asciiTheme="minorEastAsia" w:hAnsiTheme="minorEastAsia"/>
        </w:rPr>
      </w:pPr>
      <w:r>
        <w:rPr>
          <w:rFonts w:hint="eastAsia" w:cs="宋体" w:asciiTheme="minorEastAsia" w:hAnsiTheme="minorEastAsia"/>
        </w:rPr>
        <w:t>查看门诊/住院视图，可查看其对应的检查或检验报告，提供多份报告之间的历史对比，查看多次就诊之间的趋势变化以及对应的影像视图、闭环视图等，辅助医生判断病人病情。</w:t>
      </w:r>
    </w:p>
    <w:p>
      <w:pPr>
        <w:pStyle w:val="7"/>
      </w:pPr>
      <w:bookmarkStart w:id="79" w:name="_Toc557708478"/>
      <w:bookmarkStart w:id="80" w:name="_Toc12299"/>
      <w:r>
        <w:t>管理应用</w:t>
      </w:r>
      <w:bookmarkEnd w:id="79"/>
    </w:p>
    <w:p>
      <w:pPr>
        <w:ind w:firstLine="480" w:firstLineChars="200"/>
        <w:rPr>
          <w:rFonts w:cs="宋体" w:asciiTheme="minorEastAsia" w:hAnsiTheme="minorEastAsia"/>
        </w:rPr>
      </w:pPr>
      <w:r>
        <w:rPr>
          <w:rFonts w:hint="eastAsia" w:cs="宋体" w:asciiTheme="minorEastAsia" w:hAnsiTheme="minorEastAsia"/>
        </w:rPr>
        <w:t>管理决策支持系统是以辅助医院决策层实现医院精细化管理为目的，将医院日常运营过程中原始数据经过整合、归类、分析转化为有用的信息，结合医院的管理需求进行多视角、多维度的分析和预测，实现对医院运营情况和医疗质量的整体掌控，为管理人员科学可信的趋势预测和决策提供有力的依据。</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整合多数据源</w:t>
      </w:r>
    </w:p>
    <w:p>
      <w:pPr>
        <w:ind w:firstLine="480" w:firstLineChars="200"/>
        <w:rPr>
          <w:rFonts w:cs="宋体" w:asciiTheme="minorEastAsia" w:hAnsiTheme="minorEastAsia"/>
        </w:rPr>
      </w:pPr>
      <w:r>
        <w:rPr>
          <w:rFonts w:hint="eastAsia" w:cs="宋体" w:asciiTheme="minorEastAsia" w:hAnsiTheme="minorEastAsia"/>
        </w:rPr>
        <w:t>支持Sqlserver、ORACLE、DB2等，可以跟医疗行业所有业务系统对接。</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两种数据提取方案</w:t>
      </w:r>
    </w:p>
    <w:p>
      <w:pPr>
        <w:ind w:firstLine="480" w:firstLineChars="200"/>
        <w:rPr>
          <w:rFonts w:cs="宋体" w:asciiTheme="minorEastAsia" w:hAnsiTheme="minorEastAsia"/>
        </w:rPr>
      </w:pPr>
      <w:r>
        <w:rPr>
          <w:rFonts w:hint="eastAsia" w:cs="宋体" w:asciiTheme="minorEastAsia" w:hAnsiTheme="minorEastAsia"/>
        </w:rPr>
        <w:t>BI系统可以直接从医院信息平台、临床数据中心提取（CDR），避免业务数据的二次采集，也支持和业务库直连分析。</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展示性能快</w:t>
      </w:r>
    </w:p>
    <w:p>
      <w:pPr>
        <w:ind w:firstLine="480" w:firstLineChars="200"/>
        <w:rPr>
          <w:rFonts w:cs="宋体" w:asciiTheme="minorEastAsia" w:hAnsiTheme="minorEastAsia"/>
        </w:rPr>
      </w:pPr>
      <w:r>
        <w:rPr>
          <w:rFonts w:hint="eastAsia" w:cs="宋体" w:asciiTheme="minorEastAsia" w:hAnsiTheme="minorEastAsia"/>
        </w:rPr>
        <w:t>三层数据仓库架构，实时数据采集，先进的数据展示技术，响应速度快，用户体验佳。</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可视化画布</w:t>
      </w:r>
    </w:p>
    <w:p>
      <w:pPr>
        <w:ind w:firstLine="480" w:firstLineChars="200"/>
        <w:rPr>
          <w:rFonts w:cs="宋体" w:asciiTheme="minorEastAsia" w:hAnsiTheme="minorEastAsia"/>
        </w:rPr>
      </w:pPr>
      <w:r>
        <w:rPr>
          <w:rFonts w:hint="eastAsia" w:cs="宋体" w:asciiTheme="minorEastAsia" w:hAnsiTheme="minorEastAsia"/>
        </w:rPr>
        <w:t>所见即所得的画板式主题设计器，自由布局，提供多种分析视图组件和分析方法，方便自定义设计分析主题，用户可直接扩展，真正做到业务驱动。</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分发与共享</w:t>
      </w:r>
    </w:p>
    <w:p>
      <w:pPr>
        <w:ind w:firstLine="480" w:firstLineChars="200"/>
        <w:rPr>
          <w:rFonts w:cs="宋体" w:asciiTheme="minorEastAsia" w:hAnsiTheme="minorEastAsia"/>
        </w:rPr>
      </w:pPr>
      <w:r>
        <w:rPr>
          <w:rFonts w:hint="eastAsia" w:cs="宋体" w:asciiTheme="minorEastAsia" w:hAnsiTheme="minorEastAsia"/>
        </w:rPr>
        <w:t>支持对大众发布公众图文报告，定期对院内的信息进行宣传介绍，报告内容可按需定制。也支持消息推送，比如指标值的预警通知。</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多屏应用功能</w:t>
      </w:r>
    </w:p>
    <w:p>
      <w:pPr>
        <w:ind w:firstLine="480" w:firstLineChars="200"/>
        <w:rPr>
          <w:rFonts w:cs="宋体" w:asciiTheme="minorEastAsia" w:hAnsiTheme="minorEastAsia"/>
        </w:rPr>
      </w:pPr>
      <w:r>
        <w:rPr>
          <w:rFonts w:hint="eastAsia" w:cs="宋体" w:asciiTheme="minorEastAsia" w:hAnsiTheme="minorEastAsia"/>
        </w:rPr>
        <w:t>BI展示支持PC、手机端、PAD，实现随时、随地的掌控医院实时的运行状态。</w:t>
      </w:r>
    </w:p>
    <w:p>
      <w:pPr>
        <w:rPr>
          <w:rFonts w:cs="宋体" w:asciiTheme="minorEastAsia" w:hAnsiTheme="minorEastAsia"/>
        </w:rPr>
      </w:pPr>
      <w:r>
        <w:rPr>
          <w:rFonts w:hint="eastAsia" w:cs="宋体" w:asciiTheme="minorEastAsia" w:hAnsiTheme="minorEastAsia"/>
        </w:rPr>
        <w:t>提供以URL方式嵌入第三方系统调用浏览；</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系统风格多样化</w:t>
      </w:r>
    </w:p>
    <w:p>
      <w:pPr>
        <w:ind w:firstLine="480" w:firstLineChars="200"/>
        <w:rPr>
          <w:rFonts w:cs="宋体" w:asciiTheme="minorEastAsia" w:hAnsiTheme="minorEastAsia"/>
        </w:rPr>
      </w:pPr>
      <w:r>
        <w:rPr>
          <w:rFonts w:hint="eastAsia" w:cs="宋体" w:asciiTheme="minorEastAsia" w:hAnsiTheme="minorEastAsia"/>
        </w:rPr>
        <w:t>系统提供不同风格背景和图表展现样式，适用于大屏和PC端。也可以根据个人喜好进行定制。</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权限管理精细</w:t>
      </w:r>
    </w:p>
    <w:p>
      <w:pPr>
        <w:ind w:firstLine="480" w:firstLineChars="200"/>
        <w:rPr>
          <w:rFonts w:cs="宋体" w:asciiTheme="minorEastAsia" w:hAnsiTheme="minorEastAsia"/>
        </w:rPr>
      </w:pPr>
      <w:r>
        <w:rPr>
          <w:rFonts w:hint="eastAsia" w:cs="宋体" w:asciiTheme="minorEastAsia" w:hAnsiTheme="minorEastAsia"/>
        </w:rPr>
        <w:t>提供院长、科主任、员工多视角的个人仪表盘，聚焦关注内容，支持按角色的数据访问权限机制。</w:t>
      </w:r>
    </w:p>
    <w:p>
      <w:pPr>
        <w:pStyle w:val="81"/>
        <w:numPr>
          <w:ilvl w:val="0"/>
          <w:numId w:val="247"/>
        </w:numPr>
        <w:spacing w:before="0" w:after="0"/>
        <w:ind w:firstLine="562"/>
        <w:rPr>
          <w:rFonts w:asciiTheme="minorEastAsia" w:hAnsiTheme="minorEastAsia" w:eastAsiaTheme="minorEastAsia"/>
          <w:b/>
          <w:bCs/>
          <w:kern w:val="24"/>
        </w:rPr>
      </w:pPr>
      <w:r>
        <w:rPr>
          <w:rFonts w:asciiTheme="minorEastAsia" w:hAnsiTheme="minorEastAsia" w:eastAsiaTheme="minorEastAsia"/>
          <w:b/>
          <w:bCs/>
          <w:kern w:val="24"/>
        </w:rPr>
        <w:t>专为医疗机构定制</w:t>
      </w:r>
    </w:p>
    <w:p>
      <w:pPr>
        <w:ind w:firstLine="480" w:firstLineChars="200"/>
        <w:rPr>
          <w:rFonts w:cs="宋体" w:asciiTheme="minorEastAsia" w:hAnsiTheme="minorEastAsia"/>
        </w:rPr>
      </w:pPr>
      <w:r>
        <w:rPr>
          <w:rFonts w:hint="eastAsia" w:cs="宋体" w:asciiTheme="minorEastAsia" w:hAnsiTheme="minorEastAsia"/>
        </w:rPr>
        <w:t>系统整合了医疗机构常用的指标库、主题库，减少大量的业务沟通和维护的工作量，能够实现快速实施和上线。</w:t>
      </w:r>
    </w:p>
    <w:p>
      <w:pPr>
        <w:pStyle w:val="8"/>
      </w:pPr>
      <w:bookmarkStart w:id="81" w:name="_Toc1787754238"/>
      <w:r>
        <w:t>数据可视化引擎</w:t>
      </w:r>
      <w:bookmarkEnd w:id="81"/>
    </w:p>
    <w:p>
      <w:pPr>
        <w:pStyle w:val="9"/>
      </w:pPr>
      <w:r>
        <w:t>智能主题设计器(BIDesigner)</w:t>
      </w:r>
    </w:p>
    <w:p>
      <w:pPr>
        <w:ind w:firstLine="480" w:firstLineChars="200"/>
        <w:rPr>
          <w:rFonts w:cs="宋体" w:asciiTheme="minorEastAsia" w:hAnsiTheme="minorEastAsia"/>
        </w:rPr>
      </w:pPr>
      <w:r>
        <w:rPr>
          <w:rFonts w:hint="eastAsia" w:cs="宋体" w:asciiTheme="minorEastAsia" w:hAnsiTheme="minorEastAsia"/>
        </w:rPr>
        <w:t>主题反映医院运营管理的某个具体方面，比如门诊费用、住院负荷等。主题展示是反应医院运营管理的某个具体方面情况的一张视图。不同用户角色需要查看的主题不同，因而要能够实现不同用户角色要查看主题视图的灵活配置。</w:t>
      </w:r>
    </w:p>
    <w:p>
      <w:pPr>
        <w:ind w:firstLine="480" w:firstLineChars="200"/>
        <w:rPr>
          <w:rFonts w:cs="宋体" w:asciiTheme="minorEastAsia" w:hAnsiTheme="minorEastAsia"/>
        </w:rPr>
      </w:pPr>
      <w:r>
        <w:rPr>
          <w:rFonts w:hint="eastAsia" w:cs="宋体" w:asciiTheme="minorEastAsia" w:hAnsiTheme="minorEastAsia"/>
        </w:rPr>
        <w:t>主题编辑器将不同的图表组件装配到一起，最终形成一张反映主题情况的主题视图。针对不同角色的用户，采用合适的图形组件直观展示出该角色用户需要关注的指标数据，并且为了方便用户更好的查看、比对、利用数据。主题编辑器为用户带来无限的想象和设计空间，可以利用编辑器根据业务需要，设计新理念去完成主题视图的最佳展现方式。该模块主要包含以下几个特点：</w:t>
      </w:r>
    </w:p>
    <w:p>
      <w:pPr>
        <w:ind w:firstLine="482" w:firstLineChars="200"/>
        <w:rPr>
          <w:rFonts w:cs="宋体" w:asciiTheme="minorEastAsia" w:hAnsiTheme="minorEastAsia"/>
          <w:b/>
          <w:bCs/>
        </w:rPr>
      </w:pPr>
      <w:r>
        <w:rPr>
          <w:rFonts w:hint="eastAsia" w:cs="宋体" w:asciiTheme="minorEastAsia" w:hAnsiTheme="minorEastAsia"/>
          <w:b/>
          <w:bCs/>
        </w:rPr>
        <w:t>1、海量可视化图表组件，实现个性化主题设计需求</w:t>
      </w:r>
    </w:p>
    <w:p>
      <w:pPr>
        <w:ind w:firstLine="480" w:firstLineChars="200"/>
        <w:rPr>
          <w:rFonts w:cs="宋体" w:asciiTheme="minorEastAsia" w:hAnsiTheme="minorEastAsia"/>
        </w:rPr>
      </w:pPr>
      <w:r>
        <w:rPr>
          <w:rFonts w:hint="eastAsia" w:cs="宋体" w:asciiTheme="minorEastAsia" w:hAnsiTheme="minorEastAsia"/>
        </w:rPr>
        <w:t>数据分析通过包含五种相关关系：构成、比较、趋势、分布及联系。</w:t>
      </w:r>
    </w:p>
    <w:p>
      <w:pPr>
        <w:ind w:firstLine="480" w:firstLineChars="200"/>
        <w:rPr>
          <w:rFonts w:cs="宋体" w:asciiTheme="minorEastAsia" w:hAnsiTheme="minorEastAsia"/>
        </w:rPr>
      </w:pPr>
      <w:r>
        <w:rPr>
          <w:rFonts w:hint="eastAsia" w:cs="宋体" w:asciiTheme="minorEastAsia" w:hAnsiTheme="minorEastAsia"/>
        </w:rPr>
        <w:t>构成主要关注每个部分所占整体的百分比；</w:t>
      </w:r>
    </w:p>
    <w:p>
      <w:pPr>
        <w:ind w:firstLine="480" w:firstLineChars="200"/>
        <w:rPr>
          <w:rFonts w:cs="宋体" w:asciiTheme="minorEastAsia" w:hAnsiTheme="minorEastAsia"/>
        </w:rPr>
      </w:pPr>
      <w:r>
        <w:rPr>
          <w:rFonts w:hint="eastAsia" w:cs="宋体" w:asciiTheme="minorEastAsia" w:hAnsiTheme="minorEastAsia"/>
        </w:rPr>
        <w:t>比较可以展示事物的排列顺序，形成感官上的直观表现；</w:t>
      </w:r>
    </w:p>
    <w:p>
      <w:pPr>
        <w:ind w:firstLine="480" w:firstLineChars="200"/>
        <w:rPr>
          <w:rFonts w:cs="宋体" w:asciiTheme="minorEastAsia" w:hAnsiTheme="minorEastAsia"/>
        </w:rPr>
      </w:pPr>
      <w:r>
        <w:rPr>
          <w:rFonts w:hint="eastAsia" w:cs="宋体" w:asciiTheme="minorEastAsia" w:hAnsiTheme="minorEastAsia"/>
        </w:rPr>
        <w:t>趋势是最常见的一种时间序列关系，关心数据如何随着时间变化而变化，每周、每月、每年的变化趋势是增长、减少、上下波动或基本不变；</w:t>
      </w:r>
    </w:p>
    <w:p>
      <w:pPr>
        <w:ind w:firstLine="480" w:firstLineChars="200"/>
        <w:rPr>
          <w:rFonts w:cs="宋体" w:asciiTheme="minorEastAsia" w:hAnsiTheme="minorEastAsia"/>
        </w:rPr>
      </w:pPr>
      <w:r>
        <w:rPr>
          <w:rFonts w:hint="eastAsia" w:cs="宋体" w:asciiTheme="minorEastAsia" w:hAnsiTheme="minorEastAsia"/>
        </w:rPr>
        <w:t>分布是关心各数值范围内各包含了多少项目内容；同时，还可以根据地理位置数据，通过地图展示不同分布特征；</w:t>
      </w:r>
    </w:p>
    <w:p>
      <w:pPr>
        <w:ind w:firstLine="480" w:firstLineChars="200"/>
        <w:rPr>
          <w:rFonts w:cs="宋体" w:asciiTheme="minorEastAsia" w:hAnsiTheme="minorEastAsia"/>
        </w:rPr>
      </w:pPr>
      <w:r>
        <w:rPr>
          <w:rFonts w:hint="eastAsia" w:cs="宋体" w:asciiTheme="minorEastAsia" w:hAnsiTheme="minorEastAsia"/>
        </w:rPr>
        <w:t>联系主要查看两个变量之间是否表达出预期所要证明的模式关系；</w:t>
      </w:r>
    </w:p>
    <w:p>
      <w:pPr>
        <w:ind w:firstLine="480" w:firstLineChars="200"/>
        <w:rPr>
          <w:rFonts w:cs="宋体" w:asciiTheme="minorEastAsia" w:hAnsiTheme="minorEastAsia"/>
        </w:rPr>
      </w:pPr>
      <w:r>
        <w:rPr>
          <w:rFonts w:hint="eastAsia" w:cs="宋体" w:asciiTheme="minorEastAsia" w:hAnsiTheme="minorEastAsia"/>
        </w:rPr>
        <w:t>对信息中包含的5种关系，构成：占总体的百分比比较：项目的排名趋势：如何随着时间变化分布：项目的频率情况联系：变量之间的关系</w:t>
      </w:r>
    </w:p>
    <w:p>
      <w:pPr>
        <w:ind w:firstLine="480" w:firstLineChars="200"/>
        <w:rPr>
          <w:rFonts w:cs="宋体" w:asciiTheme="minorEastAsia" w:hAnsiTheme="minorEastAsia"/>
        </w:rPr>
      </w:pPr>
      <w:r>
        <w:rPr>
          <w:rFonts w:hint="eastAsia" w:cs="宋体" w:asciiTheme="minorEastAsia" w:hAnsiTheme="minorEastAsia"/>
        </w:rPr>
        <w:t>面向上述的五种关系，主题编辑器内置表格、饼图、柱状图、趋势图、仪表盘、地图、聚合组件等9大图形组件分类，以满足不同人群的月度偏好，为展示多样数据信息提供全面支持。</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基础表格</w:t>
      </w:r>
    </w:p>
    <w:p>
      <w:pPr>
        <w:ind w:firstLine="480" w:firstLineChars="200"/>
        <w:rPr>
          <w:rFonts w:cs="宋体" w:asciiTheme="minorEastAsia" w:hAnsiTheme="minorEastAsia"/>
        </w:rPr>
      </w:pPr>
      <w:r>
        <w:rPr>
          <w:rFonts w:hint="eastAsia" w:cs="宋体" w:asciiTheme="minorEastAsia" w:hAnsiTheme="minorEastAsia"/>
        </w:rPr>
        <w:t>基础表格一般用于机构、科室、日期等维度数据的展现，同时又可满足这些维度的指标值的排序，是报表格式的主要视图控件。表格支持格式设定、数据过滤、数据合计、数据分页、统计跟随、独立查询、打印显示等功能。通过表格能够更加清晰了解明细数据，起到数据透视表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饼图</w:t>
      </w:r>
    </w:p>
    <w:p>
      <w:pPr>
        <w:ind w:firstLine="420"/>
        <w:rPr>
          <w:rFonts w:cs="宋体" w:asciiTheme="minorEastAsia" w:hAnsiTheme="minorEastAsia"/>
        </w:rPr>
      </w:pPr>
      <w:r>
        <w:rPr>
          <w:rFonts w:hint="eastAsia" w:cs="宋体" w:asciiTheme="minorEastAsia" w:hAnsiTheme="minorEastAsia"/>
        </w:rPr>
        <w:t>饼图包括基础饼图、玫瑰图、环形图和环形目标图，其中前三者用于单个指标、维度数量不多、需要分析维度占比的情况。构成比例关系时，最好使用饼图，给人一种整体的形象，可以展示每一部分所占全部的百分比。饼图支持格式设定、统计跟随、独立查询、打印显示以及多环形图横向、纵向显示等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柱状图</w:t>
      </w:r>
    </w:p>
    <w:p>
      <w:pPr>
        <w:ind w:firstLine="420"/>
        <w:rPr>
          <w:rFonts w:cs="宋体" w:asciiTheme="minorEastAsia" w:hAnsiTheme="minorEastAsia"/>
        </w:rPr>
      </w:pPr>
      <w:r>
        <w:rPr>
          <w:rFonts w:hint="eastAsia" w:cs="宋体" w:asciiTheme="minorEastAsia" w:hAnsiTheme="minorEastAsia"/>
        </w:rPr>
        <w:t>柱状图包括基础柱状图、堆栈柱状图、横向柱状图、横向堆栈图和柱状折线图，用于少量指标在特定维度上的数据对比分析和数据排名。柱图用高度反映数据差异，用来展示有多少项目（频率）会落入一个具有一定特征的数据段中，同时柱图还可以用来表示含有较少数据值的趋势变化关系。柱状图支持格式设定、网格显示、图表数据显示、数据区域缩放显示、标签旋转度数设置、参考线设置、统计跟随、独立查询、打印显示等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趋势图</w:t>
      </w:r>
    </w:p>
    <w:p>
      <w:pPr>
        <w:pStyle w:val="81"/>
        <w:shd w:val="clear" w:color="auto" w:fill="FFFFFF"/>
        <w:spacing w:before="132" w:beforeAutospacing="0" w:after="378" w:afterAutospacing="0"/>
        <w:ind w:firstLine="56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趋势图包括基础折线图和指标关系图，用于少量指标在时间维度上的趋势分析。例如按照年、月、日、时间点等维度来显示时间段的趋势图，基础折线图支持多个指标同时展现，指标关系图支持2个指标进行上下对比展示。趋势图用来反映随时间变化而变化的关系，尤其是在趋势比单个数据点更重要的场合。在柱状图与趋势图的选择过程中，可以考虑数据的本质。柱状图强调的是数量的级别，它更适合于表现在一小段时间里发生的事件，产量的数据很适合这个领域。趋势图强调的是角度的运动及图像的变换，因此展示数据的发展趋势时最好使用它。趋势图的使用应占到图集看板的50%左右。趋势图包括格式设定、网格显示、图表数据显示、数据区域缩放显示、标签旋转度数设置、参考线设置、统计跟随、独立查询、打印显示等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雷达图</w:t>
      </w:r>
    </w:p>
    <w:p>
      <w:pPr>
        <w:rPr>
          <w:rFonts w:cs="宋体" w:asciiTheme="minorEastAsia" w:hAnsiTheme="minorEastAsia"/>
        </w:rPr>
      </w:pPr>
      <w:r>
        <w:rPr>
          <w:rFonts w:hint="eastAsia" w:cs="宋体" w:asciiTheme="minorEastAsia" w:hAnsiTheme="minorEastAsia"/>
        </w:rPr>
        <w:t>基础雷达图一般用于1-3个指标少量维度上的全面分析，可以直观地展示数据分布情况。雷达图可以用来表现一个周期数值的变化，也可以用来表现特定对象主要参数的相对关系。</w:t>
      </w:r>
    </w:p>
    <w:p>
      <w:pPr>
        <w:ind w:firstLine="480" w:firstLineChars="200"/>
        <w:rPr>
          <w:rFonts w:cs="宋体" w:asciiTheme="minorEastAsia" w:hAnsiTheme="minorEastAsia"/>
        </w:rPr>
      </w:pP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仪表盘</w:t>
      </w:r>
    </w:p>
    <w:p>
      <w:pPr>
        <w:rPr>
          <w:rFonts w:cs="宋体" w:asciiTheme="minorEastAsia" w:hAnsiTheme="minorEastAsia"/>
        </w:rPr>
      </w:pPr>
      <w:r>
        <w:rPr>
          <w:rFonts w:hint="eastAsia" w:cs="宋体" w:asciiTheme="minorEastAsia" w:hAnsiTheme="minorEastAsia"/>
        </w:rPr>
        <w:t>仪表盘分为基础仪表盘和刻度仪表盘，两者都支持多个指标，皆可用百分比或者有预警数值段的指标来展示。仪表盘包括格式设定、打印显示、数据钻取等功能。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散点图</w:t>
      </w:r>
    </w:p>
    <w:p>
      <w:pPr>
        <w:rPr>
          <w:rFonts w:cs="宋体" w:asciiTheme="minorEastAsia" w:hAnsiTheme="minorEastAsia"/>
        </w:rPr>
      </w:pPr>
      <w:r>
        <w:rPr>
          <w:rFonts w:hint="eastAsia" w:cs="宋体" w:asciiTheme="minorEastAsia" w:hAnsiTheme="minorEastAsia"/>
        </w:rPr>
        <w:t>散点图一般用于2个指标少量维度上的全面分析，可通过X轴或者Y轴直观地展示单个指标数据分布情况（最多三个指标，第三个指标可以用于气泡大小体现数据的表现效果）。该类图形用以判断两个变量之间是否存在某种关系，可反映五维数据。每个气泡的不同颜色或标签，以及气泡点大小，都可以反映一个维度。</w:t>
      </w:r>
    </w:p>
    <w:p>
      <w:pPr>
        <w:rPr>
          <w:rFonts w:cs="宋体" w:asciiTheme="minorEastAsia" w:hAnsiTheme="minorEastAsia"/>
        </w:rPr>
      </w:pP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地图</w:t>
      </w:r>
    </w:p>
    <w:p>
      <w:pPr>
        <w:rPr>
          <w:rFonts w:cs="宋体" w:asciiTheme="minorEastAsia" w:hAnsiTheme="minorEastAsia"/>
        </w:rPr>
      </w:pPr>
      <w:r>
        <w:rPr>
          <w:rFonts w:hint="eastAsia" w:cs="宋体" w:asciiTheme="minorEastAsia" w:hAnsiTheme="minorEastAsia"/>
        </w:rPr>
        <w:t>用于展示某个指标在一定地理区域范围内的分布情况，如展示医院入院人次在指定区域范围内不同子分片区域的分布状况。地图包括格式设定、统计跟随、独立查询、打印显示、视图钻取等功能。</w:t>
      </w:r>
    </w:p>
    <w:p>
      <w:pPr>
        <w:pStyle w:val="171"/>
        <w:widowControl w:val="0"/>
        <w:numPr>
          <w:ilvl w:val="0"/>
          <w:numId w:val="248"/>
        </w:numPr>
        <w:spacing w:after="0"/>
        <w:contextualSpacing w:val="0"/>
        <w:jc w:val="both"/>
        <w:rPr>
          <w:rFonts w:cs="宋体" w:asciiTheme="minorEastAsia" w:hAnsiTheme="minorEastAsia"/>
          <w:b/>
          <w:szCs w:val="24"/>
        </w:rPr>
      </w:pPr>
      <w:r>
        <w:rPr>
          <w:rFonts w:hint="eastAsia" w:cs="宋体" w:asciiTheme="minorEastAsia" w:hAnsiTheme="minorEastAsia"/>
          <w:b/>
          <w:szCs w:val="24"/>
        </w:rPr>
        <w:t>自定义</w:t>
      </w:r>
    </w:p>
    <w:p>
      <w:pPr>
        <w:ind w:firstLine="480" w:firstLineChars="200"/>
        <w:rPr>
          <w:rFonts w:cs="宋体" w:asciiTheme="minorEastAsia" w:hAnsiTheme="minorEastAsia"/>
        </w:rPr>
      </w:pPr>
      <w:r>
        <w:rPr>
          <w:rFonts w:hint="eastAsia" w:cs="宋体" w:asciiTheme="minorEastAsia" w:hAnsiTheme="minorEastAsia"/>
        </w:rPr>
        <w:t>自定义里包含聚合数据块图、聚合占比图、聚合块组三种不同的视图。聚合数据块图只能用于单个指标，可直观展示某个指标的同比值、同比率、同比增减值、环比值、环比率、环比增减值的数据信息。通过直接显示结果，高亮的方式来实现关注指标值或者差异情况。</w:t>
      </w:r>
    </w:p>
    <w:p>
      <w:pPr>
        <w:widowControl w:val="0"/>
        <w:numPr>
          <w:ilvl w:val="0"/>
          <w:numId w:val="249"/>
        </w:numPr>
        <w:spacing w:after="0"/>
        <w:ind w:firstLine="480" w:firstLineChars="200"/>
        <w:jc w:val="both"/>
        <w:rPr>
          <w:rFonts w:cs="宋体" w:asciiTheme="minorEastAsia" w:hAnsiTheme="minorEastAsia"/>
        </w:rPr>
      </w:pPr>
      <w:r>
        <w:rPr>
          <w:rFonts w:hint="eastAsia" w:cs="宋体" w:asciiTheme="minorEastAsia" w:hAnsiTheme="minorEastAsia"/>
        </w:rPr>
        <w:t>拖拽式自由设计布局</w:t>
      </w:r>
    </w:p>
    <w:p>
      <w:pPr>
        <w:pStyle w:val="87"/>
        <w:spacing w:after="240"/>
        <w:ind w:left="0" w:firstLine="420" w:firstLineChars="0"/>
        <w:rPr>
          <w:rFonts w:cs="宋体" w:asciiTheme="minorEastAsia" w:hAnsiTheme="minorEastAsia" w:eastAsiaTheme="minorEastAsia"/>
        </w:rPr>
      </w:pPr>
      <w:r>
        <w:rPr>
          <w:rFonts w:hint="eastAsia" w:cs="宋体" w:asciiTheme="minorEastAsia" w:hAnsiTheme="minorEastAsia" w:eastAsiaTheme="minorEastAsia"/>
        </w:rPr>
        <w:t>组件的多样化是为整体展现多样化奠定基础，在布局方面的多样化大大提高了数据表现力，通过自适应布局、绝对布局、多级图层，可以自由发挥创意；结合海量的图表组件，以零编码拖拽式操作，实现多种图表、空间、表格的任意组合摆放，自由设计展现布局，将数据可视化的表现力提高到最高点。</w:t>
      </w:r>
    </w:p>
    <w:p>
      <w:pPr>
        <w:ind w:firstLine="480" w:firstLineChars="200"/>
        <w:rPr>
          <w:rFonts w:cs="宋体" w:asciiTheme="minorEastAsia" w:hAnsiTheme="minorEastAsia"/>
        </w:rPr>
      </w:pPr>
      <w:r>
        <w:rPr>
          <w:rFonts w:hint="eastAsia" w:cs="宋体" w:asciiTheme="minorEastAsia" w:hAnsiTheme="minorEastAsia"/>
        </w:rPr>
        <w:t>3、视图多样化应用配置</w:t>
      </w:r>
    </w:p>
    <w:p>
      <w:pPr>
        <w:ind w:firstLine="480" w:firstLineChars="200"/>
        <w:rPr>
          <w:rFonts w:cs="宋体" w:asciiTheme="minorEastAsia" w:hAnsiTheme="minorEastAsia"/>
        </w:rPr>
      </w:pPr>
      <w:r>
        <w:rPr>
          <w:rFonts w:hint="eastAsia" w:cs="宋体" w:asciiTheme="minorEastAsia" w:hAnsiTheme="minorEastAsia"/>
        </w:rPr>
        <w:t>视图应用是对主题中视图控件进行指标、维度、样式和功能的设定，包括基础属性、视图指标、视图图表、视图联动4部分。</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基础属性：为视图的公共属性，每个视图设置都相同，里面内容包括视图名称、数据过滤（表格）、数据合计（表格）、数据分页（表格）、统计跟随、独立查询、打印显示、刷新时间。</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视图指标：视图指标分为增加指标和选取指标维度，拖放视图后，选择该视图并增加指标，若有增加多个维度，那么已选维度为已选指标的公共维度；若发现缺少维度则需要在指标管理中找到已选指标并增加维度，维度增加后需要修改SQL的采集语句，删除指标数据并重新采集数据。</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视图图表：每个视图的图表内容或多或少都有所差异，具体的内容在每个控件中详细描述。</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视图钻取：根据数据分析的需求，实现视图维度钻取并能够自定义钻取链路，满足数据分析思维需要。</w:t>
      </w:r>
    </w:p>
    <w:p>
      <w:pPr>
        <w:pStyle w:val="171"/>
        <w:rPr>
          <w:rFonts w:cs="宋体" w:asciiTheme="minorEastAsia" w:hAnsiTheme="minorEastAsia"/>
          <w:szCs w:val="24"/>
        </w:rPr>
      </w:pPr>
      <w:r>
        <w:rPr>
          <w:rFonts w:hint="eastAsia" w:cs="宋体" w:asciiTheme="minorEastAsia" w:hAnsiTheme="minorEastAsia"/>
          <w:szCs w:val="24"/>
        </w:rPr>
        <w:t>4、主题属性设置</w:t>
      </w:r>
    </w:p>
    <w:p>
      <w:pPr>
        <w:ind w:firstLine="480" w:firstLineChars="200"/>
        <w:rPr>
          <w:rFonts w:cs="宋体" w:asciiTheme="minorEastAsia" w:hAnsiTheme="minorEastAsia"/>
        </w:rPr>
      </w:pPr>
      <w:r>
        <w:rPr>
          <w:rFonts w:hint="eastAsia" w:cs="宋体" w:asciiTheme="minorEastAsia" w:hAnsiTheme="minorEastAsia"/>
        </w:rPr>
        <w:t>主题属性设置是在视图控件均已配置好的前提下，对主题的面板布局、视图布局、统计方式、查询条件和视图间联动进行设置。</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视图布局：根据内置的主题样式系列，自由选择，降低用户在主题色系方面的设计难度。同时用户也可以自行配置新的主题，通过配置主题的边框、字体颜色、背景图片等形成全新的主题系。</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统计方式：当勾选统计方式及统计方式的维度，并且对应的视图也勾选“统计跟随”，那么在主题有统计方式查询条件，并且按照所选相应的统计方式，视图会根据统计方式展示数据。</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视图联动：视图联动分为数据联动和联动钻取，对一个视图进行操作时，会触发其他一个或多个触发视图联动展现。不同的视图间通过传递查询条件参数，来实现主题内多个视图的多角度数据同时变更，能够更全面的满足分析需要。</w:t>
      </w:r>
    </w:p>
    <w:p>
      <w:pPr>
        <w:pStyle w:val="171"/>
        <w:widowControl w:val="0"/>
        <w:numPr>
          <w:ilvl w:val="0"/>
          <w:numId w:val="250"/>
        </w:numPr>
        <w:spacing w:after="0"/>
        <w:contextualSpacing w:val="0"/>
        <w:jc w:val="both"/>
        <w:rPr>
          <w:rFonts w:cs="宋体" w:asciiTheme="minorEastAsia" w:hAnsiTheme="minorEastAsia"/>
          <w:szCs w:val="24"/>
        </w:rPr>
      </w:pPr>
      <w:r>
        <w:rPr>
          <w:rFonts w:hint="eastAsia" w:cs="宋体" w:asciiTheme="minorEastAsia" w:hAnsiTheme="minorEastAsia"/>
          <w:szCs w:val="24"/>
        </w:rPr>
        <w:t>主题模板：提供主题模板功能，将一个主题存为模板，便于后续其他主题引用。可以实现主题的快速和统一配置。</w:t>
      </w:r>
    </w:p>
    <w:p>
      <w:pPr>
        <w:pStyle w:val="9"/>
      </w:pPr>
      <w:r>
        <w:t>报表工具</w:t>
      </w:r>
    </w:p>
    <w:p>
      <w:pPr>
        <w:ind w:firstLine="480" w:firstLineChars="200"/>
        <w:rPr>
          <w:rFonts w:cs="宋体" w:asciiTheme="minorEastAsia" w:hAnsiTheme="minorEastAsia"/>
        </w:rPr>
      </w:pPr>
      <w:r>
        <w:rPr>
          <w:rFonts w:hint="eastAsia" w:cs="宋体" w:asciiTheme="minorEastAsia" w:hAnsiTheme="minorEastAsia"/>
        </w:rPr>
        <w:t>中国式复杂报表是依据国内不同行业行情衍生出具备一定特性的可视化展现方式。尤其以金融、医疗等行业见长，在医疗领域，需要实现质控部、医务部、财务科等多个不同业务部门针对不同复杂业务提出的报表需求；通过web报表工具，可以轻松实现零编码设计、复杂数据查询/过滤以及可视化报表场景；</w:t>
      </w:r>
    </w:p>
    <w:p>
      <w:pPr>
        <w:ind w:firstLine="480" w:firstLineChars="200"/>
        <w:rPr>
          <w:rFonts w:asciiTheme="minorEastAsia" w:hAnsiTheme="minorEastAsia"/>
          <w:kern w:val="2"/>
        </w:rPr>
      </w:pPr>
      <w:r>
        <w:rPr>
          <w:rFonts w:hint="eastAsia" w:asciiTheme="minorEastAsia" w:hAnsiTheme="minorEastAsia"/>
          <w:kern w:val="2"/>
        </w:rPr>
        <w:t>面向报表类需求主要实现各类复杂的应用场景：轻松实现分页、分栏、分组的设置，支持柱子报表、属性报表等多种个性化报表，同时支持动态格间运算满足复杂统计对比需求；针对不规则大型报表提供方案，实现自由拼接聚合快，减少模块间反复合并操作，支持各类报表的自由展现方式，提供多种图标、控件、表格组件，实现不同组件对应不同</w:t>
      </w:r>
      <w:r>
        <w:rPr>
          <w:rFonts w:hint="eastAsia" w:cs="宋体" w:asciiTheme="minorEastAsia" w:hAnsiTheme="minorEastAsia"/>
        </w:rPr>
        <w:t>主题</w:t>
      </w:r>
      <w:r>
        <w:rPr>
          <w:rFonts w:hint="eastAsia" w:asciiTheme="minorEastAsia" w:hAnsiTheme="minorEastAsia"/>
          <w:kern w:val="2"/>
        </w:rPr>
        <w:t>，绑定不同数据源，完美呈现多维分析驾驶舱模型；同时能够实现基于管理运营中心MDR的现有数据实现数据源统一口径，降低数据不一致性的发生，实现web报表工具与BI数仓的完美融合，实现多态复杂场景下的数据可视化。</w:t>
      </w:r>
    </w:p>
    <w:p>
      <w:pPr>
        <w:pStyle w:val="9"/>
      </w:pPr>
      <w:bookmarkStart w:id="82" w:name="_Toc29771"/>
      <w:r>
        <w:t>移动智能决策分析</w:t>
      </w:r>
    </w:p>
    <w:p>
      <w:pPr>
        <w:ind w:firstLine="480" w:firstLineChars="200"/>
        <w:rPr>
          <w:rFonts w:cs="宋体" w:asciiTheme="minorEastAsia" w:hAnsiTheme="minorEastAsia"/>
        </w:rPr>
      </w:pPr>
      <w:r>
        <w:rPr>
          <w:rFonts w:hint="eastAsia" w:cs="宋体" w:asciiTheme="minorEastAsia" w:hAnsiTheme="minorEastAsia"/>
        </w:rPr>
        <w:t>随着信息技术的日益进步和医院信息化建设的不断发展，管理决策支持系统在实际工作中受仅限于PC载体并只能在局域网内使用，忽略了医院决策者正在朝多样化办公环境发展的趋势，使原有的管理决策系统无法满足实时多办公场景的需求。医院管理决策者需要一个不受时间地点的约束的产品，即移动决策支持系统。能够帮助管理者轻松、实时掌握医院经营数据，准确识别业务发展规律，为管理者随时随地、快速决策提供有力保障的目标。</w:t>
      </w:r>
    </w:p>
    <w:p>
      <w:pPr>
        <w:ind w:firstLine="480" w:firstLineChars="200"/>
        <w:rPr>
          <w:rFonts w:cs="宋体" w:asciiTheme="minorEastAsia" w:hAnsiTheme="minorEastAsia"/>
        </w:rPr>
      </w:pPr>
      <w:r>
        <w:rPr>
          <w:rFonts w:hint="eastAsia" w:cs="宋体" w:asciiTheme="minorEastAsia" w:hAnsiTheme="minorEastAsia"/>
        </w:rPr>
        <w:t>移动端医院决策分析系统是为医院院长、门办主任、医务科、质管科、后勤管理、临床科主任等医院管理层提供手机端业务决策分析，让医院管理变得触手可及，无时无刻无论身处何地都可以自由的掌握院内数据情况，保障运营决策和业务需求的快速调整，同时更具现代感。</w:t>
      </w:r>
    </w:p>
    <w:p>
      <w:pPr>
        <w:ind w:firstLine="480" w:firstLineChars="200"/>
        <w:rPr>
          <w:rFonts w:cs="宋体" w:asciiTheme="minorEastAsia" w:hAnsiTheme="minorEastAsia"/>
        </w:rPr>
      </w:pPr>
      <w:r>
        <w:rPr>
          <w:rFonts w:hint="eastAsia" w:cs="宋体" w:asciiTheme="minorEastAsia" w:hAnsiTheme="minorEastAsia"/>
        </w:rPr>
        <w:t>移动决策分析主要需提供移动端的主题分析展示、数据消息推送两大功能。为了方便设计者同时管理PC和移动端的主题配置，需满足一处设计处处展现的需要，减轻了主题设计者的负担，提升了管理效率。</w:t>
      </w:r>
    </w:p>
    <w:p>
      <w:pPr>
        <w:ind w:firstLine="480" w:firstLineChars="200"/>
        <w:rPr>
          <w:rFonts w:cs="宋体" w:asciiTheme="minorEastAsia" w:hAnsiTheme="minorEastAsia"/>
        </w:rPr>
      </w:pPr>
      <w:r>
        <w:rPr>
          <w:rFonts w:hint="eastAsia" w:cs="宋体" w:asciiTheme="minorEastAsia" w:hAnsiTheme="minorEastAsia"/>
        </w:rPr>
        <w:t>主题分析展示是针对不同角色的用户，展示给用户的一张主题，主题由多个视图装配而成。每个视图根据展示需求提供指标数据的可视化。主题分析展示的主题和指标包括但不限于：</w:t>
      </w:r>
    </w:p>
    <w:tbl>
      <w:tblPr>
        <w:tblStyle w:val="108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9"/>
        <w:gridCol w:w="1873"/>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tcBorders>
              <w:top w:val="single" w:color="auto" w:sz="4" w:space="0"/>
              <w:left w:val="single" w:color="auto" w:sz="4" w:space="0"/>
              <w:bottom w:val="single" w:color="auto" w:sz="4" w:space="0"/>
              <w:right w:val="single" w:color="auto" w:sz="4" w:space="0"/>
            </w:tcBorders>
            <w:shd w:val="clear" w:color="auto" w:fill="FFFFFF"/>
          </w:tcPr>
          <w:p>
            <w:pPr>
              <w:pStyle w:val="598"/>
              <w:widowControl/>
              <w:spacing w:line="312" w:lineRule="auto"/>
              <w:ind w:firstLine="0" w:firstLineChars="0"/>
              <w:jc w:val="center"/>
              <w:rPr>
                <w:rFonts w:cs="宋体" w:asciiTheme="minorEastAsia" w:hAnsiTheme="minorEastAsia" w:eastAsiaTheme="minorEastAsia"/>
                <w:b/>
              </w:rPr>
            </w:pPr>
            <w:r>
              <w:rPr>
                <w:rFonts w:hint="eastAsia" w:cs="宋体" w:asciiTheme="minorEastAsia" w:hAnsiTheme="minorEastAsia" w:eastAsiaTheme="minorEastAsia"/>
                <w:b/>
              </w:rPr>
              <w:t>主题分类</w:t>
            </w:r>
          </w:p>
        </w:tc>
        <w:tc>
          <w:tcPr>
            <w:tcW w:w="1099" w:type="pct"/>
            <w:tcBorders>
              <w:top w:val="single" w:color="auto" w:sz="4" w:space="0"/>
              <w:left w:val="single" w:color="auto" w:sz="4" w:space="0"/>
              <w:bottom w:val="single" w:color="auto" w:sz="4" w:space="0"/>
              <w:right w:val="single" w:color="auto" w:sz="4" w:space="0"/>
            </w:tcBorders>
            <w:shd w:val="clear" w:color="auto" w:fill="FFFFFF"/>
          </w:tcPr>
          <w:p>
            <w:pPr>
              <w:pStyle w:val="598"/>
              <w:widowControl/>
              <w:spacing w:line="312" w:lineRule="auto"/>
              <w:ind w:firstLine="0" w:firstLineChars="0"/>
              <w:jc w:val="center"/>
              <w:rPr>
                <w:rFonts w:cs="宋体" w:asciiTheme="minorEastAsia" w:hAnsiTheme="minorEastAsia" w:eastAsiaTheme="minorEastAsia"/>
                <w:b/>
              </w:rPr>
            </w:pPr>
            <w:r>
              <w:rPr>
                <w:rFonts w:hint="eastAsia" w:cs="宋体" w:asciiTheme="minorEastAsia" w:hAnsiTheme="minorEastAsia" w:eastAsiaTheme="minorEastAsia"/>
                <w:b/>
              </w:rPr>
              <w:t>主题</w:t>
            </w:r>
          </w:p>
        </w:tc>
        <w:tc>
          <w:tcPr>
            <w:tcW w:w="3186" w:type="pct"/>
            <w:tcBorders>
              <w:top w:val="single" w:color="auto" w:sz="4" w:space="0"/>
              <w:left w:val="single" w:color="auto" w:sz="4" w:space="0"/>
              <w:bottom w:val="single" w:color="auto" w:sz="4" w:space="0"/>
              <w:right w:val="single" w:color="auto" w:sz="4" w:space="0"/>
            </w:tcBorders>
            <w:shd w:val="clear" w:color="auto" w:fill="FFFFFF"/>
          </w:tcPr>
          <w:p>
            <w:pPr>
              <w:pStyle w:val="598"/>
              <w:widowControl/>
              <w:spacing w:line="312" w:lineRule="auto"/>
              <w:ind w:firstLine="0" w:firstLineChars="0"/>
              <w:jc w:val="center"/>
              <w:rPr>
                <w:rFonts w:cs="宋体" w:asciiTheme="minorEastAsia" w:hAnsiTheme="minorEastAsia" w:eastAsiaTheme="minorEastAsia"/>
                <w:b/>
              </w:rPr>
            </w:pPr>
            <w:r>
              <w:rPr>
                <w:rFonts w:hint="eastAsia" w:cs="宋体" w:asciiTheme="minorEastAsia" w:hAnsiTheme="minorEastAsia" w:eastAsiaTheme="minorEastAsia"/>
                <w:b/>
              </w:rPr>
              <w:t>主题指标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驾驶舱</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院长驾驶舱</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将院长最关心的指标列出来，方便院长查看。</w:t>
            </w:r>
          </w:p>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展示门诊人次、医疗收入、入院人次、出院人次等指标。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门诊办住院驾驶舱</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将门办最关心的指标另列出来，方便门办主任查看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住院部主任驾驶舱</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将住院部最关心的指标另列出来，方便住院部主任查看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科主任驾驶舱</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将临床科主任最关心的指标另列出来，方便科主任查看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全院</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展示全院的门诊人次、急诊人次、住院人次、出院人次、手术人次、医技检查人次。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收入</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展示全院的总的医疗收入、门诊收入、住院收入、医技收入、药品收入、药占比等。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效率</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展示全院的门诊人次、急诊人次、体检人次、入院人次、出院人次、住院手术例数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展示全院临床科室的收入排名、门诊量排名等。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门诊</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展示门诊人次、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收入</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展示门诊收入、药品收入、耗材收入、药占比。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效率</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门诊就诊排队等候时间、门诊检查平均等候时间、门诊发药平均等候时间、门诊采血平均等候时间。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展示门诊科室收入排名、门诊量排名。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住院</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展示入院人次、在院人次、出院人次。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收入</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展示住院收入、药品收入、耗材收入、药占比。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效率</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展示住院业务办理平均等候时间（入院登记、预交款），出院患者平均住院日、床位使用率、床位周转次数。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展示门诊科室收入排名、出院人次、手术人次排名。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医技</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统计当提的医技检查人次、门诊医技检查人次、住院医技检查人次、检验人次、门诊医技检验人次、住院医技检验人次。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收入</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统计医技检查收入、门诊检查收入、住院检查收入、检验收入、门诊检验收入、住院检验收入。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效率</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统计门诊采血平均等候时间、检查平均等候时间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统计医技科室的检查人次排名、医技科室的收入排名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手术</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统计当日门诊手术例数、住院手术例数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收入</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统计当日门诊手术收入、住院手术收入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质量</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按月份、年份统计重点手术例数、重点手术占比、手术死亡例数、手术死亡发生率、手术重返例数、手术重返发生率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统计各个科室的手术例数排名、手术收入排名。</w:t>
            </w:r>
          </w:p>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按手术级别统计各个级别的手术例数分部。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药品</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负荷</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统计当日门诊开方数量、处方平均费用。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监管</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统计门诊使用抗菌药物百分率、门诊抗菌药费费用率、住院使用抗菌药物百分率、住院抗菌药费费用率。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排名</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按临床科室统计各个科室的药品收入排名，按医生统计各个医生的处方平均费用排名，按处方类型统计各个类型的处方数量分布。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restar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jc w:val="left"/>
              <w:rPr>
                <w:rFonts w:cs="宋体" w:asciiTheme="minorEastAsia" w:hAnsiTheme="minorEastAsia" w:eastAsiaTheme="minorEastAsia"/>
              </w:rPr>
            </w:pPr>
            <w:r>
              <w:rPr>
                <w:rFonts w:hint="eastAsia" w:cs="宋体" w:asciiTheme="minorEastAsia" w:hAnsiTheme="minorEastAsia" w:eastAsiaTheme="minorEastAsia"/>
              </w:rPr>
              <w:t>患者</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患者负担</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查询患者门诊均次费用、住院均次费用、药占比；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患者构成</w:t>
            </w: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查询患者来源分布、患者年龄分布；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实时监控</w:t>
            </w:r>
          </w:p>
        </w:tc>
        <w:tc>
          <w:tcPr>
            <w:tcW w:w="1099"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p>
        </w:tc>
        <w:tc>
          <w:tcPr>
            <w:tcW w:w="3186" w:type="pct"/>
            <w:tcBorders>
              <w:top w:val="single" w:color="auto" w:sz="4" w:space="0"/>
              <w:left w:val="single" w:color="auto" w:sz="4" w:space="0"/>
              <w:bottom w:val="single" w:color="auto" w:sz="4" w:space="0"/>
              <w:right w:val="single" w:color="auto" w:sz="4" w:space="0"/>
            </w:tcBorders>
            <w:shd w:val="clear" w:color="auto" w:fill="auto"/>
          </w:tcPr>
          <w:p>
            <w:pPr>
              <w:pStyle w:val="598"/>
              <w:widowControl/>
              <w:spacing w:line="312"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监控门诊、药房、医技的实时诊室、窗口开放情况，排队情况</w:t>
            </w:r>
          </w:p>
        </w:tc>
      </w:tr>
    </w:tbl>
    <w:p>
      <w:pPr>
        <w:pStyle w:val="171"/>
        <w:spacing w:line="312" w:lineRule="auto"/>
        <w:ind w:left="420"/>
        <w:jc w:val="center"/>
        <w:rPr>
          <w:rFonts w:cs="宋体" w:asciiTheme="minorEastAsia" w:hAnsiTheme="minorEastAsia"/>
        </w:rPr>
      </w:pPr>
    </w:p>
    <w:p>
      <w:pPr>
        <w:pStyle w:val="171"/>
        <w:rPr>
          <w:rFonts w:cs="宋体" w:asciiTheme="minorEastAsia" w:hAnsiTheme="minorEastAsia"/>
          <w:szCs w:val="24"/>
        </w:rPr>
      </w:pPr>
      <w:r>
        <w:rPr>
          <w:rFonts w:hint="eastAsia" w:cs="宋体" w:asciiTheme="minorEastAsia" w:hAnsiTheme="minorEastAsia"/>
          <w:szCs w:val="24"/>
        </w:rPr>
        <w:t>移动决策分析提供基于移动端设备更便捷更直观的数据表现，可以实现基础的检索分析展现，还支持数据实时刷新、支持手势缩放/双击缩放等人体操作；基于PC/移动端一体化的设计，在PC端设置的指标数据预警信息能够通过移动端同步至用户，及时预警问题并采取响应的干预措施；针对院内移动端具备一定的开放性，移动决策分析提供了权限管理机制，为不同角色设置主题查看权限，确保数据的安全性与保密性。同时能够结合医院建设的移动办公APP、医院官方公众号等多种现有环境的无缝融合，直接以内嵌的方式实现统一移动端管理。</w:t>
      </w:r>
    </w:p>
    <w:p>
      <w:pPr>
        <w:pStyle w:val="8"/>
      </w:pPr>
      <w:bookmarkStart w:id="83" w:name="_Toc1341772889"/>
      <w:r>
        <w:t>综合运营分析</w:t>
      </w:r>
      <w:bookmarkEnd w:id="82"/>
      <w:bookmarkEnd w:id="83"/>
    </w:p>
    <w:p>
      <w:pPr>
        <w:ind w:firstLine="480" w:firstLineChars="200"/>
        <w:rPr>
          <w:rFonts w:cs="宋体" w:asciiTheme="minorEastAsia" w:hAnsiTheme="minorEastAsia"/>
        </w:rPr>
      </w:pPr>
      <w:r>
        <w:rPr>
          <w:rFonts w:hint="eastAsia" w:cs="宋体" w:asciiTheme="minorEastAsia" w:hAnsiTheme="minorEastAsia"/>
        </w:rPr>
        <w:t>综合运营分析供医院管理者监测与了解医院日常运行的基本情况。全院综合运营分析包括院长决策分析、门诊业务分析、住院业务分析、医技业务分析、手术业务分析、药品业务分析、医疗质量分析、人力资源分析等。</w:t>
      </w:r>
    </w:p>
    <w:p>
      <w:pPr>
        <w:ind w:firstLine="480" w:firstLineChars="200"/>
        <w:rPr>
          <w:rFonts w:cs="宋体" w:asciiTheme="minorEastAsia" w:hAnsiTheme="minorEastAsia"/>
        </w:rPr>
      </w:pPr>
      <w:r>
        <w:rPr>
          <w:rFonts w:hint="eastAsia" w:cs="宋体" w:asciiTheme="minorEastAsia" w:hAnsiTheme="minorEastAsia"/>
        </w:rPr>
        <w:t>除了各个角色的首页以外，还包括以下主题：</w:t>
      </w:r>
    </w:p>
    <w:tbl>
      <w:tblPr>
        <w:tblStyle w:val="108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8"/>
        <w:gridCol w:w="1894"/>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AEAAAA"/>
          </w:tcPr>
          <w:p>
            <w:pPr>
              <w:spacing w:after="0"/>
              <w:jc w:val="center"/>
              <w:rPr>
                <w:rFonts w:cs="宋体" w:asciiTheme="minorEastAsia" w:hAnsiTheme="minorEastAsia" w:eastAsiaTheme="minorEastAsia"/>
                <w:b/>
                <w:szCs w:val="20"/>
              </w:rPr>
            </w:pPr>
            <w:r>
              <w:rPr>
                <w:rFonts w:hint="eastAsia" w:cs="宋体" w:asciiTheme="minorEastAsia" w:hAnsiTheme="minorEastAsia" w:eastAsiaTheme="minorEastAsia"/>
                <w:b/>
                <w:szCs w:val="20"/>
              </w:rPr>
              <w:t>主题专题</w:t>
            </w:r>
          </w:p>
        </w:tc>
        <w:tc>
          <w:tcPr>
            <w:tcW w:w="1111" w:type="pct"/>
            <w:tcBorders>
              <w:top w:val="single" w:color="auto" w:sz="4" w:space="0"/>
              <w:left w:val="single" w:color="auto" w:sz="4" w:space="0"/>
              <w:bottom w:val="single" w:color="auto" w:sz="4" w:space="0"/>
              <w:right w:val="single" w:color="auto" w:sz="4" w:space="0"/>
            </w:tcBorders>
            <w:shd w:val="clear" w:color="auto" w:fill="AEAAAA"/>
          </w:tcPr>
          <w:p>
            <w:pPr>
              <w:spacing w:after="0"/>
              <w:jc w:val="center"/>
              <w:rPr>
                <w:rFonts w:cs="宋体" w:asciiTheme="minorEastAsia" w:hAnsiTheme="minorEastAsia" w:eastAsiaTheme="minorEastAsia"/>
                <w:b/>
                <w:szCs w:val="20"/>
              </w:rPr>
            </w:pPr>
            <w:r>
              <w:rPr>
                <w:rFonts w:hint="eastAsia" w:cs="宋体" w:asciiTheme="minorEastAsia" w:hAnsiTheme="minorEastAsia" w:eastAsiaTheme="minorEastAsia"/>
                <w:b/>
                <w:szCs w:val="20"/>
              </w:rPr>
              <w:t>主题</w:t>
            </w:r>
          </w:p>
        </w:tc>
        <w:tc>
          <w:tcPr>
            <w:tcW w:w="2781" w:type="pct"/>
            <w:tcBorders>
              <w:top w:val="single" w:color="auto" w:sz="4" w:space="0"/>
              <w:left w:val="single" w:color="auto" w:sz="4" w:space="0"/>
              <w:bottom w:val="single" w:color="auto" w:sz="4" w:space="0"/>
              <w:right w:val="single" w:color="auto" w:sz="4" w:space="0"/>
            </w:tcBorders>
            <w:shd w:val="clear" w:color="auto" w:fill="AEAAAA"/>
          </w:tcPr>
          <w:p>
            <w:pPr>
              <w:spacing w:after="0"/>
              <w:jc w:val="center"/>
              <w:rPr>
                <w:rFonts w:cs="宋体" w:asciiTheme="minorEastAsia" w:hAnsiTheme="minorEastAsia" w:eastAsiaTheme="minorEastAsia"/>
                <w:b/>
                <w:szCs w:val="20"/>
              </w:rPr>
            </w:pPr>
            <w:r>
              <w:rPr>
                <w:rFonts w:hint="eastAsia" w:cs="宋体" w:asciiTheme="minorEastAsia" w:hAnsiTheme="minorEastAsia" w:eastAsiaTheme="minorEastAsia"/>
                <w:b/>
                <w:szCs w:val="20"/>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门诊业务</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门诊负荷分析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门诊就诊人次、急诊就诊人次、门急诊就诊人次、门诊增减率、急诊增减率、门急诊增减率等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门诊挂号分析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门急诊挂号人次、普通门诊挂号人次、专家门诊挂号人次、专科门诊挂号人次、自助挂号人次、门诊退号人次、门诊预约率、自助挂号率等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门诊处方分析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门急诊抗菌药物处方使用率、门急诊注射药物处方数、门急诊注射药物处方使用率、精神药品处方数、精神药品处方数占比、处方平均种数等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门诊费用分析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color w:val="000000"/>
                <w:szCs w:val="20"/>
              </w:rPr>
              <w:t>门急诊挂号费、门诊西药费、门急诊中成药费、门急诊均次费用、药品均次费用、抗菌药物均次费用、收入增减率、门急诊同期收入、门急诊总收入等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门诊业务分析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门急诊药占比、门诊均次药品、门诊预约诊疗率、门急诊收费人次、门急诊就诊人次、门急诊挂号人次等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处方金额分析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门急诊注射费用、门急诊西药处方总额、门急诊中药处方总额、门急诊抗菌药物费用等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住院业务</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住院负荷</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入院人次、出院人次、住院收入、平均住院天数、床位使用率、住院手术例数、住院死亡率、住院预约检查率、住院重返率等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住院床位分析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床位使用率、床位周转次数、实际开放总床日数、实际占用总床日数、出院患者平均住院日等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住院收入分析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住院医疗收入、住院药品收入、床位收入、住院均次药品收入、住院均次抗菌药费、住院材料收入等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住院用药分析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住院抗菌药物使用人次、住院精神药物使用人次、住院抗菌药物使用率、住院精神药物使用率、住院均次抗菌药费、抗菌药物消耗量累计DDD数、住院抗菌药物使用强度等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重点疾病分析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重点疾病住院总费用、重点疾病出院人次、重点疾病平均住院费用、重点疾病住院药品总费用、重点疾病平均住院药品费用等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病种统计分析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在院人数、住院天数、住院西药费、住院中成药费、住院治疗收入、住院收入等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医技业务</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医技业务分析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门急诊检查人次、住院检查人次、住院检验人次、门急诊检验人次、门诊医技费用、住院医技费用等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住院手术</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住院手术分析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手术平均时间、手术患者住院死亡率、手术重返率、手术相关医院感染发生率、手术患者并发症发生率、麻醉例数等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重点手术分析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重点手术出院人数、重点手术总费用、重点手术平均住院费用、重点手术住院死亡率、重点手术总住院日等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手术重返分析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手术重返人数、择期手术重返人数、重点手术重返人数、出院31天重点手术重返率等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住院手术等级</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住院手术例数、择期手术例数、住院一级手术例数、住院二级手术例数、住院三级手术例数、住院四级手术例数、重点手术例数等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药品管理</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基本药物分析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基本药物消耗数量、基本药物消耗金额、基本药物消耗金额占比等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精神用药分析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精神药品处方数、门急诊精神药物使用人次、门急诊精神药物使用率、住院精神药物使用人次、住院精神药物使用率、精神药物消耗量等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抗菌药物分析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门急诊抗菌药物处方数、门急诊抗菌药物使用人次、住院抗菌药物使用率、住院抗菌药物使用人次等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药品采购分析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药品入库金额、药品入库数量、药品批发额、药品零售额、进销差额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药品流向分析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药品消耗金额、药品消耗数量等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restar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医疗质量</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住院死亡分析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住院死亡人数、住院死亡率、手术患者住院死亡人数、手术患者住院死亡率等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住院诊断分析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住院诊断人数、住院诊断符合人数、住院诊断符合率等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vMerge w:val="continue"/>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 w:val="20"/>
                <w:szCs w:val="20"/>
              </w:rPr>
            </w:pP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住院重返分析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出院当天重返人数、出院当天重返率、出院2-15天重返人数、出院2-15天重返率、出院16-31天重返率等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8"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人力资源</w:t>
            </w:r>
          </w:p>
        </w:tc>
        <w:tc>
          <w:tcPr>
            <w:tcW w:w="111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人事总体分析</w:t>
            </w:r>
          </w:p>
        </w:tc>
        <w:tc>
          <w:tcPr>
            <w:tcW w:w="2781" w:type="pct"/>
            <w:tcBorders>
              <w:top w:val="single" w:color="auto" w:sz="4" w:space="0"/>
              <w:left w:val="single" w:color="auto" w:sz="4" w:space="0"/>
              <w:bottom w:val="single" w:color="auto" w:sz="4" w:space="0"/>
              <w:right w:val="single" w:color="auto" w:sz="4" w:space="0"/>
            </w:tcBorders>
            <w:shd w:val="clear" w:color="auto" w:fill="auto"/>
          </w:tcPr>
          <w:p>
            <w:pPr>
              <w:spacing w:after="0"/>
              <w:rPr>
                <w:rFonts w:cs="宋体" w:asciiTheme="minorEastAsia" w:hAnsiTheme="minorEastAsia" w:eastAsiaTheme="minorEastAsia"/>
                <w:szCs w:val="20"/>
              </w:rPr>
            </w:pPr>
            <w:r>
              <w:rPr>
                <w:rFonts w:hint="eastAsia" w:cs="宋体" w:asciiTheme="minorEastAsia" w:hAnsiTheme="minorEastAsia" w:eastAsiaTheme="minorEastAsia"/>
                <w:szCs w:val="20"/>
              </w:rPr>
              <w:t>全院员工总数、医师数、医技人数、护理人员数等</w:t>
            </w:r>
          </w:p>
        </w:tc>
      </w:tr>
    </w:tbl>
    <w:p>
      <w:pPr>
        <w:pStyle w:val="87"/>
        <w:spacing w:after="240"/>
        <w:ind w:left="0" w:firstLine="0" w:firstLineChars="0"/>
        <w:rPr>
          <w:rFonts w:cs="宋体" w:asciiTheme="minorEastAsia" w:hAnsiTheme="minorEastAsia" w:eastAsiaTheme="minorEastAsia"/>
        </w:rPr>
      </w:pPr>
    </w:p>
    <w:bookmarkEnd w:id="80"/>
    <w:p>
      <w:pPr>
        <w:pStyle w:val="5"/>
      </w:pPr>
      <w:r>
        <w:rPr>
          <w:rFonts w:hint="eastAsia"/>
        </w:rPr>
        <w:t>临床服务</w:t>
      </w:r>
    </w:p>
    <w:p>
      <w:pPr>
        <w:pStyle w:val="6"/>
      </w:pPr>
      <w:r>
        <w:rPr>
          <w:rFonts w:hint="eastAsia"/>
        </w:rPr>
        <w:t>口腔专科电子病历系统</w:t>
      </w:r>
    </w:p>
    <w:p>
      <w:pPr>
        <w:pStyle w:val="7"/>
      </w:pPr>
      <w:r>
        <w:rPr>
          <w:rFonts w:hint="eastAsia"/>
        </w:rPr>
        <w:t>门诊电子病历系统</w:t>
      </w:r>
      <w:r>
        <w:rPr>
          <w:rFonts w:hint="eastAsia"/>
        </w:rPr>
        <w:tab/>
      </w:r>
    </w:p>
    <w:p>
      <w:pPr>
        <w:pStyle w:val="8"/>
      </w:pPr>
      <w:r>
        <w:t>系统概述</w:t>
      </w:r>
    </w:p>
    <w:p>
      <w:pPr>
        <w:ind w:firstLine="480" w:firstLineChars="200"/>
        <w:rPr>
          <w:rFonts w:asciiTheme="minorEastAsia" w:hAnsiTheme="minorEastAsia"/>
        </w:rPr>
      </w:pPr>
      <w:r>
        <w:rPr>
          <w:rFonts w:hint="eastAsia" w:cs="宋体" w:asciiTheme="minorEastAsia" w:hAnsiTheme="minorEastAsia"/>
        </w:rPr>
        <w:t>门诊电子病历系统是医院门诊医生工作站的核心，是门诊病人诊疗信息的主要记录者。门诊电子病历系统需要根据口腔医院特色、《病历书写规范》、《医疗机构病历管理规定（2013年版）》等的要求，对门诊病历模板进行结构化定制，并提供快捷和准确的书写方式，实现门诊病历的数字化和结构化，消除纸质病历。同时提高门诊医生的工作效率，促进其诊疗水平的提高，缓解病人“看病难、看病贵”问题。</w:t>
      </w:r>
    </w:p>
    <w:p>
      <w:pPr>
        <w:pStyle w:val="8"/>
      </w:pPr>
      <w:r>
        <w:t>基本功能说明</w:t>
      </w:r>
    </w:p>
    <w:tbl>
      <w:tblPr>
        <w:tblStyle w:val="88"/>
        <w:tblW w:w="73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8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序号</w:t>
            </w:r>
          </w:p>
        </w:tc>
        <w:tc>
          <w:tcPr>
            <w:tcW w:w="1576"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功能分类</w:t>
            </w:r>
          </w:p>
        </w:tc>
        <w:tc>
          <w:tcPr>
            <w:tcW w:w="6929"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基本功能描述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诊疗角色权限维护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提供定义医院的病历文书操作权限的功能，按照临床实际将医疗角色划分为住院医师、主治医师</w:t>
            </w:r>
            <w:r>
              <w:rPr>
                <w:rFonts w:hint="eastAsia" w:cs="Arial" w:asciiTheme="minorEastAsia" w:hAnsiTheme="minorEastAsia" w:eastAsiaTheme="minorEastAsia"/>
                <w:color w:val="auto"/>
              </w:rPr>
              <w:t>、</w:t>
            </w:r>
            <w:r>
              <w:rPr>
                <w:rFonts w:hint="eastAsia" w:cs="Arial" w:asciiTheme="minorEastAsia" w:hAnsiTheme="minorEastAsia" w:eastAsiaTheme="minorEastAsia"/>
                <w:bCs/>
                <w:color w:val="auto"/>
              </w:rPr>
              <w:t>副主任医师</w:t>
            </w:r>
            <w:r>
              <w:rPr>
                <w:rFonts w:hint="eastAsia" w:cs="仿宋" w:asciiTheme="minorEastAsia" w:hAnsiTheme="minorEastAsia" w:eastAsiaTheme="minorEastAsia"/>
                <w:bCs/>
                <w:color w:val="auto"/>
              </w:rPr>
              <w:t>、</w:t>
            </w:r>
            <w:r>
              <w:rPr>
                <w:rFonts w:hint="eastAsia" w:cs="Arial" w:asciiTheme="minorEastAsia" w:hAnsiTheme="minorEastAsia" w:eastAsiaTheme="minorEastAsia"/>
                <w:color w:val="auto"/>
              </w:rPr>
              <w:t>主任医师等，并分别授权门诊病历的书写、查看、打印权限。</w:t>
            </w:r>
            <w:r>
              <w:rPr>
                <w:rFonts w:hint="eastAsia" w:cs="Arial" w:asciiTheme="minorEastAsia" w:hAnsiTheme="minorEastAsia" w:eastAsiaTheme="minorEastAsia"/>
                <w:bCs/>
                <w:color w:val="auto"/>
              </w:rPr>
              <w:t>（可增加赋予权限的质控医生角色，</w:t>
            </w:r>
            <w:r>
              <w:rPr>
                <w:rFonts w:hint="eastAsia" w:cs="Arial"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门诊病历模板管理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提供类似</w:t>
            </w:r>
            <w:r>
              <w:rPr>
                <w:rFonts w:cs="Arial" w:asciiTheme="minorEastAsia" w:hAnsiTheme="minorEastAsia"/>
                <w:color w:val="000000"/>
              </w:rPr>
              <w:t>word</w:t>
            </w:r>
            <w:r>
              <w:rPr>
                <w:rFonts w:hint="eastAsia" w:cs="Arial" w:asciiTheme="minorEastAsia" w:hAnsiTheme="minorEastAsia"/>
                <w:color w:val="000000"/>
              </w:rPr>
              <w:t>操作界面风格，所见即所得，易学易用。</w:t>
            </w:r>
          </w:p>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提供结构化和XML存储的门诊电子病历。</w:t>
            </w:r>
          </w:p>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提供丰富的门诊电子病历模板。提供个人常用、科室常用、病种模板的调用。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3</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多平台信息自动引用</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rPr>
            </w:pPr>
            <w:r>
              <w:rPr>
                <w:rFonts w:hint="eastAsia" w:cs="Arial" w:asciiTheme="minorEastAsia" w:hAnsiTheme="minorEastAsia" w:eastAsiaTheme="minorEastAsia"/>
              </w:rPr>
              <w:t>提供对医生站、检查检验平台等多平台的患者个人信息、医嘱、检查报告、检验报告的自动引用功能，减少重复性文书工作，同时智能适应病历文书的格式要求，避免不同平台复制导致的医疗信息错漏。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4</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病历书写助手</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门诊病历书写支持特殊符号、图片、常用语、辅助医生快速引用。</w:t>
            </w:r>
          </w:p>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提供对患者历史病历进行管理的功能。门诊医生能快速查阅患者既往的就诊、治疗、预后情况，以适应临床工作的循证医学要求，支持历史病历的引用。</w:t>
            </w:r>
          </w:p>
          <w:p>
            <w:pPr>
              <w:widowControl w:val="0"/>
              <w:numPr>
                <w:ilvl w:val="0"/>
                <w:numId w:val="252"/>
              </w:numPr>
              <w:spacing w:after="0"/>
              <w:ind w:left="0" w:firstLine="0"/>
              <w:jc w:val="both"/>
              <w:rPr>
                <w:rFonts w:cs="Arial" w:asciiTheme="minorEastAsia" w:hAnsiTheme="minorEastAsia"/>
                <w:color w:val="000000"/>
              </w:rPr>
            </w:pPr>
            <w:r>
              <w:rPr>
                <w:rFonts w:hint="eastAsia" w:cs="Arial" w:asciiTheme="minorEastAsia" w:hAnsiTheme="minorEastAsia"/>
                <w:color w:val="000000"/>
              </w:rPr>
              <w:t>提供通过引入病种模板来消除重复性文书输入工作的功能，医生可选择对应的门诊病历类别引入精心制作的模板，并在其基础上进行书写工作，在兼顾准确的同时极大提高了病历书写的效率。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5</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病历打印</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提供门诊病历的一键打印。</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提供病历书写和打印内容相分离的功能，支持病历打印模板的自定义，在保持病历单复选、下拉式表格等形式易用性的前提条件下，使打印出的文件保持自然文本的流畅性和简洁性。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6</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收藏个人常用语、常用模板</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提供在编辑模板时对个人常用语、常用模板进行收藏或导出的功能。使医生在应对复杂多变的门诊工作时都能保持清晰的思路和良好的效率。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7</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患者历史病历查询</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rPr>
            </w:pPr>
            <w:r>
              <w:rPr>
                <w:rFonts w:hint="eastAsia" w:cs="宋体" w:asciiTheme="minorEastAsia" w:hAnsiTheme="minorEastAsia" w:eastAsiaTheme="minorEastAsia"/>
              </w:rPr>
              <w:t>提供门诊诊疗活动的统计查询功能，应包含：门诊病历查询、书写情况的统计以及门诊就诊记录的查询等。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8</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rPr>
            </w:pPr>
            <w:r>
              <w:rPr>
                <w:rFonts w:hint="eastAsia" w:cs="宋体" w:asciiTheme="minorEastAsia" w:hAnsiTheme="minorEastAsia"/>
              </w:rPr>
              <w:t>门诊病历质控</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提供门诊病历各模块字数限制规范的维护功能，以满足病历书写规范的要求。</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提供对病历中易出错的简单逻辑错误控制的配置功能。可识别男性病历中出现女性描述、老人病历中出现儿童描述等逻辑错误并加以提醒。</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提供对病历中的关键词进行高亮标注的配置。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hint="eastAsia" w:asciiTheme="minorEastAsia" w:hAnsiTheme="minorEastAsia"/>
              </w:rPr>
              <w:t>9</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rPr>
            </w:pPr>
            <w:r>
              <w:rPr>
                <w:rFonts w:hint="eastAsia" w:cs="宋体" w:asciiTheme="minorEastAsia" w:hAnsiTheme="minorEastAsia"/>
              </w:rPr>
              <w:t>口腔专科结构化电子病历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51"/>
              </w:numPr>
              <w:rPr>
                <w:rFonts w:cs="Arial" w:asciiTheme="minorEastAsia" w:hAnsiTheme="minorEastAsia"/>
                <w:color w:val="000000"/>
                <w:szCs w:val="20"/>
              </w:rPr>
            </w:pPr>
            <w:r>
              <w:rPr>
                <w:rFonts w:hint="eastAsia" w:cs="Arial" w:asciiTheme="minorEastAsia" w:hAnsiTheme="minorEastAsia"/>
                <w:color w:val="000000"/>
                <w:szCs w:val="20"/>
              </w:rPr>
              <w:t>针对口腔不同学科的特点，为方便临床操作，基于同一编辑器编辑可完成多种不同的电子病历的书写模式编辑；可根据临床实际情况实现如图形化电子病历等多种不同诊疗方式的电子病历书写模式，供科室及医生选择性使用。并可灵活配置，由科室、医院二级进行监管。</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针对情况复杂的患者，例如多病种、多颗牙、多发症状的前提下，提供基于单病种思路的简单化式合并操作，规范、快速的完成电子档案的书写</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cs="Arial" w:asciiTheme="minorEastAsia" w:hAnsiTheme="minorEastAsia" w:eastAsiaTheme="minorEastAsia"/>
              </w:rPr>
              <w:t>针对正畸科专科特色，提供基于诊序思路的病历撰写模式，要求上下文通过正畸学科的专科指标定义自动完成相应关联，帮助医生快速进入本次治疗内容，系统能够通过患者既往就诊病历情况，智能关联本次模版内容，便捷、标准化。</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asciiTheme="minorEastAsia" w:hAnsiTheme="minorEastAsia" w:eastAsiaTheme="minorEastAsia"/>
                <w:szCs w:val="24"/>
              </w:rPr>
              <w:t>针对种植的特殊要求，提供科室大电子档案，并提供相应模版。</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asciiTheme="minorEastAsia" w:hAnsiTheme="minorEastAsia" w:eastAsiaTheme="minorEastAsia"/>
                <w:szCs w:val="24"/>
              </w:rPr>
              <w:t>诊序管理：根据口腔医疗诊疗知识库，针对每位患者不同口腔专科疾病的诊疗情况，使用多个模版建立诊序模式的管理，从而形成口腔门诊病案。</w:t>
            </w:r>
          </w:p>
          <w:p>
            <w:pPr>
              <w:pStyle w:val="3510"/>
              <w:widowControl/>
              <w:numPr>
                <w:ilvl w:val="0"/>
                <w:numId w:val="251"/>
              </w:numPr>
              <w:adjustRightInd/>
              <w:spacing w:line="360" w:lineRule="auto"/>
              <w:ind w:left="0" w:firstLine="0"/>
              <w:jc w:val="both"/>
              <w:rPr>
                <w:rFonts w:cs="Arial" w:asciiTheme="minorEastAsia" w:hAnsiTheme="minorEastAsia" w:eastAsiaTheme="minorEastAsia"/>
              </w:rPr>
            </w:pPr>
            <w:r>
              <w:rPr>
                <w:rFonts w:hint="eastAsia" w:asciiTheme="minorEastAsia" w:hAnsiTheme="minorEastAsia" w:eastAsiaTheme="minorEastAsia"/>
                <w:bCs/>
                <w:color w:val="auto"/>
                <w:szCs w:val="24"/>
              </w:rPr>
              <w:t>结构化电子病历系统应能按国家单病种/临床路径上报平台的数据需求，进行个性化定制，形成入径及上报病种的病历结构模板。</w:t>
            </w:r>
          </w:p>
        </w:tc>
      </w:tr>
    </w:tbl>
    <w:p>
      <w:pPr>
        <w:ind w:firstLine="480" w:firstLineChars="200"/>
        <w:rPr>
          <w:rFonts w:asciiTheme="minorEastAsia" w:hAnsiTheme="minorEastAsia"/>
        </w:rPr>
      </w:pPr>
    </w:p>
    <w:p>
      <w:pPr>
        <w:pStyle w:val="7"/>
      </w:pPr>
      <w:r>
        <w:rPr>
          <w:rFonts w:hint="eastAsia"/>
        </w:rPr>
        <w:t>住院电子病历系统</w:t>
      </w:r>
      <w:r>
        <w:rPr>
          <w:rFonts w:hint="eastAsia"/>
        </w:rPr>
        <w:tab/>
      </w:r>
    </w:p>
    <w:p>
      <w:pPr>
        <w:pStyle w:val="8"/>
      </w:pPr>
      <w:r>
        <w:t>系统概述</w:t>
      </w:r>
    </w:p>
    <w:p>
      <w:pPr>
        <w:ind w:firstLine="480"/>
        <w:rPr>
          <w:rFonts w:cs="宋体" w:asciiTheme="minorEastAsia" w:hAnsiTheme="minorEastAsia"/>
        </w:rPr>
      </w:pPr>
      <w:r>
        <w:rPr>
          <w:rFonts w:hint="eastAsia" w:cs="宋体" w:asciiTheme="minorEastAsia" w:hAnsiTheme="minorEastAsia"/>
        </w:rPr>
        <w:t>住院电子病历系统需要根据《病历书写规范》、《医疗机构病历管理规定（2013年版）》等的要求，对各类病历资料进行结构化处理，提供方便、快捷和准确的书写方式。住院病历书写系统是医院住院系统工作的核心，是住院病人诊疗信息的主要记录者。住院病历书写包括“病案首页、入院记录、首次病程记录、知情同意书、手术记录”等一系列复杂且专业性较高的工作，文书任务相当繁琐，也存在较多重复性劳动。住院病历书写系统旨在解决住院部病历数据存储和共享、书写任务繁重、重复书写等问题，提高医疗质量的同时，也减轻医生的工作量。</w:t>
      </w:r>
    </w:p>
    <w:p>
      <w:pPr>
        <w:ind w:firstLine="480"/>
        <w:rPr>
          <w:rFonts w:cs="宋体" w:asciiTheme="minorEastAsia" w:hAnsiTheme="minorEastAsia"/>
        </w:rPr>
      </w:pPr>
      <w:r>
        <w:rPr>
          <w:rFonts w:hint="eastAsia" w:cs="宋体" w:asciiTheme="minorEastAsia" w:hAnsiTheme="minorEastAsia"/>
        </w:rPr>
        <w:t>系统在满足西医的前提下，还可以根据中医院的特色，提供了具有中医特色的功能，以满足中医病历书写规范的各项要求。如病案首页按中医要求生成，包含中西医诊断等；并且书写病历时，病历模板按中医病历书写要求来书写。</w:t>
      </w:r>
    </w:p>
    <w:p>
      <w:pPr>
        <w:pStyle w:val="8"/>
      </w:pPr>
      <w:r>
        <w:t>基本功能说明</w:t>
      </w:r>
    </w:p>
    <w:tbl>
      <w:tblPr>
        <w:tblStyle w:val="1085"/>
        <w:tblW w:w="73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1285"/>
        <w:gridCol w:w="5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D9D9D9"/>
          </w:tcPr>
          <w:p>
            <w:pPr>
              <w:spacing w:after="0"/>
              <w:jc w:val="center"/>
              <w:rPr>
                <w:rFonts w:cs="Times New Roman" w:asciiTheme="minorEastAsia" w:hAnsiTheme="minorEastAsia" w:eastAsiaTheme="minorEastAsia"/>
                <w:b/>
                <w:szCs w:val="20"/>
              </w:rPr>
            </w:pPr>
            <w:r>
              <w:rPr>
                <w:rFonts w:hint="eastAsia" w:cs="宋体" w:asciiTheme="minorEastAsia" w:hAnsiTheme="minorEastAsia" w:eastAsiaTheme="minorEastAsia"/>
                <w:b/>
                <w:szCs w:val="20"/>
              </w:rPr>
              <w:t>序号</w:t>
            </w:r>
          </w:p>
        </w:tc>
        <w:tc>
          <w:tcPr>
            <w:tcW w:w="1576" w:type="dxa"/>
            <w:tcBorders>
              <w:top w:val="single" w:color="auto" w:sz="4" w:space="0"/>
              <w:left w:val="single" w:color="auto" w:sz="4" w:space="0"/>
              <w:bottom w:val="single" w:color="auto" w:sz="4" w:space="0"/>
              <w:right w:val="single" w:color="auto" w:sz="4" w:space="0"/>
            </w:tcBorders>
            <w:shd w:val="clear" w:color="auto" w:fill="D9D9D9"/>
          </w:tcPr>
          <w:p>
            <w:pPr>
              <w:spacing w:after="0"/>
              <w:jc w:val="center"/>
              <w:rPr>
                <w:rFonts w:cs="Times New Roman" w:asciiTheme="minorEastAsia" w:hAnsiTheme="minorEastAsia" w:eastAsiaTheme="minorEastAsia"/>
                <w:b/>
                <w:szCs w:val="20"/>
              </w:rPr>
            </w:pPr>
            <w:r>
              <w:rPr>
                <w:rFonts w:hint="eastAsia" w:cs="宋体" w:asciiTheme="minorEastAsia" w:hAnsiTheme="minorEastAsia" w:eastAsiaTheme="minorEastAsia"/>
                <w:b/>
                <w:szCs w:val="20"/>
              </w:rPr>
              <w:t>功能分类</w:t>
            </w:r>
          </w:p>
        </w:tc>
        <w:tc>
          <w:tcPr>
            <w:tcW w:w="6929" w:type="dxa"/>
            <w:tcBorders>
              <w:top w:val="single" w:color="auto" w:sz="4" w:space="0"/>
              <w:left w:val="single" w:color="auto" w:sz="4" w:space="0"/>
              <w:bottom w:val="single" w:color="auto" w:sz="4" w:space="0"/>
              <w:right w:val="single" w:color="auto" w:sz="4" w:space="0"/>
            </w:tcBorders>
            <w:shd w:val="clear" w:color="auto" w:fill="D9D9D9"/>
          </w:tcPr>
          <w:p>
            <w:pPr>
              <w:spacing w:after="0"/>
              <w:jc w:val="center"/>
              <w:rPr>
                <w:rFonts w:cs="Times New Roman" w:asciiTheme="minorEastAsia" w:hAnsiTheme="minorEastAsia" w:eastAsiaTheme="minorEastAsia"/>
                <w:b/>
                <w:szCs w:val="20"/>
              </w:rPr>
            </w:pPr>
            <w:r>
              <w:rPr>
                <w:rFonts w:hint="eastAsia" w:cs="宋体" w:asciiTheme="minorEastAsia" w:hAnsiTheme="minorEastAsia" w:eastAsiaTheme="minorEastAsia"/>
                <w:b/>
                <w:szCs w:val="20"/>
              </w:rPr>
              <w:t>基本功能描述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1</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医疗权限维护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提供按病历类别定义病历操作权限的功能，按照临床实际将医疗角色划分为住院医师、主治医师、主任医师等，并分别授权病历的书写、审签、查看、打印权限。</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提供医生个人的医疗角色定义功能，根据临床实践可支持同一个医生担任多个医疗角色，例如兼任主治和主任医师，并可在同一账号下开展医疗电子文书处理工作。</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宋体" w:asciiTheme="minorEastAsia" w:hAnsiTheme="minorEastAsia" w:eastAsiaTheme="minorEastAsia"/>
                <w:szCs w:val="24"/>
              </w:rPr>
              <w:t>针对不同病历</w:t>
            </w:r>
            <w:r>
              <w:rPr>
                <w:rFonts w:hint="eastAsia" w:cs="Arial" w:asciiTheme="minorEastAsia" w:hAnsiTheme="minorEastAsia" w:eastAsiaTheme="minorEastAsia"/>
                <w:szCs w:val="24"/>
              </w:rPr>
              <w:t>提供多级医师签名制度的规则维护。对各种医疗文书的审核权、修改权、打印权、签名权以及签名顺序进行订制，以满足不同医疗机构对于病历质控和临床工作易行性的多元化需求。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住院病历模板管理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szCs w:val="24"/>
              </w:rPr>
            </w:pPr>
            <w:r>
              <w:rPr>
                <w:rFonts w:hint="eastAsia" w:cs="宋体" w:asciiTheme="minorEastAsia" w:hAnsiTheme="minorEastAsia" w:eastAsiaTheme="minorEastAsia"/>
                <w:szCs w:val="24"/>
              </w:rPr>
              <w:t>提供病历模板制作，支持全院、科室、医生个人三级模板制作。</w:t>
            </w:r>
          </w:p>
          <w:p>
            <w:pPr>
              <w:widowControl w:val="0"/>
              <w:numPr>
                <w:ilvl w:val="0"/>
                <w:numId w:val="253"/>
              </w:numPr>
              <w:spacing w:after="0"/>
              <w:ind w:left="0" w:firstLine="0"/>
              <w:jc w:val="both"/>
              <w:rPr>
                <w:rFonts w:cs="宋体" w:asciiTheme="minorEastAsia" w:hAnsiTheme="minorEastAsia" w:eastAsiaTheme="minorEastAsia"/>
                <w:color w:val="000000"/>
                <w:szCs w:val="20"/>
              </w:rPr>
            </w:pPr>
            <w:r>
              <w:rPr>
                <w:rFonts w:hint="eastAsia" w:cs="宋体" w:asciiTheme="minorEastAsia" w:hAnsiTheme="minorEastAsia" w:eastAsiaTheme="minorEastAsia"/>
                <w:szCs w:val="20"/>
              </w:rPr>
              <w:t>提供科室病种模板制作，</w:t>
            </w:r>
            <w:r>
              <w:rPr>
                <w:rFonts w:hint="eastAsia" w:cs="宋体" w:asciiTheme="minorEastAsia" w:hAnsiTheme="minorEastAsia" w:eastAsiaTheme="minorEastAsia"/>
                <w:color w:val="000000"/>
                <w:szCs w:val="20"/>
              </w:rPr>
              <w:t>能够根据不同病种生成不同的主诉、现病史、既往史等内容。</w:t>
            </w:r>
          </w:p>
          <w:p>
            <w:pPr>
              <w:widowControl w:val="0"/>
              <w:numPr>
                <w:ilvl w:val="0"/>
                <w:numId w:val="254"/>
              </w:numPr>
              <w:spacing w:after="0"/>
              <w:ind w:left="0" w:firstLine="0"/>
              <w:jc w:val="both"/>
              <w:rPr>
                <w:rFonts w:cs="宋体" w:asciiTheme="minorEastAsia" w:hAnsiTheme="minorEastAsia" w:eastAsiaTheme="minorEastAsia"/>
                <w:szCs w:val="20"/>
              </w:rPr>
            </w:pPr>
            <w:r>
              <w:rPr>
                <w:rFonts w:hint="eastAsia" w:cs="宋体" w:asciiTheme="minorEastAsia" w:hAnsiTheme="minorEastAsia" w:eastAsiaTheme="minorEastAsia"/>
                <w:szCs w:val="20"/>
              </w:rPr>
              <w:t>提供表格式病历、流文本病历等不同模板格式，模板的结构化层度也可以自行定义。</w:t>
            </w:r>
          </w:p>
          <w:p>
            <w:pPr>
              <w:widowControl w:val="0"/>
              <w:numPr>
                <w:ilvl w:val="0"/>
                <w:numId w:val="254"/>
              </w:numPr>
              <w:spacing w:after="0"/>
              <w:ind w:left="0" w:firstLine="0"/>
              <w:jc w:val="both"/>
              <w:rPr>
                <w:rFonts w:cs="宋体" w:asciiTheme="minorEastAsia" w:hAnsiTheme="minorEastAsia" w:eastAsiaTheme="minorEastAsia"/>
                <w:szCs w:val="20"/>
              </w:rPr>
            </w:pPr>
            <w:r>
              <w:rPr>
                <w:rFonts w:hint="eastAsia" w:cs="宋体" w:asciiTheme="minorEastAsia" w:hAnsiTheme="minorEastAsia" w:eastAsiaTheme="minorEastAsia"/>
                <w:szCs w:val="20"/>
              </w:rPr>
              <w:t>提供首次病程记录、入院记录、病程记录（分病程记录、上级医师查房记录、术后病程记录、诊疗操作记录等）、术前小结、手术记录、各种手术治疗同意书、会诊记录、出院小结、死亡记录、病案首页等模板的自定义。</w:t>
            </w:r>
          </w:p>
          <w:p>
            <w:pPr>
              <w:widowControl w:val="0"/>
              <w:numPr>
                <w:ilvl w:val="0"/>
                <w:numId w:val="254"/>
              </w:numPr>
              <w:spacing w:after="0"/>
              <w:ind w:left="0" w:firstLine="0"/>
              <w:jc w:val="both"/>
              <w:rPr>
                <w:rFonts w:cs="宋体" w:asciiTheme="minorEastAsia" w:hAnsiTheme="minorEastAsia" w:eastAsiaTheme="minorEastAsia"/>
                <w:szCs w:val="20"/>
              </w:rPr>
            </w:pPr>
            <w:r>
              <w:rPr>
                <w:rFonts w:hint="eastAsia" w:cs="Arial" w:asciiTheme="minorEastAsia" w:hAnsiTheme="minorEastAsia" w:eastAsiaTheme="minorEastAsia"/>
                <w:color w:val="000000"/>
                <w:szCs w:val="20"/>
              </w:rPr>
              <w:t>病案首页支持根据模板配置实现，医院可以在国家标准版基础上增加特色内容。</w:t>
            </w:r>
          </w:p>
          <w:p>
            <w:pPr>
              <w:pStyle w:val="3510"/>
              <w:widowControl/>
              <w:numPr>
                <w:ilvl w:val="0"/>
                <w:numId w:val="251"/>
              </w:numPr>
              <w:adjustRightInd/>
              <w:spacing w:line="360" w:lineRule="auto"/>
              <w:ind w:firstLine="0"/>
              <w:jc w:val="both"/>
              <w:rPr>
                <w:rFonts w:cs="宋体" w:asciiTheme="minorEastAsia" w:hAnsiTheme="minorEastAsia" w:eastAsiaTheme="minorEastAsia"/>
                <w:szCs w:val="24"/>
              </w:rPr>
            </w:pPr>
            <w:r>
              <w:rPr>
                <w:rFonts w:hint="eastAsia" w:cs="宋体" w:asciiTheme="minorEastAsia" w:hAnsiTheme="minorEastAsia" w:eastAsiaTheme="minorEastAsia"/>
                <w:szCs w:val="24"/>
              </w:rPr>
              <w:t>提供病历书写时将当前病历另存为</w:t>
            </w:r>
            <w:r>
              <w:rPr>
                <w:rFonts w:hint="eastAsia" w:cs="宋体" w:asciiTheme="minorEastAsia" w:hAnsiTheme="minorEastAsia" w:eastAsiaTheme="minorEastAsia"/>
              </w:rPr>
              <w:t>个人模板或常用语等功能，</w:t>
            </w:r>
            <w:r>
              <w:rPr>
                <w:rFonts w:hint="eastAsia" w:cs="Arial" w:asciiTheme="minorEastAsia" w:hAnsiTheme="minorEastAsia" w:eastAsiaTheme="minorEastAsia"/>
                <w:szCs w:val="24"/>
              </w:rPr>
              <w:t>使医生在应对复杂多变的临床疾病时都能保持清晰的思路和良好的效率。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住院病历书写器</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253"/>
              </w:numPr>
              <w:spacing w:after="0"/>
              <w:ind w:left="0" w:firstLine="0"/>
              <w:jc w:val="both"/>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提供书写界面要求为WORD操作界面风格，全结构化书写，所见即所得。</w:t>
            </w:r>
          </w:p>
          <w:p>
            <w:pPr>
              <w:widowControl w:val="0"/>
              <w:numPr>
                <w:ilvl w:val="0"/>
                <w:numId w:val="253"/>
              </w:numPr>
              <w:spacing w:after="0"/>
              <w:ind w:left="0" w:firstLine="0"/>
              <w:jc w:val="both"/>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提供医生书写病历，可以直接采用点选方式录入，也支持自由文本输入，同时也具备WORD的基本操作功能，包括字体大小、字号、行间距、页边距、颜色，排版，撤消，复制等多种功能。</w:t>
            </w:r>
          </w:p>
          <w:p>
            <w:pPr>
              <w:widowControl w:val="0"/>
              <w:numPr>
                <w:ilvl w:val="0"/>
                <w:numId w:val="253"/>
              </w:numPr>
              <w:spacing w:after="0"/>
              <w:ind w:left="0" w:firstLine="0"/>
              <w:jc w:val="both"/>
              <w:rPr>
                <w:rFonts w:cs="Arial" w:asciiTheme="minorEastAsia" w:hAnsiTheme="minorEastAsia" w:eastAsiaTheme="minorEastAsia"/>
                <w:color w:val="000000"/>
                <w:szCs w:val="20"/>
              </w:rPr>
            </w:pPr>
            <w:r>
              <w:rPr>
                <w:rFonts w:hint="eastAsia" w:cs="宋体" w:asciiTheme="minorEastAsia" w:hAnsiTheme="minorEastAsia" w:eastAsiaTheme="minorEastAsia"/>
                <w:color w:val="000000"/>
                <w:szCs w:val="20"/>
              </w:rPr>
              <w:t>提供右键功能，直接操作各个业务子功能。</w:t>
            </w:r>
          </w:p>
          <w:p>
            <w:pPr>
              <w:widowControl w:val="0"/>
              <w:numPr>
                <w:ilvl w:val="0"/>
                <w:numId w:val="254"/>
              </w:numPr>
              <w:spacing w:after="0"/>
              <w:ind w:left="0" w:firstLine="0"/>
              <w:jc w:val="both"/>
              <w:rPr>
                <w:rFonts w:cs="Arial" w:asciiTheme="minorEastAsia" w:hAnsiTheme="minorEastAsia" w:eastAsiaTheme="minorEastAsia"/>
                <w:color w:val="000000"/>
                <w:szCs w:val="20"/>
              </w:rPr>
            </w:pPr>
            <w:r>
              <w:rPr>
                <w:rFonts w:hint="eastAsia" w:cs="宋体" w:asciiTheme="minorEastAsia" w:hAnsiTheme="minorEastAsia" w:eastAsiaTheme="minorEastAsia"/>
                <w:szCs w:val="20"/>
              </w:rPr>
              <w:t>住院电子病历系统在满足西医的前提下，还可以根据中医院的特色，提供具有中医特色的功能，以满足中医病历书写规范的各项要求。如中医病案首页按中医要求生成，包含中西医诊断等；并且书写病历时，病历模板按中医病历书写要求来书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3</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多平台信息自动引用</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szCs w:val="24"/>
              </w:rPr>
            </w:pPr>
            <w:r>
              <w:rPr>
                <w:rFonts w:hint="eastAsia" w:cs="Arial" w:asciiTheme="minorEastAsia" w:hAnsiTheme="minorEastAsia" w:eastAsiaTheme="minorEastAsia"/>
                <w:szCs w:val="24"/>
              </w:rPr>
              <w:t>提供对医生站、检查检验平台等多平台的患者个人信息、医嘱、检查报告、检验报告的自动引用功能，减少重复性文书工作，同时智能适应病历文书的格式要求，避免不同平台复制导致的医疗信息错漏。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4</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病历书写助手</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252"/>
              </w:numPr>
              <w:spacing w:after="0"/>
              <w:ind w:left="0" w:firstLine="0"/>
              <w:jc w:val="both"/>
              <w:rPr>
                <w:rFonts w:cs="Arial" w:asciiTheme="minorEastAsia" w:hAnsiTheme="minorEastAsia" w:eastAsiaTheme="minorEastAsia"/>
                <w:color w:val="000000"/>
                <w:szCs w:val="20"/>
              </w:rPr>
            </w:pPr>
            <w:r>
              <w:rPr>
                <w:rFonts w:hint="eastAsia" w:cs="Arial" w:asciiTheme="minorEastAsia" w:hAnsiTheme="minorEastAsia" w:eastAsiaTheme="minorEastAsia"/>
                <w:color w:val="000000"/>
                <w:szCs w:val="20"/>
              </w:rPr>
              <w:t>住院病历书写支持特殊符号、图片、常用语、辅助医生快速引用。</w:t>
            </w:r>
          </w:p>
          <w:p>
            <w:pPr>
              <w:widowControl w:val="0"/>
              <w:numPr>
                <w:ilvl w:val="0"/>
                <w:numId w:val="252"/>
              </w:numPr>
              <w:spacing w:after="0"/>
              <w:ind w:left="0" w:firstLine="0"/>
              <w:jc w:val="both"/>
              <w:rPr>
                <w:rFonts w:cs="Arial" w:asciiTheme="minorEastAsia" w:hAnsiTheme="minorEastAsia" w:eastAsiaTheme="minorEastAsia"/>
                <w:color w:val="000000"/>
                <w:szCs w:val="20"/>
              </w:rPr>
            </w:pPr>
            <w:r>
              <w:rPr>
                <w:rFonts w:hint="eastAsia" w:cs="Arial" w:asciiTheme="minorEastAsia" w:hAnsiTheme="minorEastAsia" w:eastAsiaTheme="minorEastAsia"/>
                <w:color w:val="000000"/>
                <w:szCs w:val="20"/>
              </w:rPr>
              <w:t>提供对患者历史病历进行管理的功能。病房医生能快速查阅患者既往的就诊、治疗、预后情况，以适应临床工作的循证医学要求，支持历史病历的引用。</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提供通过引入病种模板来消除重复性文书输入工作的功能，医生可选择对应的住院病历类别引入精心制作的模板，并在其基础上进行书写工作，在兼顾准确的同时极大提高了病历书写的效率。</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宋体" w:asciiTheme="minorEastAsia" w:hAnsiTheme="minorEastAsia" w:eastAsiaTheme="minorEastAsia"/>
              </w:rPr>
              <w:t>提供医生书写完成大病历后，首次病程记录内的有关大病历的内容自动生成，不需要医生重复书写，保证内容的一致性。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5</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病程书写</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widowControl w:val="0"/>
              <w:numPr>
                <w:ilvl w:val="0"/>
                <w:numId w:val="253"/>
              </w:numPr>
              <w:spacing w:after="0"/>
              <w:ind w:left="0" w:firstLine="0"/>
              <w:jc w:val="both"/>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提供病程记录的连续书写，支持病程的连续书写、换页书写。提供病程的全文预览、打印、续打。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6</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病历打印</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提供病历的普通打印、套打、续打以及其他通过审核的特殊自定义打印方式。</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提供病历书写和打印内容相分离的功能，支持病历打印模板的自定义，在保持病历单复选、下拉式表格等形式易用性的前提条件下，使打印出的文件保持自然文本的流畅性和简洁性。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7</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住院病历质控</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提供病历各章节字数限制规范的维护功能，以满足病历的质控要求，如主诉不超过20个字。</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提供对病历中易出错的简单逻辑错误控制的配置功能。可识别男性病历中出现女性描述、老人病历中出现儿童描述等逻辑错误并加以提醒。</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szCs w:val="24"/>
              </w:rPr>
              <w:t>提供对病历中的关键词进行高亮标注的配置。</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宋体" w:asciiTheme="minorEastAsia" w:hAnsiTheme="minorEastAsia" w:eastAsiaTheme="minorEastAsia"/>
                <w:szCs w:val="24"/>
              </w:rPr>
              <w:t>提供住院病历雷同分析，包括同一患者历次住院的现病史雷同情况和同一患者病程记录上下文的雷同情况，通过设定“文字相似度比例、大段相同文字的占比”两个赋值，自动审查出疑似雷同病历。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cs="Times New Roman" w:asciiTheme="minorEastAsia" w:hAnsiTheme="minorEastAsia" w:eastAsiaTheme="minorEastAsia"/>
                <w:szCs w:val="20"/>
              </w:rPr>
              <w:t>8</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spacing w:after="0"/>
              <w:rPr>
                <w:rFonts w:cs="Times New Roman" w:asciiTheme="minorEastAsia" w:hAnsiTheme="minorEastAsia" w:eastAsiaTheme="minorEastAsia"/>
                <w:szCs w:val="20"/>
              </w:rPr>
            </w:pPr>
            <w:r>
              <w:rPr>
                <w:rFonts w:hint="eastAsia" w:cs="宋体" w:asciiTheme="minorEastAsia" w:hAnsiTheme="minorEastAsia" w:eastAsiaTheme="minorEastAsia"/>
                <w:szCs w:val="20"/>
              </w:rPr>
              <w:t>病历安全管理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提供以角色和时间为索引的病历修改痕迹查询。在需要的情况下可复现各个诊疗角色对患者的第一判断，以满足病历质控和可追溯的要求。</w:t>
            </w:r>
          </w:p>
          <w:p>
            <w:pPr>
              <w:pStyle w:val="3510"/>
              <w:widowControl/>
              <w:numPr>
                <w:ilvl w:val="0"/>
                <w:numId w:val="251"/>
              </w:numPr>
              <w:adjustRightInd/>
              <w:spacing w:line="360" w:lineRule="auto"/>
              <w:ind w:firstLine="0"/>
              <w:jc w:val="both"/>
              <w:rPr>
                <w:rFonts w:cs="Arial" w:asciiTheme="minorEastAsia" w:hAnsiTheme="minorEastAsia" w:eastAsiaTheme="minorEastAsia"/>
                <w:szCs w:val="24"/>
              </w:rPr>
            </w:pPr>
            <w:r>
              <w:rPr>
                <w:rFonts w:hint="eastAsia" w:cs="Arial" w:asciiTheme="minorEastAsia" w:hAnsiTheme="minorEastAsia" w:eastAsiaTheme="minorEastAsia"/>
                <w:szCs w:val="24"/>
              </w:rPr>
              <w:t>提供以时间为节点精确追溯病历查看、修改、打印具体情况的功能，即病历的审计日志，以确保运行病历始终保持规范直至入库。</w:t>
            </w:r>
          </w:p>
        </w:tc>
      </w:tr>
    </w:tbl>
    <w:p>
      <w:pPr>
        <w:ind w:firstLine="480" w:firstLineChars="200"/>
        <w:rPr>
          <w:rFonts w:asciiTheme="minorEastAsia" w:hAnsiTheme="minorEastAsia"/>
        </w:rPr>
      </w:pPr>
    </w:p>
    <w:p>
      <w:pPr>
        <w:pStyle w:val="7"/>
      </w:pPr>
      <w:r>
        <w:rPr>
          <w:rFonts w:hint="eastAsia"/>
        </w:rPr>
        <w:t>电子护理记录系统</w:t>
      </w:r>
    </w:p>
    <w:p>
      <w:pPr>
        <w:pStyle w:val="8"/>
      </w:pPr>
      <w:r>
        <w:t>系统概述</w:t>
      </w:r>
    </w:p>
    <w:p>
      <w:pPr>
        <w:ind w:firstLine="480" w:firstLineChars="200"/>
        <w:rPr>
          <w:rFonts w:asciiTheme="minorEastAsia" w:hAnsiTheme="minorEastAsia"/>
        </w:rPr>
      </w:pPr>
      <w:r>
        <w:rPr>
          <w:rFonts w:hint="eastAsia" w:cs="宋体" w:asciiTheme="minorEastAsia" w:hAnsiTheme="minorEastAsia"/>
        </w:rPr>
        <w:t>系统主要完成护理病历、护理记录的书写、浏览、打印，生命体征记录的输入、保存以及电子体温单的绘制、打印等功能，系统符合国家卫生部最新护理书写规范要求。</w:t>
      </w:r>
    </w:p>
    <w:p>
      <w:pPr>
        <w:ind w:firstLine="480" w:firstLineChars="200"/>
        <w:rPr>
          <w:rFonts w:cs="宋体" w:asciiTheme="minorEastAsia" w:hAnsiTheme="minorEastAsia"/>
        </w:rPr>
      </w:pPr>
      <w:r>
        <w:rPr>
          <w:rFonts w:hint="eastAsia" w:cs="宋体" w:asciiTheme="minorEastAsia" w:hAnsiTheme="minorEastAsia"/>
        </w:rPr>
        <w:t>系统提供移动护理和</w:t>
      </w:r>
      <w:r>
        <w:rPr>
          <w:rFonts w:cs="Times New Roman" w:asciiTheme="minorEastAsia" w:hAnsiTheme="minorEastAsia"/>
        </w:rPr>
        <w:t>ENR</w:t>
      </w:r>
      <w:r>
        <w:rPr>
          <w:rFonts w:hint="eastAsia" w:cs="宋体" w:asciiTheme="minorEastAsia" w:hAnsiTheme="minorEastAsia"/>
        </w:rPr>
        <w:t>的集成接口，改变以往多系统、多窗口操作的离散情况，将护理工作的全部业务进行功能集成和界面整合，实现了护理管理信息和临床信息的一体化高度共享，形成以患者为核心的、以减轻护士工作量为目标的一体化护士工作站。</w:t>
      </w:r>
    </w:p>
    <w:p>
      <w:pPr>
        <w:pStyle w:val="8"/>
      </w:pPr>
      <w:r>
        <w:rPr>
          <w:rFonts w:hint="eastAsia"/>
        </w:rPr>
        <w:t>生命体征记录</w:t>
      </w:r>
    </w:p>
    <w:p>
      <w:pPr>
        <w:ind w:left="100" w:firstLine="480"/>
        <w:rPr>
          <w:rFonts w:asciiTheme="minorEastAsia" w:hAnsiTheme="minorEastAsia"/>
          <w:szCs w:val="24"/>
        </w:rPr>
      </w:pPr>
      <w:r>
        <w:rPr>
          <w:rFonts w:asciiTheme="minorEastAsia" w:hAnsiTheme="minorEastAsia"/>
          <w:szCs w:val="24"/>
        </w:rPr>
        <w:t>体温单主要用于记录患者的生命体征及有关情况，内容包括患者姓名、年龄、性别、科别、床号、入院日期、住院号、日期、住院天数、脉搏、呼吸、体温、血压、出入量、体重、身高、页码等。</w:t>
      </w:r>
      <w:r>
        <w:rPr>
          <w:rFonts w:hint="eastAsia" w:asciiTheme="minorEastAsia" w:hAnsiTheme="minorEastAsia"/>
          <w:szCs w:val="24"/>
        </w:rPr>
        <w:t>系统预填部分内容：如医生处填写的病历内容，像诊断、主诉等；可自动获取入院处生命体征等。</w:t>
      </w:r>
    </w:p>
    <w:p>
      <w:pPr>
        <w:ind w:left="100" w:firstLine="480"/>
        <w:rPr>
          <w:rFonts w:asciiTheme="minorEastAsia" w:hAnsiTheme="minorEastAsia"/>
          <w:szCs w:val="24"/>
        </w:rPr>
      </w:pPr>
      <w:r>
        <w:rPr>
          <w:rFonts w:hint="eastAsia" w:asciiTheme="minorEastAsia" w:hAnsiTheme="minorEastAsia"/>
          <w:szCs w:val="24"/>
        </w:rPr>
        <w:t>系统</w:t>
      </w:r>
      <w:r>
        <w:rPr>
          <w:rFonts w:hint="eastAsia" w:asciiTheme="minorEastAsia" w:hAnsiTheme="minorEastAsia"/>
        </w:rPr>
        <w:t>针对录入的体征信息，按卫生部规定的体温单格式输出，</w:t>
      </w:r>
      <w:r>
        <w:rPr>
          <w:rFonts w:hint="eastAsia" w:asciiTheme="minorEastAsia" w:hAnsiTheme="minorEastAsia"/>
          <w:szCs w:val="24"/>
        </w:rPr>
        <w:t>护士可以集中录入体征信息和临床事件，或通过移动护理系统在PDA端录入病人的体征信息，同时在护士电脑上实时生成体温单，避免二次录入，节省护士的时间，减轻护士工作量，避免重复可能导致的差错。</w:t>
      </w:r>
    </w:p>
    <w:p>
      <w:pPr>
        <w:pStyle w:val="8"/>
      </w:pPr>
      <w:r>
        <w:rPr>
          <w:rFonts w:hint="eastAsia"/>
        </w:rPr>
        <w:t>护理病历书写</w:t>
      </w:r>
    </w:p>
    <w:p>
      <w:pPr>
        <w:ind w:left="100" w:firstLine="480"/>
        <w:rPr>
          <w:rFonts w:asciiTheme="minorEastAsia" w:hAnsiTheme="minorEastAsia"/>
          <w:szCs w:val="24"/>
        </w:rPr>
      </w:pPr>
      <w:r>
        <w:rPr>
          <w:rFonts w:hint="eastAsia" w:asciiTheme="minorEastAsia" w:hAnsiTheme="minorEastAsia"/>
          <w:szCs w:val="24"/>
        </w:rPr>
        <w:t>护理病历书写模块辅助护士完成护理病历、护理文书数据的输入。</w:t>
      </w:r>
    </w:p>
    <w:p>
      <w:pPr>
        <w:ind w:left="100" w:firstLine="480"/>
        <w:rPr>
          <w:rFonts w:asciiTheme="minorEastAsia" w:hAnsiTheme="minorEastAsia"/>
          <w:szCs w:val="24"/>
        </w:rPr>
      </w:pPr>
      <w:r>
        <w:rPr>
          <w:rFonts w:hint="eastAsia" w:asciiTheme="minorEastAsia" w:hAnsiTheme="minorEastAsia"/>
          <w:szCs w:val="24"/>
        </w:rPr>
        <w:t>在护理病历结构设计模块设计护理病历的结构和显示样式，在护理病历书写模块根据护理病历结构和每位病人的病情填写数据。护理病历结构和数据组合成一份护理病历，护理病历的书写支持结构化录入和模板调用等多种方式，书写元素丰富，提高了书写的工作效率。</w:t>
      </w:r>
    </w:p>
    <w:p>
      <w:pPr>
        <w:ind w:left="100" w:firstLine="480"/>
        <w:rPr>
          <w:rFonts w:asciiTheme="minorEastAsia" w:hAnsiTheme="minorEastAsia"/>
          <w:szCs w:val="24"/>
        </w:rPr>
      </w:pPr>
      <w:r>
        <w:rPr>
          <w:rFonts w:hint="eastAsia" w:asciiTheme="minorEastAsia" w:hAnsiTheme="minorEastAsia"/>
          <w:szCs w:val="24"/>
        </w:rPr>
        <w:t>在书写病历时，系统会自动写上模板中的默认值，用户只需直接修改即可。用户直接点击需要录入的元素，鼠标右击、鼠标双击或键盘回车均可调出当前元素的下拉内容。用户只需在下拉框中自己需要的内容即可；对于含有关联的内容，如过敏史，当用户选择有后系统可自动识别用户书写的内容，然后自动显示出对应的内容。</w:t>
      </w:r>
    </w:p>
    <w:p>
      <w:pPr>
        <w:ind w:left="100" w:firstLine="480"/>
        <w:rPr>
          <w:rFonts w:asciiTheme="minorEastAsia" w:hAnsiTheme="minorEastAsia"/>
          <w:szCs w:val="24"/>
        </w:rPr>
      </w:pPr>
      <w:r>
        <w:rPr>
          <w:rFonts w:hint="eastAsia" w:asciiTheme="minorEastAsia" w:hAnsiTheme="minorEastAsia"/>
          <w:szCs w:val="24"/>
        </w:rPr>
        <w:t>对于书写完成的护理病历，支持批量审查和签名；对于持待完成护理记录的文书，支持对护理人员进行提醒功能。</w:t>
      </w:r>
    </w:p>
    <w:p>
      <w:pPr>
        <w:pStyle w:val="8"/>
      </w:pPr>
      <w:r>
        <w:rPr>
          <w:rFonts w:hint="eastAsia"/>
        </w:rPr>
        <w:t>护理病历质控</w:t>
      </w:r>
    </w:p>
    <w:p>
      <w:pPr>
        <w:ind w:left="100" w:firstLine="480"/>
        <w:rPr>
          <w:rFonts w:asciiTheme="minorEastAsia" w:hAnsiTheme="minorEastAsia"/>
          <w:szCs w:val="24"/>
        </w:rPr>
      </w:pPr>
      <w:r>
        <w:rPr>
          <w:rFonts w:hint="eastAsia" w:asciiTheme="minorEastAsia" w:hAnsiTheme="minorEastAsia"/>
          <w:szCs w:val="24"/>
        </w:rPr>
        <w:t>护士书写时，提供书写内容质控以及内容的有效性质控，支持体征录入值的校验以及对异常值的提醒功能。文书书写痕迹可追溯。</w:t>
      </w:r>
    </w:p>
    <w:p>
      <w:pPr>
        <w:ind w:left="100" w:firstLine="480"/>
        <w:rPr>
          <w:rFonts w:asciiTheme="minorEastAsia" w:hAnsiTheme="minorEastAsia"/>
        </w:rPr>
      </w:pPr>
      <w:r>
        <w:rPr>
          <w:rFonts w:hint="eastAsia" w:asciiTheme="minorEastAsia" w:hAnsiTheme="minorEastAsia"/>
          <w:szCs w:val="24"/>
        </w:rPr>
        <w:t>并对全院各病区的专项护理评估信息进行集中汇总，展现给护理管理者，以便对上述病人的护理工作进行及时的跟踪管理。除了系统自动产生的质控，也可以通过护士长、科护士长等实时检查护理记录，发现问题后可以发送整改通知或口头通知。</w:t>
      </w:r>
    </w:p>
    <w:p>
      <w:pPr>
        <w:pStyle w:val="8"/>
      </w:pPr>
      <w:r>
        <w:rPr>
          <w:rFonts w:hint="eastAsia"/>
        </w:rPr>
        <w:t>风险评估录入</w:t>
      </w:r>
    </w:p>
    <w:p>
      <w:pPr>
        <w:ind w:left="100" w:firstLine="480"/>
        <w:rPr>
          <w:rFonts w:asciiTheme="minorEastAsia" w:hAnsiTheme="minorEastAsia"/>
          <w:szCs w:val="24"/>
        </w:rPr>
      </w:pPr>
      <w:r>
        <w:rPr>
          <w:rFonts w:hint="eastAsia" w:asciiTheme="minorEastAsia" w:hAnsiTheme="minorEastAsia"/>
          <w:szCs w:val="24"/>
        </w:rPr>
        <w:t>系统能够提供对临床护理不良事件发生风险进行及时有效地评估的功能，具体包含以下功能：</w:t>
      </w:r>
    </w:p>
    <w:p>
      <w:pPr>
        <w:pStyle w:val="3510"/>
        <w:numPr>
          <w:ilvl w:val="0"/>
          <w:numId w:val="255"/>
        </w:numPr>
        <w:adjustRightInd/>
        <w:spacing w:before="156" w:after="156" w:line="360" w:lineRule="auto"/>
        <w:jc w:val="both"/>
        <w:rPr>
          <w:rFonts w:asciiTheme="minorEastAsia" w:hAnsiTheme="minorEastAsia" w:eastAsiaTheme="minorEastAsia"/>
        </w:rPr>
      </w:pPr>
      <w:r>
        <w:rPr>
          <w:rFonts w:hint="eastAsia" w:asciiTheme="minorEastAsia" w:hAnsiTheme="minorEastAsia" w:eastAsiaTheme="minorEastAsia"/>
        </w:rPr>
        <w:t>提供压疮、导管、跌倒、疼痛、深静脉血栓、失禁性皮炎、吞咽障碍、自理能力、</w:t>
      </w:r>
      <w:r>
        <w:rPr>
          <w:rFonts w:asciiTheme="minorEastAsia" w:hAnsiTheme="minorEastAsia" w:eastAsiaTheme="minorEastAsia"/>
        </w:rPr>
        <w:t>GCS</w:t>
      </w:r>
      <w:r>
        <w:rPr>
          <w:rFonts w:hint="eastAsia" w:asciiTheme="minorEastAsia" w:hAnsiTheme="minorEastAsia" w:eastAsiaTheme="minorEastAsia"/>
        </w:rPr>
        <w:t>评估等1</w:t>
      </w:r>
      <w:r>
        <w:rPr>
          <w:rFonts w:asciiTheme="minorEastAsia" w:hAnsiTheme="minorEastAsia" w:eastAsiaTheme="minorEastAsia"/>
        </w:rPr>
        <w:t>3</w:t>
      </w:r>
      <w:r>
        <w:rPr>
          <w:rFonts w:hint="eastAsia" w:asciiTheme="minorEastAsia" w:hAnsiTheme="minorEastAsia" w:eastAsiaTheme="minorEastAsia"/>
        </w:rPr>
        <w:t>类临床专项护理评估功能；</w:t>
      </w:r>
    </w:p>
    <w:p>
      <w:pPr>
        <w:pStyle w:val="3510"/>
        <w:numPr>
          <w:ilvl w:val="0"/>
          <w:numId w:val="255"/>
        </w:numPr>
        <w:adjustRightInd/>
        <w:spacing w:before="156" w:after="156" w:line="360" w:lineRule="auto"/>
        <w:jc w:val="both"/>
        <w:rPr>
          <w:rFonts w:asciiTheme="minorEastAsia" w:hAnsiTheme="minorEastAsia" w:eastAsiaTheme="minorEastAsia"/>
        </w:rPr>
      </w:pPr>
      <w:r>
        <w:rPr>
          <w:rFonts w:hint="eastAsia" w:asciiTheme="minorEastAsia" w:hAnsiTheme="minorEastAsia" w:eastAsiaTheme="minorEastAsia"/>
        </w:rPr>
        <w:t>每类评估提供相应的护理措施记录；</w:t>
      </w:r>
    </w:p>
    <w:p>
      <w:pPr>
        <w:pStyle w:val="3510"/>
        <w:numPr>
          <w:ilvl w:val="0"/>
          <w:numId w:val="255"/>
        </w:numPr>
        <w:adjustRightInd/>
        <w:spacing w:before="156" w:after="156" w:line="360" w:lineRule="auto"/>
        <w:jc w:val="both"/>
        <w:rPr>
          <w:rFonts w:asciiTheme="minorEastAsia" w:hAnsiTheme="minorEastAsia" w:eastAsiaTheme="minorEastAsia"/>
        </w:rPr>
      </w:pPr>
      <w:r>
        <w:rPr>
          <w:rFonts w:hint="eastAsia" w:asciiTheme="minorEastAsia" w:hAnsiTheme="minorEastAsia" w:eastAsiaTheme="minorEastAsia"/>
        </w:rPr>
        <w:t>支持对评估信息的统计查询功能；</w:t>
      </w:r>
    </w:p>
    <w:p>
      <w:pPr>
        <w:pStyle w:val="3510"/>
        <w:numPr>
          <w:ilvl w:val="0"/>
          <w:numId w:val="255"/>
        </w:numPr>
        <w:adjustRightInd/>
        <w:spacing w:before="156" w:after="156" w:line="360" w:lineRule="auto"/>
        <w:jc w:val="both"/>
        <w:rPr>
          <w:rFonts w:asciiTheme="minorEastAsia" w:hAnsiTheme="minorEastAsia" w:eastAsiaTheme="minorEastAsia"/>
        </w:rPr>
      </w:pPr>
      <w:r>
        <w:rPr>
          <w:rFonts w:hint="eastAsia" w:asciiTheme="minorEastAsia" w:hAnsiTheme="minorEastAsia" w:eastAsiaTheme="minorEastAsia"/>
        </w:rPr>
        <w:t>支持在系统适当位置实时提醒风险评估状态及结果信息；</w:t>
      </w:r>
    </w:p>
    <w:p>
      <w:pPr>
        <w:pStyle w:val="3510"/>
        <w:numPr>
          <w:ilvl w:val="0"/>
          <w:numId w:val="255"/>
        </w:numPr>
        <w:adjustRightInd/>
        <w:spacing w:before="156" w:after="156" w:line="360" w:lineRule="auto"/>
        <w:jc w:val="both"/>
        <w:rPr>
          <w:rFonts w:asciiTheme="minorEastAsia" w:hAnsiTheme="minorEastAsia" w:eastAsiaTheme="minorEastAsia"/>
        </w:rPr>
      </w:pPr>
      <w:r>
        <w:rPr>
          <w:rFonts w:hint="eastAsia" w:asciiTheme="minorEastAsia" w:hAnsiTheme="minorEastAsia" w:eastAsiaTheme="minorEastAsia"/>
        </w:rPr>
        <w:t>专项护理评估表格支持打印功能。</w:t>
      </w:r>
    </w:p>
    <w:p>
      <w:pPr>
        <w:pStyle w:val="8"/>
      </w:pPr>
      <w:r>
        <w:rPr>
          <w:rFonts w:hint="eastAsia"/>
        </w:rPr>
        <w:t>早期预警评分机制</w:t>
      </w:r>
    </w:p>
    <w:p>
      <w:pPr>
        <w:ind w:left="100" w:firstLine="480"/>
        <w:rPr>
          <w:rFonts w:asciiTheme="minorEastAsia" w:hAnsiTheme="minorEastAsia"/>
          <w:szCs w:val="24"/>
        </w:rPr>
      </w:pPr>
      <w:r>
        <w:rPr>
          <w:rFonts w:hint="eastAsia" w:asciiTheme="minorEastAsia" w:hAnsiTheme="minorEastAsia"/>
          <w:szCs w:val="24"/>
        </w:rPr>
        <w:t>系统根据评估单中患者的体征数据（体温、心率、收缩压、呼吸、意识）系统自动计算早期预警评分，包括MEWS和PEWS。同时，可根据根据评分情况提供对应的护理措施，以及生成一段语句同步至护理记录单，患者病情事实同步至医生端。</w:t>
      </w:r>
    </w:p>
    <w:p>
      <w:pPr>
        <w:pStyle w:val="8"/>
      </w:pPr>
      <w:r>
        <w:rPr>
          <w:rFonts w:hint="eastAsia"/>
        </w:rPr>
        <w:t>不良事件上报</w:t>
      </w:r>
    </w:p>
    <w:p>
      <w:pPr>
        <w:ind w:left="100" w:firstLine="480"/>
        <w:rPr>
          <w:rFonts w:asciiTheme="minorEastAsia" w:hAnsiTheme="minorEastAsia"/>
          <w:szCs w:val="24"/>
        </w:rPr>
      </w:pPr>
      <w:r>
        <w:rPr>
          <w:rFonts w:hint="eastAsia" w:asciiTheme="minorEastAsia" w:hAnsiTheme="minorEastAsia"/>
          <w:szCs w:val="24"/>
        </w:rPr>
        <w:t>系统能够与医疗不良事件上报系统相对接，支持临床护士方便快捷地对护理不良事件进行登记上报。</w:t>
      </w:r>
    </w:p>
    <w:p>
      <w:pPr>
        <w:ind w:left="100" w:firstLine="480"/>
        <w:rPr>
          <w:rFonts w:asciiTheme="minorEastAsia" w:hAnsiTheme="minorEastAsia"/>
          <w:szCs w:val="24"/>
        </w:rPr>
      </w:pPr>
      <w:r>
        <w:rPr>
          <w:rFonts w:hint="eastAsia" w:asciiTheme="minorEastAsia" w:hAnsiTheme="minorEastAsia"/>
          <w:szCs w:val="24"/>
        </w:rPr>
        <w:t>上报时，支持自动获取患者基本信息，免去护理人员在不同系统间重复录入，提升护理工作质量及效率。</w:t>
      </w:r>
    </w:p>
    <w:p>
      <w:pPr>
        <w:pStyle w:val="8"/>
      </w:pPr>
      <w:r>
        <w:rPr>
          <w:rFonts w:hint="eastAsia"/>
        </w:rPr>
        <w:t>护理任务生成</w:t>
      </w:r>
    </w:p>
    <w:p>
      <w:pPr>
        <w:ind w:left="100" w:firstLine="480"/>
        <w:rPr>
          <w:rFonts w:asciiTheme="minorEastAsia" w:hAnsiTheme="minorEastAsia"/>
          <w:szCs w:val="24"/>
        </w:rPr>
      </w:pPr>
      <w:r>
        <w:rPr>
          <w:rFonts w:hint="eastAsia" w:asciiTheme="minorEastAsia" w:hAnsiTheme="minorEastAsia"/>
          <w:szCs w:val="24"/>
        </w:rPr>
        <w:t>如患者存在异常体征项，系统会根据临床规则提醒，自动生成护理任务。</w:t>
      </w:r>
    </w:p>
    <w:p>
      <w:pPr>
        <w:ind w:left="100" w:firstLine="480"/>
        <w:rPr>
          <w:rFonts w:asciiTheme="minorEastAsia" w:hAnsiTheme="minorEastAsia"/>
          <w:szCs w:val="24"/>
        </w:rPr>
      </w:pPr>
      <w:r>
        <w:rPr>
          <w:rFonts w:hint="eastAsia" w:asciiTheme="minorEastAsia" w:hAnsiTheme="minorEastAsia"/>
          <w:szCs w:val="24"/>
        </w:rPr>
        <w:t>任务类型包括：医嘱执行、输血、体征、护理文书、巡视、皮试结果查看、交接单、健康宣教八种类型。</w:t>
      </w:r>
    </w:p>
    <w:p>
      <w:pPr>
        <w:pStyle w:val="8"/>
      </w:pPr>
      <w:r>
        <w:rPr>
          <w:rFonts w:hint="eastAsia"/>
        </w:rPr>
        <w:t>批量录入</w:t>
      </w:r>
    </w:p>
    <w:p>
      <w:pPr>
        <w:ind w:left="100" w:firstLine="480"/>
        <w:rPr>
          <w:rFonts w:asciiTheme="minorEastAsia" w:hAnsiTheme="minorEastAsia"/>
          <w:szCs w:val="24"/>
        </w:rPr>
      </w:pPr>
      <w:r>
        <w:rPr>
          <w:rFonts w:hint="eastAsia" w:asciiTheme="minorEastAsia" w:hAnsiTheme="minorEastAsia"/>
          <w:szCs w:val="24"/>
        </w:rPr>
        <w:t>批量体征录入模式下系统能够根据病人护理等级及医院相关规则自动提示在每个时间段应该给哪些病人进行体征的快捷录入，病区待测、漏测患者以及异常体征会有明显标识。</w:t>
      </w:r>
    </w:p>
    <w:p>
      <w:pPr>
        <w:pStyle w:val="8"/>
      </w:pPr>
      <w:r>
        <w:rPr>
          <w:rFonts w:hint="eastAsia"/>
        </w:rPr>
        <w:t>交接单工作台</w:t>
      </w:r>
    </w:p>
    <w:p>
      <w:pPr>
        <w:ind w:left="100" w:firstLine="480"/>
        <w:rPr>
          <w:rFonts w:asciiTheme="minorEastAsia" w:hAnsiTheme="minorEastAsia"/>
          <w:szCs w:val="24"/>
        </w:rPr>
      </w:pPr>
      <w:r>
        <w:rPr>
          <w:rFonts w:hint="eastAsia" w:asciiTheme="minorEastAsia" w:hAnsiTheme="minorEastAsia"/>
          <w:szCs w:val="24"/>
        </w:rPr>
        <w:t>支持在统一入口快捷处理病区的交接单，包括待处理、已处理交接单。满足不同类型交接单的交接书写工作：系统后台自由配置模板，自由定义书写权限。</w:t>
      </w:r>
    </w:p>
    <w:p>
      <w:pPr>
        <w:ind w:left="100" w:firstLine="480"/>
        <w:rPr>
          <w:rFonts w:asciiTheme="minorEastAsia" w:hAnsiTheme="minorEastAsia"/>
          <w:szCs w:val="24"/>
        </w:rPr>
      </w:pPr>
      <w:r>
        <w:rPr>
          <w:rFonts w:hint="eastAsia" w:asciiTheme="minorEastAsia" w:hAnsiTheme="minorEastAsia"/>
          <w:szCs w:val="24"/>
        </w:rPr>
        <w:t>支持交接流程：</w:t>
      </w:r>
    </w:p>
    <w:p>
      <w:pPr>
        <w:pStyle w:val="3510"/>
        <w:numPr>
          <w:ilvl w:val="0"/>
          <w:numId w:val="256"/>
        </w:numPr>
        <w:tabs>
          <w:tab w:val="left" w:pos="720"/>
        </w:tabs>
        <w:adjustRightInd/>
        <w:spacing w:line="360" w:lineRule="auto"/>
        <w:jc w:val="both"/>
        <w:rPr>
          <w:rFonts w:asciiTheme="minorEastAsia" w:hAnsiTheme="minorEastAsia" w:eastAsiaTheme="minorEastAsia"/>
        </w:rPr>
      </w:pPr>
      <w:r>
        <w:rPr>
          <w:rFonts w:hint="eastAsia" w:asciiTheme="minorEastAsia" w:hAnsiTheme="minorEastAsia" w:eastAsiaTheme="minorEastAsia"/>
        </w:rPr>
        <w:t>转科交接</w:t>
      </w:r>
    </w:p>
    <w:p>
      <w:pPr>
        <w:pStyle w:val="3510"/>
        <w:numPr>
          <w:ilvl w:val="0"/>
          <w:numId w:val="256"/>
        </w:numPr>
        <w:tabs>
          <w:tab w:val="left" w:pos="720"/>
        </w:tabs>
        <w:adjustRightInd/>
        <w:spacing w:line="360" w:lineRule="auto"/>
        <w:jc w:val="both"/>
        <w:rPr>
          <w:rFonts w:asciiTheme="minorEastAsia" w:hAnsiTheme="minorEastAsia" w:eastAsiaTheme="minorEastAsia"/>
        </w:rPr>
      </w:pPr>
      <w:r>
        <w:rPr>
          <w:rFonts w:hint="eastAsia" w:asciiTheme="minorEastAsia" w:hAnsiTheme="minorEastAsia" w:eastAsiaTheme="minorEastAsia"/>
        </w:rPr>
        <w:t>手术交接</w:t>
      </w:r>
    </w:p>
    <w:p>
      <w:pPr>
        <w:pStyle w:val="3510"/>
        <w:numPr>
          <w:ilvl w:val="0"/>
          <w:numId w:val="256"/>
        </w:numPr>
        <w:tabs>
          <w:tab w:val="left" w:pos="720"/>
        </w:tabs>
        <w:adjustRightInd/>
        <w:spacing w:line="360" w:lineRule="auto"/>
        <w:jc w:val="both"/>
        <w:rPr>
          <w:rFonts w:asciiTheme="minorEastAsia" w:hAnsiTheme="minorEastAsia" w:eastAsiaTheme="minorEastAsia"/>
        </w:rPr>
      </w:pPr>
      <w:r>
        <w:rPr>
          <w:rFonts w:hint="eastAsia" w:asciiTheme="minorEastAsia" w:hAnsiTheme="minorEastAsia" w:eastAsiaTheme="minorEastAsia"/>
        </w:rPr>
        <w:t>血液净化转运交接</w:t>
      </w:r>
    </w:p>
    <w:p>
      <w:pPr>
        <w:pStyle w:val="3510"/>
        <w:numPr>
          <w:ilvl w:val="0"/>
          <w:numId w:val="256"/>
        </w:numPr>
        <w:adjustRightInd/>
        <w:spacing w:line="360" w:lineRule="auto"/>
        <w:jc w:val="both"/>
        <w:rPr>
          <w:rFonts w:asciiTheme="minorEastAsia" w:hAnsiTheme="minorEastAsia" w:eastAsiaTheme="minorEastAsia"/>
        </w:rPr>
      </w:pPr>
      <w:r>
        <w:rPr>
          <w:rFonts w:hint="eastAsia" w:asciiTheme="minorEastAsia" w:hAnsiTheme="minorEastAsia" w:eastAsiaTheme="minorEastAsia"/>
        </w:rPr>
        <w:t>住院介入/内镜患者转运交接等</w:t>
      </w:r>
    </w:p>
    <w:p>
      <w:pPr>
        <w:pStyle w:val="8"/>
      </w:pPr>
      <w:r>
        <w:rPr>
          <w:rFonts w:hint="eastAsia"/>
        </w:rPr>
        <w:t>无纸化C</w:t>
      </w:r>
      <w:r>
        <w:t>A</w:t>
      </w:r>
    </w:p>
    <w:p>
      <w:pPr>
        <w:ind w:left="100" w:firstLine="480" w:firstLineChars="200"/>
        <w:rPr>
          <w:rFonts w:asciiTheme="minorEastAsia" w:hAnsiTheme="minorEastAsia"/>
          <w:szCs w:val="24"/>
        </w:rPr>
      </w:pPr>
      <w:r>
        <w:rPr>
          <w:rFonts w:hint="eastAsia" w:asciiTheme="minorEastAsia" w:hAnsiTheme="minorEastAsia"/>
          <w:szCs w:val="24"/>
        </w:rPr>
        <w:t>如果把电子病历看作是一组静态的医疗记录文档</w:t>
      </w:r>
      <w:r>
        <w:rPr>
          <w:rFonts w:asciiTheme="minorEastAsia" w:hAnsiTheme="minorEastAsia"/>
          <w:szCs w:val="24"/>
        </w:rPr>
        <w:t>,</w:t>
      </w:r>
      <w:r>
        <w:rPr>
          <w:rFonts w:hint="eastAsia" w:asciiTheme="minorEastAsia" w:hAnsiTheme="minorEastAsia"/>
          <w:szCs w:val="24"/>
        </w:rPr>
        <w:t xml:space="preserve"> 那么，通过对各份独立文档的数字签名</w:t>
      </w:r>
      <w:r>
        <w:rPr>
          <w:rFonts w:asciiTheme="minorEastAsia" w:hAnsiTheme="minorEastAsia"/>
          <w:szCs w:val="24"/>
        </w:rPr>
        <w:t>(包含时间戳)，</w:t>
      </w:r>
      <w:r>
        <w:rPr>
          <w:rFonts w:hint="eastAsia" w:asciiTheme="minorEastAsia" w:hAnsiTheme="minorEastAsia"/>
          <w:szCs w:val="24"/>
        </w:rPr>
        <w:t>可以实现电子病历的数字签名。医疗文档完成或归档后经过数字签名可以保证签名之后医疗文档的原始性。</w:t>
      </w:r>
    </w:p>
    <w:p>
      <w:pPr>
        <w:ind w:firstLine="480"/>
        <w:rPr>
          <w:rFonts w:asciiTheme="minorEastAsia" w:hAnsiTheme="minorEastAsia"/>
        </w:rPr>
      </w:pPr>
      <w:r>
        <w:rPr>
          <w:rFonts w:hint="eastAsia" w:asciiTheme="minorEastAsia" w:hAnsiTheme="minorEastAsia"/>
        </w:rPr>
        <w:t>适用于：</w:t>
      </w:r>
    </w:p>
    <w:p>
      <w:pPr>
        <w:pStyle w:val="3510"/>
        <w:numPr>
          <w:ilvl w:val="0"/>
          <w:numId w:val="257"/>
        </w:numPr>
        <w:adjustRightInd/>
        <w:spacing w:line="360" w:lineRule="auto"/>
        <w:jc w:val="both"/>
        <w:rPr>
          <w:rFonts w:asciiTheme="minorEastAsia" w:hAnsiTheme="minorEastAsia" w:eastAsiaTheme="minorEastAsia"/>
        </w:rPr>
      </w:pPr>
      <w:r>
        <w:rPr>
          <w:rFonts w:hint="eastAsia" w:asciiTheme="minorEastAsia" w:hAnsiTheme="minorEastAsia" w:eastAsiaTheme="minorEastAsia"/>
        </w:rPr>
        <w:t>防止电子病历归档保存后可能的修改问题</w:t>
      </w:r>
    </w:p>
    <w:p>
      <w:pPr>
        <w:pStyle w:val="3510"/>
        <w:numPr>
          <w:ilvl w:val="0"/>
          <w:numId w:val="257"/>
        </w:numPr>
        <w:adjustRightInd/>
        <w:spacing w:line="360" w:lineRule="auto"/>
        <w:jc w:val="both"/>
        <w:rPr>
          <w:rFonts w:asciiTheme="minorEastAsia" w:hAnsiTheme="minorEastAsia" w:eastAsiaTheme="minorEastAsia"/>
        </w:rPr>
      </w:pPr>
      <w:r>
        <w:rPr>
          <w:rFonts w:hint="eastAsia" w:asciiTheme="minorEastAsia" w:hAnsiTheme="minorEastAsia" w:eastAsiaTheme="minorEastAsia"/>
        </w:rPr>
        <w:t>医疗文档对外传递过程的原始性保护问题</w:t>
      </w:r>
    </w:p>
    <w:p>
      <w:pPr>
        <w:ind w:firstLine="480" w:firstLineChars="200"/>
        <w:rPr>
          <w:rFonts w:asciiTheme="minorEastAsia" w:hAnsiTheme="minorEastAsia"/>
        </w:rPr>
      </w:pPr>
    </w:p>
    <w:p>
      <w:pPr>
        <w:pStyle w:val="8"/>
      </w:pPr>
      <w:r>
        <w:t>基本功能说明</w:t>
      </w:r>
    </w:p>
    <w:tbl>
      <w:tblPr>
        <w:tblStyle w:val="108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1733"/>
        <w:gridCol w:w="5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blHeader/>
        </w:trPr>
        <w:tc>
          <w:tcPr>
            <w:tcW w:w="533" w:type="pct"/>
            <w:shd w:val="clear" w:color="auto" w:fill="A5A5A5" w:themeFill="background1" w:themeFillShade="A6"/>
            <w:vAlign w:val="center"/>
          </w:tcPr>
          <w:p>
            <w:pPr>
              <w:spacing w:after="0"/>
              <w:jc w:val="center"/>
              <w:rPr>
                <w:rFonts w:cs="宋体" w:asciiTheme="minorEastAsia" w:hAnsiTheme="minorEastAsia" w:eastAsiaTheme="minorEastAsia"/>
                <w:b/>
                <w:bCs/>
                <w:szCs w:val="20"/>
              </w:rPr>
            </w:pPr>
            <w:r>
              <w:rPr>
                <w:rFonts w:hint="eastAsia" w:cs="宋体" w:asciiTheme="minorEastAsia" w:hAnsiTheme="minorEastAsia" w:eastAsiaTheme="minorEastAsia"/>
                <w:b/>
                <w:bCs/>
                <w:szCs w:val="20"/>
              </w:rPr>
              <w:t>序号</w:t>
            </w:r>
          </w:p>
        </w:tc>
        <w:tc>
          <w:tcPr>
            <w:tcW w:w="1017" w:type="pct"/>
            <w:shd w:val="clear" w:color="auto" w:fill="A5A5A5" w:themeFill="background1" w:themeFillShade="A6"/>
            <w:vAlign w:val="center"/>
          </w:tcPr>
          <w:p>
            <w:pPr>
              <w:spacing w:after="0"/>
              <w:jc w:val="center"/>
              <w:rPr>
                <w:rFonts w:cs="宋体" w:asciiTheme="minorEastAsia" w:hAnsiTheme="minorEastAsia" w:eastAsiaTheme="minorEastAsia"/>
                <w:b/>
                <w:bCs/>
                <w:szCs w:val="20"/>
              </w:rPr>
            </w:pPr>
            <w:r>
              <w:rPr>
                <w:rFonts w:hint="eastAsia" w:cs="宋体" w:asciiTheme="minorEastAsia" w:hAnsiTheme="minorEastAsia" w:eastAsiaTheme="minorEastAsia"/>
                <w:b/>
                <w:bCs/>
                <w:szCs w:val="20"/>
              </w:rPr>
              <w:t>功能清单</w:t>
            </w:r>
          </w:p>
        </w:tc>
        <w:tc>
          <w:tcPr>
            <w:tcW w:w="3450" w:type="pct"/>
            <w:shd w:val="clear" w:color="auto" w:fill="A5A5A5" w:themeFill="background1" w:themeFillShade="A6"/>
            <w:vAlign w:val="center"/>
          </w:tcPr>
          <w:p>
            <w:pPr>
              <w:spacing w:after="0"/>
              <w:jc w:val="center"/>
              <w:rPr>
                <w:rFonts w:cs="宋体" w:asciiTheme="minorEastAsia" w:hAnsiTheme="minorEastAsia" w:eastAsiaTheme="minorEastAsia"/>
                <w:b/>
                <w:bCs/>
                <w:szCs w:val="20"/>
              </w:rPr>
            </w:pPr>
            <w:r>
              <w:rPr>
                <w:rFonts w:hint="eastAsia" w:cs="宋体" w:asciiTheme="minorEastAsia" w:hAnsiTheme="minorEastAsia" w:eastAsiaTheme="minorEastAsia"/>
                <w:b/>
                <w:bCs/>
                <w:szCs w:val="20"/>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生命</w:t>
            </w:r>
            <w:r>
              <w:rPr>
                <w:rFonts w:cs="宋体" w:asciiTheme="minorEastAsia" w:hAnsiTheme="minorEastAsia" w:eastAsiaTheme="minorEastAsia"/>
                <w:color w:val="000000"/>
                <w:szCs w:val="21"/>
              </w:rPr>
              <w:t>体征</w:t>
            </w:r>
          </w:p>
          <w:p>
            <w:pPr>
              <w:spacing w:after="0"/>
              <w:jc w:val="center"/>
              <w:rPr>
                <w:rFonts w:cs="宋体" w:asciiTheme="minorEastAsia" w:hAnsiTheme="minorEastAsia" w:eastAsiaTheme="minorEastAsia"/>
                <w:szCs w:val="20"/>
              </w:rPr>
            </w:pPr>
            <w:r>
              <w:rPr>
                <w:rFonts w:cs="宋体" w:asciiTheme="minorEastAsia" w:hAnsiTheme="minorEastAsia" w:eastAsiaTheme="minorEastAsia"/>
                <w:color w:val="000000"/>
                <w:szCs w:val="21"/>
              </w:rPr>
              <w:t>记录</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系统提供护士记录生命体征的功能，并自动绘制体温单。</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支持体征集中录入及待测体征记录自动生成，提供体征全病区统一录入入口，遇到异常体征予以提示，支持脉搏短绌、起搏心率等的自动绘制，支持打印体温单等。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w:t>
            </w:r>
            <w:r>
              <w:rPr>
                <w:rFonts w:cs="宋体" w:asciiTheme="minorEastAsia" w:hAnsiTheme="minorEastAsia" w:eastAsiaTheme="minorEastAsia"/>
                <w:color w:val="000000"/>
                <w:szCs w:val="21"/>
              </w:rPr>
              <w:t>病历</w:t>
            </w:r>
          </w:p>
          <w:p>
            <w:pPr>
              <w:spacing w:after="0"/>
              <w:jc w:val="center"/>
              <w:rPr>
                <w:rFonts w:cs="宋体" w:asciiTheme="minorEastAsia" w:hAnsiTheme="minorEastAsia" w:eastAsiaTheme="minorEastAsia"/>
                <w:szCs w:val="20"/>
              </w:rPr>
            </w:pPr>
            <w:r>
              <w:rPr>
                <w:rFonts w:cs="宋体" w:asciiTheme="minorEastAsia" w:hAnsiTheme="minorEastAsia" w:eastAsiaTheme="minorEastAsia"/>
                <w:color w:val="000000"/>
                <w:szCs w:val="21"/>
              </w:rPr>
              <w:t>文书书写</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提供护理病历信息书写和打印功能；</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支持集中录入护理记录信息</w:t>
            </w:r>
            <w:r>
              <w:rPr>
                <w:rFonts w:cs="宋体" w:asciiTheme="minorEastAsia" w:hAnsiTheme="minorEastAsia" w:eastAsiaTheme="minorEastAsia"/>
                <w:color w:val="000000"/>
                <w:szCs w:val="21"/>
              </w:rPr>
              <w:t>功能</w:t>
            </w:r>
            <w:r>
              <w:rPr>
                <w:rFonts w:hint="eastAsia" w:cs="宋体" w:asciiTheme="minorEastAsia" w:hAnsiTheme="minorEastAsia" w:eastAsiaTheme="minorEastAsia"/>
                <w:color w:val="000000"/>
                <w:szCs w:val="21"/>
              </w:rPr>
              <w:t>；</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支持护理</w:t>
            </w:r>
            <w:r>
              <w:rPr>
                <w:rFonts w:cs="宋体" w:asciiTheme="minorEastAsia" w:hAnsiTheme="minorEastAsia" w:eastAsiaTheme="minorEastAsia"/>
                <w:color w:val="000000"/>
                <w:szCs w:val="21"/>
              </w:rPr>
              <w:t>记录按规定时间内的</w:t>
            </w:r>
            <w:r>
              <w:rPr>
                <w:rFonts w:hint="eastAsia" w:cs="宋体" w:asciiTheme="minorEastAsia" w:hAnsiTheme="minorEastAsia" w:eastAsiaTheme="minorEastAsia"/>
                <w:color w:val="000000"/>
                <w:szCs w:val="21"/>
              </w:rPr>
              <w:t>结量数据</w:t>
            </w:r>
            <w:r>
              <w:rPr>
                <w:rFonts w:cs="宋体" w:asciiTheme="minorEastAsia" w:hAnsiTheme="minorEastAsia" w:eastAsiaTheme="minorEastAsia"/>
                <w:color w:val="000000"/>
                <w:szCs w:val="21"/>
              </w:rPr>
              <w:t>统计</w:t>
            </w:r>
            <w:r>
              <w:rPr>
                <w:rFonts w:hint="eastAsia" w:cs="宋体" w:asciiTheme="minorEastAsia" w:hAnsiTheme="minorEastAsia" w:eastAsiaTheme="minorEastAsia"/>
                <w:color w:val="000000"/>
                <w:szCs w:val="21"/>
              </w:rPr>
              <w:t>；</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支持绘制</w:t>
            </w:r>
            <w:r>
              <w:rPr>
                <w:rFonts w:cs="宋体" w:asciiTheme="minorEastAsia" w:hAnsiTheme="minorEastAsia" w:eastAsiaTheme="minorEastAsia"/>
                <w:color w:val="000000"/>
                <w:szCs w:val="21"/>
              </w:rPr>
              <w:t>患者在</w:t>
            </w:r>
            <w:r>
              <w:rPr>
                <w:rFonts w:hint="eastAsia" w:cs="宋体" w:asciiTheme="minorEastAsia" w:hAnsiTheme="minorEastAsia" w:eastAsiaTheme="minorEastAsia"/>
                <w:color w:val="000000"/>
                <w:szCs w:val="21"/>
              </w:rPr>
              <w:t>一定</w:t>
            </w:r>
            <w:r>
              <w:rPr>
                <w:rFonts w:cs="宋体" w:asciiTheme="minorEastAsia" w:hAnsiTheme="minorEastAsia" w:eastAsiaTheme="minorEastAsia"/>
                <w:color w:val="000000"/>
                <w:szCs w:val="21"/>
              </w:rPr>
              <w:t>时间</w:t>
            </w:r>
            <w:r>
              <w:rPr>
                <w:rFonts w:hint="eastAsia" w:cs="宋体" w:asciiTheme="minorEastAsia" w:hAnsiTheme="minorEastAsia" w:eastAsiaTheme="minorEastAsia"/>
                <w:color w:val="000000"/>
                <w:szCs w:val="21"/>
              </w:rPr>
              <w:t>段</w:t>
            </w:r>
            <w:r>
              <w:rPr>
                <w:rFonts w:cs="宋体" w:asciiTheme="minorEastAsia" w:hAnsiTheme="minorEastAsia" w:eastAsiaTheme="minorEastAsia"/>
                <w:color w:val="000000"/>
                <w:szCs w:val="21"/>
              </w:rPr>
              <w:t>内的</w:t>
            </w:r>
            <w:r>
              <w:rPr>
                <w:rFonts w:hint="eastAsia" w:cs="宋体" w:asciiTheme="minorEastAsia" w:hAnsiTheme="minorEastAsia" w:eastAsiaTheme="minorEastAsia"/>
                <w:color w:val="000000"/>
                <w:szCs w:val="21"/>
              </w:rPr>
              <w:t>血糖谱信息；</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具有护理病历的模版管理功能，允许存在科室不同的模版；支持按照医院的模版格式绘制护理病历模版；</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书写护理病历或护理记录时，可引用已有数据及病历信息，并支持标签功能；</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书写完成的护理病历，支持批量审查和签名；</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支持待完成护理记录的文书提醒功能。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护理病历</w:t>
            </w:r>
          </w:p>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质控</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提供护理病历文书的内容质控功能，支持体征录入值的校验以及对异常值的提醒功能。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专项护理</w:t>
            </w:r>
          </w:p>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评估</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系统需提供对临床护理不良事件发生风险进行及时有效地评估的功能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不良事件</w:t>
            </w:r>
          </w:p>
          <w:p>
            <w:pPr>
              <w:spacing w:after="0"/>
              <w:jc w:val="center"/>
              <w:rPr>
                <w:rFonts w:cs="宋体" w:asciiTheme="minorEastAsia" w:hAnsiTheme="minorEastAsia" w:eastAsiaTheme="minorEastAsia"/>
                <w:szCs w:val="20"/>
              </w:rPr>
            </w:pPr>
            <w:r>
              <w:rPr>
                <w:rFonts w:cs="宋体" w:asciiTheme="minorEastAsia" w:hAnsiTheme="minorEastAsia" w:eastAsiaTheme="minorEastAsia"/>
                <w:color w:val="000000"/>
                <w:szCs w:val="21"/>
              </w:rPr>
              <w:t>登记</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系统需提供与医疗不良事件上报系统的接口，支持临床护士方便快捷地对护理不良事件进行登记上报，支持患者基本信息自动获取。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护理业务</w:t>
            </w:r>
          </w:p>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综合查询</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系统需提供对护理业务的综合查询功能，主要包含对体征、评估、危重患者等信息的查询功能。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szCs w:val="20"/>
              </w:rPr>
              <w:t>交班报告</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0"/>
              </w:rPr>
              <w:t>支持统计白班、小夜班、大夜班各个时间段的住院患者数、入院数、手术、出院、转入、转出、危重、死亡、一级护理、二级护理、三级护理等。针对特殊患者，系统自动汇总当前情况，如患者何时入院、当前诊断、手术内容，体征情况等，护理人员可根据需要再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szCs w:val="20"/>
              </w:rPr>
              <w:t>交接单</w:t>
            </w:r>
          </w:p>
        </w:tc>
        <w:tc>
          <w:tcPr>
            <w:tcW w:w="3450" w:type="pct"/>
          </w:tcPr>
          <w:p>
            <w:pPr>
              <w:spacing w:after="0"/>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支持在统一入口快捷处理病区的交接单，包括待处理、已处理交接单。包括普通转科交接单、危重转科交接单、急诊普通转住院交接、急诊危重转住院交接、住院手术交接院交接、急诊手术交接、血液净化转运交接单、住院介入/内镜患者转运交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护理</w:t>
            </w:r>
            <w:r>
              <w:rPr>
                <w:rFonts w:cs="宋体" w:asciiTheme="minorEastAsia" w:hAnsiTheme="minorEastAsia" w:eastAsiaTheme="minorEastAsia"/>
                <w:color w:val="000000"/>
                <w:szCs w:val="21"/>
              </w:rPr>
              <w:t>会诊</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系统支持院内病区之间以及病区与护理专业小组之间针对护理业务的会诊，支持护理会诊专业小组的人员维护，支持对护理会诊业务的统计查询功能。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患者</w:t>
            </w:r>
          </w:p>
          <w:p>
            <w:pPr>
              <w:spacing w:after="0"/>
              <w:jc w:val="center"/>
              <w:rPr>
                <w:rFonts w:cs="宋体" w:asciiTheme="minorEastAsia" w:hAnsiTheme="minorEastAsia" w:eastAsiaTheme="minorEastAsia"/>
                <w:szCs w:val="20"/>
              </w:rPr>
            </w:pPr>
            <w:r>
              <w:rPr>
                <w:rFonts w:cs="宋体" w:asciiTheme="minorEastAsia" w:hAnsiTheme="minorEastAsia" w:eastAsiaTheme="minorEastAsia"/>
                <w:color w:val="000000"/>
                <w:szCs w:val="21"/>
              </w:rPr>
              <w:t>入院评估</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提供患者入院时的智能评估功能，指引护士完成入科的基本流程，包括体征测量、入院评估、护理诊断等。同时指导护士完成患者入院管理，规范患者入院工作流。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w:t>
            </w:r>
            <w:r>
              <w:rPr>
                <w:rFonts w:cs="宋体" w:asciiTheme="minorEastAsia" w:hAnsiTheme="minorEastAsia" w:eastAsiaTheme="minorEastAsia"/>
                <w:color w:val="000000"/>
                <w:szCs w:val="21"/>
              </w:rPr>
              <w:t>计划</w:t>
            </w:r>
          </w:p>
          <w:p>
            <w:pPr>
              <w:spacing w:after="0"/>
              <w:jc w:val="center"/>
              <w:rPr>
                <w:rFonts w:cs="宋体" w:asciiTheme="minorEastAsia" w:hAnsiTheme="minorEastAsia" w:eastAsiaTheme="minorEastAsia"/>
                <w:szCs w:val="20"/>
              </w:rPr>
            </w:pPr>
            <w:r>
              <w:rPr>
                <w:rFonts w:cs="宋体" w:asciiTheme="minorEastAsia" w:hAnsiTheme="minorEastAsia" w:eastAsiaTheme="minorEastAsia"/>
                <w:color w:val="000000"/>
                <w:szCs w:val="21"/>
              </w:rPr>
              <w:t>管理</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提供护士制定护理计划的辅助功能，在获取患者治疗信息的基础上进行护理任务的拆分和提醒功能。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护理焦点</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提供创新的护理记录“焦点式”书写模式，护理人员能减少书写时间且避免重复，符合护理程序，使护理过程中有价值的部分呈现出来；</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w:t>
            </w:r>
            <w:r>
              <w:rPr>
                <w:rFonts w:cs="宋体" w:asciiTheme="minorEastAsia" w:hAnsiTheme="minorEastAsia" w:eastAsiaTheme="minorEastAsia"/>
                <w:color w:val="000000"/>
                <w:szCs w:val="21"/>
              </w:rPr>
              <w:t>焦点记录功能</w:t>
            </w:r>
            <w:r>
              <w:rPr>
                <w:rFonts w:hint="eastAsia" w:cs="宋体" w:asciiTheme="minorEastAsia" w:hAnsiTheme="minorEastAsia" w:eastAsiaTheme="minorEastAsia"/>
                <w:color w:val="000000"/>
                <w:szCs w:val="21"/>
              </w:rPr>
              <w:t>能够</w:t>
            </w:r>
            <w:r>
              <w:rPr>
                <w:rFonts w:cs="宋体" w:asciiTheme="minorEastAsia" w:hAnsiTheme="minorEastAsia" w:eastAsiaTheme="minorEastAsia"/>
                <w:color w:val="000000"/>
                <w:szCs w:val="21"/>
              </w:rPr>
              <w:t>协助护士</w:t>
            </w:r>
            <w:r>
              <w:rPr>
                <w:rFonts w:hint="eastAsia" w:cs="宋体" w:asciiTheme="minorEastAsia" w:hAnsiTheme="minorEastAsia" w:eastAsiaTheme="minorEastAsia"/>
                <w:color w:val="000000"/>
                <w:szCs w:val="21"/>
              </w:rPr>
              <w:t>记录护理诊断（1</w:t>
            </w:r>
            <w:r>
              <w:rPr>
                <w:rFonts w:cs="宋体" w:asciiTheme="minorEastAsia" w:hAnsiTheme="minorEastAsia" w:eastAsiaTheme="minorEastAsia"/>
                <w:color w:val="000000"/>
                <w:szCs w:val="21"/>
              </w:rPr>
              <w:t>28</w:t>
            </w:r>
            <w:r>
              <w:rPr>
                <w:rFonts w:hint="eastAsia" w:cs="宋体" w:asciiTheme="minorEastAsia" w:hAnsiTheme="minorEastAsia" w:eastAsiaTheme="minorEastAsia"/>
                <w:color w:val="000000"/>
                <w:szCs w:val="21"/>
              </w:rPr>
              <w:t>种）及其以外的病人护理问题、实际护理过程和对病人重要的健康教育等内容信息。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szCs w:val="20"/>
              </w:rPr>
            </w:pPr>
            <w:r>
              <w:rPr>
                <w:rFonts w:hint="eastAsia" w:cs="宋体" w:asciiTheme="minorEastAsia" w:hAnsiTheme="minorEastAsia" w:eastAsiaTheme="minorEastAsia"/>
                <w:color w:val="000000"/>
                <w:szCs w:val="21"/>
              </w:rPr>
              <w:t>系统</w:t>
            </w:r>
            <w:r>
              <w:rPr>
                <w:rFonts w:cs="宋体" w:asciiTheme="minorEastAsia" w:hAnsiTheme="minorEastAsia" w:eastAsiaTheme="minorEastAsia"/>
                <w:color w:val="000000"/>
                <w:szCs w:val="21"/>
              </w:rPr>
              <w:t>接口</w:t>
            </w:r>
          </w:p>
        </w:tc>
        <w:tc>
          <w:tcPr>
            <w:tcW w:w="3450" w:type="pct"/>
          </w:tcPr>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护理</w:t>
            </w:r>
            <w:r>
              <w:rPr>
                <w:rFonts w:cs="宋体" w:asciiTheme="minorEastAsia" w:hAnsiTheme="minorEastAsia" w:eastAsiaTheme="minorEastAsia"/>
                <w:color w:val="000000"/>
                <w:szCs w:val="21"/>
              </w:rPr>
              <w:t>文书系统</w:t>
            </w:r>
            <w:r>
              <w:rPr>
                <w:rFonts w:hint="eastAsia" w:cs="宋体" w:asciiTheme="minorEastAsia" w:hAnsiTheme="minorEastAsia" w:eastAsiaTheme="minorEastAsia"/>
                <w:color w:val="000000"/>
                <w:szCs w:val="21"/>
              </w:rPr>
              <w:t>提供与移动护理系统、住院电子病历系统、医疗不良事件上报系统等接口，实现系统间信息集成、管理集成。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早期评分预警评分机制</w:t>
            </w:r>
          </w:p>
        </w:tc>
        <w:tc>
          <w:tcPr>
            <w:tcW w:w="3450" w:type="pct"/>
          </w:tcPr>
          <w:p>
            <w:pPr>
              <w:spacing w:after="0"/>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根据评估单中患者的体征数据（体温、心率、收缩压、呼吸、意识）自动进行改良早期预警评分，包括MEWS和PEWS，可根据根据评分情况提供对应的护理措施，以及生成一段语句同步至护理记录单。</w:t>
            </w:r>
          </w:p>
          <w:p>
            <w:pPr>
              <w:spacing w:after="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根据MEWS评分进行自动预警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健康宣教</w:t>
            </w:r>
          </w:p>
        </w:tc>
        <w:tc>
          <w:tcPr>
            <w:tcW w:w="3450" w:type="pct"/>
          </w:tcPr>
          <w:p>
            <w:pPr>
              <w:spacing w:after="0"/>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提供标准的健康教育知识库，针对患者的不同病症，实现床旁宣教。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告知书/同意书</w:t>
            </w:r>
          </w:p>
        </w:tc>
        <w:tc>
          <w:tcPr>
            <w:tcW w:w="3450" w:type="pct"/>
          </w:tcPr>
          <w:p>
            <w:pPr>
              <w:spacing w:after="0"/>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根据医院规定，提供患者住院告知书、PICC知情同意书。根据跌倒评分，提供跌倒知情告知书。根据压疮评分，提供压疮知情告知书。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33" w:type="pct"/>
            <w:vAlign w:val="center"/>
          </w:tcPr>
          <w:p>
            <w:pPr>
              <w:pStyle w:val="171"/>
              <w:numPr>
                <w:ilvl w:val="0"/>
                <w:numId w:val="258"/>
              </w:numPr>
              <w:spacing w:after="0"/>
              <w:ind w:left="0" w:firstLine="0"/>
              <w:contextualSpacing w:val="0"/>
              <w:jc w:val="center"/>
              <w:rPr>
                <w:rFonts w:cs="宋体" w:asciiTheme="minorEastAsia" w:hAnsiTheme="minorEastAsia" w:eastAsiaTheme="minorEastAsia"/>
                <w:szCs w:val="24"/>
              </w:rPr>
            </w:pPr>
          </w:p>
        </w:tc>
        <w:tc>
          <w:tcPr>
            <w:tcW w:w="1017" w:type="pct"/>
            <w:vAlign w:val="center"/>
          </w:tcPr>
          <w:p>
            <w:pPr>
              <w:spacing w:after="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风险评估汇总</w:t>
            </w:r>
          </w:p>
        </w:tc>
        <w:tc>
          <w:tcPr>
            <w:tcW w:w="3450" w:type="pct"/>
          </w:tcPr>
          <w:p>
            <w:pPr>
              <w:spacing w:after="0"/>
              <w:rPr>
                <w:rFonts w:cs="宋体" w:asciiTheme="minorEastAsia" w:hAnsiTheme="minorEastAsia" w:eastAsiaTheme="minorEastAsia"/>
                <w:color w:val="000000"/>
                <w:szCs w:val="20"/>
              </w:rPr>
            </w:pPr>
            <w:r>
              <w:rPr>
                <w:rFonts w:hint="eastAsia" w:cs="宋体" w:asciiTheme="minorEastAsia" w:hAnsiTheme="minorEastAsia" w:eastAsiaTheme="minorEastAsia"/>
                <w:color w:val="000000"/>
                <w:szCs w:val="20"/>
              </w:rPr>
              <w:t>对患者风险评估记录汇总</w:t>
            </w:r>
          </w:p>
        </w:tc>
      </w:tr>
    </w:tbl>
    <w:p>
      <w:pPr>
        <w:rPr>
          <w:rFonts w:asciiTheme="minorEastAsia" w:hAnsiTheme="minorEastAsia"/>
        </w:rPr>
      </w:pPr>
    </w:p>
    <w:p>
      <w:pPr>
        <w:pStyle w:val="7"/>
      </w:pPr>
      <w:r>
        <w:rPr>
          <w:rFonts w:hint="eastAsia"/>
        </w:rPr>
        <w:t>病历结构化检索系统</w:t>
      </w:r>
    </w:p>
    <w:p>
      <w:pPr>
        <w:pStyle w:val="8"/>
      </w:pPr>
      <w:r>
        <w:t>系统概述</w:t>
      </w:r>
    </w:p>
    <w:p>
      <w:pPr>
        <w:ind w:firstLine="480" w:firstLineChars="200"/>
        <w:rPr>
          <w:rFonts w:cs="宋体" w:asciiTheme="minorEastAsia" w:hAnsiTheme="minorEastAsia"/>
        </w:rPr>
      </w:pPr>
      <w:r>
        <w:rPr>
          <w:rFonts w:hint="eastAsia" w:cs="宋体" w:asciiTheme="minorEastAsia" w:hAnsiTheme="minorEastAsia"/>
        </w:rPr>
        <w:t>病历结构化检索和辅助科研系统是以全结构化病历模板为基础，针对临床业务强调临床科研一体化、重视科研分析的特点，强化了结构化数据的检索查询和科研分析功能的电子病历系统的重要功能模块。本系统可以根据科研课题的要求设计和制作结构化病历模板，然后在日常诊疗过程中对有分析价值的临床数据进行收集和存储，最后根据特定的分析模型辅助科研人员完成科研分析工作。主要包含了“检索方案定义、结构化检索、样本筛选和科研管理”等功能。</w:t>
      </w:r>
    </w:p>
    <w:p>
      <w:pPr>
        <w:pStyle w:val="8"/>
      </w:pPr>
      <w:r>
        <w:t>基本功能说明</w:t>
      </w:r>
    </w:p>
    <w:p>
      <w:pPr>
        <w:ind w:firstLine="482" w:firstLineChars="200"/>
        <w:rPr>
          <w:rFonts w:cs="宋体" w:asciiTheme="minorEastAsia" w:hAnsiTheme="minorEastAsia"/>
          <w:b/>
          <w:bCs/>
        </w:rPr>
      </w:pPr>
      <w:r>
        <w:rPr>
          <w:rFonts w:hint="eastAsia" w:cs="宋体" w:asciiTheme="minorEastAsia" w:hAnsiTheme="minorEastAsia"/>
          <w:b/>
          <w:bCs/>
        </w:rPr>
        <w:t>方案定义</w:t>
      </w:r>
    </w:p>
    <w:p>
      <w:pPr>
        <w:ind w:firstLine="480" w:firstLineChars="200"/>
        <w:rPr>
          <w:rFonts w:cs="宋体" w:asciiTheme="minorEastAsia" w:hAnsiTheme="minorEastAsia"/>
        </w:rPr>
      </w:pPr>
      <w:r>
        <w:rPr>
          <w:rFonts w:hint="eastAsia" w:cs="宋体" w:asciiTheme="minorEastAsia" w:hAnsiTheme="minorEastAsia"/>
        </w:rPr>
        <w:t>根据科研课题的要求定义结构化检索方案并进行管理，以临床数据元素作为检索条件进行任意组合形成检索方案。</w:t>
      </w:r>
    </w:p>
    <w:p>
      <w:pPr>
        <w:ind w:firstLine="482" w:firstLineChars="200"/>
        <w:rPr>
          <w:rFonts w:cs="宋体" w:asciiTheme="minorEastAsia" w:hAnsiTheme="minorEastAsia"/>
          <w:b/>
          <w:bCs/>
        </w:rPr>
      </w:pPr>
      <w:r>
        <w:rPr>
          <w:rFonts w:hint="eastAsia" w:cs="宋体" w:asciiTheme="minorEastAsia" w:hAnsiTheme="minorEastAsia"/>
          <w:b/>
          <w:bCs/>
        </w:rPr>
        <w:t>结构化检索</w:t>
      </w:r>
    </w:p>
    <w:p>
      <w:pPr>
        <w:ind w:firstLine="480" w:firstLineChars="200"/>
        <w:rPr>
          <w:rFonts w:cs="宋体" w:asciiTheme="minorEastAsia" w:hAnsiTheme="minorEastAsia"/>
        </w:rPr>
      </w:pPr>
      <w:r>
        <w:rPr>
          <w:rFonts w:hint="eastAsia" w:cs="宋体" w:asciiTheme="minorEastAsia" w:hAnsiTheme="minorEastAsia"/>
        </w:rPr>
        <w:t>根据定义的检索方案在临床数据中心数据库中进行结构化检索，如果是针对各应用库进行检索则支持跨库检索。支持二次检索功能，支持检索结果的保存、查看、导出和打印的操作。</w:t>
      </w:r>
    </w:p>
    <w:p>
      <w:pPr>
        <w:ind w:firstLine="482" w:firstLineChars="200"/>
        <w:rPr>
          <w:rFonts w:cs="宋体" w:asciiTheme="minorEastAsia" w:hAnsiTheme="minorEastAsia"/>
          <w:b/>
          <w:bCs/>
        </w:rPr>
      </w:pPr>
      <w:r>
        <w:rPr>
          <w:rFonts w:hint="eastAsia" w:cs="宋体" w:asciiTheme="minorEastAsia" w:hAnsiTheme="minorEastAsia"/>
          <w:b/>
          <w:bCs/>
        </w:rPr>
        <w:t>样本筛选</w:t>
      </w:r>
    </w:p>
    <w:p>
      <w:pPr>
        <w:ind w:firstLine="480" w:firstLineChars="200"/>
        <w:rPr>
          <w:rFonts w:cs="宋体" w:asciiTheme="minorEastAsia" w:hAnsiTheme="minorEastAsia"/>
        </w:rPr>
      </w:pPr>
      <w:r>
        <w:rPr>
          <w:rFonts w:hint="eastAsia" w:cs="宋体" w:asciiTheme="minorEastAsia" w:hAnsiTheme="minorEastAsia"/>
        </w:rPr>
        <w:t>根据结构化检索出的结果，查看样本病例的详细临床资料，清洗掉不合格的样本，找出符合科研要求的科研样本病例。</w:t>
      </w:r>
    </w:p>
    <w:p>
      <w:pPr>
        <w:ind w:firstLine="482" w:firstLineChars="200"/>
        <w:rPr>
          <w:rFonts w:cs="宋体" w:asciiTheme="minorEastAsia" w:hAnsiTheme="minorEastAsia"/>
          <w:b/>
          <w:bCs/>
        </w:rPr>
      </w:pPr>
      <w:r>
        <w:rPr>
          <w:rFonts w:hint="eastAsia" w:cs="宋体" w:asciiTheme="minorEastAsia" w:hAnsiTheme="minorEastAsia"/>
          <w:b/>
          <w:bCs/>
        </w:rPr>
        <w:t>科研管理</w:t>
      </w:r>
    </w:p>
    <w:p>
      <w:pPr>
        <w:rPr>
          <w:rFonts w:asciiTheme="minorEastAsia" w:hAnsiTheme="minorEastAsia"/>
        </w:rPr>
      </w:pPr>
      <w:r>
        <w:rPr>
          <w:rFonts w:hint="eastAsia" w:cs="宋体" w:asciiTheme="minorEastAsia" w:hAnsiTheme="minorEastAsia"/>
        </w:rPr>
        <w:t>筛选后的样本可根据科研课题的要求进行分组，每个组可以进行相关性质的设定并进行分组观察，最后将样本结果导出以供分析统计软件SPSS或SAS进一步使用。</w:t>
      </w:r>
    </w:p>
    <w:p>
      <w:pPr>
        <w:pStyle w:val="7"/>
      </w:pPr>
      <w:r>
        <w:rPr>
          <w:rFonts w:hint="eastAsia"/>
        </w:rPr>
        <w:t>机构模板管理系统</w:t>
      </w:r>
      <w:r>
        <w:rPr>
          <w:rFonts w:hint="eastAsia"/>
        </w:rPr>
        <w:tab/>
      </w:r>
    </w:p>
    <w:p>
      <w:pPr>
        <w:pStyle w:val="8"/>
      </w:pPr>
      <w:r>
        <w:t>系统概述</w:t>
      </w:r>
    </w:p>
    <w:p>
      <w:pPr>
        <w:ind w:firstLine="480" w:firstLineChars="200"/>
        <w:rPr>
          <w:rFonts w:asciiTheme="minorEastAsia" w:hAnsiTheme="minorEastAsia"/>
        </w:rPr>
      </w:pPr>
      <w:r>
        <w:rPr>
          <w:rFonts w:hint="eastAsia" w:cs="宋体" w:asciiTheme="minorEastAsia" w:hAnsiTheme="minorEastAsia"/>
        </w:rPr>
        <w:t>电子病历系统应用水平分级对电子病历系统的数据质量方面进行了评价，病历数据的治理和应用越来越体现价值。机构模板管理系统是集电子病历模板制作、编辑、审核、发布、管理于一体的系统。该系统基于电子病历数据集标准对模板内容进行规范化和结构化约束，从而使病历数据在基础上满足病历书写规范以及互联互通要求。系统面向机构级模板管理员、科室级模板管理员以及医生科室提供模板制作、管理和使用功能。</w:t>
      </w:r>
    </w:p>
    <w:p>
      <w:pPr>
        <w:pStyle w:val="8"/>
      </w:pPr>
      <w:r>
        <w:t>基本功能说明</w:t>
      </w:r>
    </w:p>
    <w:tbl>
      <w:tblPr>
        <w:tblStyle w:val="88"/>
        <w:tblW w:w="73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8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序号</w:t>
            </w:r>
          </w:p>
        </w:tc>
        <w:tc>
          <w:tcPr>
            <w:tcW w:w="1576"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功能分类</w:t>
            </w:r>
          </w:p>
        </w:tc>
        <w:tc>
          <w:tcPr>
            <w:tcW w:w="6929"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rPr>
            </w:pPr>
            <w:r>
              <w:rPr>
                <w:rFonts w:hint="eastAsia" w:cs="宋体" w:asciiTheme="minorEastAsia" w:hAnsiTheme="minorEastAsia"/>
                <w:b/>
              </w:rPr>
              <w:t>基本功能描述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管理员诊疗科目授权</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提供各科室、各级管理员模板应用、修改权限的授权</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将云端机构的用户信息与诊疗科目对照，实现模板制作的精细化管理。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管理员应用权限授权</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提供机构管理员具体业务的授权，包括门诊、急诊、护理系统管理员权限等。</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宋体" w:asciiTheme="minorEastAsia" w:hAnsiTheme="minorEastAsia" w:eastAsiaTheme="minorEastAsia"/>
              </w:rPr>
              <w:t>满足各管理员业务间的数据隔离，避免数据泄露。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3</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云数据集维护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宋体" w:asciiTheme="minorEastAsia" w:hAnsiTheme="minorEastAsia" w:eastAsiaTheme="minorEastAsia"/>
              </w:rPr>
              <w:t>提供公共管理员的云数据库管理功能，可由开发人员对机构制作模板、书写病历所需引用的数据库分类标准进行实时更新和维护。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4</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云模板管理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提供公共管理员对所有机构使用模板的查看、另存权限管理，以及公共模板的修改权限管理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5</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病历格式订制</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提供各机构病历模板格式的统一设置功能，包括打印名称、纸张类型、方向、页边距等。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6</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病历类别维护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提供运行病历的具体分类以及相关属性的维护功能，例如24小时出入院记录的在院、出院排序修改。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7</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数据元值域维护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提供病历书写所需引用的数据库值域的集中定义功能，并可根据国家标准、行业标准或者医院标准进行用户自主订制。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8</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机构模板制作</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提供机构管理员从公共模板库获得公共模板授权的功能</w:t>
            </w:r>
          </w:p>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提供机构管理员制作机构级和科室级模板的制作功能，模板制作针对模板编辑库进行，不影响发布库数据。</w:t>
            </w:r>
          </w:p>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提供数值、日期、单选、文本、选择、复选等元素的插入，支持片段、按钮、页眉、二维码、条形码等新型病历所需内容的编辑。</w:t>
            </w:r>
          </w:p>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提供页面布局、字数统计、元素统计、数据元覆盖率等的统计数据查看与处理。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9</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机构模板编辑管理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提供机构端的模板集中管理功能，包括模板制作、发布、删除、批量导入导出等。</w:t>
            </w:r>
          </w:p>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对机构管理员的模板管理功能进行隔离，机构管理员只能管理本人有行管权限的模板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10</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机构模板发布管理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提供机构管理员对发布区模板的管理功能，包括预览、导出等。机构管理员只能管理本人有行管权限的模板。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11</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科室模板管理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宋体" w:asciiTheme="minorEastAsia" w:hAnsiTheme="minorEastAsia" w:eastAsiaTheme="minorEastAsia"/>
              </w:rPr>
              <w:t>提供科室管理员对本科室的模板进行统一管理的功能，科室管理员可从云端下载与该科室业务相关、诊疗科目对应的模板。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机构模板审批</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提供科室对机构级模板从云端下载后的审批功能，只有科室管理员审批通过才能使用相应模板。以</w:t>
            </w:r>
            <w:r>
              <w:rPr>
                <w:rFonts w:hint="eastAsia" w:cs="宋体" w:asciiTheme="minorEastAsia" w:hAnsiTheme="minorEastAsia" w:eastAsiaTheme="minorEastAsia"/>
              </w:rPr>
              <w:t>满足医院对机构级模板应用的管理标准。</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建立机构级模板和科室级模板的数据隔离，防止不同数据管理员工作时造成的数据交叉污染和泄露。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13</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个人模板审批</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宋体" w:asciiTheme="minorEastAsia" w:hAnsiTheme="minorEastAsia" w:eastAsiaTheme="minorEastAsia"/>
              </w:rPr>
              <w:t>提供科室管理员对医生制作的个人模板进行审批的功能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14</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个人常用语审批</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提供科室管理员对医生保存的个人常用语进行审批的功能。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15</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个人模板制作</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提供医生通过引用数据库章节、数据元等从零开始制作个人模板的功能。</w:t>
            </w:r>
          </w:p>
          <w:p>
            <w:pPr>
              <w:pStyle w:val="3510"/>
              <w:widowControl/>
              <w:numPr>
                <w:ilvl w:val="0"/>
                <w:numId w:val="251"/>
              </w:numPr>
              <w:adjustRightInd/>
              <w:spacing w:line="360" w:lineRule="auto"/>
              <w:ind w:firstLine="0"/>
              <w:jc w:val="both"/>
              <w:rPr>
                <w:rFonts w:cs="宋体" w:asciiTheme="minorEastAsia" w:hAnsiTheme="minorEastAsia" w:eastAsiaTheme="minorEastAsia"/>
              </w:rPr>
            </w:pPr>
            <w:r>
              <w:rPr>
                <w:rFonts w:hint="eastAsia" w:cs="Arial" w:asciiTheme="minorEastAsia" w:hAnsiTheme="minorEastAsia" w:eastAsiaTheme="minorEastAsia"/>
              </w:rPr>
              <w:t>提供医生通过公共数据库获取模板并进行审核、编辑，将公共模板转化为个人模板的功能。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16</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个人模板管理</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提供医生对个人模板进行集中管理的功能，比如修改、删除、制作等。</w:t>
            </w:r>
          </w:p>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提供多角色分离管理的功能，医生个人可对所担任的不同医疗角色下的模板分开管理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17</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机构应用对照</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提供将医院的业务系统与标准的病历应用作对照的功能。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18</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诊疗科目对照</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提供将医院诊疗科室与具体细分诊疗科目进行对应的功能。模板制作时属于单一的科室，但可包含一个或多个诊疗科目，以提高电子病历模板维护和管理的效率。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19</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医学术语维护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宋体" w:asciiTheme="minorEastAsia" w:hAnsiTheme="minorEastAsia" w:eastAsiaTheme="minorEastAsia"/>
              </w:rPr>
              <w:t>提供医疗机构管理员对医疗文书中的固定术语、字段、章节进行维护的功能，方便医生写病历时进行快速引用，提高工作效率。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20</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医学图库维护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提供医疗机构管理员对医疗文书中需要使用的标准参考图、常用示例图片等进行维护的功能，</w:t>
            </w:r>
            <w:r>
              <w:rPr>
                <w:rFonts w:hint="eastAsia" w:cs="宋体" w:asciiTheme="minorEastAsia" w:hAnsiTheme="minorEastAsia" w:eastAsiaTheme="minorEastAsia"/>
              </w:rPr>
              <w:t>方便医生处理文书工作时进行快速引用，提高工作效率。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21</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医学表达式维护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提供医疗机构管理员对医疗文书中的固定医学表达式进行维护的功能，如经期、胎心、龋齿描述等，</w:t>
            </w:r>
            <w:r>
              <w:rPr>
                <w:rFonts w:hint="eastAsia" w:cs="宋体" w:asciiTheme="minorEastAsia" w:hAnsiTheme="minorEastAsia" w:eastAsiaTheme="minorEastAsia"/>
              </w:rPr>
              <w:t>方便医生处理文书工作时进行快速引用，提高工作效率。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rPr>
            </w:pPr>
            <w:r>
              <w:rPr>
                <w:rFonts w:asciiTheme="minorEastAsia" w:hAnsiTheme="minorEastAsia"/>
              </w:rPr>
              <w:t>22</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jc w:val="center"/>
              <w:rPr>
                <w:rFonts w:asciiTheme="minorEastAsia" w:hAnsiTheme="minorEastAsia"/>
              </w:rPr>
            </w:pPr>
            <w:r>
              <w:rPr>
                <w:rFonts w:hint="eastAsia" w:cs="宋体" w:asciiTheme="minorEastAsia" w:hAnsiTheme="minorEastAsia"/>
              </w:rPr>
              <w:t>门诊科室模板维护</w:t>
            </w:r>
          </w:p>
        </w:tc>
        <w:tc>
          <w:tcPr>
            <w:tcW w:w="6929"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firstLine="0"/>
              <w:jc w:val="both"/>
              <w:rPr>
                <w:rFonts w:cs="Arial" w:asciiTheme="minorEastAsia" w:hAnsiTheme="minorEastAsia" w:eastAsiaTheme="minorEastAsia"/>
              </w:rPr>
            </w:pPr>
            <w:r>
              <w:rPr>
                <w:rFonts w:hint="eastAsia" w:cs="Arial" w:asciiTheme="minorEastAsia" w:hAnsiTheme="minorEastAsia" w:eastAsiaTheme="minorEastAsia"/>
              </w:rPr>
              <w:t>提供科室管理员对门诊病历模板进行集中管理的功能，包括修改、删除、制作等。</w:t>
            </w:r>
          </w:p>
        </w:tc>
      </w:tr>
    </w:tbl>
    <w:p>
      <w:pPr>
        <w:ind w:firstLine="480" w:firstLineChars="200"/>
        <w:rPr>
          <w:rFonts w:asciiTheme="minorEastAsia" w:hAnsiTheme="minorEastAsia"/>
        </w:rPr>
      </w:pPr>
    </w:p>
    <w:p>
      <w:pPr>
        <w:pStyle w:val="6"/>
      </w:pPr>
      <w:r>
        <w:rPr>
          <w:rFonts w:hint="eastAsia"/>
        </w:rPr>
        <w:t>医院信息系统(HIS)</w:t>
      </w:r>
    </w:p>
    <w:p>
      <w:pPr>
        <w:pStyle w:val="7"/>
      </w:pPr>
      <w:r>
        <w:rPr>
          <w:rFonts w:hint="eastAsia"/>
        </w:rPr>
        <w:t>医疗服务管理系统</w:t>
      </w:r>
    </w:p>
    <w:p>
      <w:pPr>
        <w:pStyle w:val="8"/>
      </w:pPr>
      <w:r>
        <w:rPr>
          <w:rFonts w:hint="eastAsia"/>
        </w:rPr>
        <w:t>一卡通管理系统</w:t>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“一卡通”是医院为门诊自费患者办理的一张只能就诊卡，卡内存储患者基本信息、诊疗信息，并绑定一个账户。门诊患者凭卡可直接缴费、检查、治疗、取药。</w:t>
      </w:r>
    </w:p>
    <w:p>
      <w:pPr>
        <w:pStyle w:val="9"/>
      </w:pPr>
      <w:r>
        <w:t>基本功能说明</w:t>
      </w:r>
    </w:p>
    <w:p>
      <w:pPr>
        <w:numPr>
          <w:ilvl w:val="0"/>
          <w:numId w:val="259"/>
        </w:numPr>
        <w:spacing w:after="0"/>
        <w:ind w:left="0" w:firstLine="480" w:firstLineChars="200"/>
        <w:jc w:val="both"/>
        <w:rPr>
          <w:rFonts w:cs="宋体" w:asciiTheme="minorEastAsia" w:hAnsiTheme="minorEastAsia"/>
        </w:rPr>
      </w:pPr>
      <w:r>
        <w:rPr>
          <w:rFonts w:cs="宋体" w:asciiTheme="minorEastAsia" w:hAnsiTheme="minorEastAsia"/>
        </w:rPr>
        <w:t>发放就诊卡前判断病人是否已在医院建立档案，医保卡用户自动建档，已建档的病人若已有就诊卡则可直接挂号付费（医保卡用户无需再领取就诊卡），尚无就诊卡的病人在门诊客服处拿到就诊卡后亦可挂号付费。</w:t>
      </w:r>
    </w:p>
    <w:p>
      <w:pPr>
        <w:numPr>
          <w:ilvl w:val="0"/>
          <w:numId w:val="259"/>
        </w:numPr>
        <w:spacing w:after="0"/>
        <w:ind w:left="0" w:firstLine="480" w:firstLineChars="200"/>
        <w:jc w:val="both"/>
        <w:rPr>
          <w:rFonts w:cs="宋体" w:asciiTheme="minorEastAsia" w:hAnsiTheme="minorEastAsia"/>
        </w:rPr>
      </w:pPr>
      <w:r>
        <w:rPr>
          <w:rFonts w:cs="宋体" w:asciiTheme="minorEastAsia" w:hAnsiTheme="minorEastAsia"/>
        </w:rPr>
        <w:t>未在医院建档的病人，若无有效证件，根据医院分配的临时病历号建档，拿到就诊卡后即可挂号付费。</w:t>
      </w:r>
    </w:p>
    <w:p>
      <w:pPr>
        <w:numPr>
          <w:ilvl w:val="0"/>
          <w:numId w:val="259"/>
        </w:numPr>
        <w:spacing w:after="0"/>
        <w:ind w:left="0" w:firstLine="480" w:firstLineChars="200"/>
        <w:jc w:val="both"/>
        <w:rPr>
          <w:rFonts w:cs="宋体" w:asciiTheme="minorEastAsia" w:hAnsiTheme="minorEastAsia"/>
        </w:rPr>
      </w:pPr>
      <w:r>
        <w:rPr>
          <w:rFonts w:cs="宋体" w:asciiTheme="minorEastAsia" w:hAnsiTheme="minorEastAsia"/>
        </w:rPr>
        <w:t>有证件的病人要建档，但非身份证证件，凭相关证件到客服处建档，再拿到就诊卡后即可挂号收费。</w:t>
      </w:r>
    </w:p>
    <w:p>
      <w:pPr>
        <w:numPr>
          <w:ilvl w:val="0"/>
          <w:numId w:val="259"/>
        </w:numPr>
        <w:spacing w:after="0"/>
        <w:ind w:left="0" w:firstLine="480" w:firstLineChars="200"/>
        <w:jc w:val="both"/>
        <w:rPr>
          <w:rFonts w:cs="宋体" w:asciiTheme="minorEastAsia" w:hAnsiTheme="minorEastAsia"/>
        </w:rPr>
      </w:pPr>
      <w:r>
        <w:rPr>
          <w:rFonts w:cs="宋体" w:asciiTheme="minorEastAsia" w:hAnsiTheme="minorEastAsia"/>
        </w:rPr>
        <w:t>凭身份证证件的病人要建档，选择是否自助，非自助即去门诊客服处凭身份证建档，选择自助前往自助机读取身份证信息建档，建档完后取到就诊卡即可挂号收费。</w:t>
      </w:r>
    </w:p>
    <w:p>
      <w:pPr>
        <w:pStyle w:val="8"/>
      </w:pPr>
      <w:r>
        <w:rPr>
          <w:rFonts w:hint="eastAsia"/>
        </w:rPr>
        <w:t>门急诊挂号收费系统</w:t>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门急诊挂号划价收费系统是包含挂号管理、划价收费一体化的管理系统。挂号处理通过医院患者主索引与全市居民健康主索引信息相关联，支持医保、公费、自费等多种类型的患者挂号；支持现金、刷卡等多种收费方式；支持窗口挂号、预约挂号、退号、转科等；可根据患者需要快速选择诊别、科室、号别、医生等，生成挂号信息，打印挂号单，并产生就诊患者基本信息等功能，挂号信息能及时传递到医生站。划价收费能根据病人主索引自动调入门诊医生站的处方、处置单并收费，也支持纸质处方、处置单抄录，能根据病人性质的自负比例自动计算应收金额，支持现金、刷卡、账户收费。门诊系统与门诊医生站、药房、医技科室系统无缝连接、实现信息共享。</w:t>
      </w:r>
    </w:p>
    <w:p>
      <w:pPr>
        <w:pStyle w:val="9"/>
      </w:pPr>
      <w:r>
        <w:t>基本功能说明</w:t>
      </w:r>
    </w:p>
    <w:p>
      <w:pPr>
        <w:ind w:firstLine="482" w:firstLineChars="200"/>
        <w:rPr>
          <w:rFonts w:cs="宋体" w:asciiTheme="minorEastAsia" w:hAnsiTheme="minorEastAsia"/>
          <w:b/>
        </w:rPr>
      </w:pPr>
      <w:r>
        <w:rPr>
          <w:rFonts w:hint="eastAsia" w:cs="宋体" w:asciiTheme="minorEastAsia" w:hAnsiTheme="minorEastAsia"/>
          <w:b/>
        </w:rPr>
        <w:t xml:space="preserve"> 挂号业务</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提供建立门诊病人档案，处理门诊病人挂号、退号、转科、预约挂号等基本挂号业务功能，支持自动产生门诊号码，并支持建立账户刷卡消费</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新建病人档案录入信息时可根据复杂程度选择三种方式，包括简单格式，户口地址格式和自定义格式</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可在挂号收费的同时加入病历费和就诊卡费，加入义诊，减免等常用标志</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可选择挂号类型</w:t>
      </w:r>
      <w:r>
        <w:rPr>
          <w:rFonts w:cs="宋体" w:asciiTheme="minorEastAsia" w:hAnsiTheme="minorEastAsia"/>
        </w:rPr>
        <w:t>,</w:t>
      </w:r>
      <w:r>
        <w:rPr>
          <w:rFonts w:hint="eastAsia" w:cs="宋体" w:asciiTheme="minorEastAsia" w:hAnsiTheme="minorEastAsia"/>
        </w:rPr>
        <w:t>按病</w:t>
      </w:r>
      <w:r>
        <w:rPr>
          <w:rFonts w:cs="宋体" w:asciiTheme="minorEastAsia" w:hAnsiTheme="minorEastAsia"/>
        </w:rPr>
        <w:t>种专业</w:t>
      </w:r>
      <w:r>
        <w:rPr>
          <w:rFonts w:hint="eastAsia" w:cs="宋体" w:asciiTheme="minorEastAsia" w:hAnsiTheme="minorEastAsia"/>
        </w:rPr>
        <w:t>等</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提供法定节假日挂号费浮动功能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支持挂号重打</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提供医保接口，二代身份证读卡功能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整个挂号流程可全部用键盘完成，不依赖鼠标，方便快捷</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支持门诊日报统计、结账功能，可按日内、月内或任意时间段进行结账</w:t>
      </w:r>
    </w:p>
    <w:p>
      <w:pPr>
        <w:ind w:firstLine="482" w:firstLineChars="200"/>
        <w:rPr>
          <w:rFonts w:cs="宋体" w:asciiTheme="minorEastAsia" w:hAnsiTheme="minorEastAsia"/>
          <w:b/>
        </w:rPr>
      </w:pPr>
      <w:r>
        <w:rPr>
          <w:rFonts w:hint="eastAsia" w:cs="宋体" w:asciiTheme="minorEastAsia" w:hAnsiTheme="minorEastAsia"/>
          <w:b/>
        </w:rPr>
        <w:t>收费业务</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提供收费结算，发票作废，退费处理等基本费用业务功能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可根据病人的门诊号码或卡号调出病人，自动接收药品或医技单</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支持增加代煎药费功能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支持自动找零，银联接口，一次付费支持多种付款方式累加，现金、支票、银行卡、IC卡等</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加入预保存功能，保存临时输入但没有收费的检查单和处方，在下次调入该病人时自动调入已录入的处方</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支持门诊处方部分药品退药退费，自动作废原有发票，生成新的发票</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收费员结账日报，门诊收费汇总日报功能，可按挂号收费、项目分类和未结账收费等分别查看</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支持收费双屏显示功能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退费管理：分为四种情况：①当天作废、②当天退费、③隔天退费、④补记账；②③由医生工作站发起，根据类别制定不同的流程审批；①④由收费处直接办理。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其他结算管理，从医生工作站发起该费用是否为其他结算，并选择类别：1.优诊保健，2.集团结算，3.医疗纠纷。该流程由相关部门审批，比如，医务科、口腔保健中心等。审批完成后，由收费处特定账号进行结算。</w:t>
      </w:r>
    </w:p>
    <w:p>
      <w:pPr>
        <w:spacing w:after="0"/>
        <w:ind w:left="480"/>
        <w:jc w:val="both"/>
        <w:rPr>
          <w:rFonts w:cs="宋体" w:asciiTheme="minorEastAsia" w:hAnsiTheme="minorEastAsia"/>
        </w:rPr>
      </w:pPr>
    </w:p>
    <w:p>
      <w:pPr>
        <w:ind w:firstLine="482" w:firstLineChars="200"/>
        <w:rPr>
          <w:rFonts w:cs="宋体" w:asciiTheme="minorEastAsia" w:hAnsiTheme="minorEastAsia"/>
          <w:b/>
        </w:rPr>
      </w:pPr>
      <w:r>
        <w:rPr>
          <w:rFonts w:hint="eastAsia" w:cs="宋体" w:asciiTheme="minorEastAsia" w:hAnsiTheme="minorEastAsia"/>
          <w:b/>
        </w:rPr>
        <w:t>账户管理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可为病人在当前机构的档案下建立账户，设置卡号和密码并关联银行卡，开通账户之后可向账户充钱，门诊收费等可以账户直接划钱</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提供账户修改，挂失，取消挂失等账户安全功能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账户缴款、退款功能，支持缴退款发票重打</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提供账户日终结账功能，并可根据结账日期分别查看当天结账信息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支持发票合并打印与作废</w:t>
      </w:r>
    </w:p>
    <w:p>
      <w:pPr>
        <w:ind w:firstLine="482" w:firstLineChars="200"/>
        <w:rPr>
          <w:rFonts w:cs="宋体" w:asciiTheme="minorEastAsia" w:hAnsiTheme="minorEastAsia"/>
          <w:b/>
        </w:rPr>
      </w:pPr>
      <w:r>
        <w:rPr>
          <w:rFonts w:hint="eastAsia" w:cs="宋体" w:asciiTheme="minorEastAsia" w:hAnsiTheme="minorEastAsia"/>
          <w:b/>
        </w:rPr>
        <w:t>信息维护与查询</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提供挂号信息，收款发票，预约挂号，账户信息等查询功能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支持按科室，病人性质，挂号类别，挂号时间等多种方式统计挂号信息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提供门诊医生核算，性质费用，账户卡发放，收费员工作量，操作员日报等多种报表查询与统计</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支持挂号科室，科室、医生排班维护，加入专家科室与晚班功能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支持门诊、就诊号码维护（门诊号码选择不自动产生时维护）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加入管理员发票维护功能，非管理员只能看到个人申领的发票，管理员有维护全部发票的维护权限</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提供账户缴款、退款号码维护功能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发药药房维护，可针对单个药品、特殊药品、发药途径、发药方式、药品类型等分别对门诊发药药房进行维护</w:t>
      </w:r>
    </w:p>
    <w:p>
      <w:pPr>
        <w:pStyle w:val="8"/>
      </w:pPr>
      <w:r>
        <w:rPr>
          <w:rFonts w:hint="eastAsia"/>
        </w:rPr>
        <w:t>住院病人入院登记管理系统</w:t>
      </w:r>
    </w:p>
    <w:p>
      <w:pPr>
        <w:pStyle w:val="9"/>
      </w:pPr>
      <w:r>
        <w:rPr>
          <w:rFonts w:hint="eastAsia"/>
        </w:rPr>
        <w:t>系统概述</w:t>
      </w:r>
    </w:p>
    <w:p>
      <w:pPr>
        <w:ind w:firstLine="480" w:firstLineChars="200"/>
        <w:rPr>
          <w:rFonts w:asciiTheme="minorEastAsia" w:hAnsiTheme="minorEastAsia"/>
          <w:szCs w:val="24"/>
        </w:rPr>
      </w:pPr>
      <w:r>
        <w:rPr>
          <w:rFonts w:hint="eastAsia" w:asciiTheme="minorEastAsia" w:hAnsiTheme="minorEastAsia"/>
          <w:szCs w:val="24"/>
        </w:rPr>
        <w:t>入院登记/出院结算管理系统是医院的重要组成部分，实现整个住院部的人、财、物</w:t>
      </w:r>
      <w:r>
        <w:rPr>
          <w:rFonts w:asciiTheme="minorEastAsia" w:hAnsiTheme="minorEastAsia"/>
          <w:szCs w:val="24"/>
        </w:rPr>
        <w:t>各种信息的顺畅流通和高度共享。</w:t>
      </w:r>
      <w:r>
        <w:rPr>
          <w:rFonts w:hint="eastAsia" w:asciiTheme="minorEastAsia" w:hAnsiTheme="minorEastAsia"/>
          <w:szCs w:val="24"/>
        </w:rPr>
        <w:t>住院管理系统可以细分为住院登记、住院收费、出院结算、床位管理。</w:t>
      </w:r>
      <w:r>
        <w:rPr>
          <w:rFonts w:asciiTheme="minorEastAsia" w:hAnsiTheme="minorEastAsia"/>
          <w:szCs w:val="24"/>
        </w:rPr>
        <w:t>提供了对住院患者入院登记和分诊及押金管理、费用结算等功能。入院患者首先在住院处登记，交付押金，住院处将患者信息录入至住院系统，收取押金，并根据患者病情分配至住院科室。最后当患者出院时，住院处提供出院结算</w:t>
      </w:r>
      <w:r>
        <w:rPr>
          <w:rFonts w:hint="eastAsia" w:asciiTheme="minorEastAsia" w:hAnsiTheme="minorEastAsia"/>
          <w:szCs w:val="24"/>
        </w:rPr>
        <w:t>，</w:t>
      </w:r>
      <w:r>
        <w:rPr>
          <w:rFonts w:asciiTheme="minorEastAsia" w:hAnsiTheme="minorEastAsia"/>
          <w:szCs w:val="24"/>
        </w:rPr>
        <w:t>并能够进行费用的核查和中结的功能。</w:t>
      </w:r>
    </w:p>
    <w:p>
      <w:pPr>
        <w:pStyle w:val="9"/>
      </w:pPr>
      <w:r>
        <w:t>系统功能</w:t>
      </w:r>
    </w:p>
    <w:tbl>
      <w:tblPr>
        <w:tblStyle w:val="89"/>
        <w:tblW w:w="85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spacing w:after="0"/>
              <w:jc w:val="center"/>
              <w:rPr>
                <w:rFonts w:cs="宋体" w:asciiTheme="minorEastAsia" w:hAnsiTheme="minorEastAsia"/>
                <w:b/>
                <w:kern w:val="0"/>
                <w:szCs w:val="24"/>
              </w:rPr>
            </w:pPr>
            <w:r>
              <w:rPr>
                <w:rFonts w:hint="eastAsia" w:cs="宋体" w:asciiTheme="minorEastAsia" w:hAnsiTheme="minorEastAsia"/>
                <w:b/>
                <w:kern w:val="0"/>
                <w:szCs w:val="24"/>
              </w:rPr>
              <w:t>序号</w:t>
            </w:r>
          </w:p>
        </w:tc>
        <w:tc>
          <w:tcPr>
            <w:tcW w:w="1276" w:type="dxa"/>
            <w:shd w:val="clear" w:color="auto" w:fill="D8D8D8" w:themeFill="background1" w:themeFillShade="D9"/>
          </w:tcPr>
          <w:p>
            <w:pPr>
              <w:spacing w:after="0"/>
              <w:jc w:val="center"/>
              <w:rPr>
                <w:rFonts w:cs="宋体" w:asciiTheme="minorEastAsia" w:hAnsiTheme="minorEastAsia"/>
                <w:b/>
                <w:kern w:val="0"/>
                <w:szCs w:val="24"/>
              </w:rPr>
            </w:pPr>
            <w:r>
              <w:rPr>
                <w:rFonts w:hint="eastAsia" w:cs="宋体" w:asciiTheme="minorEastAsia" w:hAnsiTheme="minorEastAsia"/>
                <w:b/>
                <w:kern w:val="0"/>
                <w:szCs w:val="24"/>
              </w:rPr>
              <w:t>功能分类</w:t>
            </w:r>
          </w:p>
        </w:tc>
        <w:tc>
          <w:tcPr>
            <w:tcW w:w="6589" w:type="dxa"/>
            <w:shd w:val="clear" w:color="auto" w:fill="D8D8D8" w:themeFill="background1" w:themeFillShade="D9"/>
          </w:tcPr>
          <w:p>
            <w:pPr>
              <w:spacing w:after="0"/>
              <w:jc w:val="center"/>
              <w:rPr>
                <w:rFonts w:cs="宋体" w:asciiTheme="minorEastAsia" w:hAnsiTheme="minorEastAsia"/>
                <w:b/>
                <w:kern w:val="0"/>
                <w:szCs w:val="24"/>
              </w:rPr>
            </w:pPr>
            <w:r>
              <w:rPr>
                <w:rFonts w:hint="eastAsia" w:cs="宋体" w:asciiTheme="minorEastAsia" w:hAnsiTheme="minorEastAsia"/>
                <w:b/>
                <w:kern w:val="0"/>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入院登记</w:t>
            </w:r>
          </w:p>
        </w:tc>
        <w:tc>
          <w:tcPr>
            <w:tcW w:w="6589" w:type="dxa"/>
          </w:tcPr>
          <w:p>
            <w:pPr>
              <w:widowControl w:val="0"/>
              <w:numPr>
                <w:ilvl w:val="0"/>
                <w:numId w:val="260"/>
              </w:numPr>
              <w:spacing w:after="0"/>
              <w:jc w:val="both"/>
              <w:rPr>
                <w:rFonts w:cs="宋体" w:asciiTheme="minorEastAsia" w:hAnsiTheme="minorEastAsia"/>
                <w:color w:val="000000" w:themeColor="text1"/>
                <w:kern w:val="0"/>
                <w:szCs w:val="24"/>
              </w:rPr>
            </w:pPr>
            <w:r>
              <w:rPr>
                <w:rFonts w:hint="eastAsia" w:cs="宋体" w:asciiTheme="minorEastAsia" w:hAnsiTheme="minorEastAsia"/>
                <w:color w:val="000000" w:themeColor="text1"/>
                <w:kern w:val="0"/>
                <w:szCs w:val="24"/>
              </w:rPr>
              <w:t>提供一般入院登记、预约调入登记、根据病人档案调入病人等入院方式；</w:t>
            </w:r>
          </w:p>
          <w:p>
            <w:pPr>
              <w:widowControl w:val="0"/>
              <w:numPr>
                <w:ilvl w:val="0"/>
                <w:numId w:val="260"/>
              </w:numPr>
              <w:spacing w:after="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支持门诊病人、新病人、老病人调入登记。入院登记时允许分配床位和预缴款。入院登记信息包含：患者基本信息登记、入住科室、病区、入院日期、入院情况、预交款信息等；</w:t>
            </w:r>
          </w:p>
          <w:p>
            <w:pPr>
              <w:widowControl w:val="0"/>
              <w:numPr>
                <w:ilvl w:val="0"/>
                <w:numId w:val="260"/>
              </w:numPr>
              <w:spacing w:after="0"/>
              <w:jc w:val="both"/>
              <w:rPr>
                <w:rFonts w:cs="宋体" w:asciiTheme="minorEastAsia" w:hAnsiTheme="minorEastAsia"/>
                <w:kern w:val="0"/>
                <w:szCs w:val="24"/>
              </w:rPr>
            </w:pPr>
            <w:r>
              <w:rPr>
                <w:rFonts w:hint="eastAsia" w:cs="宋体" w:asciiTheme="minorEastAsia" w:hAnsiTheme="minorEastAsia"/>
                <w:kern w:val="0"/>
                <w:szCs w:val="24"/>
              </w:rPr>
              <w:t>支持欠费病人再次入院增加欠费提示；</w:t>
            </w:r>
          </w:p>
          <w:p>
            <w:pPr>
              <w:widowControl w:val="0"/>
              <w:numPr>
                <w:ilvl w:val="0"/>
                <w:numId w:val="260"/>
              </w:numPr>
              <w:spacing w:after="0"/>
              <w:jc w:val="both"/>
              <w:rPr>
                <w:rFonts w:cs="宋体" w:asciiTheme="minorEastAsia" w:hAnsiTheme="minorEastAsia"/>
                <w:kern w:val="0"/>
                <w:szCs w:val="24"/>
              </w:rPr>
            </w:pPr>
            <w:r>
              <w:rPr>
                <w:rFonts w:hint="eastAsia" w:cs="宋体" w:asciiTheme="minorEastAsia" w:hAnsiTheme="minorEastAsia"/>
                <w:kern w:val="0"/>
                <w:szCs w:val="24"/>
              </w:rPr>
              <w:t>支持入院登记床位分配后，则需将入院证关联的门诊检查单转成住院检查单，并生成医嘱；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2</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预约登记</w:t>
            </w:r>
          </w:p>
          <w:p>
            <w:pPr>
              <w:spacing w:after="0"/>
              <w:jc w:val="center"/>
              <w:rPr>
                <w:rFonts w:cs="宋体" w:asciiTheme="minorEastAsia" w:hAnsiTheme="minorEastAsia"/>
                <w:kern w:val="0"/>
                <w:szCs w:val="24"/>
              </w:rPr>
            </w:pPr>
          </w:p>
        </w:tc>
        <w:tc>
          <w:tcPr>
            <w:tcW w:w="6589" w:type="dxa"/>
          </w:tcPr>
          <w:p>
            <w:pPr>
              <w:widowControl w:val="0"/>
              <w:numPr>
                <w:ilvl w:val="0"/>
                <w:numId w:val="260"/>
              </w:numPr>
              <w:spacing w:after="0"/>
              <w:jc w:val="both"/>
              <w:rPr>
                <w:rFonts w:cs="宋体" w:asciiTheme="minorEastAsia" w:hAnsiTheme="minorEastAsia"/>
                <w:kern w:val="0"/>
                <w:szCs w:val="24"/>
              </w:rPr>
            </w:pPr>
            <w:r>
              <w:rPr>
                <w:rFonts w:hint="eastAsia" w:cs="宋体" w:asciiTheme="minorEastAsia" w:hAnsiTheme="minorEastAsia"/>
                <w:kern w:val="0"/>
                <w:szCs w:val="24"/>
              </w:rPr>
              <w:t>提供预约登记功能，对于不及时住院或者没有闲空床位的患者，允许提前预约入院，预约登记信息包含：患者基本信息、预约科室、预约日期、入院日期等；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3</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档案管理</w:t>
            </w:r>
          </w:p>
          <w:p>
            <w:pPr>
              <w:spacing w:after="0"/>
              <w:jc w:val="center"/>
              <w:rPr>
                <w:rFonts w:cs="宋体" w:asciiTheme="minorEastAsia" w:hAnsiTheme="minorEastAsia"/>
                <w:kern w:val="0"/>
                <w:szCs w:val="24"/>
              </w:rPr>
            </w:pPr>
          </w:p>
        </w:tc>
        <w:tc>
          <w:tcPr>
            <w:tcW w:w="6589" w:type="dxa"/>
          </w:tcPr>
          <w:p>
            <w:pPr>
              <w:pStyle w:val="171"/>
              <w:numPr>
                <w:ilvl w:val="0"/>
                <w:numId w:val="261"/>
              </w:numPr>
              <w:spacing w:after="0"/>
              <w:contextualSpacing w:val="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提供新建患者档案、查询档案、修改档案、删除档案功能，住院档案和门诊档案需统一管理，同一个病人只允许有一份档案；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4</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病人管理</w:t>
            </w:r>
          </w:p>
          <w:p>
            <w:pPr>
              <w:spacing w:after="0"/>
              <w:jc w:val="center"/>
              <w:rPr>
                <w:rFonts w:cs="宋体" w:asciiTheme="minorEastAsia" w:hAnsiTheme="minorEastAsia"/>
                <w:kern w:val="0"/>
                <w:szCs w:val="24"/>
              </w:rPr>
            </w:pPr>
          </w:p>
        </w:tc>
        <w:tc>
          <w:tcPr>
            <w:tcW w:w="6589" w:type="dxa"/>
          </w:tcPr>
          <w:p>
            <w:pPr>
              <w:pStyle w:val="171"/>
              <w:numPr>
                <w:ilvl w:val="0"/>
                <w:numId w:val="261"/>
              </w:numPr>
              <w:spacing w:after="0"/>
              <w:contextualSpacing w:val="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提供对全院在院病人的统一管理功能，包括病人性质转换、已登记病人注销、首页修改/查询、病人帐卡查询、费用修正、入院日期变更等功能；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5</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床位管理</w:t>
            </w:r>
          </w:p>
          <w:p>
            <w:pPr>
              <w:spacing w:after="0"/>
              <w:jc w:val="center"/>
              <w:rPr>
                <w:rFonts w:cs="宋体" w:asciiTheme="minorEastAsia" w:hAnsiTheme="minorEastAsia"/>
                <w:kern w:val="0"/>
                <w:szCs w:val="24"/>
              </w:rPr>
            </w:pPr>
          </w:p>
        </w:tc>
        <w:tc>
          <w:tcPr>
            <w:tcW w:w="6589" w:type="dxa"/>
          </w:tcPr>
          <w:p>
            <w:pPr>
              <w:widowControl w:val="0"/>
              <w:numPr>
                <w:ilvl w:val="0"/>
                <w:numId w:val="262"/>
              </w:numPr>
              <w:spacing w:after="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提供对全院床位维护、分配功能，包括床位设置、分配床位、转床转科、包床处理、退床处理、床位使用率的统计以及房间设置等功能；</w:t>
            </w:r>
          </w:p>
          <w:p>
            <w:pPr>
              <w:widowControl w:val="0"/>
              <w:numPr>
                <w:ilvl w:val="0"/>
                <w:numId w:val="262"/>
              </w:numPr>
              <w:spacing w:after="0"/>
              <w:jc w:val="both"/>
              <w:rPr>
                <w:rFonts w:cs="宋体" w:asciiTheme="minorEastAsia" w:hAnsiTheme="minorEastAsia"/>
                <w:kern w:val="0"/>
                <w:szCs w:val="24"/>
              </w:rPr>
            </w:pPr>
            <w:r>
              <w:rPr>
                <w:rFonts w:hint="eastAsia" w:cs="宋体" w:asciiTheme="minorEastAsia" w:hAnsiTheme="minorEastAsia"/>
                <w:kern w:val="0"/>
                <w:szCs w:val="24"/>
              </w:rPr>
              <w:t>支持住院病人在被注销后，其病案号码能被回收使用；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6</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缴款管理</w:t>
            </w:r>
          </w:p>
          <w:p>
            <w:pPr>
              <w:spacing w:after="0"/>
              <w:jc w:val="center"/>
              <w:rPr>
                <w:rFonts w:cs="宋体" w:asciiTheme="minorEastAsia" w:hAnsiTheme="minorEastAsia"/>
                <w:kern w:val="0"/>
                <w:szCs w:val="24"/>
              </w:rPr>
            </w:pPr>
          </w:p>
        </w:tc>
        <w:tc>
          <w:tcPr>
            <w:tcW w:w="6589" w:type="dxa"/>
          </w:tcPr>
          <w:p>
            <w:pPr>
              <w:widowControl w:val="0"/>
              <w:numPr>
                <w:ilvl w:val="0"/>
                <w:numId w:val="262"/>
              </w:numPr>
              <w:spacing w:after="0"/>
              <w:jc w:val="both"/>
              <w:rPr>
                <w:rFonts w:cs="宋体" w:asciiTheme="minorEastAsia" w:hAnsiTheme="minorEastAsia"/>
                <w:kern w:val="0"/>
                <w:szCs w:val="24"/>
              </w:rPr>
            </w:pPr>
            <w:r>
              <w:rPr>
                <w:rFonts w:hint="eastAsia" w:cs="宋体" w:asciiTheme="minorEastAsia" w:hAnsiTheme="minorEastAsia"/>
                <w:kern w:val="0"/>
                <w:szCs w:val="24"/>
              </w:rPr>
              <w:t>提供缴款处理和缴款查询两块功能、支持现金、发票、刷卡等多种缴款方式；</w:t>
            </w:r>
          </w:p>
          <w:p>
            <w:pPr>
              <w:pStyle w:val="171"/>
              <w:numPr>
                <w:ilvl w:val="0"/>
                <w:numId w:val="261"/>
              </w:numPr>
              <w:spacing w:after="0"/>
              <w:contextualSpacing w:val="0"/>
              <w:jc w:val="both"/>
              <w:rPr>
                <w:rFonts w:cs="宋体" w:asciiTheme="minorEastAsia" w:hAnsiTheme="minorEastAsia"/>
                <w:kern w:val="0"/>
                <w:szCs w:val="24"/>
              </w:rPr>
            </w:pPr>
            <w:r>
              <w:rPr>
                <w:rFonts w:hint="eastAsia" w:cs="宋体" w:asciiTheme="minorEastAsia" w:hAnsiTheme="minorEastAsia"/>
                <w:kern w:val="0"/>
                <w:szCs w:val="24"/>
              </w:rPr>
              <w:t>支持预交款管理；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7</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费用记帐</w:t>
            </w:r>
          </w:p>
          <w:p>
            <w:pPr>
              <w:spacing w:after="0"/>
              <w:jc w:val="center"/>
              <w:rPr>
                <w:rFonts w:cs="宋体" w:asciiTheme="minorEastAsia" w:hAnsiTheme="minorEastAsia"/>
                <w:kern w:val="0"/>
                <w:szCs w:val="24"/>
              </w:rPr>
            </w:pP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提供按病人记帐、按项目记帐、批量记帐、退费记帐及记帐查询功能，主要对于漏计费的费用进行记账或者对于多记的费用进行退费处理；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8</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催款管理</w:t>
            </w:r>
          </w:p>
          <w:p>
            <w:pPr>
              <w:spacing w:after="0"/>
              <w:jc w:val="center"/>
              <w:rPr>
                <w:rFonts w:cs="宋体" w:asciiTheme="minorEastAsia" w:hAnsiTheme="minorEastAsia"/>
                <w:kern w:val="0"/>
                <w:szCs w:val="24"/>
              </w:rPr>
            </w:pP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提供欠费清单和催款清单，对各病区或各科室已欠费的病人进行查询、对每一欠费病人的催款单进行打印；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9</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帐户冻结管理和解冻管理</w:t>
            </w: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支持帐户冻结管理按照系统设置的欠费标准自动冻结欠费病人帐户；</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提供解冻管理对某些特殊病人进行解除帐户冻结管理，允许欠费诊疗；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10</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结算管理</w:t>
            </w: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提供出院结算、中途结算、合并结算、退费结算、出院预结、出院终结，住院结算时允许调整收费精度，可以精确到元，角，分，默认为分；</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结算支持现金、支票、POS机等多种付款方式；</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支持没有出院通知书情况下，直接拿着预缴押金收据和费用清单到住院收费处结算；</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支持出院预结手续；预结后，他们的床位将被腾空，之后可分配给其他病人使用；但预结病人在离院治疗期间仍可产生费用；</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支持出院预结病人可以办理出院终结手续；终结后，则不能再产生任何费用；</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支持将多个分开结算的病人发票合并打印在一张发票上；</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结算后，若发现部分结算费用错误，支持进行补记费处理或退费处理；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11</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退费结算</w:t>
            </w: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提供已出院结算开票的病人进行已记费部分的退费处理功能，也可对出院结算的病人进行补记费处理；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12</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结账报表</w:t>
            </w:r>
          </w:p>
          <w:p>
            <w:pPr>
              <w:spacing w:after="0"/>
              <w:jc w:val="center"/>
              <w:rPr>
                <w:rFonts w:cs="宋体" w:asciiTheme="minorEastAsia" w:hAnsiTheme="minorEastAsia"/>
                <w:kern w:val="0"/>
                <w:szCs w:val="24"/>
              </w:rPr>
            </w:pP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提供包括日终结帐、日结汇总、月终结帐，取消日终结帐、取消日结汇总、取消月终结帐等功能。日终结账是每个操作员对本人至上次结账后收取的预缴金、结算发票进行统计；</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color w:val="000000" w:themeColor="text1"/>
                <w:kern w:val="0"/>
                <w:szCs w:val="24"/>
              </w:rPr>
              <w:t>允许多日的业务进行合并日结；日结汇总是由一个操作员对所有操作员的个人日终结账进行汇总。取消结账是对结账的反向操作；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13</w:t>
            </w:r>
          </w:p>
        </w:tc>
        <w:tc>
          <w:tcPr>
            <w:tcW w:w="1276"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住院报表</w:t>
            </w: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在院资金对比表、结帐汇总统计表、收入汇总统计表、医疗保险统计表、性质费用汇总表、单位费用汇总表、在院病人汇总表、出院病人汇总表、欠费病人汇总表、月结病人汇总表、住院收入核算表、医技收入核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after="0"/>
              <w:jc w:val="center"/>
              <w:rPr>
                <w:rFonts w:cs="宋体" w:asciiTheme="minorEastAsia" w:hAnsiTheme="minorEastAsia"/>
                <w:kern w:val="0"/>
                <w:szCs w:val="24"/>
              </w:rPr>
            </w:pPr>
            <w:r>
              <w:rPr>
                <w:rFonts w:hint="eastAsia" w:cs="宋体" w:asciiTheme="minorEastAsia" w:hAnsiTheme="minorEastAsia"/>
                <w:kern w:val="0"/>
                <w:szCs w:val="24"/>
              </w:rPr>
              <w:t>14</w:t>
            </w:r>
          </w:p>
        </w:tc>
        <w:tc>
          <w:tcPr>
            <w:tcW w:w="1276" w:type="dxa"/>
            <w:vAlign w:val="center"/>
          </w:tcPr>
          <w:p>
            <w:pPr>
              <w:spacing w:after="0"/>
              <w:jc w:val="center"/>
              <w:rPr>
                <w:rFonts w:cs="宋体" w:asciiTheme="minorEastAsia" w:hAnsiTheme="minorEastAsia"/>
                <w:b/>
                <w:color w:val="000000" w:themeColor="text1"/>
                <w:kern w:val="0"/>
                <w:szCs w:val="24"/>
              </w:rPr>
            </w:pPr>
            <w:r>
              <w:rPr>
                <w:rFonts w:hint="eastAsia" w:cs="宋体" w:asciiTheme="minorEastAsia" w:hAnsiTheme="minorEastAsia"/>
                <w:kern w:val="0"/>
                <w:szCs w:val="24"/>
              </w:rPr>
              <w:t>信息查询</w:t>
            </w:r>
          </w:p>
          <w:p>
            <w:pPr>
              <w:spacing w:after="0"/>
              <w:jc w:val="center"/>
              <w:rPr>
                <w:rFonts w:cs="宋体" w:asciiTheme="minorEastAsia" w:hAnsiTheme="minorEastAsia"/>
                <w:kern w:val="0"/>
                <w:szCs w:val="24"/>
              </w:rPr>
            </w:pPr>
          </w:p>
        </w:tc>
        <w:tc>
          <w:tcPr>
            <w:tcW w:w="6589" w:type="dxa"/>
          </w:tcPr>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提供在院病人费用查询、在院费用清单查询、历史结算查询、发票合并打印、票据使用查询、住院病人查询、预约病人查询、病人档案查询；</w:t>
            </w:r>
          </w:p>
          <w:p>
            <w:pPr>
              <w:widowControl w:val="0"/>
              <w:numPr>
                <w:ilvl w:val="0"/>
                <w:numId w:val="263"/>
              </w:numPr>
              <w:spacing w:after="0"/>
              <w:jc w:val="both"/>
              <w:rPr>
                <w:rFonts w:cs="宋体" w:asciiTheme="minorEastAsia" w:hAnsiTheme="minorEastAsia"/>
                <w:kern w:val="0"/>
                <w:szCs w:val="24"/>
              </w:rPr>
            </w:pPr>
            <w:r>
              <w:rPr>
                <w:rFonts w:hint="eastAsia" w:cs="宋体" w:asciiTheme="minorEastAsia" w:hAnsiTheme="minorEastAsia"/>
                <w:kern w:val="0"/>
                <w:szCs w:val="24"/>
              </w:rPr>
              <w:t>在院费用清单查询：将病人的所有费用清单进行汇总处理并打印；</w:t>
            </w:r>
          </w:p>
        </w:tc>
      </w:tr>
    </w:tbl>
    <w:p>
      <w:pPr>
        <w:rPr>
          <w:rFonts w:asciiTheme="minorEastAsia" w:hAnsiTheme="minorEastAsia"/>
        </w:rPr>
      </w:pPr>
    </w:p>
    <w:p>
      <w:pPr>
        <w:pStyle w:val="8"/>
      </w:pPr>
      <w:r>
        <w:rPr>
          <w:rFonts w:hint="eastAsia"/>
        </w:rPr>
        <w:t>医技科室计费信息系统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医技计费系统是辅助医院放射科、检验室、理疗科等非临床科室对门诊处置和病区医嘱进行执行记费操作。以及对医院设备使用情况、使用效益、技师工作量进行统计，辅助医院管理决策。</w:t>
      </w:r>
    </w:p>
    <w:p>
      <w:pPr>
        <w:pStyle w:val="9"/>
      </w:pPr>
      <w:r>
        <w:t>基本功能说明</w:t>
      </w:r>
    </w:p>
    <w:p>
      <w:pPr>
        <w:ind w:firstLine="482" w:firstLineChars="200"/>
        <w:rPr>
          <w:rFonts w:asciiTheme="minorEastAsia" w:hAnsiTheme="minorEastAsia"/>
          <w:b/>
        </w:rPr>
      </w:pPr>
      <w:r>
        <w:rPr>
          <w:rFonts w:hint="eastAsia" w:cs="宋体" w:asciiTheme="minorEastAsia" w:hAnsiTheme="minorEastAsia"/>
          <w:b/>
        </w:rPr>
        <w:t>业务处理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包括门诊、住院医技执行、取消，医技预约申请，医技用药等医技业务功能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支持在医技系统通过住院号、床号检索病人录入医技申请单并执行</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支持门诊、住院医技批量处理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支持医技用药退药功能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支持调用模板编辑结果报告</w:t>
      </w:r>
    </w:p>
    <w:p>
      <w:pPr>
        <w:ind w:firstLine="482" w:firstLineChars="200"/>
        <w:rPr>
          <w:rFonts w:asciiTheme="minorEastAsia" w:hAnsiTheme="minorEastAsia"/>
          <w:b/>
        </w:rPr>
      </w:pPr>
      <w:r>
        <w:rPr>
          <w:rFonts w:hint="eastAsia" w:cs="宋体" w:asciiTheme="minorEastAsia" w:hAnsiTheme="minorEastAsia"/>
          <w:b/>
        </w:rPr>
        <w:t>信息查询</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提供医技清单，医技用药，结果报告，科室工作情况，设备效益时段、总和分析，诊断结果统计分析等查询功能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可按检查项目，申检医生，申检科室，执行医生等分别统计科室经济核算情况</w:t>
      </w:r>
    </w:p>
    <w:p>
      <w:pPr>
        <w:ind w:firstLine="482" w:firstLineChars="200"/>
        <w:rPr>
          <w:rFonts w:asciiTheme="minorEastAsia" w:hAnsiTheme="minorEastAsia"/>
          <w:b/>
        </w:rPr>
      </w:pPr>
      <w:r>
        <w:rPr>
          <w:rFonts w:hint="eastAsia" w:cs="宋体" w:asciiTheme="minorEastAsia" w:hAnsiTheme="minorEastAsia"/>
          <w:b/>
        </w:rPr>
        <w:t>系统维护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可选择在医技科室使用病区项目</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支持对各医技科室所使用的特检号码进行设置</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可控制执行完项目立即填写结果报告</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可设置在医技业务处理模块中使用门诊医技还是住院医技，或者是两者均有</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支持医技套餐功能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提供注意事项维护功能，可在医技申请时调出作为提醒</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支持诊断结果维护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支持医技报告模板自定义维护，可自行设计模板</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支持仪器编码维护</w:t>
      </w:r>
    </w:p>
    <w:p>
      <w:pPr>
        <w:pStyle w:val="8"/>
      </w:pPr>
      <w:r>
        <w:rPr>
          <w:rFonts w:hint="eastAsia"/>
        </w:rPr>
        <w:t>手术麻醉计费信息系统</w:t>
      </w:r>
    </w:p>
    <w:p>
      <w:pPr>
        <w:pStyle w:val="9"/>
      </w:pPr>
      <w:r>
        <w:t>系统概述</w:t>
      </w:r>
    </w:p>
    <w:p>
      <w:pPr>
        <w:ind w:firstLine="480" w:firstLineChars="200"/>
        <w:rPr>
          <w:rFonts w:cs="宋体" w:asciiTheme="minorEastAsia" w:hAnsiTheme="minorEastAsia"/>
          <w:color w:val="000000"/>
        </w:rPr>
      </w:pPr>
      <w:r>
        <w:rPr>
          <w:rFonts w:hint="eastAsia" w:cs="宋体" w:asciiTheme="minorEastAsia" w:hAnsiTheme="minorEastAsia"/>
          <w:color w:val="000000"/>
        </w:rPr>
        <w:t>手术麻醉收费管理系统主要完成对手术病人的手术申请，手术安排，以及手术、麻醉过程中其它的相关信息和所发生的费用和消耗的物品进行管理。另外还应包含有对无菌信息的管理。</w:t>
      </w:r>
    </w:p>
    <w:p>
      <w:pPr>
        <w:pStyle w:val="9"/>
      </w:pPr>
      <w:r>
        <w:t>基本功能说明</w:t>
      </w:r>
    </w:p>
    <w:p>
      <w:pPr>
        <w:ind w:firstLine="482" w:firstLineChars="200"/>
        <w:rPr>
          <w:rFonts w:asciiTheme="minorEastAsia" w:hAnsiTheme="minorEastAsia"/>
          <w:b/>
        </w:rPr>
      </w:pPr>
      <w:r>
        <w:rPr>
          <w:rFonts w:hint="eastAsia" w:cs="宋体" w:asciiTheme="minorEastAsia" w:hAnsiTheme="minorEastAsia"/>
          <w:b/>
        </w:rPr>
        <w:t>无菌管理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手指、物品无菌培养，包括被检人员和物品的检查情况，日期与备注说明</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紫外线消毒记录，包括房间号码，消毒时间和备注说明</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术前、术中空气无菌检查，记录室内空气的检查情况，检查项目、检查室号等</w:t>
      </w:r>
    </w:p>
    <w:p>
      <w:pPr>
        <w:ind w:firstLine="482" w:firstLineChars="200"/>
        <w:rPr>
          <w:rFonts w:asciiTheme="minorEastAsia" w:hAnsiTheme="minorEastAsia"/>
          <w:b/>
        </w:rPr>
      </w:pPr>
      <w:r>
        <w:rPr>
          <w:rFonts w:hint="eastAsia" w:cs="宋体" w:asciiTheme="minorEastAsia" w:hAnsiTheme="minorEastAsia"/>
          <w:b/>
        </w:rPr>
        <w:t>手术管理</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手术主界面可看到全部已安排的手术与患者信息，支持右键菜单所有功能操作，支持根据时间检索申请单和已作废申请单，支持自动或手工刷新列表</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支持在手麻系统中直接录入手术申请单，可根据住院号码和床号调出病人，支持急诊手术申请</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支持作废和退回未安排的手术申请单</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手术安排，手术通知单可修改手术日期和通知日期，可选择是否需要麻醉，是否为急诊手术，可作废手术通知单，也可取消作废</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提供会诊记录，谈话记录，麻醉记录等多种术前准备记录信息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支持多种麻醉方法，加入麻醉效果与麻醉评分记录</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支持术前器械准备，术后器械清点功能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支持附加手术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支持手麻系统手术医嘱申请，手术费用录入，退药退费等功能，支持手术室、麻醉室费用分开显示</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可取消结束手术业务</w:t>
      </w:r>
    </w:p>
    <w:p>
      <w:pPr>
        <w:ind w:firstLine="482" w:firstLineChars="200"/>
        <w:rPr>
          <w:rFonts w:asciiTheme="minorEastAsia" w:hAnsiTheme="minorEastAsia"/>
          <w:b/>
        </w:rPr>
      </w:pPr>
      <w:r>
        <w:rPr>
          <w:rFonts w:hint="eastAsia" w:cs="宋体" w:asciiTheme="minorEastAsia" w:hAnsiTheme="minorEastAsia"/>
          <w:b/>
        </w:rPr>
        <w:t>综合查询</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支持按住院号码，床号，姓名等多种方式查询手术信息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支持无菌消毒记录查询</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提供手术统计，麻醉统计，术后统计等多种统计报表</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支持按科室、医生、护士等统计手术报表</w:t>
      </w:r>
    </w:p>
    <w:p>
      <w:pPr>
        <w:ind w:firstLine="482" w:firstLineChars="200"/>
        <w:rPr>
          <w:rFonts w:asciiTheme="minorEastAsia" w:hAnsiTheme="minorEastAsia"/>
          <w:b/>
        </w:rPr>
      </w:pPr>
      <w:r>
        <w:rPr>
          <w:rFonts w:hint="eastAsia" w:cs="宋体" w:asciiTheme="minorEastAsia" w:hAnsiTheme="minorEastAsia"/>
          <w:b/>
        </w:rPr>
        <w:t>信息维护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可维护手术器械和器械包裹</w:t>
      </w:r>
    </w:p>
    <w:p>
      <w:pPr>
        <w:rPr>
          <w:rFonts w:cs="宋体" w:asciiTheme="minorEastAsia" w:hAnsiTheme="minorEastAsia"/>
        </w:rPr>
      </w:pPr>
      <w:r>
        <w:rPr>
          <w:rFonts w:hint="eastAsia" w:cs="宋体" w:asciiTheme="minorEastAsia" w:hAnsiTheme="minorEastAsia"/>
        </w:rPr>
        <w:t>复制内容维护，以模板形式为系统其它模块中使用到的手术要求、手术注意事项等各栏内容设置基本信息，以供填写时直接复制，不用手工录入</w:t>
      </w:r>
    </w:p>
    <w:p>
      <w:pPr>
        <w:spacing w:after="0"/>
        <w:ind w:left="480"/>
        <w:jc w:val="both"/>
        <w:rPr>
          <w:rFonts w:cs="宋体" w:asciiTheme="minorEastAsia" w:hAnsiTheme="minorEastAsia"/>
        </w:rPr>
      </w:pPr>
    </w:p>
    <w:p>
      <w:pPr>
        <w:pStyle w:val="8"/>
      </w:pPr>
      <w:r>
        <w:rPr>
          <w:rFonts w:hint="eastAsia"/>
        </w:rPr>
        <w:t>门急诊中/西药房信息系统</w:t>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门诊中/西药房系统是对门诊处方发药、对药品价格划价、库房药品的入库和出库、药品数量的盘点、药房药品库存及维护药品的基本信息和药品使用权限。</w:t>
      </w:r>
    </w:p>
    <w:p>
      <w:pPr>
        <w:pStyle w:val="9"/>
      </w:pPr>
      <w:r>
        <w:t>基本功能说明</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药房门诊业务</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包括直接发药，配药发药，配药核对，账户发药，取消发药，退药退费等基本退发药功能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提供预发药功能，以保证开单后病人能拿到药品</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将发药窗口信息集成于发药界面，可设置窗口开关状态</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提供处方转移功能，可将处方转移至其他药房</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取消退药功能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提供配药专窗和发药专窗</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药房处方划价功能，可分西药、中成药、草药在药房直接录入处方划价，也可通过门诊号码调入处方划价，草药方可修改贴数</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支持在草药收取费用时同时代煎药费的功能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提供合理用药接口</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库房管理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提供期初数据录入、药品申领，申领退药，出入库处理，调拨，盘点，日结，月结等药品库房管理功能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支持同级药房之间药品调拨</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支持药品养护：药房破损、变质、过期等药品的报废处理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提供药房智能申领功能，根据一段时间内的消耗数量利用正态分布公式自动计算高低储和需要申领的数量，直接生成申领单</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支持多人盘点汇总的方式，每人保存各自盘点单并可查询，可按库位、批次、包装等盘点</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月结无法进行时提示未完成的单据信息，可取消最后一次月结记录</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统计查询与信息维护</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自动获取药库维护的药品信息</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支持药品批次管理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提供药品有效期自动报警功能，支持统计过期药品的品种数和金额，提供库存量提示功能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支持多个门（急）诊药房的管理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支持三级库房管理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提供药房库存，药品价格信息，门诊发药，调拨历史，药房账簿，汇总月报，库存日报，失效报警，代煎药发药等基本统计查询</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提供药房对账工具，主要通过入出库业务推算数量、日志入出推算数量、系统库存数量、实际清点库存数量以金额来判断是否存在账簿问题，并可修正账簿，记录修正日志</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处方发药查询可按某一字段精确定位查询</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系统对账功能：支持校对账目与库存的平衡关系</w:t>
      </w:r>
    </w:p>
    <w:p>
      <w:pPr>
        <w:pStyle w:val="8"/>
      </w:pPr>
      <w:r>
        <w:rPr>
          <w:rFonts w:hint="eastAsia"/>
        </w:rPr>
        <w:t>病区药房信息系统</w:t>
      </w:r>
    </w:p>
    <w:p>
      <w:pPr>
        <w:pStyle w:val="9"/>
      </w:pPr>
      <w:r>
        <w:t>系统概述</w:t>
      </w:r>
    </w:p>
    <w:p>
      <w:pPr>
        <w:ind w:firstLine="480" w:firstLineChars="200"/>
        <w:rPr>
          <w:rFonts w:cs="宋体" w:asciiTheme="minorEastAsia" w:hAnsiTheme="minorEastAsia"/>
          <w:color w:val="000000"/>
          <w:szCs w:val="21"/>
        </w:rPr>
      </w:pPr>
      <w:r>
        <w:rPr>
          <w:rFonts w:hint="eastAsia" w:cs="宋体" w:asciiTheme="minorEastAsia" w:hAnsiTheme="minorEastAsia"/>
          <w:color w:val="000000"/>
          <w:szCs w:val="21"/>
        </w:rPr>
        <w:t>病区药房系统包括库房药品管理和发药管理两部分。其中库房管理主要包括向药库领药、其它入库、出库、药房之间调拨、药品的回库、盘存处理、月结处理、各类业务的查询等，另外还提供库存调整、库存禁用、药品信息导入等特殊操作。病区药房发药管理分为对病区发药和对医技科室发药两种，病区发药又包括普通医嘱发药、急诊用药、出院带药三种类型，另外系统还可以执行药房药品信息维护、退药处理、发药汇总、发药预领、发药查询等操作。</w:t>
      </w:r>
    </w:p>
    <w:p>
      <w:pPr>
        <w:pStyle w:val="9"/>
      </w:pPr>
      <w:r>
        <w:t>基本功能说明</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药房住院业务</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提供住院发药、摆药，急诊用药，出院带药、取药，病区退药等基本退发药功能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病区发药界面根据病区和发药方式将发药单分类汇总，画面简洁明了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发药时可按提交单给病人发药，也可按病人汇总发药</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当药房缺药时可自动产生默认缺药数量的缺药申领单</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提供病区发药提醒功能，清楚的提示当前的发药信息</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住院药品记账功能，可通过床号和住院号码在药房记录药品费用</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药房充抵药物退回，加入病区退药可选择药品实物退与不退的功能，可有效减少人力资源消耗；剩余充抵药品可实物退回病区</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出院带药取药，支持先出院结算后再到药房取药</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支持留观室退发药功能</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库房管理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提供初期数据录入、药品申领，申领退药，出入库处理，调拨，盘点，日结，月结等药品库房管理功能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支持同级药房之间药品调拨</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支持药品养护：药房破损、变质、过期等药品的报废处理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提供药房智能申领功能，根据一段时间内的消耗数量利用正态分布公式自动计算高低储和需要申领的数量，直接生成申领单</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支持多人盘点汇总的方式，每人保存各自盘点单并可查询，可按库位、批次、包装等盘点</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月结无法进行时提示未完成的单据信息，可取消最后一次月结记录</w:t>
      </w:r>
    </w:p>
    <w:p>
      <w:pPr>
        <w:pStyle w:val="1884"/>
        <w:widowControl/>
        <w:spacing w:before="156" w:after="156"/>
        <w:ind w:firstLine="482"/>
        <w:rPr>
          <w:rFonts w:asciiTheme="minorEastAsia" w:hAnsiTheme="minorEastAsia" w:eastAsiaTheme="minorEastAsia"/>
        </w:rPr>
      </w:pPr>
      <w:r>
        <w:rPr>
          <w:rFonts w:asciiTheme="minorEastAsia" w:hAnsiTheme="minorEastAsia" w:eastAsiaTheme="minorEastAsia"/>
        </w:rPr>
        <w:t>统计查询与信息维护</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自动获取药库维护的药品信息</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支持药品批次管理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提供药品有效期自动报警功能，支持统计过期药品的品种数和金额，提供库存量提示功能</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支持三级库房管理</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提供药房库存，药品价格信息，门诊住院发药，调拨历史，药房账簿，汇总月报，库存日报，失效报警，代煎药发药等基本统计查询</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提供药房对账工具，主要通过入出库业务推算数量、日志入出推算数量、系统库存数量、实际清点库存数量以金额来判断是否存在账簿问题，并可修正账簿，记录修正日志</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处方发药查询可按某一字段精确定位查询</w:t>
      </w:r>
    </w:p>
    <w:p>
      <w:pPr>
        <w:numPr>
          <w:ilvl w:val="0"/>
          <w:numId w:val="264"/>
        </w:numPr>
        <w:spacing w:after="0"/>
        <w:ind w:left="0" w:firstLine="480" w:firstLineChars="200"/>
        <w:jc w:val="both"/>
        <w:rPr>
          <w:rFonts w:cs="宋体" w:asciiTheme="minorEastAsia" w:hAnsiTheme="minorEastAsia"/>
        </w:rPr>
      </w:pPr>
      <w:r>
        <w:rPr>
          <w:rFonts w:hint="eastAsia" w:cs="宋体" w:asciiTheme="minorEastAsia" w:hAnsiTheme="minorEastAsia"/>
        </w:rPr>
        <w:t>系统对账功能：支持校对账目与库存的平衡关系</w:t>
      </w:r>
    </w:p>
    <w:p>
      <w:pPr>
        <w:pStyle w:val="8"/>
      </w:pPr>
      <w:r>
        <w:rPr>
          <w:rFonts w:hint="eastAsia"/>
        </w:rPr>
        <w:t>中/西药库信息系统</w:t>
      </w:r>
      <w:r>
        <w:rPr>
          <w:rFonts w:hint="eastAsia"/>
        </w:rPr>
        <w:tab/>
      </w:r>
    </w:p>
    <w:p>
      <w:pPr>
        <w:pStyle w:val="9"/>
      </w:pPr>
      <w:r>
        <w:t>系统概述</w:t>
      </w:r>
    </w:p>
    <w:p>
      <w:pPr>
        <w:ind w:firstLine="480" w:firstLineChars="200"/>
        <w:rPr>
          <w:rFonts w:cs="宋体" w:asciiTheme="minorEastAsia" w:hAnsiTheme="minorEastAsia"/>
          <w:color w:val="000000"/>
        </w:rPr>
      </w:pPr>
      <w:r>
        <w:rPr>
          <w:rFonts w:hint="eastAsia" w:cs="宋体" w:asciiTheme="minorEastAsia" w:hAnsiTheme="minorEastAsia"/>
          <w:color w:val="000000"/>
        </w:rPr>
        <w:t>药库系统掌握了全院的药品来源，围绕“金额管理、数量统计、实耗实销”的管理目标，药库系统提供了药品的入库，出库，调价，帐务处理，计划编制，药品质量控制等业务功能，并能对其进行综合的统计分析与查询。保证了医院药品的供给，加强了对药品流转的控制，从而提高了整个医院的经济效益。</w:t>
      </w:r>
    </w:p>
    <w:p>
      <w:pPr>
        <w:pStyle w:val="9"/>
      </w:pPr>
      <w:r>
        <w:t>基本功能说明</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药品入库：处理采购入库、其他入库及财务验收、付款处理等功能</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药品出库：提供药品出库、出库单确认和出库汇总功能</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药品调价：进行药品调价、汇总处理</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采购计划：按手工或自动编制采购单，并进行计划的审批、执行及评估</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药品管理：对库存药品进行质量的审查，同时可不定期进行库存的盘点，并进行月底过账处理；支持药品报损管理</w:t>
      </w:r>
    </w:p>
    <w:p>
      <w:pPr>
        <w:widowControl w:val="0"/>
        <w:numPr>
          <w:ilvl w:val="0"/>
          <w:numId w:val="265"/>
        </w:numPr>
        <w:snapToGrid w:val="0"/>
        <w:spacing w:after="0"/>
        <w:ind w:left="0" w:firstLine="480" w:firstLineChars="200"/>
        <w:jc w:val="both"/>
        <w:rPr>
          <w:rFonts w:cs="宋体" w:asciiTheme="minorEastAsia" w:hAnsiTheme="minorEastAsia"/>
          <w:shd w:val="clear" w:color="auto" w:fill="FFFFFF"/>
        </w:rPr>
      </w:pPr>
      <w:r>
        <w:rPr>
          <w:rFonts w:hint="eastAsia" w:cs="宋体" w:asciiTheme="minorEastAsia" w:hAnsiTheme="minorEastAsia"/>
          <w:shd w:val="clear" w:color="auto" w:fill="FFFFFF"/>
        </w:rPr>
        <w:t>药品查询：提供台帐、库存、收支、失效、高低储报警等多种查询功能</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药房、药库出库单：调拨出库单等具有库位编码的显示；便于库房管理人员方便的找到药品</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提供出入库跟踪功能，对库房入库、出库、发药、退药等各个模块嵌入跟踪日志；并提供校帐程序，用于快速查找到帐册错误的数据</w:t>
      </w:r>
    </w:p>
    <w:p>
      <w:pPr>
        <w:widowControl w:val="0"/>
        <w:numPr>
          <w:ilvl w:val="0"/>
          <w:numId w:val="265"/>
        </w:numPr>
        <w:adjustRightInd w:val="0"/>
        <w:snapToGrid w:val="0"/>
        <w:spacing w:after="0"/>
        <w:ind w:left="0" w:firstLine="480" w:firstLineChars="200"/>
        <w:rPr>
          <w:rFonts w:cs="宋体" w:asciiTheme="minorEastAsia" w:hAnsiTheme="minorEastAsia"/>
        </w:rPr>
      </w:pPr>
      <w:r>
        <w:rPr>
          <w:rFonts w:hint="eastAsia" w:cs="宋体" w:asciiTheme="minorEastAsia" w:hAnsiTheme="minorEastAsia"/>
        </w:rPr>
        <w:t>药库药房按进货价做帐：药库药房按进货价做帐功能，当按进货价做帐时，其进货价在财务验收时不准修改</w:t>
      </w:r>
    </w:p>
    <w:p>
      <w:pPr>
        <w:widowControl w:val="0"/>
        <w:numPr>
          <w:ilvl w:val="0"/>
          <w:numId w:val="265"/>
        </w:numPr>
        <w:adjustRightInd w:val="0"/>
        <w:snapToGrid w:val="0"/>
        <w:spacing w:after="0"/>
        <w:ind w:left="0" w:firstLine="480" w:firstLineChars="200"/>
        <w:rPr>
          <w:rFonts w:cs="宋体" w:asciiTheme="minorEastAsia" w:hAnsiTheme="minorEastAsia"/>
        </w:rPr>
      </w:pPr>
      <w:r>
        <w:rPr>
          <w:rFonts w:hint="eastAsia" w:cs="宋体" w:asciiTheme="minorEastAsia" w:hAnsiTheme="minorEastAsia"/>
        </w:rPr>
        <w:t>保存历史库存数据，业务数据与库存数据关联</w:t>
      </w:r>
    </w:p>
    <w:p>
      <w:pPr>
        <w:widowControl w:val="0"/>
        <w:numPr>
          <w:ilvl w:val="0"/>
          <w:numId w:val="265"/>
        </w:numPr>
        <w:adjustRightInd w:val="0"/>
        <w:snapToGrid w:val="0"/>
        <w:spacing w:after="0"/>
        <w:ind w:left="0" w:firstLine="480" w:firstLineChars="200"/>
        <w:jc w:val="both"/>
        <w:rPr>
          <w:rFonts w:cs="宋体" w:asciiTheme="minorEastAsia" w:hAnsiTheme="minorEastAsia"/>
        </w:rPr>
      </w:pPr>
      <w:r>
        <w:rPr>
          <w:rFonts w:hint="eastAsia" w:cs="宋体" w:asciiTheme="minorEastAsia" w:hAnsiTheme="minorEastAsia"/>
        </w:rPr>
        <w:t>增加对四舍五入及退药时产生误差的平帐处理</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支持用药标志管理：运动员慎用、冰箱冷藏提示等</w:t>
      </w:r>
    </w:p>
    <w:p>
      <w:pPr>
        <w:widowControl w:val="0"/>
        <w:numPr>
          <w:ilvl w:val="0"/>
          <w:numId w:val="265"/>
        </w:numPr>
        <w:adjustRightInd w:val="0"/>
        <w:snapToGrid w:val="0"/>
        <w:spacing w:after="0"/>
        <w:ind w:left="0" w:firstLine="480" w:firstLineChars="200"/>
        <w:rPr>
          <w:rFonts w:cs="宋体" w:asciiTheme="minorEastAsia" w:hAnsiTheme="minorEastAsia"/>
        </w:rPr>
      </w:pPr>
      <w:r>
        <w:rPr>
          <w:rFonts w:hint="eastAsia" w:cs="宋体" w:asciiTheme="minorEastAsia" w:hAnsiTheme="minorEastAsia"/>
        </w:rPr>
        <w:t>支持药品抗生素用量管理</w:t>
      </w:r>
    </w:p>
    <w:p>
      <w:pPr>
        <w:widowControl w:val="0"/>
        <w:numPr>
          <w:ilvl w:val="0"/>
          <w:numId w:val="265"/>
        </w:numPr>
        <w:adjustRightInd w:val="0"/>
        <w:snapToGrid w:val="0"/>
        <w:spacing w:after="0"/>
        <w:ind w:left="0" w:firstLine="480" w:firstLineChars="200"/>
        <w:rPr>
          <w:rFonts w:cs="宋体" w:asciiTheme="minorEastAsia" w:hAnsiTheme="minorEastAsia"/>
        </w:rPr>
      </w:pPr>
      <w:r>
        <w:rPr>
          <w:rFonts w:hint="eastAsia" w:cs="宋体" w:asciiTheme="minorEastAsia" w:hAnsiTheme="minorEastAsia"/>
        </w:rPr>
        <w:t>支持国家基本药品制度管理</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支持药品使用政策控制功能</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提供过期药品的统计，能统计出每批过期药品的库存、金额；并能统计出过期药品的品种数（按药品计算）和每个品种的金额</w:t>
      </w:r>
    </w:p>
    <w:p>
      <w:pPr>
        <w:widowControl w:val="0"/>
        <w:numPr>
          <w:ilvl w:val="0"/>
          <w:numId w:val="265"/>
        </w:numPr>
        <w:snapToGrid w:val="0"/>
        <w:spacing w:after="0"/>
        <w:ind w:left="0" w:firstLine="480" w:firstLineChars="200"/>
        <w:jc w:val="both"/>
        <w:rPr>
          <w:rFonts w:cs="宋体" w:asciiTheme="minorEastAsia" w:hAnsiTheme="minorEastAsia"/>
        </w:rPr>
      </w:pPr>
      <w:r>
        <w:rPr>
          <w:rFonts w:hint="eastAsia" w:cs="宋体" w:asciiTheme="minorEastAsia" w:hAnsiTheme="minorEastAsia"/>
        </w:rPr>
        <w:t>提供特殊药品进销统计、基本药物统计报表、基本药物使用分析统计、抗生素药物统计监控报表、抗生素分类统计监控报表等</w:t>
      </w:r>
    </w:p>
    <w:p>
      <w:pPr>
        <w:pStyle w:val="8"/>
      </w:pPr>
      <w:r>
        <w:rPr>
          <w:rFonts w:hint="eastAsia"/>
        </w:rPr>
        <w:t>抗菌药物管理系统</w:t>
      </w:r>
      <w:r>
        <w:rPr>
          <w:rFonts w:hint="eastAsia"/>
        </w:rPr>
        <w:tab/>
      </w:r>
    </w:p>
    <w:p>
      <w:pPr>
        <w:pStyle w:val="9"/>
      </w:pPr>
      <w:r>
        <w:t>系统概述</w:t>
      </w:r>
    </w:p>
    <w:p>
      <w:pPr>
        <w:ind w:firstLine="480" w:firstLineChars="200"/>
        <w:rPr>
          <w:rFonts w:cs="Times New Roman" w:asciiTheme="minorEastAsia" w:hAnsiTheme="minorEastAsia"/>
          <w:szCs w:val="30"/>
        </w:rPr>
      </w:pPr>
      <w:r>
        <w:rPr>
          <w:rFonts w:hint="eastAsia" w:cs="Times New Roman" w:asciiTheme="minorEastAsia" w:hAnsiTheme="minorEastAsia"/>
          <w:szCs w:val="30"/>
        </w:rPr>
        <w:t>在行业规范和用户需求的引导下，基于门诊医生站、住院医生站等业务系统，本系统着力在抗菌药物使用权限控制、使用申请、联用控制、微生物送检以及应用情况监测统计等方面为用户提供全方位功能加强对院内抗菌药物的正确、合理使用的监管，提高医疗质量和用药安全。</w:t>
      </w:r>
    </w:p>
    <w:p>
      <w:pPr>
        <w:pStyle w:val="9"/>
      </w:pPr>
      <w:r>
        <w:t>基本功能说明</w:t>
      </w:r>
    </w:p>
    <w:p>
      <w:pPr>
        <w:ind w:firstLine="480" w:firstLineChars="200"/>
        <w:rPr>
          <w:rFonts w:cs="宋体" w:asciiTheme="minorEastAsia" w:hAnsiTheme="minorEastAsia"/>
        </w:rPr>
      </w:pPr>
      <w:r>
        <w:rPr>
          <w:rFonts w:hint="eastAsia" w:cs="宋体" w:asciiTheme="minorEastAsia" w:hAnsiTheme="minorEastAsia"/>
        </w:rPr>
        <w:t>系统主要包含两大部分，一部分是对开医嘱和处方时的临床干预控制，另一部分是对抗菌药物使用情况的监控，详细情况如下：</w:t>
      </w:r>
    </w:p>
    <w:p>
      <w:pPr>
        <w:ind w:firstLine="480" w:firstLineChars="200"/>
        <w:rPr>
          <w:rFonts w:cs="宋体" w:asciiTheme="minorEastAsia" w:hAnsiTheme="minorEastAsia"/>
        </w:rPr>
      </w:pPr>
      <w:r>
        <w:rPr>
          <w:rFonts w:hint="eastAsia" w:cs="宋体" w:asciiTheme="minorEastAsia" w:hAnsiTheme="minorEastAsia"/>
        </w:rPr>
        <w:t>实现对门急诊医生站、病房医生站在医生下达处方、医嘱时进行抗菌药物等级的权限控制；同时针对需要满足在紧急情况下，医生可以越级使用抗菌药物的要求。</w:t>
      </w:r>
    </w:p>
    <w:p>
      <w:pPr>
        <w:ind w:firstLine="480" w:firstLineChars="200"/>
        <w:rPr>
          <w:rFonts w:cs="宋体" w:asciiTheme="minorEastAsia" w:hAnsiTheme="minorEastAsia"/>
        </w:rPr>
      </w:pPr>
      <w:r>
        <w:rPr>
          <w:rFonts w:hint="eastAsia" w:cs="宋体" w:asciiTheme="minorEastAsia" w:hAnsiTheme="minorEastAsia"/>
        </w:rPr>
        <w:t>实现对抗菌药物使用情况的监控，包含门诊处方用药监控、住院用药监控、抗菌药物处方分析等在内的大量报表。通过这些报表可以让医院的相关职能科室及时、快速、准确地掌握本院目前抗菌药物的监管情况。</w:t>
      </w:r>
    </w:p>
    <w:p>
      <w:pPr>
        <w:pStyle w:val="10"/>
      </w:pPr>
      <w:r>
        <w:t>门急诊医生站使用</w:t>
      </w:r>
    </w:p>
    <w:p>
      <w:pPr>
        <w:ind w:firstLine="480" w:firstLineChars="200"/>
        <w:rPr>
          <w:rFonts w:cs="宋体" w:asciiTheme="minorEastAsia" w:hAnsiTheme="minorEastAsia"/>
        </w:rPr>
      </w:pPr>
      <w:r>
        <w:rPr>
          <w:rFonts w:hint="eastAsia" w:cs="宋体" w:asciiTheme="minorEastAsia" w:hAnsiTheme="minorEastAsia"/>
        </w:rPr>
        <w:t>提供门急诊医生站的抗菌药物联用控制、抗菌用药天数控制，以及急诊医生站抗菌药物越级使用授权功能。</w:t>
      </w:r>
    </w:p>
    <w:p>
      <w:pPr>
        <w:pStyle w:val="10"/>
      </w:pPr>
      <w:bookmarkStart w:id="84" w:name="_Toc314730579"/>
      <w:r>
        <w:t>病房医生站使用</w:t>
      </w:r>
      <w:bookmarkEnd w:id="84"/>
    </w:p>
    <w:p>
      <w:pPr>
        <w:ind w:firstLine="482" w:firstLineChars="200"/>
        <w:rPr>
          <w:rFonts w:cs="宋体" w:asciiTheme="minorEastAsia" w:hAnsiTheme="minorEastAsia"/>
          <w:b/>
        </w:rPr>
      </w:pPr>
      <w:bookmarkStart w:id="85" w:name="_体温单绘制格式"/>
      <w:bookmarkEnd w:id="85"/>
      <w:bookmarkStart w:id="86" w:name="_Toc314730580"/>
      <w:r>
        <w:rPr>
          <w:rFonts w:hint="eastAsia" w:cs="宋体" w:asciiTheme="minorEastAsia" w:hAnsiTheme="minorEastAsia"/>
          <w:b/>
        </w:rPr>
        <w:t>抗菌药物申请</w:t>
      </w:r>
      <w:bookmarkEnd w:id="86"/>
    </w:p>
    <w:p>
      <w:pPr>
        <w:pStyle w:val="171"/>
        <w:numPr>
          <w:ilvl w:val="0"/>
          <w:numId w:val="266"/>
        </w:numPr>
        <w:spacing w:after="0"/>
        <w:ind w:hangingChars="175"/>
        <w:contextualSpacing w:val="0"/>
        <w:jc w:val="both"/>
        <w:rPr>
          <w:rFonts w:cs="宋体" w:asciiTheme="minorEastAsia" w:hAnsiTheme="minorEastAsia"/>
          <w:szCs w:val="24"/>
        </w:rPr>
      </w:pPr>
      <w:r>
        <w:rPr>
          <w:rFonts w:hint="eastAsia" w:cs="宋体" w:asciiTheme="minorEastAsia" w:hAnsiTheme="minorEastAsia"/>
          <w:szCs w:val="24"/>
        </w:rPr>
        <w:t>住院医生在使用某一抗菌药物医嘱时，若该医生没有该抗菌药物的使用权限，支持对部分抗菌药物允许越级使用，对于部分特定的特殊抗菌药物需上级医师或专家组审批功能；同时提供I类切口手术抗菌药物预防用药控制和疾病用药控制功能。</w:t>
      </w:r>
    </w:p>
    <w:p>
      <w:pPr>
        <w:pStyle w:val="171"/>
        <w:numPr>
          <w:ilvl w:val="0"/>
          <w:numId w:val="266"/>
        </w:numPr>
        <w:spacing w:after="0"/>
        <w:ind w:hangingChars="175"/>
        <w:contextualSpacing w:val="0"/>
        <w:jc w:val="both"/>
        <w:rPr>
          <w:rFonts w:cs="宋体" w:asciiTheme="minorEastAsia" w:hAnsiTheme="minorEastAsia"/>
          <w:szCs w:val="24"/>
        </w:rPr>
      </w:pPr>
      <w:r>
        <w:rPr>
          <w:rFonts w:hint="eastAsia" w:cs="宋体" w:asciiTheme="minorEastAsia" w:hAnsiTheme="minorEastAsia"/>
          <w:szCs w:val="24"/>
        </w:rPr>
        <w:t>支持特殊使用级抗菌药物的申请会诊功能，能够很好的体现临床抗菌药物的分级管理，确保医生能够根据具体权限使用相应抗菌药物。</w:t>
      </w:r>
    </w:p>
    <w:p>
      <w:pPr>
        <w:ind w:firstLine="482" w:firstLineChars="200"/>
        <w:rPr>
          <w:rFonts w:cs="宋体" w:asciiTheme="minorEastAsia" w:hAnsiTheme="minorEastAsia"/>
          <w:b/>
        </w:rPr>
      </w:pPr>
      <w:bookmarkStart w:id="87" w:name="_抗菌药物申请操作说明"/>
      <w:bookmarkEnd w:id="87"/>
      <w:bookmarkStart w:id="88" w:name="_Toc314730581"/>
      <w:r>
        <w:rPr>
          <w:rFonts w:hint="eastAsia" w:cs="宋体" w:asciiTheme="minorEastAsia" w:hAnsiTheme="minorEastAsia"/>
          <w:b/>
        </w:rPr>
        <w:t>抗菌药物申请审核</w:t>
      </w:r>
      <w:bookmarkEnd w:id="88"/>
    </w:p>
    <w:p>
      <w:pPr>
        <w:pStyle w:val="171"/>
        <w:numPr>
          <w:ilvl w:val="0"/>
          <w:numId w:val="266"/>
        </w:numPr>
        <w:spacing w:after="0"/>
        <w:ind w:hangingChars="175"/>
        <w:contextualSpacing w:val="0"/>
        <w:jc w:val="both"/>
        <w:rPr>
          <w:rFonts w:cs="宋体" w:asciiTheme="minorEastAsia" w:hAnsiTheme="minorEastAsia"/>
          <w:szCs w:val="24"/>
        </w:rPr>
      </w:pPr>
      <w:r>
        <w:rPr>
          <w:rFonts w:hint="eastAsia" w:cs="宋体" w:asciiTheme="minorEastAsia" w:hAnsiTheme="minorEastAsia"/>
          <w:szCs w:val="24"/>
        </w:rPr>
        <w:t>对医生提交的抗菌使用申请单，进行审核通过或者审核拒绝。</w:t>
      </w:r>
    </w:p>
    <w:p>
      <w:pPr>
        <w:pStyle w:val="171"/>
        <w:numPr>
          <w:ilvl w:val="0"/>
          <w:numId w:val="266"/>
        </w:numPr>
        <w:spacing w:after="0"/>
        <w:ind w:hangingChars="175"/>
        <w:contextualSpacing w:val="0"/>
        <w:jc w:val="both"/>
        <w:rPr>
          <w:rFonts w:cs="宋体" w:asciiTheme="minorEastAsia" w:hAnsiTheme="minorEastAsia"/>
          <w:szCs w:val="24"/>
        </w:rPr>
      </w:pPr>
      <w:r>
        <w:rPr>
          <w:rFonts w:hint="eastAsia" w:cs="宋体" w:asciiTheme="minorEastAsia" w:hAnsiTheme="minorEastAsia"/>
          <w:szCs w:val="24"/>
        </w:rPr>
        <w:t>消息提醒：当审核通过或审核拒绝时，同时发消息提醒审请医生。</w:t>
      </w:r>
    </w:p>
    <w:p>
      <w:pPr>
        <w:pStyle w:val="10"/>
      </w:pPr>
      <w:bookmarkStart w:id="89" w:name="_Toc314730583"/>
      <w:r>
        <w:t>抗菌药物管理监管主界面</w:t>
      </w:r>
      <w:bookmarkEnd w:id="89"/>
    </w:p>
    <w:p>
      <w:pPr>
        <w:ind w:firstLine="360" w:firstLineChars="150"/>
        <w:rPr>
          <w:rFonts w:cs="宋体" w:asciiTheme="minorEastAsia" w:hAnsiTheme="minorEastAsia"/>
        </w:rPr>
      </w:pPr>
      <w:r>
        <w:rPr>
          <w:rFonts w:hint="eastAsia" w:cs="宋体" w:asciiTheme="minorEastAsia" w:hAnsiTheme="minorEastAsia"/>
        </w:rPr>
        <w:t>对医院门急诊和住院业务使用抗菌药物的情况的监控平台。</w:t>
      </w:r>
    </w:p>
    <w:p>
      <w:pPr>
        <w:pStyle w:val="10"/>
      </w:pPr>
      <w:r>
        <w:t>统计分析</w:t>
      </w:r>
    </w:p>
    <w:tbl>
      <w:tblPr>
        <w:tblStyle w:val="8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cs="宋体" w:asciiTheme="minorEastAsia" w:hAnsiTheme="minorEastAsia"/>
                <w:b/>
                <w:bCs/>
              </w:rPr>
            </w:pPr>
            <w:r>
              <w:rPr>
                <w:rFonts w:hint="eastAsia" w:cs="宋体" w:asciiTheme="minorEastAsia" w:hAnsiTheme="minorEastAsia"/>
                <w:b/>
                <w:bCs/>
              </w:rPr>
              <w:t>序号</w:t>
            </w:r>
          </w:p>
        </w:tc>
        <w:tc>
          <w:tcPr>
            <w:tcW w:w="283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cs="宋体" w:asciiTheme="minorEastAsia" w:hAnsiTheme="minorEastAsia"/>
                <w:b/>
                <w:bCs/>
              </w:rPr>
            </w:pPr>
            <w:r>
              <w:rPr>
                <w:rFonts w:hint="eastAsia" w:cs="宋体" w:asciiTheme="minorEastAsia" w:hAnsiTheme="minorEastAsia"/>
                <w:b/>
                <w:bCs/>
              </w:rPr>
              <w:t>统计分析内容</w:t>
            </w:r>
          </w:p>
        </w:tc>
        <w:tc>
          <w:tcPr>
            <w:tcW w:w="538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cs="宋体" w:asciiTheme="minorEastAsia" w:hAnsiTheme="minorEastAsia"/>
                <w:b/>
                <w:bCs/>
              </w:rPr>
            </w:pPr>
            <w:r>
              <w:rPr>
                <w:rFonts w:hint="eastAsia" w:cs="宋体" w:asciiTheme="minorEastAsia" w:hAnsiTheme="minorEastAsia"/>
                <w:b/>
                <w:bCs/>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住院患者人均使用抗菌药物品种数及费用统计报表</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主要包括住院患者人均使用抗菌药物品种数及费用统计报表，显示内容包括：科室名称、抗菌药物使用出院人数、抗菌药物使用品种数、平均使用品种、抗菌药物使用总费用、抗菌药物人均费用。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抗菌药物费用占药品费用总额百分率</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抗菌药物费用占药品费用总额百分率报表，显示内容包括：科室名称、抗菌药物使用总费用、药品总费用、抗菌药物占药品费用比例、总收入、抗菌药物费用占总收入比例。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抗菌药物使用强度统计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抗菌药物使用强度统计报表，支持多种维度分析。显示内容包括：科室名称、累计抗菌药物消耗量、住院天数、使用强度。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抗菌药物越级使用统计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显示抗菌药物越级使用情况报表，显示内容包括：科室、医生、申请时间、住院号码、病人姓名、性别、年龄、抗菌药物名称、抗菌级别、审核医生、审核时间等。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住院患者使用抗菌药物使用率统计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抗菌药物使用率统计报表，显示内容包括：科室名称、出院人数、抗菌药物使用人数、抗菌药物使用率、非限制级使用人数、限制级使用人数、特殊使用级使用人数及各自所占百分比。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抗菌药物消耗量统计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抗菌药物消耗量统计报表，显示内容包括：科室名称、药品名称、抗菌级别、规格、单位、剂量、数量、DDD值、用药频度。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抗菌药物用药频度统计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显示该时间段内所有科室所有使用抗菌药物用药频度统计信息，显示内容包括：药品名称、药品规格、单位、药品剂量、抗菌级别、门诊使用量、住院使用量、合计使用量、DDD值、用药频度。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门诊患者使用抗菌药物百分率统计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门诊使用抗菌药物百分率统计报表，显示内容包括：科室名称、抗菌药物使用人次、就诊总人次、抗菌药物使用率。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抗菌药物门急诊处方统计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物门急诊处方统计报表，可以选择右上角统计方式按医生、科室、日期进行统计显示，显示内容包括：处方总数、抗菌药物处方数、抗菌药处方比例、非限制级处方数、限制级处方数、特殊使用级处方数、一联、二联、三联、四联及以上。处方总数：指定时间段内某医生所开的门急诊处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手术患者抗菌药物使用情况统计报表</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显示内容包括：科室名称、出院人数、手术总人数、I类切口手术人数、I类切口手术抗菌使用人数、I类切口手术抗菌药使用率。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bookmarkStart w:id="90" w:name="_Toc314730584"/>
            <w:r>
              <w:rPr>
                <w:rFonts w:hint="eastAsia" w:cs="宋体" w:asciiTheme="minorEastAsia" w:hAnsiTheme="minorEastAsia"/>
                <w:szCs w:val="21"/>
              </w:rPr>
              <w:t>抗菌药物使用金额排名</w:t>
            </w:r>
            <w:bookmarkEnd w:id="90"/>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统计指定时间段内各科室、诊疗小组、医生使用的抗菌药物的总金额排名。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住院药品费用排名公示</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按科室、医生统计住院药品费用排名。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住院用抗菌药物患者病原学检查百分率统计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统计出院病人中使用抗菌药物患者的病原学检查率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Cs/>
                <w:szCs w:val="21"/>
              </w:rPr>
            </w:pPr>
            <w:r>
              <w:rPr>
                <w:rFonts w:hint="eastAsia" w:cs="宋体" w:asciiTheme="minorEastAsia" w:hAnsiTheme="minorEastAsia"/>
                <w:szCs w:val="21"/>
              </w:rPr>
              <w:t>某疾病治疗抗菌药物成本统计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统计某疾病出院病人在院期间的抗菌药物使用情况。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抗菌药品使用同比环比</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同比环比抗菌药物使用情况。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年度抗菌药品消耗金额调查</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卫生部《抗菌药物临床应用监测网》调查表2。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Cs/>
                <w:szCs w:val="21"/>
              </w:rPr>
            </w:pPr>
            <w:r>
              <w:rPr>
                <w:rFonts w:hint="eastAsia" w:cs="宋体" w:asciiTheme="minorEastAsia" w:hAnsiTheme="minorEastAsia"/>
                <w:szCs w:val="21"/>
              </w:rPr>
              <w:t>手术病人/非手术病人抗菌药物使用情况调查表</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卫生部《抗菌药物临床应用监测网》调查表3。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bCs/>
                <w:szCs w:val="21"/>
              </w:rPr>
            </w:pPr>
            <w:r>
              <w:rPr>
                <w:rFonts w:hint="eastAsia" w:cs="宋体" w:asciiTheme="minorEastAsia" w:hAnsiTheme="minorEastAsia"/>
                <w:szCs w:val="21"/>
              </w:rPr>
              <w:t>门诊处方用药情况调查表</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卫生部《抗菌药物临床应用监测网》调查表4。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numPr>
                <w:ilvl w:val="0"/>
                <w:numId w:val="267"/>
              </w:numPr>
              <w:spacing w:after="0"/>
              <w:ind w:left="0" w:firstLine="0"/>
              <w:contextualSpacing w:val="0"/>
              <w:jc w:val="right"/>
              <w:rPr>
                <w:rFonts w:cs="宋体" w:asciiTheme="minorEastAsia" w:hAnsiTheme="minorEastAsia"/>
                <w:sz w:val="21"/>
                <w:szCs w:val="21"/>
              </w:rPr>
            </w:pPr>
          </w:p>
        </w:tc>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住院病人抗菌药物使用情况调查表</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卫生部《抗菌药物临床应用监测网》调查表5。</w:t>
            </w:r>
          </w:p>
        </w:tc>
      </w:tr>
    </w:tbl>
    <w:p>
      <w:pPr>
        <w:pStyle w:val="8"/>
      </w:pPr>
      <w:r>
        <w:rPr>
          <w:rFonts w:hint="eastAsia"/>
        </w:rPr>
        <w:t>处方点评信息系统</w:t>
      </w:r>
      <w:r>
        <w:rPr>
          <w:rFonts w:hint="eastAsia"/>
        </w:rPr>
        <w:tab/>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系统由药房、门诊办公室或医务处处方点评小组人员使用，是电子病历系统的一个重要组成部分。它包含了“智能处方点评、门诊处方点评、专项处方点评、住院医嘱点评和统计分析报表”等主要功能。</w:t>
      </w:r>
    </w:p>
    <w:p>
      <w:pPr>
        <w:pStyle w:val="9"/>
      </w:pPr>
      <w:r>
        <w:t>基本功能说明</w:t>
      </w:r>
    </w:p>
    <w:p>
      <w:pPr>
        <w:pStyle w:val="10"/>
      </w:pPr>
      <w:r>
        <w:t>智能处方点评</w:t>
      </w:r>
    </w:p>
    <w:p>
      <w:pPr>
        <w:pStyle w:val="1896"/>
        <w:ind w:firstLine="480"/>
        <w:rPr>
          <w:rFonts w:cs="宋体" w:asciiTheme="minorEastAsia" w:hAnsiTheme="minorEastAsia" w:eastAsiaTheme="minorEastAsia"/>
        </w:rPr>
      </w:pPr>
      <w:r>
        <w:rPr>
          <w:rFonts w:cs="宋体" w:asciiTheme="minorEastAsia" w:hAnsiTheme="minorEastAsia" w:eastAsiaTheme="minorEastAsia"/>
        </w:rPr>
        <w:t>在进行处方点评时，先通过药品知识库对抽取的处方进行智能审核和点评，筛选出有问题的处方，并自动选择问题代码，提高处方点评的工作效率。（该功能实现的前提是医院已有药品知识库系统，并能配合我方进行接口开发）</w:t>
      </w:r>
    </w:p>
    <w:p>
      <w:pPr>
        <w:pStyle w:val="10"/>
      </w:pPr>
      <w:r>
        <w:t>门诊处方点评</w:t>
      </w:r>
    </w:p>
    <w:p>
      <w:pPr>
        <w:ind w:firstLine="480" w:firstLineChars="200"/>
        <w:rPr>
          <w:rFonts w:cs="宋体" w:asciiTheme="minorEastAsia" w:hAnsiTheme="minorEastAsia"/>
        </w:rPr>
      </w:pPr>
      <w:r>
        <w:rPr>
          <w:rFonts w:hint="eastAsia" w:cs="宋体" w:asciiTheme="minorEastAsia" w:hAnsiTheme="minorEastAsia"/>
        </w:rPr>
        <w:t>支持对所有门诊处方进行处方点评，医院处方点评小组选择一种处方抽样方法（简单随机抽样、等距抽样、分层抽样、分群抽样、配额抽样和自定义抽样）抽取足够数量的处方作为点评样本，每月点评处方绝对数不应少于100张，并按照《处方点评表》对门诊处方进行点评。</w:t>
      </w:r>
    </w:p>
    <w:p>
      <w:pPr>
        <w:ind w:firstLine="480" w:firstLineChars="200"/>
        <w:rPr>
          <w:rFonts w:cs="宋体" w:asciiTheme="minorEastAsia" w:hAnsiTheme="minorEastAsia"/>
        </w:rPr>
      </w:pPr>
      <w:r>
        <w:rPr>
          <w:rFonts w:hint="eastAsia" w:cs="宋体" w:asciiTheme="minorEastAsia" w:hAnsiTheme="minorEastAsia"/>
        </w:rPr>
        <w:t>系统提前预留相关接口，以便实现处方的自动点评功能。</w:t>
      </w:r>
    </w:p>
    <w:p>
      <w:pPr>
        <w:pStyle w:val="10"/>
      </w:pPr>
      <w:r>
        <w:t>专项处方点评</w:t>
      </w:r>
    </w:p>
    <w:p>
      <w:pPr>
        <w:ind w:firstLine="480" w:firstLineChars="200"/>
        <w:rPr>
          <w:rFonts w:cs="宋体" w:asciiTheme="minorEastAsia" w:hAnsiTheme="minorEastAsia"/>
        </w:rPr>
      </w:pPr>
      <w:r>
        <w:rPr>
          <w:rFonts w:hint="eastAsia" w:cs="宋体" w:asciiTheme="minorEastAsia" w:hAnsiTheme="minorEastAsia"/>
        </w:rPr>
        <w:t>支持对抗菌药物、输液药物、国家基本药物、中药注射剂等处方进行专项点评，医院处方点评小组选择一种处方抽样方法（简单随机抽样、等距抽样、分层抽样、分群抽样、配额抽样和自定义抽样）抽取足够数量的专项处方作为点评样本，然后进行点评，点评方法同“门诊处方点评”。</w:t>
      </w:r>
    </w:p>
    <w:p>
      <w:pPr>
        <w:pStyle w:val="10"/>
      </w:pPr>
      <w:r>
        <w:t>住院医嘱点评</w:t>
      </w:r>
    </w:p>
    <w:p>
      <w:pPr>
        <w:ind w:firstLine="480" w:firstLineChars="200"/>
        <w:rPr>
          <w:rFonts w:cs="宋体" w:asciiTheme="minorEastAsia" w:hAnsiTheme="minorEastAsia"/>
        </w:rPr>
      </w:pPr>
      <w:r>
        <w:rPr>
          <w:rFonts w:hint="eastAsia" w:cs="宋体" w:asciiTheme="minorEastAsia" w:hAnsiTheme="minorEastAsia"/>
        </w:rPr>
        <w:t>系统支持对住院医嘱进行综合点评，医院医嘱点评小组选择一种抽样方法抽取足够数量的出院病例作为点评样本，结合电子病历和病人的实际情况对本次诊疗过程中药物治疗情况进行综合点评，并记录用药不合理的问题，可发送消息给相应医生。</w:t>
      </w:r>
    </w:p>
    <w:p>
      <w:pPr>
        <w:pStyle w:val="10"/>
      </w:pPr>
      <w:r>
        <w:t>医生接受处方点评结果</w:t>
      </w:r>
    </w:p>
    <w:p>
      <w:pPr>
        <w:ind w:firstLine="480" w:firstLineChars="200"/>
        <w:rPr>
          <w:rFonts w:cs="宋体" w:asciiTheme="minorEastAsia" w:hAnsiTheme="minorEastAsia"/>
        </w:rPr>
      </w:pPr>
      <w:r>
        <w:rPr>
          <w:rFonts w:hint="eastAsia" w:cs="宋体" w:asciiTheme="minorEastAsia" w:hAnsiTheme="minorEastAsia"/>
        </w:rPr>
        <w:t>按照电子病历五级评审要求，门诊医生（住院医生）能在工作站接收到处方点评反馈结果（基本项）。处方点评系统支持将处方点评结果反馈给临床医生，使临床医生能及时接收到点评反馈信息，知悉相应的考查结果，逐步完善其医嘱（处方）的合格率。</w:t>
      </w:r>
    </w:p>
    <w:p>
      <w:pPr>
        <w:pStyle w:val="10"/>
      </w:pPr>
      <w:r>
        <w:t>统计报表</w:t>
      </w:r>
    </w:p>
    <w:p>
      <w:pPr>
        <w:ind w:firstLine="480" w:firstLineChars="200"/>
        <w:rPr>
          <w:rFonts w:cs="宋体" w:asciiTheme="minorEastAsia" w:hAnsiTheme="minorEastAsia"/>
        </w:rPr>
      </w:pPr>
      <w:r>
        <w:rPr>
          <w:rFonts w:hint="eastAsia" w:cs="宋体" w:asciiTheme="minorEastAsia" w:hAnsiTheme="minorEastAsia"/>
        </w:rPr>
        <w:t>系统支持自动生成、导出和打印各种处方点评相关的报表，包括“门诊处方点评表”、“专项处方点评表”、“处方点评统计表”、“处方问题统计表”、“处方医师考核表”、“出院病人医嘱点评统计表”和“大处方统计表”。医院药学部门会同医疗管理部门对处方点评小组提交的点评结果进行审核，定期公布处方点评结果，通报不合理处方，根据处方点评结果，对医院在药事管理、处方管理和临床用药方面存在的问题，进行汇总和综合分析评价，提出质量改进建议，并向医院药物与治疗学委员会（组）和医疗质量管理委员会报告，发现可能造成患者损害的，可及时采取措施，防止损害发生。</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门诊处方点评表</w:t>
      </w:r>
    </w:p>
    <w:p>
      <w:pPr>
        <w:ind w:firstLine="480" w:firstLineChars="200"/>
        <w:rPr>
          <w:rFonts w:cs="宋体" w:asciiTheme="minorEastAsia" w:hAnsiTheme="minorEastAsia"/>
        </w:rPr>
      </w:pPr>
      <w:r>
        <w:rPr>
          <w:rFonts w:hint="eastAsia" w:cs="宋体" w:asciiTheme="minorEastAsia" w:hAnsiTheme="minorEastAsia"/>
        </w:rPr>
        <w:t>根据门诊处方点评记录统计形成处方点评表，并可打印、导出门诊处方点评报表。</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专项处方点评表</w:t>
      </w:r>
    </w:p>
    <w:p>
      <w:pPr>
        <w:ind w:firstLine="480" w:firstLineChars="200"/>
        <w:rPr>
          <w:rFonts w:cs="宋体" w:asciiTheme="minorEastAsia" w:hAnsiTheme="minorEastAsia"/>
        </w:rPr>
      </w:pPr>
      <w:r>
        <w:rPr>
          <w:rFonts w:hint="eastAsia" w:cs="宋体" w:asciiTheme="minorEastAsia" w:hAnsiTheme="minorEastAsia"/>
        </w:rPr>
        <w:t>根据专项处方点评结果，生成专项处方点评表。</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处方点评统计表</w:t>
      </w:r>
    </w:p>
    <w:p>
      <w:pPr>
        <w:ind w:firstLine="480" w:firstLineChars="200"/>
        <w:rPr>
          <w:rFonts w:cs="宋体" w:asciiTheme="minorEastAsia" w:hAnsiTheme="minorEastAsia"/>
        </w:rPr>
      </w:pPr>
      <w:r>
        <w:rPr>
          <w:rFonts w:hint="eastAsia" w:cs="宋体" w:asciiTheme="minorEastAsia" w:hAnsiTheme="minorEastAsia"/>
        </w:rPr>
        <w:t>根据科室或医师，统计分析一定时期内处方点评结果。</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处方问题统计表</w:t>
      </w:r>
    </w:p>
    <w:p>
      <w:pPr>
        <w:ind w:firstLine="480" w:firstLineChars="200"/>
        <w:rPr>
          <w:rFonts w:cs="宋体" w:asciiTheme="minorEastAsia" w:hAnsiTheme="minorEastAsia"/>
        </w:rPr>
      </w:pPr>
      <w:r>
        <w:rPr>
          <w:rFonts w:hint="eastAsia" w:cs="宋体" w:asciiTheme="minorEastAsia" w:hAnsiTheme="minorEastAsia"/>
        </w:rPr>
        <w:t>根据点评不合理处方的处方问题进行统计，可以分析哪些不合理问题所占比例较高，为后期改进的提供支持。</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处方医师考核表</w:t>
      </w:r>
    </w:p>
    <w:p>
      <w:pPr>
        <w:ind w:firstLine="480" w:firstLineChars="200"/>
        <w:rPr>
          <w:rFonts w:cs="宋体" w:asciiTheme="minorEastAsia" w:hAnsiTheme="minorEastAsia"/>
        </w:rPr>
      </w:pPr>
      <w:r>
        <w:rPr>
          <w:rFonts w:hint="eastAsia" w:cs="宋体" w:asciiTheme="minorEastAsia" w:hAnsiTheme="minorEastAsia"/>
        </w:rPr>
        <w:t>统计考核周期内超过设定次数及以上点评结果为不合理处方的医师。</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出院病人医嘱点评统计表</w:t>
      </w:r>
    </w:p>
    <w:p>
      <w:pPr>
        <w:ind w:firstLine="480" w:firstLineChars="200"/>
        <w:rPr>
          <w:rFonts w:cs="宋体" w:asciiTheme="minorEastAsia" w:hAnsiTheme="minorEastAsia"/>
        </w:rPr>
      </w:pPr>
      <w:r>
        <w:rPr>
          <w:rFonts w:hint="eastAsia" w:cs="宋体" w:asciiTheme="minorEastAsia" w:hAnsiTheme="minorEastAsia"/>
        </w:rPr>
        <w:t>统计已出院病人的药物医嘱的点评结果，分析哪些不合理问题所占比例较高，为后期改进的提供支持。</w:t>
      </w:r>
    </w:p>
    <w:p>
      <w:pPr>
        <w:pStyle w:val="171"/>
        <w:numPr>
          <w:ilvl w:val="0"/>
          <w:numId w:val="268"/>
        </w:numPr>
        <w:spacing w:after="0"/>
        <w:contextualSpacing w:val="0"/>
        <w:jc w:val="both"/>
        <w:rPr>
          <w:rFonts w:cs="宋体" w:asciiTheme="minorEastAsia" w:hAnsiTheme="minorEastAsia"/>
        </w:rPr>
      </w:pPr>
      <w:r>
        <w:rPr>
          <w:rFonts w:cs="宋体" w:asciiTheme="minorEastAsia" w:hAnsiTheme="minorEastAsia"/>
        </w:rPr>
        <w:t>大处方统计表</w:t>
      </w:r>
    </w:p>
    <w:p>
      <w:pPr>
        <w:ind w:firstLine="480" w:firstLineChars="200"/>
        <w:rPr>
          <w:rFonts w:cs="宋体" w:asciiTheme="minorEastAsia" w:hAnsiTheme="minorEastAsia"/>
        </w:rPr>
      </w:pPr>
      <w:r>
        <w:rPr>
          <w:rFonts w:hint="eastAsia" w:cs="宋体" w:asciiTheme="minorEastAsia" w:hAnsiTheme="minorEastAsia"/>
        </w:rPr>
        <w:t>查询和统计单张处方金额超过设定值的处方。</w:t>
      </w:r>
    </w:p>
    <w:p>
      <w:pPr>
        <w:rPr>
          <w:rFonts w:asciiTheme="minorEastAsia" w:hAnsiTheme="minorEastAsia"/>
        </w:rPr>
      </w:pPr>
    </w:p>
    <w:p>
      <w:pPr>
        <w:pStyle w:val="8"/>
      </w:pPr>
      <w:r>
        <w:rPr>
          <w:rFonts w:hint="eastAsia"/>
        </w:rPr>
        <w:t>前置审方系统</w:t>
      </w:r>
      <w:r>
        <w:rPr>
          <w:rFonts w:hint="eastAsia"/>
        </w:rPr>
        <w:tab/>
      </w:r>
    </w:p>
    <w:p>
      <w:pPr>
        <w:pStyle w:val="9"/>
      </w:pPr>
      <w:r>
        <w:t>系统概述</w:t>
      </w:r>
    </w:p>
    <w:p>
      <w:pPr>
        <w:pStyle w:val="1896"/>
        <w:ind w:firstLine="480"/>
        <w:rPr>
          <w:rFonts w:cs="宋体" w:asciiTheme="minorEastAsia" w:hAnsiTheme="minorEastAsia" w:eastAsiaTheme="minorEastAsia"/>
        </w:rPr>
      </w:pPr>
      <w:r>
        <w:rPr>
          <w:rFonts w:cs="宋体" w:asciiTheme="minorEastAsia" w:hAnsiTheme="minorEastAsia" w:eastAsiaTheme="minorEastAsia"/>
        </w:rPr>
        <w:t>智能审方系统是以知识库为核心，辅助临床药师对医生所开处方进行审核，目前药品知识库主要参考的是厂商的药品说明书（即本体），同时支持其他的药品数据来源。在此基础上，提炼出临床合理用药规则，基于决策支持推理引擎，与住院医生站电子医嘱、门诊医生站电子处方、药师审方系统相整合，主动采集患者临床诊疗信息，实现合理用药决策信息的主动推送和被动查询，即提醒、警告和药品说明书查阅。</w:t>
      </w:r>
    </w:p>
    <w:p>
      <w:pPr>
        <w:pStyle w:val="9"/>
      </w:pPr>
      <w:r>
        <w:t>基本功能说明</w:t>
      </w:r>
    </w:p>
    <w:p>
      <w:pPr>
        <w:pStyle w:val="10"/>
      </w:pPr>
      <w:r>
        <w:t>门急诊处方审核</w:t>
      </w:r>
    </w:p>
    <w:p>
      <w:pPr>
        <w:pStyle w:val="1896"/>
        <w:numPr>
          <w:ilvl w:val="0"/>
          <w:numId w:val="269"/>
        </w:numPr>
        <w:ind w:firstLineChars="0"/>
        <w:jc w:val="both"/>
        <w:rPr>
          <w:rFonts w:cs="宋体" w:asciiTheme="minorEastAsia" w:hAnsiTheme="minorEastAsia" w:eastAsiaTheme="minorEastAsia"/>
          <w:b/>
        </w:rPr>
      </w:pPr>
      <w:r>
        <w:rPr>
          <w:rFonts w:cs="宋体" w:asciiTheme="minorEastAsia" w:hAnsiTheme="minorEastAsia" w:eastAsiaTheme="minorEastAsia"/>
          <w:b/>
        </w:rPr>
        <w:t>功能描述：</w:t>
      </w:r>
    </w:p>
    <w:p>
      <w:pPr>
        <w:pStyle w:val="1896"/>
        <w:ind w:firstLine="480"/>
        <w:rPr>
          <w:rFonts w:cs="宋体" w:asciiTheme="minorEastAsia" w:hAnsiTheme="minorEastAsia" w:eastAsiaTheme="minorEastAsia"/>
        </w:rPr>
      </w:pPr>
      <w:r>
        <w:rPr>
          <w:rFonts w:cs="宋体" w:asciiTheme="minorEastAsia" w:hAnsiTheme="minorEastAsia" w:eastAsiaTheme="minorEastAsia"/>
        </w:rPr>
        <w:t>门诊处方审核包括对门诊和急诊的处方进行审核。审核的重点关注药品的适应症、用法用量以及药物的配伍禁忌和相互作用等。</w:t>
      </w:r>
    </w:p>
    <w:p>
      <w:pPr>
        <w:pStyle w:val="1896"/>
        <w:ind w:firstLine="480"/>
        <w:rPr>
          <w:rFonts w:cs="宋体" w:asciiTheme="minorEastAsia" w:hAnsiTheme="minorEastAsia" w:eastAsiaTheme="minorEastAsia"/>
        </w:rPr>
      </w:pPr>
      <w:r>
        <w:rPr>
          <w:rFonts w:cs="宋体" w:asciiTheme="minorEastAsia" w:hAnsiTheme="minorEastAsia" w:eastAsiaTheme="minorEastAsia"/>
        </w:rPr>
        <w:t>门急诊处方审核支持自动审核模式，医院可以根据自身管理要求，对需要纳入自动审核药品、科室、医生进行管理。对于被纳入自动审核范围的处方，如果药品知识库系统未发现问题，由系统自动审核通过，无需审核人员进行人工审核。</w:t>
      </w:r>
    </w:p>
    <w:p>
      <w:pPr>
        <w:pStyle w:val="1896"/>
        <w:ind w:firstLine="480"/>
        <w:rPr>
          <w:rFonts w:cs="宋体" w:asciiTheme="minorEastAsia" w:hAnsiTheme="minorEastAsia" w:eastAsiaTheme="minorEastAsia"/>
        </w:rPr>
      </w:pPr>
      <w:r>
        <w:rPr>
          <w:rFonts w:cs="宋体" w:asciiTheme="minorEastAsia" w:hAnsiTheme="minorEastAsia" w:eastAsiaTheme="minorEastAsia"/>
        </w:rPr>
        <w:t>主要提供以下功能：</w:t>
      </w:r>
    </w:p>
    <w:p>
      <w:pPr>
        <w:pStyle w:val="1896"/>
        <w:ind w:firstLine="480"/>
        <w:rPr>
          <w:rFonts w:cs="宋体" w:asciiTheme="minorEastAsia" w:hAnsiTheme="minorEastAsia" w:eastAsiaTheme="minorEastAsia"/>
        </w:rPr>
      </w:pPr>
      <w:r>
        <w:rPr>
          <w:rFonts w:cs="宋体" w:asciiTheme="minorEastAsia" w:hAnsiTheme="minorEastAsia" w:eastAsiaTheme="minorEastAsia"/>
        </w:rPr>
        <w:t>1）根据选择的药品查看药品说明书信息；</w:t>
      </w:r>
    </w:p>
    <w:p>
      <w:pPr>
        <w:pStyle w:val="1896"/>
        <w:ind w:firstLine="480"/>
        <w:rPr>
          <w:rFonts w:cs="宋体" w:asciiTheme="minorEastAsia" w:hAnsiTheme="minorEastAsia" w:eastAsiaTheme="minorEastAsia"/>
        </w:rPr>
      </w:pPr>
      <w:r>
        <w:rPr>
          <w:rFonts w:cs="宋体" w:asciiTheme="minorEastAsia" w:hAnsiTheme="minorEastAsia" w:eastAsiaTheme="minorEastAsia"/>
        </w:rPr>
        <w:t>2）药师对处方进行合理性审查；</w:t>
      </w:r>
    </w:p>
    <w:p>
      <w:pPr>
        <w:pStyle w:val="1896"/>
        <w:ind w:firstLine="480"/>
        <w:rPr>
          <w:rFonts w:cs="宋体" w:asciiTheme="minorEastAsia" w:hAnsiTheme="minorEastAsia" w:eastAsiaTheme="minorEastAsia"/>
        </w:rPr>
      </w:pPr>
      <w:r>
        <w:rPr>
          <w:rFonts w:cs="宋体" w:asciiTheme="minorEastAsia" w:hAnsiTheme="minorEastAsia" w:eastAsiaTheme="minorEastAsia"/>
        </w:rPr>
        <w:t>3）根据自动审核策略对处方实现自动审核；</w:t>
      </w:r>
    </w:p>
    <w:p>
      <w:pPr>
        <w:pStyle w:val="1896"/>
        <w:numPr>
          <w:ilvl w:val="0"/>
          <w:numId w:val="269"/>
        </w:numPr>
        <w:ind w:firstLineChars="0"/>
        <w:jc w:val="both"/>
        <w:rPr>
          <w:rFonts w:cs="宋体" w:asciiTheme="minorEastAsia" w:hAnsiTheme="minorEastAsia" w:eastAsiaTheme="minorEastAsia"/>
          <w:b/>
        </w:rPr>
      </w:pPr>
      <w:r>
        <w:rPr>
          <w:rFonts w:cs="宋体" w:asciiTheme="minorEastAsia" w:hAnsiTheme="minorEastAsia" w:eastAsiaTheme="minorEastAsia"/>
          <w:b/>
        </w:rPr>
        <w:t>应用场景：</w:t>
      </w:r>
    </w:p>
    <w:p>
      <w:pPr>
        <w:pStyle w:val="1896"/>
        <w:ind w:firstLine="480"/>
        <w:rPr>
          <w:rFonts w:cs="宋体" w:asciiTheme="minorEastAsia" w:hAnsiTheme="minorEastAsia" w:eastAsiaTheme="minorEastAsia"/>
        </w:rPr>
      </w:pPr>
      <w:r>
        <w:rPr>
          <w:rFonts w:cs="宋体" w:asciiTheme="minorEastAsia" w:hAnsiTheme="minorEastAsia" w:eastAsiaTheme="minorEastAsia"/>
        </w:rPr>
        <w:t>门诊医生提交处方后，处方自动进入药房工作站的处方审核模块。在处方审核模块，系统根据药品知识库规则，自动标志出存在问题的药品。审核药师可以查看相应的问题。对于处方中存在问题级别高的，系统会自动显示相应的高级别问题内容。</w:t>
      </w:r>
    </w:p>
    <w:p>
      <w:pPr>
        <w:pStyle w:val="10"/>
      </w:pPr>
      <w:bookmarkStart w:id="91" w:name="_Toc515009386"/>
      <w:r>
        <w:t>静配医嘱审核</w:t>
      </w:r>
      <w:bookmarkEnd w:id="91"/>
    </w:p>
    <w:p>
      <w:pPr>
        <w:pStyle w:val="1896"/>
        <w:numPr>
          <w:ilvl w:val="0"/>
          <w:numId w:val="270"/>
        </w:numPr>
        <w:ind w:firstLineChars="0"/>
        <w:jc w:val="both"/>
        <w:rPr>
          <w:rFonts w:cs="宋体" w:asciiTheme="minorEastAsia" w:hAnsiTheme="minorEastAsia" w:eastAsiaTheme="minorEastAsia"/>
          <w:b/>
        </w:rPr>
      </w:pPr>
      <w:r>
        <w:rPr>
          <w:rFonts w:cs="宋体" w:asciiTheme="minorEastAsia" w:hAnsiTheme="minorEastAsia" w:eastAsiaTheme="minorEastAsia"/>
          <w:b/>
        </w:rPr>
        <w:t>功能描述：</w:t>
      </w:r>
    </w:p>
    <w:p>
      <w:pPr>
        <w:pStyle w:val="1896"/>
        <w:ind w:firstLine="480"/>
        <w:rPr>
          <w:rFonts w:cs="宋体" w:asciiTheme="minorEastAsia" w:hAnsiTheme="minorEastAsia" w:eastAsiaTheme="minorEastAsia"/>
        </w:rPr>
      </w:pPr>
      <w:r>
        <w:rPr>
          <w:rFonts w:cs="宋体" w:asciiTheme="minorEastAsia" w:hAnsiTheme="minorEastAsia" w:eastAsiaTheme="minorEastAsia"/>
        </w:rPr>
        <w:t>静配医嘱主要包括普通输液医嘱、TPN医嘱和滤透液医嘱。审核重点关注药品的配伍禁忌、注射用药的溶媒和浓度、TPN医嘱各项指标等。</w:t>
      </w:r>
    </w:p>
    <w:p>
      <w:pPr>
        <w:pStyle w:val="1896"/>
        <w:ind w:firstLine="480"/>
        <w:rPr>
          <w:rFonts w:cs="MS Mincho" w:asciiTheme="minorEastAsia" w:hAnsiTheme="minorEastAsia" w:eastAsiaTheme="minorEastAsia"/>
        </w:rPr>
      </w:pPr>
      <w:r>
        <w:rPr>
          <w:rFonts w:cs="宋体" w:asciiTheme="minorEastAsia" w:hAnsiTheme="minorEastAsia" w:eastAsiaTheme="minorEastAsia"/>
        </w:rPr>
        <w:t>将药品知识库软件嵌入至医院静配系统中,审方药师在审核静配医嘱时,通过比对药品知识库软件所提示的警示级别及相应内容,实现对不合理医嘱的提前干预</w:t>
      </w:r>
      <w:r>
        <w:rPr>
          <w:rFonts w:hint="eastAsia" w:ascii="微软雅黑" w:hAnsi="微软雅黑" w:eastAsia="微软雅黑" w:cs="微软雅黑"/>
        </w:rPr>
        <w:t>｡</w:t>
      </w:r>
      <w:r>
        <w:rPr>
          <w:rFonts w:cs="宋体" w:asciiTheme="minorEastAsia" w:hAnsiTheme="minorEastAsia" w:eastAsiaTheme="minorEastAsia"/>
        </w:rPr>
        <w:t>经过不断地对审核规则的维护与完善,建立起适合医院工作需要的审核规则,提高静配医嘱审核质量,有效实现对医嘱的提前干预</w:t>
      </w:r>
      <w:r>
        <w:rPr>
          <w:rFonts w:hint="eastAsia" w:ascii="微软雅黑" w:hAnsi="微软雅黑" w:eastAsia="微软雅黑" w:cs="微软雅黑"/>
        </w:rPr>
        <w:t>｡</w:t>
      </w:r>
    </w:p>
    <w:p>
      <w:pPr>
        <w:pStyle w:val="1896"/>
        <w:ind w:firstLine="480"/>
        <w:rPr>
          <w:rFonts w:cs="MS Mincho" w:asciiTheme="minorEastAsia" w:hAnsiTheme="minorEastAsia" w:eastAsiaTheme="minorEastAsia"/>
        </w:rPr>
      </w:pPr>
      <w:r>
        <w:rPr>
          <w:rFonts w:cs="MS Mincho" w:asciiTheme="minorEastAsia" w:hAnsiTheme="minorEastAsia" w:eastAsiaTheme="minorEastAsia"/>
        </w:rPr>
        <w:t>主要实现以下功能：</w:t>
      </w:r>
    </w:p>
    <w:p>
      <w:pPr>
        <w:pStyle w:val="1896"/>
        <w:ind w:firstLine="480"/>
        <w:rPr>
          <w:rFonts w:cs="宋体" w:asciiTheme="minorEastAsia" w:hAnsiTheme="minorEastAsia" w:eastAsiaTheme="minorEastAsia"/>
        </w:rPr>
      </w:pPr>
      <w:r>
        <w:rPr>
          <w:rFonts w:cs="宋体" w:asciiTheme="minorEastAsia" w:hAnsiTheme="minorEastAsia" w:eastAsiaTheme="minorEastAsia"/>
        </w:rPr>
        <w:t>1）根据选择的药品查看药品说明书；</w:t>
      </w:r>
    </w:p>
    <w:p>
      <w:pPr>
        <w:pStyle w:val="1896"/>
        <w:ind w:firstLine="480"/>
        <w:rPr>
          <w:rFonts w:cs="宋体" w:asciiTheme="minorEastAsia" w:hAnsiTheme="minorEastAsia" w:eastAsiaTheme="minorEastAsia"/>
        </w:rPr>
      </w:pPr>
      <w:r>
        <w:rPr>
          <w:rFonts w:cs="宋体" w:asciiTheme="minorEastAsia" w:hAnsiTheme="minorEastAsia" w:eastAsiaTheme="minorEastAsia"/>
        </w:rPr>
        <w:t>2）药师对静配医嘱进行合理性审查，包括TPN指标的功能审查；</w:t>
      </w:r>
    </w:p>
    <w:p>
      <w:pPr>
        <w:pStyle w:val="1896"/>
        <w:ind w:firstLine="480"/>
        <w:rPr>
          <w:rFonts w:cs="宋体" w:asciiTheme="minorEastAsia" w:hAnsiTheme="minorEastAsia" w:eastAsiaTheme="minorEastAsia"/>
        </w:rPr>
      </w:pPr>
      <w:r>
        <w:rPr>
          <w:rFonts w:cs="宋体" w:asciiTheme="minorEastAsia" w:hAnsiTheme="minorEastAsia" w:eastAsiaTheme="minorEastAsia"/>
        </w:rPr>
        <w:t>3）根据自动审核策略对处方实现自动审核；</w:t>
      </w:r>
    </w:p>
    <w:p>
      <w:pPr>
        <w:pStyle w:val="1896"/>
        <w:numPr>
          <w:ilvl w:val="0"/>
          <w:numId w:val="270"/>
        </w:numPr>
        <w:ind w:firstLineChars="0"/>
        <w:jc w:val="both"/>
        <w:rPr>
          <w:rFonts w:cs="宋体" w:asciiTheme="minorEastAsia" w:hAnsiTheme="minorEastAsia" w:eastAsiaTheme="minorEastAsia"/>
          <w:b/>
        </w:rPr>
      </w:pPr>
      <w:r>
        <w:rPr>
          <w:rFonts w:cs="宋体" w:asciiTheme="minorEastAsia" w:hAnsiTheme="minorEastAsia" w:eastAsiaTheme="minorEastAsia"/>
          <w:b/>
        </w:rPr>
        <w:t>应用场景：</w:t>
      </w:r>
    </w:p>
    <w:p>
      <w:pPr>
        <w:pStyle w:val="1896"/>
        <w:ind w:firstLine="480"/>
        <w:rPr>
          <w:rFonts w:cs="宋体" w:asciiTheme="minorEastAsia" w:hAnsiTheme="minorEastAsia" w:eastAsiaTheme="minorEastAsia"/>
        </w:rPr>
      </w:pPr>
      <w:r>
        <w:rPr>
          <w:rFonts w:cs="宋体" w:asciiTheme="minorEastAsia" w:hAnsiTheme="minorEastAsia" w:eastAsiaTheme="minorEastAsia"/>
        </w:rPr>
        <w:t>病区护士对医生开具的医嘱进行复核后，对于需要静配中心进行调配的医嘱统一由静配中心进行审核。静配医嘱审核时，通过药品知识库系统提供自动审核功能，自动审核时，系统自动显示静配医嘱存在的相应问题，审核药师可以查看相应的问题。对于不同级别的问题，系统用不同颜色的警示灯进行区分。</w:t>
      </w:r>
    </w:p>
    <w:p>
      <w:pPr>
        <w:pStyle w:val="10"/>
      </w:pPr>
      <w:bookmarkStart w:id="92" w:name="_Toc515009387"/>
      <w:r>
        <w:t>住院医嘱审核</w:t>
      </w:r>
      <w:bookmarkEnd w:id="92"/>
    </w:p>
    <w:p>
      <w:pPr>
        <w:pStyle w:val="1896"/>
        <w:numPr>
          <w:ilvl w:val="0"/>
          <w:numId w:val="271"/>
        </w:numPr>
        <w:ind w:firstLineChars="0"/>
        <w:jc w:val="both"/>
        <w:rPr>
          <w:rFonts w:cs="宋体" w:asciiTheme="minorEastAsia" w:hAnsiTheme="minorEastAsia" w:eastAsiaTheme="minorEastAsia"/>
          <w:b/>
        </w:rPr>
      </w:pPr>
      <w:r>
        <w:rPr>
          <w:rFonts w:cs="宋体" w:asciiTheme="minorEastAsia" w:hAnsiTheme="minorEastAsia" w:eastAsiaTheme="minorEastAsia"/>
          <w:b/>
        </w:rPr>
        <w:t>功能描述：</w:t>
      </w:r>
    </w:p>
    <w:p>
      <w:pPr>
        <w:pStyle w:val="1896"/>
        <w:ind w:firstLine="480"/>
        <w:rPr>
          <w:rFonts w:cs="宋体" w:asciiTheme="minorEastAsia" w:hAnsiTheme="minorEastAsia" w:eastAsiaTheme="minorEastAsia"/>
        </w:rPr>
      </w:pPr>
      <w:r>
        <w:rPr>
          <w:rFonts w:cs="宋体" w:asciiTheme="minorEastAsia" w:hAnsiTheme="minorEastAsia" w:eastAsiaTheme="minorEastAsia"/>
        </w:rPr>
        <w:t>住院普通医嘱主要包括对口服类药品的审核。审核重点关注药品的配伍禁忌、相互作用、用法用量等。</w:t>
      </w:r>
    </w:p>
    <w:p>
      <w:pPr>
        <w:pStyle w:val="1896"/>
        <w:ind w:firstLine="480"/>
        <w:rPr>
          <w:rFonts w:cs="宋体" w:asciiTheme="minorEastAsia" w:hAnsiTheme="minorEastAsia" w:eastAsiaTheme="minorEastAsia"/>
        </w:rPr>
      </w:pPr>
      <w:r>
        <w:rPr>
          <w:rFonts w:cs="宋体" w:asciiTheme="minorEastAsia" w:hAnsiTheme="minorEastAsia" w:eastAsiaTheme="minorEastAsia"/>
        </w:rPr>
        <w:t>主要实现以下功能：</w:t>
      </w:r>
    </w:p>
    <w:p>
      <w:pPr>
        <w:pStyle w:val="1896"/>
        <w:ind w:firstLine="480"/>
        <w:rPr>
          <w:rFonts w:cs="宋体" w:asciiTheme="minorEastAsia" w:hAnsiTheme="minorEastAsia" w:eastAsiaTheme="minorEastAsia"/>
        </w:rPr>
      </w:pPr>
      <w:r>
        <w:rPr>
          <w:rFonts w:cs="宋体" w:asciiTheme="minorEastAsia" w:hAnsiTheme="minorEastAsia" w:eastAsiaTheme="minorEastAsia"/>
        </w:rPr>
        <w:t>1）根据选择的药品查看药品说明书；</w:t>
      </w:r>
    </w:p>
    <w:p>
      <w:pPr>
        <w:pStyle w:val="1896"/>
        <w:ind w:firstLine="480"/>
        <w:rPr>
          <w:rFonts w:cs="宋体" w:asciiTheme="minorEastAsia" w:hAnsiTheme="minorEastAsia" w:eastAsiaTheme="minorEastAsia"/>
        </w:rPr>
      </w:pPr>
      <w:r>
        <w:rPr>
          <w:rFonts w:cs="宋体" w:asciiTheme="minorEastAsia" w:hAnsiTheme="minorEastAsia" w:eastAsiaTheme="minorEastAsia"/>
        </w:rPr>
        <w:t>2）药师对住院医嘱进行合理性审查；</w:t>
      </w:r>
    </w:p>
    <w:p>
      <w:pPr>
        <w:pStyle w:val="1896"/>
        <w:ind w:firstLine="480"/>
        <w:rPr>
          <w:rFonts w:cs="宋体" w:asciiTheme="minorEastAsia" w:hAnsiTheme="minorEastAsia" w:eastAsiaTheme="minorEastAsia"/>
        </w:rPr>
      </w:pPr>
      <w:r>
        <w:rPr>
          <w:rFonts w:cs="宋体" w:asciiTheme="minorEastAsia" w:hAnsiTheme="minorEastAsia" w:eastAsiaTheme="minorEastAsia"/>
        </w:rPr>
        <w:t>3）根据自动审核策略对处方实现自动审核；</w:t>
      </w:r>
    </w:p>
    <w:p>
      <w:pPr>
        <w:pStyle w:val="1896"/>
        <w:numPr>
          <w:ilvl w:val="0"/>
          <w:numId w:val="271"/>
        </w:numPr>
        <w:ind w:firstLineChars="0"/>
        <w:jc w:val="both"/>
        <w:rPr>
          <w:rFonts w:cs="宋体" w:asciiTheme="minorEastAsia" w:hAnsiTheme="minorEastAsia" w:eastAsiaTheme="minorEastAsia"/>
          <w:b/>
        </w:rPr>
      </w:pPr>
      <w:r>
        <w:rPr>
          <w:rFonts w:cs="宋体" w:asciiTheme="minorEastAsia" w:hAnsiTheme="minorEastAsia" w:eastAsiaTheme="minorEastAsia"/>
          <w:b/>
        </w:rPr>
        <w:t>应用场景：</w:t>
      </w:r>
    </w:p>
    <w:p>
      <w:pPr>
        <w:rPr>
          <w:rFonts w:asciiTheme="minorEastAsia" w:hAnsiTheme="minorEastAsia"/>
        </w:rPr>
      </w:pPr>
      <w:r>
        <w:rPr>
          <w:rFonts w:cs="宋体" w:asciiTheme="minorEastAsia" w:hAnsiTheme="minorEastAsia"/>
        </w:rPr>
        <w:t>病区护士对医生开具的医嘱进行复核后，对于需要病区药房进行调配的医嘱统一病区药房进行审核。病区药房审核时，通过药品知识库系统提供自动审核功能，自动审核时，系统自动显示医嘱存在的相应问题，审核药师可以查看相应的问题。对于不同级别的问题，系统用不同颜色的警示灯进行区分。</w:t>
      </w:r>
    </w:p>
    <w:p>
      <w:pPr>
        <w:pStyle w:val="8"/>
      </w:pPr>
      <w:r>
        <w:rPr>
          <w:rFonts w:hint="eastAsia"/>
        </w:rPr>
        <w:t>通用排队叫号系统</w:t>
      </w:r>
    </w:p>
    <w:p>
      <w:pPr>
        <w:pStyle w:val="9"/>
      </w:pPr>
      <w:r>
        <w:t>系统概述</w:t>
      </w:r>
    </w:p>
    <w:p>
      <w:pPr>
        <w:pStyle w:val="171"/>
        <w:ind w:left="0" w:firstLine="480" w:firstLineChars="200"/>
        <w:rPr>
          <w:rFonts w:cs="宋体" w:asciiTheme="minorEastAsia" w:hAnsiTheme="minorEastAsia"/>
          <w:szCs w:val="24"/>
        </w:rPr>
      </w:pPr>
      <w:r>
        <w:rPr>
          <w:rFonts w:cs="宋体" w:asciiTheme="minorEastAsia" w:hAnsiTheme="minorEastAsia"/>
          <w:szCs w:val="24"/>
        </w:rPr>
        <w:t>全院排队管理系统是对医院所有面向患者的排队业务进行统一管理，用于解决目前医院的拥挤、混乱的就医现状。通过智能排队不仅可以为患者提供和谐的就诊环境，也可以为医护人员打造良好的诊疗环境，提高医院的服务形象，是现代化医院必备的信息系统。全院排队管理系统能够满足医院所有的排队场景，就诊、检查、挂号、检验、住院登记结算等，对医院排队进行全方位和全流程管理。</w:t>
      </w:r>
    </w:p>
    <w:p>
      <w:pPr>
        <w:pStyle w:val="9"/>
      </w:pPr>
      <w:r>
        <w:t>基本功能说明</w:t>
      </w:r>
    </w:p>
    <w:tbl>
      <w:tblPr>
        <w:tblStyle w:val="8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6" w:type="dxa"/>
          <w:bottom w:w="0" w:type="dxa"/>
          <w:right w:w="56" w:type="dxa"/>
        </w:tblCellMar>
      </w:tblPr>
      <w:tblGrid>
        <w:gridCol w:w="1261"/>
        <w:gridCol w:w="2246"/>
        <w:gridCol w:w="4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c>
          <w:tcPr>
            <w:tcW w:w="749" w:type="pct"/>
            <w:tcBorders>
              <w:top w:val="single" w:color="auto" w:sz="2" w:space="0"/>
              <w:left w:val="single" w:color="auto" w:sz="2" w:space="0"/>
              <w:bottom w:val="single" w:color="auto" w:sz="2" w:space="0"/>
              <w:right w:val="single" w:color="auto" w:sz="2"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szCs w:val="21"/>
              </w:rPr>
              <w:t>功能模块</w:t>
            </w:r>
          </w:p>
        </w:tc>
        <w:tc>
          <w:tcPr>
            <w:tcW w:w="1334" w:type="pct"/>
            <w:tcBorders>
              <w:top w:val="single" w:color="auto" w:sz="2" w:space="0"/>
              <w:left w:val="single" w:color="auto" w:sz="2" w:space="0"/>
              <w:bottom w:val="single" w:color="auto" w:sz="2" w:space="0"/>
              <w:right w:val="single" w:color="auto" w:sz="2"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szCs w:val="21"/>
              </w:rPr>
              <w:t>功能子模块</w:t>
            </w:r>
          </w:p>
        </w:tc>
        <w:tc>
          <w:tcPr>
            <w:tcW w:w="2917" w:type="pct"/>
            <w:tcBorders>
              <w:top w:val="single" w:color="auto" w:sz="2" w:space="0"/>
              <w:left w:val="single" w:color="auto" w:sz="2" w:space="0"/>
              <w:bottom w:val="single" w:color="auto" w:sz="2" w:space="0"/>
              <w:right w:val="single" w:color="auto" w:sz="2"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szCs w:val="21"/>
              </w:rPr>
              <w:t>功能简述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cs="Times New Roman" w:asciiTheme="minorEastAsia" w:hAnsiTheme="minorEastAsia"/>
                <w:szCs w:val="21"/>
              </w:rPr>
            </w:pPr>
            <w:r>
              <w:rPr>
                <w:rFonts w:hint="eastAsia" w:cs="宋体" w:asciiTheme="minorEastAsia" w:hAnsiTheme="minorEastAsia"/>
                <w:szCs w:val="21"/>
              </w:rPr>
              <w:t>全院排队管理系统</w:t>
            </w:r>
          </w:p>
        </w:tc>
        <w:tc>
          <w:tcPr>
            <w:tcW w:w="1334" w:type="pct"/>
            <w:tcBorders>
              <w:top w:val="single" w:color="auto" w:sz="2" w:space="0"/>
              <w:left w:val="single" w:color="auto" w:sz="2" w:space="0"/>
              <w:bottom w:val="single" w:color="auto" w:sz="2" w:space="0"/>
              <w:right w:val="single" w:color="auto" w:sz="2" w:space="0"/>
            </w:tcBorders>
            <w:shd w:val="clear" w:color="auto" w:fill="auto"/>
          </w:tcPr>
          <w:p>
            <w:pPr>
              <w:tabs>
                <w:tab w:val="left" w:pos="1260"/>
              </w:tabs>
              <w:adjustRightInd w:val="0"/>
              <w:jc w:val="center"/>
              <w:rPr>
                <w:rFonts w:cs="Arial" w:asciiTheme="minorEastAsia" w:hAnsiTheme="minorEastAsia"/>
                <w:bCs/>
                <w:szCs w:val="21"/>
              </w:rPr>
            </w:pPr>
            <w:r>
              <w:rPr>
                <w:rFonts w:hint="eastAsia" w:cs="Arial" w:asciiTheme="minorEastAsia" w:hAnsiTheme="minorEastAsia"/>
                <w:bCs/>
                <w:szCs w:val="21"/>
              </w:rPr>
              <w:t>队列控制中心</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tabs>
                <w:tab w:val="left" w:pos="1260"/>
              </w:tabs>
              <w:adjustRightInd w:val="0"/>
              <w:rPr>
                <w:rFonts w:cs="Arial" w:asciiTheme="minorEastAsia" w:hAnsiTheme="minorEastAsia"/>
                <w:bCs/>
                <w:szCs w:val="21"/>
              </w:rPr>
            </w:pPr>
            <w:r>
              <w:rPr>
                <w:rFonts w:hint="eastAsia" w:cs="Arial" w:asciiTheme="minorEastAsia" w:hAnsiTheme="minorEastAsia"/>
                <w:bCs/>
                <w:szCs w:val="21"/>
              </w:rPr>
              <w:t>用于服务台，界面可以监控整个队列的排队情况。也提供护士对患者进行登记入队、插队、复诊入队等队列操控管理。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Times New Roman" w:asciiTheme="minorEastAsia" w:hAnsiTheme="minorEastAsia"/>
                <w:szCs w:val="21"/>
              </w:rPr>
            </w:pPr>
            <w:r>
              <w:rPr>
                <w:rFonts w:hint="eastAsia" w:cs="宋体" w:asciiTheme="minorEastAsia" w:hAnsiTheme="minorEastAsia"/>
                <w:szCs w:val="21"/>
              </w:rPr>
              <w:t>呼叫管理</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由门诊医生、检查医师等对排队成员进行呼叫。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语音管理</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医生在呼叫患者时，语音同时播放，呼叫患者到指定的房间等待或者就诊。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屏幕输出</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提供屏幕输出功能，让患者对排队情况做到心中有数。提供服务台屏幕、队列屏幕、诊室屏幕，三级屏幕输出。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队列对照</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提供就诊排队、检查排队的队列对照功能，可以维护挂号科室(检查项目)对应的队列。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71"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排队查询统计</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统计每个队列的病人候诊的平均等待时间、每个医生的平均等待时间、队列调整记录等。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6" w:type="dxa"/>
            <w:bottom w:w="0" w:type="dxa"/>
            <w:right w:w="56" w:type="dxa"/>
          </w:tblCellMar>
        </w:tblPrEx>
        <w:trPr>
          <w:trHeight w:val="255" w:hRule="atLeast"/>
        </w:trPr>
        <w:tc>
          <w:tcPr>
            <w:tcW w:w="749"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rPr>
                <w:rFonts w:cs="等线" w:asciiTheme="minorEastAsia" w:hAnsiTheme="minorEastAsia"/>
              </w:rPr>
            </w:pPr>
          </w:p>
        </w:tc>
        <w:tc>
          <w:tcPr>
            <w:tcW w:w="1334" w:type="pct"/>
            <w:tcBorders>
              <w:top w:val="single" w:color="auto" w:sz="2" w:space="0"/>
              <w:left w:val="single" w:color="auto" w:sz="2" w:space="0"/>
              <w:bottom w:val="single" w:color="auto" w:sz="2" w:space="0"/>
              <w:right w:val="single" w:color="auto" w:sz="2"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排队维护</w:t>
            </w:r>
          </w:p>
        </w:tc>
        <w:tc>
          <w:tcPr>
            <w:tcW w:w="2917" w:type="pct"/>
            <w:tcBorders>
              <w:top w:val="single" w:color="auto" w:sz="2" w:space="0"/>
              <w:left w:val="single" w:color="auto" w:sz="2" w:space="0"/>
              <w:bottom w:val="single" w:color="auto" w:sz="2" w:space="0"/>
              <w:right w:val="single" w:color="auto" w:sz="2" w:space="0"/>
            </w:tcBorders>
            <w:shd w:val="clear" w:color="auto" w:fill="auto"/>
          </w:tcPr>
          <w:p>
            <w:pPr>
              <w:rPr>
                <w:rFonts w:cs="宋体" w:asciiTheme="minorEastAsia" w:hAnsiTheme="minorEastAsia"/>
                <w:szCs w:val="21"/>
              </w:rPr>
            </w:pPr>
            <w:r>
              <w:rPr>
                <w:rFonts w:hint="eastAsia" w:cs="宋体" w:asciiTheme="minorEastAsia" w:hAnsiTheme="minorEastAsia"/>
                <w:szCs w:val="21"/>
              </w:rPr>
              <w:t>提供排队号码维护、屏幕维护、诊室维护、队列维护、服务台维护功能。</w:t>
            </w:r>
          </w:p>
        </w:tc>
      </w:tr>
    </w:tbl>
    <w:p>
      <w:pPr>
        <w:rPr>
          <w:rFonts w:asciiTheme="minorEastAsia" w:hAnsiTheme="minorEastAsia"/>
        </w:rPr>
      </w:pPr>
    </w:p>
    <w:p>
      <w:pPr>
        <w:pStyle w:val="8"/>
      </w:pPr>
      <w:r>
        <w:rPr>
          <w:rFonts w:hint="eastAsia"/>
        </w:rPr>
        <w:t>门诊分诊排队叫号系统</w:t>
      </w:r>
    </w:p>
    <w:p>
      <w:pPr>
        <w:ind w:firstLine="480" w:firstLineChars="200"/>
        <w:rPr>
          <w:rFonts w:asciiTheme="minorEastAsia" w:hAnsiTheme="minorEastAsia"/>
        </w:rPr>
      </w:pPr>
      <w:r>
        <w:rPr>
          <w:rFonts w:hint="eastAsia" w:cs="宋体" w:asciiTheme="minorEastAsia" w:hAnsiTheme="minorEastAsia"/>
          <w:color w:val="000000"/>
        </w:rPr>
        <w:t>系统通过各科室的门诊护士站，并与大屏幕相连，用来管理本科室排队叫号。针对医院病人在就诊过程中会出现复诊、病人选医生、优先服务（比方说老干部或持老年卡的病人需照顾优先就诊）、被叫病人不在等特殊情况就诊以及在病人要退号、弃号等不确定情况下，为了使排队叫号系统更科学、更有效的管理而设计的可由护士人工干预排队顺序的软件。该系统的所有操作维护好病人的排队列表，排队信息：卡号，姓名，科室，日期，估计就诊时间，就诊顺序号，医生，诊室号，候诊标志等。</w:t>
      </w:r>
    </w:p>
    <w:p>
      <w:pPr>
        <w:pStyle w:val="8"/>
      </w:pPr>
      <w:r>
        <w:rPr>
          <w:rFonts w:hint="eastAsia"/>
        </w:rPr>
        <w:t>医技排队叫号系统</w:t>
      </w:r>
    </w:p>
    <w:p>
      <w:pPr>
        <w:numPr>
          <w:ilvl w:val="0"/>
          <w:numId w:val="272"/>
        </w:numPr>
        <w:ind w:left="0" w:firstLine="480" w:firstLineChars="200"/>
        <w:rPr>
          <w:rFonts w:asciiTheme="minorEastAsia" w:hAnsiTheme="minorEastAsia"/>
        </w:rPr>
      </w:pPr>
      <w:r>
        <w:rPr>
          <w:rFonts w:hint="eastAsia" w:cs="宋体" w:asciiTheme="minorEastAsia" w:hAnsiTheme="minorEastAsia"/>
        </w:rPr>
        <w:t>排队管理：满足医院所有医技的排队场景，包括检查排队、检验排队等。</w:t>
      </w:r>
    </w:p>
    <w:p>
      <w:pPr>
        <w:numPr>
          <w:ilvl w:val="0"/>
          <w:numId w:val="272"/>
        </w:numPr>
        <w:ind w:left="0" w:firstLine="480" w:firstLineChars="200"/>
        <w:rPr>
          <w:rFonts w:asciiTheme="minorEastAsia" w:hAnsiTheme="minorEastAsia"/>
        </w:rPr>
      </w:pPr>
      <w:r>
        <w:rPr>
          <w:rFonts w:hint="eastAsia" w:cs="宋体" w:asciiTheme="minorEastAsia" w:hAnsiTheme="minorEastAsia"/>
        </w:rPr>
        <w:t>检查排队：用于解决患者检查过程中的无序状态。患者检查缴费后自助刷卡或扫码（检查单条码）取号后进入检查排队队列，根据患者的检查项目进入不同的排队队列。</w:t>
      </w:r>
    </w:p>
    <w:p>
      <w:pPr>
        <w:numPr>
          <w:ilvl w:val="0"/>
          <w:numId w:val="272"/>
        </w:numPr>
        <w:ind w:left="0" w:firstLine="480" w:firstLineChars="200"/>
        <w:rPr>
          <w:rFonts w:asciiTheme="minorEastAsia" w:hAnsiTheme="minorEastAsia"/>
        </w:rPr>
      </w:pPr>
      <w:r>
        <w:rPr>
          <w:rFonts w:hint="eastAsia" w:cs="宋体" w:asciiTheme="minorEastAsia" w:hAnsiTheme="minorEastAsia"/>
        </w:rPr>
        <w:t>屏幕输出：显示患者的排队信息，向等候的患者给出就医提示。目前市面上排队叫号屏幕有</w:t>
      </w:r>
      <w:r>
        <w:rPr>
          <w:rFonts w:asciiTheme="minorEastAsia" w:hAnsiTheme="minorEastAsia"/>
        </w:rPr>
        <w:t>3</w:t>
      </w:r>
      <w:r>
        <w:rPr>
          <w:rFonts w:hint="eastAsia" w:cs="宋体" w:asciiTheme="minorEastAsia" w:hAnsiTheme="minorEastAsia"/>
        </w:rPr>
        <w:t>种：</w:t>
      </w:r>
      <w:r>
        <w:rPr>
          <w:rFonts w:asciiTheme="minorEastAsia" w:hAnsiTheme="minorEastAsia"/>
        </w:rPr>
        <w:t>LED</w:t>
      </w:r>
      <w:r>
        <w:rPr>
          <w:rFonts w:hint="eastAsia" w:cs="宋体" w:asciiTheme="minorEastAsia" w:hAnsiTheme="minorEastAsia"/>
        </w:rPr>
        <w:t>屏、显示器、安卓一体机。屏幕输出格式有三种样式：服务台输出、单个队列输出、诊室屏幕输出。</w:t>
      </w:r>
    </w:p>
    <w:p>
      <w:pPr>
        <w:numPr>
          <w:ilvl w:val="0"/>
          <w:numId w:val="272"/>
        </w:numPr>
        <w:ind w:left="0" w:firstLine="480" w:firstLineChars="200"/>
        <w:rPr>
          <w:rFonts w:asciiTheme="minorEastAsia" w:hAnsiTheme="minorEastAsia"/>
        </w:rPr>
      </w:pPr>
      <w:r>
        <w:rPr>
          <w:rFonts w:hint="eastAsia" w:cs="宋体" w:asciiTheme="minorEastAsia" w:hAnsiTheme="minorEastAsia"/>
        </w:rPr>
        <w:t>呼叫管理：呼叫是由医师或者药师发起的，医生对当前队列上的病人进行呼叫。呼叫管理提供三种模式：嵌入式（嵌到医生站等）、独立的客户端（</w:t>
      </w:r>
      <w:r>
        <w:rPr>
          <w:rFonts w:asciiTheme="minorEastAsia" w:hAnsiTheme="minorEastAsia"/>
        </w:rPr>
        <w:t>exe</w:t>
      </w:r>
      <w:r>
        <w:rPr>
          <w:rFonts w:hint="eastAsia" w:cs="宋体" w:asciiTheme="minorEastAsia" w:hAnsiTheme="minorEastAsia"/>
        </w:rPr>
        <w:t>）、跟呼叫硬件对接（呼叫按钮模式）。</w:t>
      </w:r>
    </w:p>
    <w:p>
      <w:pPr>
        <w:numPr>
          <w:ilvl w:val="0"/>
          <w:numId w:val="272"/>
        </w:numPr>
        <w:spacing w:after="0"/>
        <w:ind w:left="0" w:firstLine="480" w:firstLineChars="200"/>
        <w:jc w:val="both"/>
        <w:rPr>
          <w:rFonts w:cs="宋体" w:asciiTheme="minorEastAsia" w:hAnsiTheme="minorEastAsia"/>
          <w:kern w:val="2"/>
          <w:szCs w:val="21"/>
        </w:rPr>
      </w:pPr>
      <w:r>
        <w:rPr>
          <w:rFonts w:hint="eastAsia" w:cs="宋体" w:asciiTheme="minorEastAsia" w:hAnsiTheme="minorEastAsia"/>
          <w:kern w:val="2"/>
          <w:szCs w:val="21"/>
        </w:rPr>
        <w:t>语音输出：在医生或者技师对排队成员进行呼叫时，伴随着语音播放，通知患者即时到对应房间候诊或者就诊。系统支持文字转语音，提供语音包。</w:t>
      </w:r>
    </w:p>
    <w:p>
      <w:pPr>
        <w:pStyle w:val="8"/>
      </w:pPr>
      <w:r>
        <w:rPr>
          <w:rFonts w:hint="eastAsia"/>
        </w:rPr>
        <w:t>分时段预约挂号系统</w:t>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分时段预约挂号系统是为了方便患者就诊，减少患者候诊时间，在医院建立的预约挂号平台。通过分时段预约，就诊时间精确到分，让患者感受到更加人性化的诊疗服务。</w:t>
      </w:r>
    </w:p>
    <w:p>
      <w:pPr>
        <w:ind w:firstLine="480" w:firstLineChars="200"/>
        <w:rPr>
          <w:rFonts w:cs="宋体" w:asciiTheme="minorEastAsia" w:hAnsiTheme="minorEastAsia"/>
        </w:rPr>
      </w:pPr>
      <w:r>
        <w:rPr>
          <w:rFonts w:hint="eastAsia" w:cs="宋体" w:asciiTheme="minorEastAsia" w:hAnsiTheme="minorEastAsia"/>
        </w:rPr>
        <w:t>软件分时段预约挂号系统是辅助医院进行预约挂号，产品体现了分时段预约，满足医院精细化管理需要。系统通过对医院诊疗资源统一管理，实现现场预约、自助预约、诊间预约、网上预约等不同形式的预约方式，解决病人“看病难”的问题，提高服务品质。产品遵循《卫生部三级医院评审细则》和《电子病历系统功能应用水平分级》中对于预约诊疗服务的要求。系统主要实现了电话预约、网上预约、现场预约、终端自助预约、诊间预约、预约取号、预约调整、预约单打印等多项功能。</w:t>
      </w:r>
    </w:p>
    <w:p>
      <w:pPr>
        <w:pStyle w:val="9"/>
      </w:pPr>
      <w:r>
        <w:t>基本功能说明</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2393"/>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pct"/>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cs="宋体" w:asciiTheme="minorEastAsia" w:hAnsiTheme="minorEastAsia"/>
                <w:b/>
                <w:szCs w:val="21"/>
              </w:rPr>
            </w:pPr>
            <w:r>
              <w:rPr>
                <w:rFonts w:hint="eastAsia" w:cs="宋体" w:asciiTheme="minorEastAsia" w:hAnsiTheme="minorEastAsia"/>
                <w:b/>
                <w:szCs w:val="21"/>
              </w:rPr>
              <w:t>功能模块</w:t>
            </w:r>
          </w:p>
        </w:tc>
        <w:tc>
          <w:tcPr>
            <w:tcW w:w="1404" w:type="pct"/>
            <w:tcBorders>
              <w:top w:val="single" w:color="auto" w:sz="4" w:space="0"/>
              <w:left w:val="single" w:color="auto" w:sz="4" w:space="0"/>
              <w:bottom w:val="single" w:color="auto" w:sz="4" w:space="0"/>
              <w:right w:val="single" w:color="auto" w:sz="4"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szCs w:val="21"/>
              </w:rPr>
              <w:t>功能子模块</w:t>
            </w:r>
          </w:p>
        </w:tc>
        <w:tc>
          <w:tcPr>
            <w:tcW w:w="2555" w:type="pct"/>
            <w:tcBorders>
              <w:top w:val="single" w:color="auto" w:sz="4" w:space="0"/>
              <w:left w:val="single" w:color="auto" w:sz="4" w:space="0"/>
              <w:bottom w:val="single" w:color="auto" w:sz="4" w:space="0"/>
              <w:right w:val="single" w:color="auto" w:sz="4"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挂号分时段预约</w:t>
            </w: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预约信息维护</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维护需要启用预约的科室和专家医生，对科室或医生的平均诊疗时间、就诊地点、可预约天数等进行设置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挂号科室排班</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对科室进行明细排班，维护值班类别的开始时间、结束时间、坐诊医生数量、号源模板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专家医生排班</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对专家进行明细排班，维护值班类别的开始时间、结束时间、号源模板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排班变动管理</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对挂号科室、专家医生临时变动排班进行维护，排班如有变动更新号源，号源按变动信息产生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号源模板制定</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对公共号源母版、科室号源模板进行定制，支持模板复制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号源管理</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对全院科室、专家医生的号源进行管理：包括号源产生、号源编辑、号源查询等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现场预约管理</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对患者进行挂号预约，支持自动预约和手工预约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诊间预约管理</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提供给医生站使用，由医生对患者进行复诊预约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等线" w:asciiTheme="minorEastAsia" w:hAnsiTheme="minorEastAsia"/>
              </w:rPr>
            </w:pPr>
          </w:p>
        </w:tc>
        <w:tc>
          <w:tcPr>
            <w:tcW w:w="1404" w:type="pct"/>
            <w:tcBorders>
              <w:top w:val="single" w:color="auto" w:sz="4" w:space="0"/>
              <w:left w:val="single" w:color="auto" w:sz="4" w:space="0"/>
              <w:bottom w:val="single" w:color="auto" w:sz="4" w:space="0"/>
              <w:right w:val="single" w:color="auto" w:sz="4" w:space="0"/>
            </w:tcBorders>
            <w:shd w:val="clear" w:color="auto" w:fill="auto"/>
          </w:tcPr>
          <w:p>
            <w:pPr>
              <w:tabs>
                <w:tab w:val="left" w:pos="1260"/>
              </w:tabs>
              <w:jc w:val="center"/>
              <w:rPr>
                <w:rFonts w:cs="宋体" w:asciiTheme="minorEastAsia" w:hAnsiTheme="minorEastAsia"/>
                <w:szCs w:val="21"/>
              </w:rPr>
            </w:pPr>
            <w:r>
              <w:rPr>
                <w:rFonts w:hint="eastAsia" w:cs="宋体" w:asciiTheme="minorEastAsia" w:hAnsiTheme="minorEastAsia"/>
                <w:szCs w:val="21"/>
              </w:rPr>
              <w:t>黑名单管理</w:t>
            </w:r>
          </w:p>
        </w:tc>
        <w:tc>
          <w:tcPr>
            <w:tcW w:w="2555" w:type="pct"/>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对爽约患者进行黑名单监控、查看黑名单列表、对黑名单患者进行解禁</w:t>
            </w:r>
          </w:p>
        </w:tc>
      </w:tr>
    </w:tbl>
    <w:p>
      <w:pPr>
        <w:rPr>
          <w:rFonts w:asciiTheme="minorEastAsia" w:hAnsiTheme="minorEastAsia"/>
        </w:rPr>
      </w:pPr>
    </w:p>
    <w:p>
      <w:pPr>
        <w:pStyle w:val="8"/>
      </w:pPr>
      <w:r>
        <w:rPr>
          <w:rFonts w:hint="eastAsia"/>
        </w:rPr>
        <w:t>入院准备中心管理系统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入院准备中心系统是为了解决住院难、医院床位紧缺而建立的医院信息管理系统。通过建立入院准备中心，可以优化病人住院流程，缩短平均住院日，提高床位利用率。入院准备中心主要职责：对病人进行住院床位预约、床位协调管理、住院准备病区管理、日间手术管理、床旁结算管理，以及常规检查一站式服务和特殊检查的预约。通过入院准备中心可以规范患者住院流程，对住院日期进行精准预约和精准安排，也可以将病人术前检查提前，缩短了术前准备时间和住院时间，提高了床位周转率和利用率，有效改善了患者住院难问题。</w:t>
      </w:r>
    </w:p>
    <w:p>
      <w:pPr>
        <w:pStyle w:val="9"/>
      </w:pPr>
      <w:r>
        <w:t>基本功能说明</w:t>
      </w:r>
    </w:p>
    <w:p>
      <w:pPr>
        <w:pStyle w:val="10"/>
      </w:pPr>
      <w:r>
        <w:t>住院证管理</w:t>
      </w:r>
    </w:p>
    <w:p>
      <w:pPr>
        <w:pStyle w:val="1896"/>
        <w:ind w:firstLine="480"/>
        <w:rPr>
          <w:rFonts w:asciiTheme="minorEastAsia" w:hAnsiTheme="minorEastAsia" w:eastAsiaTheme="minorEastAsia"/>
        </w:rPr>
      </w:pPr>
      <w:r>
        <w:rPr>
          <w:rFonts w:cs="宋体" w:asciiTheme="minorEastAsia" w:hAnsiTheme="minorEastAsia" w:eastAsiaTheme="minorEastAsia"/>
        </w:rPr>
        <w:t>门诊病人如需要住院治疗或者手术，必须由门急诊医生开具住院通知单，即住院证，上面有患者基本信息、初步诊断及住院收治科室、术前检查等。病人入院凭住院证在入院准备中心办理住院预约登记手续。如果医院是纸质的住院证，则由入院准备中心补录。入院准备中心统一管理病人的住院证，根据住院证进行入院手续办理，患者如取消住院，也由入院准备中心作废住院证。</w:t>
      </w:r>
    </w:p>
    <w:p>
      <w:pPr>
        <w:pStyle w:val="10"/>
      </w:pPr>
      <w:r>
        <w:t>住院预约管理</w:t>
      </w:r>
    </w:p>
    <w:p>
      <w:pPr>
        <w:pStyle w:val="1896"/>
        <w:ind w:firstLine="480"/>
        <w:rPr>
          <w:rFonts w:asciiTheme="minorEastAsia" w:hAnsiTheme="minorEastAsia" w:eastAsiaTheme="minorEastAsia"/>
        </w:rPr>
      </w:pPr>
      <w:r>
        <w:rPr>
          <w:rFonts w:cs="宋体" w:asciiTheme="minorEastAsia" w:hAnsiTheme="minorEastAsia" w:eastAsiaTheme="minorEastAsia"/>
        </w:rPr>
        <w:t>预约登记管理是入院准备中心对所有门急诊、转院病人的住院证进行登记，登记后的病人正式进入入院准备中心系统，直至病人入院登记后退出系统。预约登记功能主要负责住院证调入、信息校对、信息补充、安排床位日期、安排手术日期，登记完成打印入院通知单或者预约告知单。</w:t>
      </w:r>
    </w:p>
    <w:p>
      <w:pPr>
        <w:pStyle w:val="10"/>
      </w:pPr>
      <w:r>
        <w:t>住院安排管理</w:t>
      </w:r>
    </w:p>
    <w:p>
      <w:pPr>
        <w:pStyle w:val="1896"/>
        <w:ind w:firstLine="480"/>
        <w:rPr>
          <w:rFonts w:asciiTheme="minorEastAsia" w:hAnsiTheme="minorEastAsia" w:eastAsiaTheme="minorEastAsia"/>
        </w:rPr>
      </w:pPr>
      <w:r>
        <w:rPr>
          <w:rFonts w:cs="宋体" w:asciiTheme="minorEastAsia" w:hAnsiTheme="minorEastAsia" w:eastAsiaTheme="minorEastAsia"/>
        </w:rPr>
        <w:t>住院安排是在预约登记完成后进行，主要安排预约病人的床位日期，手术病人还需要安排手术日期。住院安排系统支持自动安排和手动安排，自动安排是根据住院日安排原则计算出最符合的日期作为病人的住院日期和手术日期。</w:t>
      </w:r>
    </w:p>
    <w:p>
      <w:pPr>
        <w:pStyle w:val="10"/>
      </w:pPr>
      <w:r>
        <w:t>入院登记管理</w:t>
      </w:r>
    </w:p>
    <w:p>
      <w:pPr>
        <w:pStyle w:val="1896"/>
        <w:ind w:firstLine="480"/>
        <w:rPr>
          <w:rFonts w:asciiTheme="minorEastAsia" w:hAnsiTheme="minorEastAsia" w:eastAsiaTheme="minorEastAsia"/>
        </w:rPr>
      </w:pPr>
      <w:r>
        <w:rPr>
          <w:rFonts w:cs="宋体" w:asciiTheme="minorEastAsia" w:hAnsiTheme="minorEastAsia" w:eastAsiaTheme="minorEastAsia"/>
        </w:rPr>
        <w:t>入院登记也由入院准备中心管理，对安排当天住院的病人进行住院手续办理，打印腕带，并收取预缴款。</w:t>
      </w:r>
    </w:p>
    <w:p>
      <w:pPr>
        <w:pStyle w:val="10"/>
      </w:pPr>
      <w:r>
        <w:t>检查安排管理</w:t>
      </w:r>
    </w:p>
    <w:p>
      <w:pPr>
        <w:pStyle w:val="1896"/>
        <w:ind w:firstLine="480"/>
        <w:rPr>
          <w:rFonts w:asciiTheme="minorEastAsia" w:hAnsiTheme="minorEastAsia" w:eastAsiaTheme="minorEastAsia"/>
        </w:rPr>
      </w:pPr>
      <w:r>
        <w:rPr>
          <w:rFonts w:cs="宋体" w:asciiTheme="minorEastAsia" w:hAnsiTheme="minorEastAsia" w:eastAsiaTheme="minorEastAsia"/>
        </w:rPr>
        <w:t>入院准备中心对患者住院常规检查进行统一安排，包括抽血、标本配送、医技检查预约。</w:t>
      </w:r>
    </w:p>
    <w:p>
      <w:pPr>
        <w:pStyle w:val="10"/>
      </w:pPr>
      <w:r>
        <w:t>准备病区管理</w:t>
      </w:r>
    </w:p>
    <w:p>
      <w:pPr>
        <w:pStyle w:val="1896"/>
        <w:ind w:firstLine="480"/>
        <w:rPr>
          <w:rFonts w:asciiTheme="minorEastAsia" w:hAnsiTheme="minorEastAsia" w:eastAsiaTheme="minorEastAsia"/>
        </w:rPr>
      </w:pPr>
      <w:r>
        <w:rPr>
          <w:rFonts w:cs="宋体" w:asciiTheme="minorEastAsia" w:hAnsiTheme="minorEastAsia" w:eastAsiaTheme="minorEastAsia"/>
        </w:rPr>
        <w:t>准备病区管理是对已经住院登记，但是临床病区暂时没有床位，暂住在准备病区的病人进行病区业务办理，如病人信息登记、入院宣教，体征采集，常规护理，医嘱执行等。等病人所在的临床科室有床位后，再转到临床病区。</w:t>
      </w:r>
    </w:p>
    <w:p>
      <w:pPr>
        <w:pStyle w:val="10"/>
      </w:pPr>
      <w:r>
        <w:t>床位协调管理</w:t>
      </w:r>
    </w:p>
    <w:p>
      <w:pPr>
        <w:pStyle w:val="1896"/>
        <w:ind w:firstLine="480"/>
        <w:rPr>
          <w:rFonts w:asciiTheme="minorEastAsia" w:hAnsiTheme="minorEastAsia" w:eastAsiaTheme="minorEastAsia"/>
        </w:rPr>
      </w:pPr>
      <w:r>
        <w:rPr>
          <w:rFonts w:cs="宋体" w:asciiTheme="minorEastAsia" w:hAnsiTheme="minorEastAsia" w:eastAsiaTheme="minorEastAsia"/>
        </w:rPr>
        <w:t>入院准备中心对全院床位进行维护和管理。准备中心能够维护并控制全院所有床位，包括床位维护、床位分配、院内转床、退床、包床。入院准备中心也可释放床位权限到病区，释放后的床位由病区自行管理。通过床位统一管理，平衡各个科室床位，提高床位利用率，改变床位忙闲不均现状。</w:t>
      </w:r>
    </w:p>
    <w:p>
      <w:pPr>
        <w:pStyle w:val="10"/>
      </w:pPr>
      <w:r>
        <w:t>日间手术管理</w:t>
      </w:r>
    </w:p>
    <w:p>
      <w:pPr>
        <w:pStyle w:val="1896"/>
        <w:ind w:firstLine="480"/>
        <w:rPr>
          <w:rFonts w:cs="宋体" w:asciiTheme="minorEastAsia" w:hAnsiTheme="minorEastAsia" w:eastAsiaTheme="minorEastAsia"/>
        </w:rPr>
      </w:pPr>
      <w:r>
        <w:rPr>
          <w:rFonts w:cs="宋体" w:asciiTheme="minorEastAsia" w:hAnsiTheme="minorEastAsia" w:eastAsiaTheme="minorEastAsia"/>
        </w:rPr>
        <w:t>日间手术管理是指对住院病人的日间手术住院进行全程管理，通过日间手术服务，可以缓解患者“住院难”和“手术难”问题。系统建立了日间手术中心，一般用于日间手术或进行化疗的患者等，早上</w:t>
      </w:r>
      <w:r>
        <w:rPr>
          <w:rFonts w:asciiTheme="minorEastAsia" w:hAnsiTheme="minorEastAsia" w:eastAsiaTheme="minorEastAsia"/>
        </w:rPr>
        <w:t>8</w:t>
      </w:r>
      <w:r>
        <w:rPr>
          <w:rFonts w:cs="宋体" w:asciiTheme="minorEastAsia" w:hAnsiTheme="minorEastAsia" w:eastAsiaTheme="minorEastAsia"/>
        </w:rPr>
        <w:t>点住院，下午</w:t>
      </w:r>
      <w:r>
        <w:rPr>
          <w:rFonts w:asciiTheme="minorEastAsia" w:hAnsiTheme="minorEastAsia" w:eastAsiaTheme="minorEastAsia"/>
        </w:rPr>
        <w:t>8</w:t>
      </w:r>
      <w:r>
        <w:rPr>
          <w:rFonts w:cs="宋体" w:asciiTheme="minorEastAsia" w:hAnsiTheme="minorEastAsia" w:eastAsiaTheme="minorEastAsia"/>
        </w:rPr>
        <w:t>点前出院。日间手术中心的床位不分科室，全院都可以使用。日间病床数量有限，按各个科室预约顺序，安排完为止。</w:t>
      </w:r>
    </w:p>
    <w:p>
      <w:pPr>
        <w:pStyle w:val="1896"/>
        <w:ind w:firstLine="480"/>
        <w:rPr>
          <w:rFonts w:asciiTheme="minorEastAsia" w:hAnsiTheme="minorEastAsia" w:eastAsiaTheme="minorEastAsia"/>
          <w:color w:val="FF0000"/>
        </w:rPr>
      </w:pPr>
      <w:r>
        <w:rPr>
          <w:rFonts w:hint="eastAsia" w:asciiTheme="minorEastAsia" w:hAnsiTheme="minorEastAsia" w:eastAsiaTheme="minorEastAsia"/>
          <w:color w:val="FF0000"/>
        </w:rPr>
        <w:t>系统可通过手术术式及住院天数判断是否为日间手术，并在电子病历上自动产生是否日间手术的标识，并可进行汇总统计。同时要求术式及住院天数可根据医院运行实际情况进行调整。</w:t>
      </w:r>
    </w:p>
    <w:p>
      <w:pPr>
        <w:pStyle w:val="10"/>
      </w:pPr>
      <w:r>
        <w:t>床旁结算管理</w:t>
      </w:r>
    </w:p>
    <w:p>
      <w:pPr>
        <w:pStyle w:val="1896"/>
        <w:ind w:firstLine="480"/>
        <w:rPr>
          <w:rFonts w:cs="宋体" w:asciiTheme="minorEastAsia" w:hAnsiTheme="minorEastAsia" w:eastAsiaTheme="minorEastAsia"/>
        </w:rPr>
      </w:pPr>
      <w:r>
        <w:rPr>
          <w:rFonts w:cs="宋体" w:asciiTheme="minorEastAsia" w:hAnsiTheme="minorEastAsia" w:eastAsiaTheme="minorEastAsia"/>
        </w:rPr>
        <w:t>床旁结算系统是指通过移动设备实现出院患者床旁移动结算服务，优化服务流程，提高患者满意度。床旁结算移动设备是由一台小型手推车安装有计算机、打印机、移动POS机等组成，通过住院病人身份识别，从HIS系统获取病人在院的每日住院费用清单进行对照，在结算处理时需要与医院的出院结算系统和当地医保报销系统进行结合并联网操作，实现信息的及时交换、同步与更新。功能实现应包括：费用获取和试算、费用结算和结算凭证、发票打印、结账管理功能。</w:t>
      </w:r>
    </w:p>
    <w:p>
      <w:pPr>
        <w:pStyle w:val="8"/>
      </w:pPr>
      <w:r>
        <w:rPr>
          <w:rFonts w:hint="eastAsia"/>
        </w:rPr>
        <w:t>医技预约管理系统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医技预约管理系统对全院的检查资源进行统—预约管理，能够对医院的多个院区、多个业务科室的检查资源进行集中的预约管理。通过预约规则引擎，能够有效的规避检查项目的冲突风险，提升医技科室的工作效率，同时，有效的减少患者多次辗转、重复排队，提高患者检查满意度。</w:t>
      </w:r>
    </w:p>
    <w:p>
      <w:pPr>
        <w:pStyle w:val="9"/>
      </w:pPr>
      <w:r>
        <w:t>基本功能说明</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235"/>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center"/>
              <w:rPr>
                <w:rFonts w:cs="Times New Roman" w:asciiTheme="minorEastAsia" w:hAnsiTheme="minorEastAsia"/>
                <w:b/>
                <w:kern w:val="0"/>
                <w:szCs w:val="21"/>
              </w:rPr>
            </w:pPr>
            <w:r>
              <w:rPr>
                <w:rFonts w:hint="eastAsia" w:cs="Times New Roman" w:asciiTheme="minorEastAsia" w:hAnsiTheme="minorEastAsia"/>
                <w:b/>
                <w:kern w:val="0"/>
                <w:szCs w:val="21"/>
              </w:rPr>
              <w:t>功能模块</w:t>
            </w:r>
          </w:p>
        </w:tc>
        <w:tc>
          <w:tcPr>
            <w:tcW w:w="1311" w:type="pct"/>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center"/>
              <w:rPr>
                <w:rFonts w:cs="Calibri" w:asciiTheme="minorEastAsia" w:hAnsiTheme="minorEastAsia"/>
                <w:b/>
                <w:kern w:val="0"/>
                <w:szCs w:val="21"/>
              </w:rPr>
            </w:pPr>
            <w:r>
              <w:rPr>
                <w:rFonts w:hint="eastAsia" w:cs="Calibri" w:asciiTheme="minorEastAsia" w:hAnsiTheme="minorEastAsia"/>
                <w:b/>
                <w:kern w:val="0"/>
                <w:szCs w:val="21"/>
              </w:rPr>
              <w:t>功能子模块</w:t>
            </w:r>
          </w:p>
        </w:tc>
        <w:tc>
          <w:tcPr>
            <w:tcW w:w="2777" w:type="pct"/>
            <w:tcBorders>
              <w:top w:val="single" w:color="auto" w:sz="4" w:space="0"/>
              <w:left w:val="single" w:color="auto" w:sz="4" w:space="0"/>
              <w:bottom w:val="single" w:color="auto" w:sz="4" w:space="0"/>
              <w:right w:val="single" w:color="auto" w:sz="4" w:space="0"/>
            </w:tcBorders>
            <w:shd w:val="clear" w:color="auto" w:fill="D9D9D9"/>
            <w:vAlign w:val="center"/>
          </w:tcPr>
          <w:p>
            <w:pPr>
              <w:spacing w:after="0"/>
              <w:jc w:val="center"/>
              <w:rPr>
                <w:rFonts w:cs="Calibri" w:asciiTheme="minorEastAsia" w:hAnsiTheme="minorEastAsia"/>
                <w:b/>
                <w:kern w:val="0"/>
                <w:szCs w:val="21"/>
              </w:rPr>
            </w:pPr>
            <w:r>
              <w:rPr>
                <w:rFonts w:hint="eastAsia" w:cs="Calibri" w:asciiTheme="minorEastAsia" w:hAnsiTheme="minorEastAsia"/>
                <w:b/>
                <w:kern w:val="0"/>
                <w:szCs w:val="21"/>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配置维护</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科室分类维护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检查科室分类就是对医院的HIS科室进行重新分类，将需要的的科室设置为门诊、医技、病区等属性。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检查细类维护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对检查细类进行维护。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日期区间维护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日期区间主要是给排班使用的，医院一般冬令时和夏令时排班时间不一样，日期区间一般跟季节相关。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系统参数维护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系统使用过程中需要维护的基本功能模块，相应的功能开启的控制开关。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业务维护</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号源类型维护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医院预约有多种号源类型，且每个医院要求不一样，因此允许自定义。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排斥间隔维护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排斥就是两个项目检查如果冲突了，必须间隔一定时间才能做。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检查项目维护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维护全院启用预约的检查项目，可以定义哪些项目启用预约，项目若启用预约了，还可以定义预约相关的属性。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预约队列维护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bCs/>
                <w:kern w:val="0"/>
                <w:szCs w:val="21"/>
              </w:rPr>
              <w:t>一个独立的号源池单位，一个预约队列对应很多个同类检查项目，这些项目在同一类设备上检查。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预约规则维护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维护医技预约的一些特殊规则，即无法通过单一的检查时间限制、优先级、排斥等满足的规则。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号源管理</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号源管理</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医技预约队列的号源是根据</w:t>
            </w:r>
            <w:r>
              <w:rPr>
                <w:kern w:val="2"/>
              </w:rPr>
              <w:fldChar w:fldCharType="begin"/>
            </w:r>
            <w:r>
              <w:rPr>
                <w:kern w:val="2"/>
              </w:rPr>
              <w:instrText xml:space="preserve"> HYPERLINK "C:/Users/zsk/Desktop/专线20210121新一代智慧医院建设规划方案/产品提供材料/创业慧康—医技预约管理JAVA版本.docx" \l "_医技日常排班" </w:instrText>
            </w:r>
            <w:r>
              <w:rPr>
                <w:kern w:val="2"/>
              </w:rPr>
              <w:fldChar w:fldCharType="separate"/>
            </w:r>
            <w:r>
              <w:rPr>
                <w:rStyle w:val="149"/>
                <w:rFonts w:hint="eastAsia" w:cs="宋体" w:asciiTheme="minorEastAsia" w:hAnsiTheme="minorEastAsia"/>
                <w:color w:val="auto"/>
                <w:kern w:val="0"/>
                <w:szCs w:val="21"/>
              </w:rPr>
              <w:t>医技日常排班</w:t>
            </w:r>
            <w:r>
              <w:rPr>
                <w:rStyle w:val="149"/>
                <w:rFonts w:cs="宋体" w:asciiTheme="minorEastAsia" w:hAnsiTheme="minorEastAsia"/>
                <w:color w:val="auto"/>
                <w:kern w:val="2"/>
                <w:szCs w:val="21"/>
              </w:rPr>
              <w:fldChar w:fldCharType="end"/>
            </w:r>
            <w:r>
              <w:rPr>
                <w:rFonts w:hint="eastAsia" w:cs="Calibri" w:asciiTheme="minorEastAsia" w:hAnsiTheme="minorEastAsia"/>
                <w:kern w:val="0"/>
                <w:szCs w:val="21"/>
              </w:rPr>
              <w:t>和预约项目</w:t>
            </w:r>
            <w:r>
              <w:rPr>
                <w:kern w:val="2"/>
              </w:rPr>
              <w:fldChar w:fldCharType="begin"/>
            </w:r>
            <w:r>
              <w:rPr>
                <w:kern w:val="2"/>
              </w:rPr>
              <w:instrText xml:space="preserve"> HYPERLINK "C:/Users/zsk/Desktop/专线20210121新一代智慧医院建设规划方案/产品提供材料/创业慧康—医技预约管理JAVA版本.docx" \l "_医技临时排班" </w:instrText>
            </w:r>
            <w:r>
              <w:rPr>
                <w:kern w:val="2"/>
              </w:rPr>
              <w:fldChar w:fldCharType="separate"/>
            </w:r>
            <w:r>
              <w:rPr>
                <w:rStyle w:val="149"/>
                <w:rFonts w:hint="eastAsia" w:cs="宋体" w:asciiTheme="minorEastAsia" w:hAnsiTheme="minorEastAsia"/>
                <w:color w:val="auto"/>
                <w:kern w:val="0"/>
                <w:szCs w:val="21"/>
              </w:rPr>
              <w:t>临时排班</w:t>
            </w:r>
            <w:r>
              <w:rPr>
                <w:rStyle w:val="149"/>
                <w:rFonts w:hint="eastAsia" w:cs="宋体" w:asciiTheme="minorEastAsia" w:hAnsiTheme="minorEastAsia"/>
                <w:color w:val="auto"/>
                <w:kern w:val="0"/>
                <w:szCs w:val="21"/>
              </w:rPr>
              <w:fldChar w:fldCharType="end"/>
            </w:r>
            <w:r>
              <w:rPr>
                <w:rFonts w:hint="eastAsia" w:cs="Calibri" w:asciiTheme="minorEastAsia" w:hAnsiTheme="minorEastAsia"/>
                <w:kern w:val="0"/>
                <w:szCs w:val="21"/>
              </w:rPr>
              <w:t>自动产生的，每天的号源分开产生。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号源模板维护</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为了适应医院各种号源类型分配模式，支持号源模板格式制定，默认的格式是根据号源数量自动全部产生公共号类型，自动产生后，再手工编辑需要调整的号源类型。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排班管理</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医技日常排班</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对检查队列的日常检查时间、号源数量分部进行排班，后续用于产生号源，按日历周来排。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医技临时排班</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医技临时排班一般是给节假日、设备保养、医技医生缺勤等情况下使用的。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预约管理</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预约管理</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预约管理界面只说明PC端的预约，即中心预约、病区预约、医技科室预约、诊间预约4个预约渠道的界面。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预约登记</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预约登记</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检查项目预约完成，患者在当天来院检查需要先进行登记，通知预约人员表明患者已经来院。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短信推送</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短信推送</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医院启用医技预约短信通知后，在预约完成和检查前一天会自动发送短信到患者手机号码，通知患者检查项目、检查时间、检查注意事项、检查地点等。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运送管理</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运送管理</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一般医院都有统一的运送平台中心，中心配有护工、轮椅和平车等，负责住院患者或者急诊患者的检查运送工作。因此医技预约后，在检查当天要通知运送中心有哪些患者需要运送，便于统一安排和调度。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查询统计</w:t>
            </w: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预约信息查询</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系统提供按预约时间、预约人员、患者类型（门诊、住院）、预约队列、门诊住院号多种组合条件查询预约信息。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预约情况统计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按日期统计各个队列每个小时内的预约情况，已预约满显示白色背景、未预约满显示绿色背景。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渠道预约统计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统计各个渠道的预约比例，便于预约资源的合理分配。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预约工作量统计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统计医院护士预约工作量，辅助医院考核决策。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执行工作量统计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71"/>
              <w:spacing w:before="120" w:after="0"/>
              <w:rPr>
                <w:rFonts w:cs="宋体" w:asciiTheme="minorEastAsia" w:hAnsiTheme="minorEastAsia"/>
                <w:kern w:val="0"/>
                <w:szCs w:val="21"/>
              </w:rPr>
            </w:pPr>
            <w:r>
              <w:rPr>
                <w:rFonts w:hint="eastAsia" w:cs="宋体" w:asciiTheme="minorEastAsia" w:hAnsiTheme="minorEastAsia"/>
                <w:kern w:val="0"/>
                <w:szCs w:val="21"/>
              </w:rPr>
              <w:t>统计医院医技科室的技师执行工作量，辅助医院考核决策。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检查等待时间统计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统计医院医技检查等待时间，即病人检查时间和实际预约时间的差距，门诊和住院病人要分开统计，辅助医院考核决策。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311"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预约等待天数统计</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统计医技检查预约等待时间，即病人当天预约的时间和实际检查的时间的差值。</w:t>
            </w:r>
          </w:p>
        </w:tc>
      </w:tr>
    </w:tbl>
    <w:p>
      <w:pPr>
        <w:rPr>
          <w:rFonts w:asciiTheme="minorEastAsia" w:hAnsiTheme="minorEastAsia"/>
        </w:rPr>
      </w:pPr>
    </w:p>
    <w:p>
      <w:pPr>
        <w:pStyle w:val="8"/>
      </w:pPr>
      <w:r>
        <w:rPr>
          <w:rFonts w:hint="eastAsia"/>
        </w:rPr>
        <w:t>手术预约中心系统</w:t>
      </w:r>
    </w:p>
    <w:p>
      <w:pPr>
        <w:pStyle w:val="9"/>
      </w:pPr>
      <w:r>
        <w:rPr>
          <w:rFonts w:hint="eastAsia"/>
        </w:rPr>
        <w:t>系</w:t>
      </w:r>
      <w:r>
        <w:t>统概述</w:t>
      </w:r>
    </w:p>
    <w:p>
      <w:pPr>
        <w:ind w:firstLine="480" w:firstLineChars="200"/>
        <w:rPr>
          <w:rFonts w:cs="宋体" w:asciiTheme="minorEastAsia" w:hAnsiTheme="minorEastAsia"/>
        </w:rPr>
      </w:pPr>
      <w:r>
        <w:rPr>
          <w:rFonts w:hint="eastAsia" w:cs="宋体" w:asciiTheme="minorEastAsia" w:hAnsiTheme="minorEastAsia"/>
        </w:rPr>
        <w:t>手术预约中心平台的研发是根据2019年3月5日国家卫健委发布的“医院智慧服务分级评估标准体系（试行）”文件，其中涉及诊前服务诊疗预约内容有“能够在门诊诊间完成日间手术、治疗的申请与预约；”对手术预约有明确的要求。该系统实现了门诊就诊、日间手术、门诊手术申请预约数字化管理，高度集成了门诊、日间病人在整个流程中手术预约的诊疗信息，全面优化了门诊手术、日间手术预约流程。医生、手术室护士可以随时关注每一个门诊手术、日间手术病人的手术预约流程进度，及时有效地为病人提供优质服务。</w:t>
      </w:r>
    </w:p>
    <w:p>
      <w:pPr>
        <w:pStyle w:val="9"/>
      </w:pPr>
      <w:r>
        <w:t>基本功能说明</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804"/>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shd w:val="clear" w:color="auto" w:fill="AEAAAA"/>
            <w:vAlign w:val="center"/>
          </w:tcPr>
          <w:p>
            <w:pPr>
              <w:spacing w:after="0"/>
              <w:jc w:val="center"/>
              <w:rPr>
                <w:rFonts w:cs="Calibri" w:asciiTheme="minorEastAsia" w:hAnsiTheme="minorEastAsia"/>
                <w:kern w:val="0"/>
                <w:szCs w:val="21"/>
              </w:rPr>
            </w:pPr>
            <w:r>
              <w:rPr>
                <w:rFonts w:hint="eastAsia" w:cs="宋体" w:asciiTheme="minorEastAsia" w:hAnsiTheme="minorEastAsia"/>
                <w:b/>
                <w:kern w:val="0"/>
                <w:szCs w:val="21"/>
              </w:rPr>
              <w:t>功能模块</w:t>
            </w:r>
          </w:p>
        </w:tc>
        <w:tc>
          <w:tcPr>
            <w:tcW w:w="1058" w:type="pct"/>
            <w:tcBorders>
              <w:top w:val="single" w:color="auto" w:sz="4" w:space="0"/>
              <w:left w:val="single" w:color="auto" w:sz="4" w:space="0"/>
              <w:bottom w:val="single" w:color="auto" w:sz="4" w:space="0"/>
              <w:right w:val="single" w:color="auto" w:sz="4" w:space="0"/>
            </w:tcBorders>
            <w:shd w:val="clear" w:color="auto" w:fill="AEAAAA"/>
            <w:vAlign w:val="center"/>
          </w:tcPr>
          <w:p>
            <w:pPr>
              <w:spacing w:after="0"/>
              <w:jc w:val="center"/>
              <w:rPr>
                <w:rFonts w:cs="Calibri" w:asciiTheme="minorEastAsia" w:hAnsiTheme="minorEastAsia"/>
                <w:kern w:val="0"/>
                <w:szCs w:val="21"/>
              </w:rPr>
            </w:pPr>
            <w:r>
              <w:rPr>
                <w:rFonts w:hint="eastAsia" w:cs="宋体" w:asciiTheme="minorEastAsia" w:hAnsiTheme="minorEastAsia"/>
                <w:b/>
                <w:kern w:val="0"/>
                <w:szCs w:val="21"/>
              </w:rPr>
              <w:t>功能子模块</w:t>
            </w:r>
          </w:p>
        </w:tc>
        <w:tc>
          <w:tcPr>
            <w:tcW w:w="3085" w:type="pct"/>
            <w:tcBorders>
              <w:top w:val="single" w:color="auto" w:sz="4" w:space="0"/>
              <w:left w:val="single" w:color="auto" w:sz="4" w:space="0"/>
              <w:bottom w:val="single" w:color="auto" w:sz="4" w:space="0"/>
              <w:right w:val="single" w:color="auto" w:sz="4" w:space="0"/>
            </w:tcBorders>
            <w:shd w:val="clear" w:color="auto" w:fill="AEAAAA"/>
            <w:vAlign w:val="center"/>
          </w:tcPr>
          <w:p>
            <w:pPr>
              <w:spacing w:after="0"/>
              <w:jc w:val="center"/>
              <w:rPr>
                <w:rFonts w:cs="Calibri" w:asciiTheme="minorEastAsia" w:hAnsiTheme="minorEastAsia"/>
                <w:kern w:val="0"/>
                <w:szCs w:val="21"/>
              </w:rPr>
            </w:pPr>
            <w:r>
              <w:rPr>
                <w:rFonts w:hint="eastAsia" w:cs="宋体" w:asciiTheme="minorEastAsia" w:hAnsiTheme="minorEastAsia"/>
                <w:b/>
                <w:kern w:val="0"/>
                <w:szCs w:val="21"/>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预约管理</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中心预约</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主要包含管理权限、界面布局、号源获取等功能。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预约登记</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预约登记</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患者在当天来院手术需要先进行登记，通知预约人员表明患者已经来院。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排班管理</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手术日常排班</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对手术队列的日常手术时间、号源数量分部进行排班，后续用于产生号源，按日历周来排。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号源管理</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号源管理</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手术预约队列的号源是根据手术日常排班自动产生的，每天的号源分开产生。产生的号源提供给各个渠道预约。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业务维护</w:t>
            </w: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预约队列维护</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bCs/>
                <w:kern w:val="0"/>
                <w:szCs w:val="21"/>
              </w:rPr>
              <w:t>一个独立的号源池单位，一个预约队列对应很多个同类手术项目，这些项目在同一个手术室进行手术。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手术项目维护</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kern w:val="0"/>
                <w:szCs w:val="21"/>
              </w:rPr>
              <w:t>维护全院启用预约的手术项目，可以定义哪些项目启用预约，项目若启用预约了，还可以定义预约相关的属性。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排斥间隔维护</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排斥分正排斥、逆排斥、全排斥。对应检查与手术项目之间的排斥规则进行相应维护。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2"/>
                <w:sz w:val="20"/>
                <w:szCs w:val="20"/>
              </w:rPr>
            </w:pPr>
          </w:p>
        </w:tc>
        <w:tc>
          <w:tcPr>
            <w:tcW w:w="105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Calibri" w:asciiTheme="minorEastAsia" w:hAnsiTheme="minorEastAsia"/>
                <w:kern w:val="0"/>
                <w:szCs w:val="21"/>
              </w:rPr>
            </w:pPr>
            <w:r>
              <w:rPr>
                <w:rFonts w:hint="eastAsia" w:cs="Calibri" w:asciiTheme="minorEastAsia" w:hAnsiTheme="minorEastAsia"/>
                <w:kern w:val="0"/>
                <w:szCs w:val="21"/>
              </w:rPr>
              <w:t>日期区间维护</w:t>
            </w:r>
          </w:p>
        </w:tc>
        <w:tc>
          <w:tcPr>
            <w:tcW w:w="308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cs="Calibri" w:asciiTheme="minorEastAsia" w:hAnsiTheme="minorEastAsia"/>
                <w:kern w:val="0"/>
                <w:szCs w:val="21"/>
              </w:rPr>
            </w:pPr>
            <w:r>
              <w:rPr>
                <w:rFonts w:hint="eastAsia" w:cs="Calibri" w:asciiTheme="minorEastAsia" w:hAnsiTheme="minorEastAsia"/>
                <w:color w:val="000000"/>
                <w:kern w:val="0"/>
                <w:szCs w:val="21"/>
                <w:shd w:val="clear" w:color="auto" w:fill="FFFFFF"/>
              </w:rPr>
              <w:t>日期区间主要是给排班使用的，医院一般冬令时和夏令时排班时间不一样，日期区间一般跟季节相关。</w:t>
            </w:r>
          </w:p>
        </w:tc>
      </w:tr>
    </w:tbl>
    <w:p>
      <w:pPr>
        <w:rPr>
          <w:rFonts w:asciiTheme="minorEastAsia" w:hAnsiTheme="minorEastAsia"/>
        </w:rPr>
      </w:pPr>
    </w:p>
    <w:p>
      <w:pPr>
        <w:pStyle w:val="8"/>
      </w:pPr>
      <w:r>
        <w:rPr>
          <w:rFonts w:hint="eastAsia"/>
        </w:rPr>
        <w:t>床位预约管理系统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床位协调管理系统是为了提高医院床位利用率，对医院床位进行统一管理而开发的产品。医院床位利用率是医院信息管理最活跃的要素之一，合理分析床位利用情况对于提高医院经济效益，改善病房管理，挖掘潜力增强服务能力等有十分重要的意义。床位协调管理系统主要负责：对全院床位维护、床位权限分配、入院床位分配、转科床位协调、换病区床位协调、转床和包床协调、退床协调。通过床位协调管理，做到合理安排科室床位资源，加强了病床管理的科学化、规范化，极大地提高了医院的工作效率。</w:t>
      </w:r>
    </w:p>
    <w:p>
      <w:pPr>
        <w:pStyle w:val="9"/>
      </w:pPr>
      <w:r>
        <w:t>基本功能说明</w:t>
      </w:r>
    </w:p>
    <w:p>
      <w:pPr>
        <w:pStyle w:val="1896"/>
        <w:numPr>
          <w:ilvl w:val="0"/>
          <w:numId w:val="273"/>
        </w:numPr>
        <w:ind w:firstLineChars="0"/>
        <w:jc w:val="both"/>
        <w:rPr>
          <w:rFonts w:asciiTheme="minorEastAsia" w:hAnsiTheme="minorEastAsia" w:eastAsiaTheme="minorEastAsia"/>
        </w:rPr>
      </w:pPr>
      <w:r>
        <w:rPr>
          <w:rFonts w:cs="宋体" w:asciiTheme="minorEastAsia" w:hAnsiTheme="minorEastAsia" w:eastAsiaTheme="minorEastAsia"/>
        </w:rPr>
        <w:t>床位维护</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对全院的所有床位进行维护，含床位号码、床位费用、床位科室、性别限制、床位类别，以及自定义床位费进行设置。</w:t>
      </w:r>
    </w:p>
    <w:p>
      <w:pPr>
        <w:pStyle w:val="1896"/>
        <w:numPr>
          <w:ilvl w:val="0"/>
          <w:numId w:val="273"/>
        </w:numPr>
        <w:ind w:firstLineChars="0"/>
        <w:jc w:val="both"/>
        <w:rPr>
          <w:rFonts w:asciiTheme="minorEastAsia" w:hAnsiTheme="minorEastAsia" w:eastAsiaTheme="minorEastAsia"/>
        </w:rPr>
      </w:pPr>
      <w:r>
        <w:rPr>
          <w:rFonts w:cs="宋体" w:asciiTheme="minorEastAsia" w:hAnsiTheme="minorEastAsia" w:eastAsiaTheme="minorEastAsia"/>
        </w:rPr>
        <w:t>床位权限维护</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对全院所有病区的床位权限进行维护，默认所有病区都有床位权限，也可以收回病区床位权限。有床位权限的病区能够对本病区的床位进行床位分配、床位管理。没有权限的病区该病区的所有床位分配事宜由床位协调中心统一管理。</w:t>
      </w:r>
    </w:p>
    <w:p>
      <w:pPr>
        <w:pStyle w:val="1896"/>
        <w:numPr>
          <w:ilvl w:val="0"/>
          <w:numId w:val="273"/>
        </w:numPr>
        <w:ind w:firstLineChars="0"/>
        <w:jc w:val="both"/>
        <w:rPr>
          <w:rFonts w:asciiTheme="minorEastAsia" w:hAnsiTheme="minorEastAsia" w:eastAsiaTheme="minorEastAsia"/>
        </w:rPr>
      </w:pPr>
      <w:r>
        <w:rPr>
          <w:rFonts w:cs="宋体" w:asciiTheme="minorEastAsia" w:hAnsiTheme="minorEastAsia" w:eastAsiaTheme="minorEastAsia"/>
        </w:rPr>
        <w:t>床位协调管理</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床位协调中心对没有权限的病区发送的床位申请进行统一协调管理，床位协调业务有：入院床位分配、转科床位分配、换病区床位分配、转床和包床床位分配、退床床位收回。所有业务在一个页面集成，方便管理；系统自动匹配合适床位，操作容易。</w:t>
      </w:r>
    </w:p>
    <w:p>
      <w:pPr>
        <w:pStyle w:val="1896"/>
        <w:numPr>
          <w:ilvl w:val="0"/>
          <w:numId w:val="273"/>
        </w:numPr>
        <w:ind w:firstLineChars="0"/>
        <w:jc w:val="both"/>
        <w:rPr>
          <w:rFonts w:asciiTheme="minorEastAsia" w:hAnsiTheme="minorEastAsia" w:eastAsiaTheme="minorEastAsia"/>
        </w:rPr>
      </w:pPr>
      <w:r>
        <w:rPr>
          <w:rFonts w:cs="宋体" w:asciiTheme="minorEastAsia" w:hAnsiTheme="minorEastAsia" w:eastAsiaTheme="minorEastAsia"/>
        </w:rPr>
        <w:t>床位消息管理</w:t>
      </w:r>
    </w:p>
    <w:p>
      <w:pPr>
        <w:rPr>
          <w:rFonts w:cs="宋体" w:asciiTheme="minorEastAsia" w:hAnsiTheme="minorEastAsia"/>
          <w:szCs w:val="24"/>
        </w:rPr>
      </w:pPr>
      <w:r>
        <w:rPr>
          <w:rFonts w:cs="宋体" w:asciiTheme="minorEastAsia" w:hAnsiTheme="minorEastAsia"/>
          <w:szCs w:val="24"/>
        </w:rPr>
        <w:t>病区所有的床位申请业务均基于消息发送。病区有床位需求时，如入院床位分配、转科申请等，消息系统自动发送床位申请消息，床位协调中心系统会有消息提示，提醒操作员及时分配床位，床位安排完毕，消息自动关闭。</w:t>
      </w:r>
    </w:p>
    <w:p>
      <w:pPr>
        <w:pStyle w:val="8"/>
      </w:pPr>
      <w:r>
        <w:rPr>
          <w:rFonts w:hint="eastAsia"/>
        </w:rPr>
        <w:t>统计服务管理</w:t>
      </w:r>
    </w:p>
    <w:p>
      <w:pPr>
        <w:pStyle w:val="9"/>
      </w:pPr>
      <w:r>
        <w:rPr>
          <w:rFonts w:hint="eastAsia"/>
        </w:rPr>
        <w:t>综合统计信息系统</w:t>
      </w:r>
    </w:p>
    <w:p>
      <w:pPr>
        <w:pStyle w:val="10"/>
      </w:pPr>
      <w:r>
        <w:t>系统概述</w:t>
      </w:r>
    </w:p>
    <w:p>
      <w:pPr>
        <w:ind w:firstLine="480" w:firstLineChars="200"/>
        <w:rPr>
          <w:rFonts w:cs="宋体" w:asciiTheme="minorEastAsia" w:hAnsiTheme="minorEastAsia"/>
          <w:color w:val="000000"/>
        </w:rPr>
      </w:pPr>
      <w:r>
        <w:rPr>
          <w:rFonts w:hint="eastAsia" w:cs="宋体" w:asciiTheme="minorEastAsia" w:hAnsiTheme="minorEastAsia"/>
          <w:color w:val="000000"/>
        </w:rPr>
        <w:t>系统根据目前医院的医院统计的工作状况及现代医院信息管理要求，确定科学的信息管理工作流程，实现信息资料的收集、录入、存储、处理和传输，为医院管理部门提供准确的决策依据；以《全国卫生统计报表制度》为标准，设计符合统计信息指标体系，满足卫生行政主管部门的汇总要求。</w:t>
      </w:r>
    </w:p>
    <w:p>
      <w:pPr>
        <w:pStyle w:val="10"/>
      </w:pPr>
      <w:r>
        <w:t>基本功能说明</w:t>
      </w:r>
    </w:p>
    <w:p>
      <w:pPr>
        <w:ind w:firstLine="482" w:firstLineChars="200"/>
        <w:rPr>
          <w:rFonts w:cs="宋体" w:asciiTheme="minorEastAsia" w:hAnsiTheme="minorEastAsia"/>
          <w:b/>
          <w:color w:val="000000"/>
        </w:rPr>
      </w:pPr>
      <w:r>
        <w:rPr>
          <w:rFonts w:hint="eastAsia" w:cs="宋体" w:asciiTheme="minorEastAsia" w:hAnsiTheme="minorEastAsia"/>
          <w:b/>
          <w:color w:val="000000"/>
        </w:rPr>
        <w:t>数据录入</w:t>
      </w:r>
    </w:p>
    <w:p>
      <w:pPr>
        <w:widowControl w:val="0"/>
        <w:numPr>
          <w:ilvl w:val="0"/>
          <w:numId w:val="274"/>
        </w:numPr>
        <w:spacing w:after="0"/>
        <w:ind w:left="0" w:firstLine="480" w:firstLineChars="200"/>
        <w:jc w:val="both"/>
        <w:rPr>
          <w:rFonts w:cs="宋体" w:asciiTheme="minorEastAsia" w:hAnsiTheme="minorEastAsia"/>
        </w:rPr>
      </w:pPr>
      <w:r>
        <w:rPr>
          <w:rFonts w:hint="eastAsia" w:cs="宋体" w:asciiTheme="minorEastAsia" w:hAnsiTheme="minorEastAsia"/>
        </w:rPr>
        <w:t>登记门诊、住院、手术、医技登记各类业务数据，为报表统计提供数据基础。业务数据可从相应系统中倒入或手工编辑。</w:t>
      </w:r>
    </w:p>
    <w:p>
      <w:pPr>
        <w:ind w:firstLine="482" w:firstLineChars="200"/>
        <w:rPr>
          <w:rFonts w:cs="宋体" w:asciiTheme="minorEastAsia" w:hAnsiTheme="minorEastAsia"/>
          <w:b/>
          <w:color w:val="000000"/>
        </w:rPr>
      </w:pPr>
      <w:r>
        <w:rPr>
          <w:rFonts w:hint="eastAsia" w:cs="宋体" w:asciiTheme="minorEastAsia" w:hAnsiTheme="minorEastAsia"/>
          <w:b/>
          <w:color w:val="000000"/>
        </w:rPr>
        <w:t>报表统计</w:t>
      </w:r>
    </w:p>
    <w:p>
      <w:pPr>
        <w:widowControl w:val="0"/>
        <w:numPr>
          <w:ilvl w:val="0"/>
          <w:numId w:val="274"/>
        </w:numPr>
        <w:spacing w:after="0"/>
        <w:ind w:left="0" w:firstLine="480" w:firstLineChars="200"/>
        <w:jc w:val="both"/>
        <w:rPr>
          <w:rFonts w:cs="宋体" w:asciiTheme="minorEastAsia" w:hAnsiTheme="minorEastAsia"/>
        </w:rPr>
      </w:pPr>
      <w:r>
        <w:rPr>
          <w:rFonts w:hint="eastAsia" w:cs="宋体" w:asciiTheme="minorEastAsia" w:hAnsiTheme="minorEastAsia"/>
        </w:rPr>
        <w:t>通过医院报表、上报报表、分析报表对医院各类业务数据进行统计分析，实现医院管理的科学化和现代化。</w:t>
      </w:r>
    </w:p>
    <w:p>
      <w:pPr>
        <w:widowControl w:val="0"/>
        <w:numPr>
          <w:ilvl w:val="0"/>
          <w:numId w:val="274"/>
        </w:numPr>
        <w:spacing w:after="0"/>
        <w:ind w:left="0" w:firstLine="480" w:firstLineChars="200"/>
        <w:jc w:val="both"/>
        <w:rPr>
          <w:rFonts w:cs="宋体" w:asciiTheme="minorEastAsia" w:hAnsiTheme="minorEastAsia"/>
        </w:rPr>
      </w:pPr>
      <w:r>
        <w:rPr>
          <w:rFonts w:hint="eastAsia" w:cs="宋体" w:asciiTheme="minorEastAsia" w:hAnsiTheme="minorEastAsia"/>
        </w:rPr>
        <w:t>支持国家标准卫统表4表、4-1表、4-2表的上报</w:t>
      </w:r>
    </w:p>
    <w:p>
      <w:pPr>
        <w:widowControl w:val="0"/>
        <w:numPr>
          <w:ilvl w:val="0"/>
          <w:numId w:val="274"/>
        </w:numPr>
        <w:spacing w:after="0"/>
        <w:ind w:left="0" w:firstLine="480" w:firstLineChars="200"/>
        <w:jc w:val="both"/>
        <w:rPr>
          <w:rFonts w:cs="宋体" w:asciiTheme="minorEastAsia" w:hAnsiTheme="minorEastAsia"/>
        </w:rPr>
      </w:pPr>
      <w:r>
        <w:rPr>
          <w:rFonts w:hint="eastAsia" w:cs="宋体" w:asciiTheme="minorEastAsia" w:hAnsiTheme="minorEastAsia"/>
        </w:rPr>
        <w:t>提供数十张标准的日报、月报、季报及年报表</w:t>
      </w:r>
    </w:p>
    <w:p>
      <w:pPr>
        <w:pStyle w:val="171"/>
        <w:ind w:left="0" w:firstLine="482" w:firstLineChars="200"/>
        <w:rPr>
          <w:rFonts w:cs="宋体" w:asciiTheme="minorEastAsia" w:hAnsiTheme="minorEastAsia"/>
        </w:rPr>
      </w:pPr>
      <w:r>
        <w:rPr>
          <w:rFonts w:cs="宋体" w:asciiTheme="minorEastAsia" w:hAnsiTheme="minorEastAsia"/>
          <w:b/>
          <w:color w:val="000000"/>
          <w:szCs w:val="24"/>
        </w:rPr>
        <w:t>日报：</w:t>
      </w:r>
      <w:r>
        <w:rPr>
          <w:rFonts w:cs="宋体" w:asciiTheme="minorEastAsia" w:hAnsiTheme="minorEastAsia"/>
        </w:rPr>
        <w:t>门诊、住院工作日报表。</w:t>
      </w:r>
    </w:p>
    <w:p>
      <w:pPr>
        <w:pStyle w:val="171"/>
        <w:ind w:left="0" w:firstLine="482" w:firstLineChars="200"/>
        <w:rPr>
          <w:rFonts w:cs="宋体" w:asciiTheme="minorEastAsia" w:hAnsiTheme="minorEastAsia"/>
        </w:rPr>
      </w:pPr>
      <w:r>
        <w:rPr>
          <w:rFonts w:cs="宋体" w:asciiTheme="minorEastAsia" w:hAnsiTheme="minorEastAsia"/>
          <w:b/>
        </w:rPr>
        <w:t>月报</w:t>
      </w:r>
      <w:r>
        <w:rPr>
          <w:rFonts w:cs="宋体" w:asciiTheme="minorEastAsia" w:hAnsiTheme="minorEastAsia"/>
        </w:rPr>
        <w:t>：住院病人动态月报表；门、急诊工作统计月报表；医技科室工作量年月报表；病床使用及病人动态报表；经费及收支情况报表；出院患者入院病情评估及来源月报表；住院病人急诊入院、转院入院患者离院方式分析月报表；手术情况月报表；死亡及尸检一览表；分科住院病人收入月报表；部分病种住院医疗费用月报表；出院病人疾病分类月报表；出院病人疾病分类损伤中毒外部原因月报表。</w:t>
      </w:r>
    </w:p>
    <w:p>
      <w:pPr>
        <w:pStyle w:val="171"/>
        <w:ind w:left="0" w:firstLine="482" w:firstLineChars="200"/>
        <w:rPr>
          <w:rFonts w:cs="宋体" w:asciiTheme="minorEastAsia" w:hAnsiTheme="minorEastAsia"/>
        </w:rPr>
      </w:pPr>
      <w:r>
        <w:rPr>
          <w:rFonts w:cs="宋体" w:asciiTheme="minorEastAsia" w:hAnsiTheme="minorEastAsia"/>
          <w:b/>
        </w:rPr>
        <w:t>年报</w:t>
      </w:r>
      <w:r>
        <w:rPr>
          <w:rFonts w:cs="宋体" w:asciiTheme="minorEastAsia" w:hAnsiTheme="minorEastAsia"/>
        </w:rPr>
        <w:t>：门急诊工作统计台账；患者入院病情评估及来源统计台账；住院病人动态统计台账；医院住院病人急诊入院、转院入院患者离院方式分析统计台帐；分科住院病人收入统计台账；手术情况统计台账。</w:t>
      </w:r>
    </w:p>
    <w:p>
      <w:pPr>
        <w:rPr>
          <w:rFonts w:asciiTheme="minorEastAsia" w:hAnsiTheme="minorEastAsia"/>
        </w:rPr>
      </w:pPr>
    </w:p>
    <w:p>
      <w:pPr>
        <w:pStyle w:val="9"/>
      </w:pPr>
      <w:r>
        <w:rPr>
          <w:rFonts w:hint="eastAsia"/>
        </w:rPr>
        <w:t>全院综合查询信息系统</w:t>
      </w:r>
    </w:p>
    <w:p>
      <w:pPr>
        <w:pStyle w:val="10"/>
      </w:pPr>
      <w:r>
        <w:t>系统概述</w:t>
      </w:r>
    </w:p>
    <w:p>
      <w:pPr>
        <w:tabs>
          <w:tab w:val="left" w:pos="720"/>
        </w:tabs>
        <w:ind w:firstLine="480" w:firstLineChars="200"/>
        <w:rPr>
          <w:rFonts w:asciiTheme="minorEastAsia" w:hAnsiTheme="minorEastAsia"/>
        </w:rPr>
      </w:pPr>
      <w:r>
        <w:rPr>
          <w:rFonts w:hint="eastAsia" w:cs="宋体" w:asciiTheme="minorEastAsia" w:hAnsiTheme="minorEastAsia"/>
        </w:rPr>
        <w:t>医院院长查询系统，是从医院管理角度、专门为院长了解医院管理情况和工作情况而特别设计的、能够动态提供综合性定量分析信息的院长查询软件。系统实现对医院信息管理系统其它应用程序产生或搜集的数据进行集中有针对性的、且符合业务规则的分类和加工，进而为院长决策、了解医院工作情况提供多方面的参考数据。院长查询系统按数据类型可以分为：医院收入、工作量、医疗动态、药品监控、人事查询。</w:t>
      </w:r>
    </w:p>
    <w:p>
      <w:pPr>
        <w:pStyle w:val="10"/>
      </w:pPr>
      <w:r>
        <w:t>基本功能说明</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提供院长日报快速查询：查询当日综合信息、收入情况、手术安排、医生安排、门诊信息、病区信息、医技信息、人员动态等信息。</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提供当天医疗动态快速查询：查询当天医院的门诊人数、急诊人数、处方数量、处方总额、入院人数、医疗收入、药品收入等综合信息。</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提供财务状况监控：统计全院科室医疗费用收入与支出、统计科室收支对比、提供住院病人费用分析、出院病人欠费坏账分析。</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提供医疗动态明细查询：从门诊急诊流量、门诊高峰就诊、门急诊工作量、大处方开具、医技科室工作量、在院病人分布情况、床位使用情况等各个角度进行统计。</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提供药品监控分析：从药品采购情况、进销差价、在库情况、科室医生用药情况、药品流向、科室药品消耗情况、特殊药品使用情况进行监控。</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提供门诊病人、住院病人档案查询。</w:t>
      </w:r>
    </w:p>
    <w:p>
      <w:pPr>
        <w:widowControl w:val="0"/>
        <w:numPr>
          <w:ilvl w:val="0"/>
          <w:numId w:val="274"/>
        </w:numPr>
        <w:spacing w:after="0"/>
        <w:ind w:left="0" w:firstLine="480" w:firstLineChars="200"/>
        <w:jc w:val="both"/>
        <w:rPr>
          <w:rFonts w:asciiTheme="minorEastAsia" w:hAnsiTheme="minorEastAsia"/>
        </w:rPr>
      </w:pPr>
      <w:r>
        <w:rPr>
          <w:rFonts w:hint="eastAsia" w:cs="宋体" w:asciiTheme="minorEastAsia" w:hAnsiTheme="minorEastAsia"/>
        </w:rPr>
        <w:t>提供医院人事、设备监控：提供设备年度报表、物资库房收支汇总表、人员排班和动态查询。</w:t>
      </w:r>
    </w:p>
    <w:p>
      <w:pPr>
        <w:rPr>
          <w:rFonts w:asciiTheme="minorEastAsia" w:hAnsiTheme="minorEastAsia"/>
        </w:rPr>
      </w:pPr>
    </w:p>
    <w:p>
      <w:pPr>
        <w:pStyle w:val="8"/>
      </w:pPr>
      <w:r>
        <w:rPr>
          <w:rFonts w:hint="eastAsia"/>
        </w:rPr>
        <w:t>自助流程体系</w:t>
      </w:r>
    </w:p>
    <w:p>
      <w:pPr>
        <w:pStyle w:val="9"/>
      </w:pPr>
      <w:r>
        <w:rPr>
          <w:rFonts w:hint="eastAsia"/>
        </w:rPr>
        <w:t>门诊导诊/分诊系统</w:t>
      </w:r>
    </w:p>
    <w:p>
      <w:pPr>
        <w:pStyle w:val="10"/>
      </w:pPr>
      <w:r>
        <w:t>系统概述</w:t>
      </w:r>
    </w:p>
    <w:p>
      <w:pPr>
        <w:ind w:firstLine="480" w:firstLineChars="200"/>
        <w:rPr>
          <w:rFonts w:asciiTheme="minorEastAsia" w:hAnsiTheme="minorEastAsia"/>
        </w:rPr>
      </w:pPr>
      <w:r>
        <w:rPr>
          <w:rFonts w:hint="eastAsia" w:cs="宋体" w:asciiTheme="minorEastAsia" w:hAnsiTheme="minorEastAsia"/>
        </w:rPr>
        <w:t>导诊系统采用下拉式汉化菜单，界面友好，实用性强，设有与门急诊划价收费系统的软件接口。</w:t>
      </w:r>
    </w:p>
    <w:p>
      <w:pPr>
        <w:pStyle w:val="10"/>
      </w:pPr>
      <w:r>
        <w:t>基本功能说明</w:t>
      </w:r>
    </w:p>
    <w:p>
      <w:pPr>
        <w:ind w:firstLine="480" w:firstLineChars="200"/>
        <w:rPr>
          <w:rFonts w:asciiTheme="minorEastAsia" w:hAnsiTheme="minorEastAsia"/>
        </w:rPr>
      </w:pPr>
      <w:r>
        <w:rPr>
          <w:rFonts w:hint="eastAsia" w:cs="宋体" w:asciiTheme="minorEastAsia" w:hAnsiTheme="minorEastAsia"/>
        </w:rPr>
        <w:t>导诊：导诊台进行候诊、导诊服务、体测、转科、暂停、插队、科室停挂、医生停挂、导诊台切换等处理。</w:t>
      </w:r>
    </w:p>
    <w:p>
      <w:pPr>
        <w:ind w:firstLine="480" w:firstLineChars="200"/>
        <w:rPr>
          <w:rFonts w:asciiTheme="minorEastAsia" w:hAnsiTheme="minorEastAsia"/>
        </w:rPr>
      </w:pPr>
      <w:r>
        <w:rPr>
          <w:rFonts w:hint="eastAsia" w:cs="宋体" w:asciiTheme="minorEastAsia" w:hAnsiTheme="minorEastAsia"/>
        </w:rPr>
        <w:t>查询：提供导诊记录、插队记录、暂停记录、转科记录、服务记录、停挂记录、病人信息、导诊工作量统计等查询功能。</w:t>
      </w:r>
    </w:p>
    <w:p>
      <w:pPr>
        <w:ind w:firstLine="480" w:firstLineChars="200"/>
        <w:rPr>
          <w:rFonts w:asciiTheme="minorEastAsia" w:hAnsiTheme="minorEastAsia"/>
        </w:rPr>
      </w:pPr>
      <w:r>
        <w:rPr>
          <w:rFonts w:hint="eastAsia" w:cs="宋体" w:asciiTheme="minorEastAsia" w:hAnsiTheme="minorEastAsia"/>
        </w:rPr>
        <w:t>维护：提供导诊台信息维护、导诊科室对照维护、导诊服务项目维护等功能。</w:t>
      </w:r>
    </w:p>
    <w:p>
      <w:pPr>
        <w:ind w:firstLine="480" w:firstLineChars="200"/>
        <w:rPr>
          <w:rFonts w:asciiTheme="minorEastAsia" w:hAnsiTheme="minorEastAsia"/>
        </w:rPr>
      </w:pPr>
      <w:r>
        <w:rPr>
          <w:rFonts w:hint="eastAsia" w:cs="宋体" w:asciiTheme="minorEastAsia" w:hAnsiTheme="minorEastAsia"/>
        </w:rPr>
        <w:t>系统：提供用户与权限设置、初始化等功能。</w:t>
      </w:r>
    </w:p>
    <w:p>
      <w:pPr>
        <w:pStyle w:val="9"/>
      </w:pPr>
      <w:r>
        <w:rPr>
          <w:rFonts w:hint="eastAsia"/>
        </w:rPr>
        <w:t>多媒体导医查询系统</w:t>
      </w:r>
    </w:p>
    <w:p>
      <w:pPr>
        <w:pStyle w:val="10"/>
      </w:pPr>
      <w:r>
        <w:t>系统概述</w:t>
      </w:r>
    </w:p>
    <w:p>
      <w:pPr>
        <w:ind w:firstLine="480" w:firstLineChars="200"/>
        <w:rPr>
          <w:rFonts w:asciiTheme="minorEastAsia" w:hAnsiTheme="minorEastAsia"/>
        </w:rPr>
      </w:pPr>
      <w:r>
        <w:rPr>
          <w:rFonts w:hint="eastAsia" w:cs="宋体" w:asciiTheme="minorEastAsia" w:hAnsiTheme="minorEastAsia"/>
        </w:rPr>
        <w:t>多功能自助服务产品是立足于解决老百姓看病中“三长一短”的看病“难”题，为医院量身定制的一套软硬件自助服务方案，为患者提供诊前、诊中、诊后全流程医疗自助服务。实现自助办理就诊卡、自助账户充值、自助挂号、自助预约、自助缴费、自助打印、自助查询等功能，提高医疗质量和就医效率，有效避免医疗信息重复采集，病人长时间排队等候问题。为广大就医者提供轻松、方便、快捷、安全的就诊环境，同时为医院减轻人力负担，提高服务质量。</w:t>
      </w:r>
    </w:p>
    <w:p>
      <w:pPr>
        <w:pStyle w:val="10"/>
      </w:pPr>
      <w:r>
        <w:t>基本功能说明</w:t>
      </w:r>
    </w:p>
    <w:p>
      <w:pPr>
        <w:pStyle w:val="1896"/>
        <w:numPr>
          <w:ilvl w:val="0"/>
          <w:numId w:val="272"/>
        </w:numPr>
        <w:ind w:firstLineChars="0"/>
        <w:jc w:val="both"/>
        <w:rPr>
          <w:rFonts w:asciiTheme="minorEastAsia" w:hAnsiTheme="minorEastAsia" w:eastAsiaTheme="minorEastAsia"/>
        </w:rPr>
      </w:pPr>
      <w:r>
        <w:rPr>
          <w:rFonts w:cs="宋体" w:asciiTheme="minorEastAsia" w:hAnsiTheme="minorEastAsia" w:eastAsiaTheme="minorEastAsia"/>
        </w:rPr>
        <w:t>自助办卡、充值</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医院所有自助服务都需要基于就诊卡完成，通过就诊卡能识别患者兼支付费用。系统支持自助办卡、自助充值。自助办卡只需要提供身份证，自助充值支持现金、银联、微信和支付宝。</w:t>
      </w:r>
    </w:p>
    <w:p>
      <w:pPr>
        <w:pStyle w:val="1896"/>
        <w:numPr>
          <w:ilvl w:val="0"/>
          <w:numId w:val="272"/>
        </w:numPr>
        <w:ind w:firstLineChars="0"/>
        <w:jc w:val="both"/>
        <w:rPr>
          <w:rFonts w:asciiTheme="minorEastAsia" w:hAnsiTheme="minorEastAsia" w:eastAsiaTheme="minorEastAsia"/>
        </w:rPr>
      </w:pPr>
      <w:r>
        <w:rPr>
          <w:rFonts w:cs="宋体" w:asciiTheme="minorEastAsia" w:hAnsiTheme="minorEastAsia" w:eastAsiaTheme="minorEastAsia"/>
        </w:rPr>
        <w:t>自助挂号</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自助挂号服务系统是为了解决医院目前普遍存在的挂号难问题，患者可以持就诊卡在自助设备上进行自助挂号，缓解挂号排队压力。自助挂号系统与门诊分诊台系统、门诊医生站系统充分融合，采用全触屏摸式。</w:t>
      </w:r>
    </w:p>
    <w:p>
      <w:pPr>
        <w:pStyle w:val="1896"/>
        <w:numPr>
          <w:ilvl w:val="0"/>
          <w:numId w:val="272"/>
        </w:numPr>
        <w:ind w:firstLineChars="0"/>
        <w:jc w:val="both"/>
        <w:rPr>
          <w:rFonts w:asciiTheme="minorEastAsia" w:hAnsiTheme="minorEastAsia" w:eastAsiaTheme="minorEastAsia"/>
        </w:rPr>
      </w:pPr>
      <w:r>
        <w:rPr>
          <w:rFonts w:cs="宋体" w:asciiTheme="minorEastAsia" w:hAnsiTheme="minorEastAsia" w:eastAsiaTheme="minorEastAsia"/>
        </w:rPr>
        <w:t>自助预约、取号</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自助挂号预约是辅助患者在终端设备上进行自助预约挂号和取消预约挂号，预约无需支付费用。系统需要能识别患者信息，提供预约日期和预约资源选择，预约完成打印预约凭证。</w:t>
      </w:r>
    </w:p>
    <w:p>
      <w:pPr>
        <w:pStyle w:val="1896"/>
        <w:numPr>
          <w:ilvl w:val="0"/>
          <w:numId w:val="272"/>
        </w:numPr>
        <w:ind w:firstLineChars="0"/>
        <w:jc w:val="both"/>
        <w:rPr>
          <w:rFonts w:asciiTheme="minorEastAsia" w:hAnsiTheme="minorEastAsia" w:eastAsiaTheme="minorEastAsia"/>
        </w:rPr>
      </w:pPr>
      <w:r>
        <w:rPr>
          <w:rFonts w:cs="宋体" w:asciiTheme="minorEastAsia" w:hAnsiTheme="minorEastAsia" w:eastAsiaTheme="minorEastAsia"/>
        </w:rPr>
        <w:t>自助缴费</w:t>
      </w:r>
    </w:p>
    <w:p>
      <w:pPr>
        <w:pStyle w:val="1896"/>
        <w:ind w:firstLine="480"/>
        <w:rPr>
          <w:rFonts w:asciiTheme="minorEastAsia" w:hAnsiTheme="minorEastAsia" w:eastAsiaTheme="minorEastAsia"/>
          <w:szCs w:val="24"/>
        </w:rPr>
      </w:pPr>
      <w:r>
        <w:rPr>
          <w:rFonts w:cs="宋体" w:asciiTheme="minorEastAsia" w:hAnsiTheme="minorEastAsia" w:eastAsiaTheme="minorEastAsia"/>
          <w:szCs w:val="24"/>
        </w:rPr>
        <w:t>自助缴费系统是门诊自助服务中一个重要系统，主要使用在挂号、检查、取药收费等过程中，也是患者重复排队、等待时间较长的一个环节。自助收费系统与医院</w:t>
      </w:r>
      <w:r>
        <w:rPr>
          <w:rFonts w:asciiTheme="minorEastAsia" w:hAnsiTheme="minorEastAsia" w:eastAsiaTheme="minorEastAsia"/>
          <w:szCs w:val="24"/>
        </w:rPr>
        <w:t>HIS</w:t>
      </w:r>
      <w:r>
        <w:rPr>
          <w:rFonts w:cs="宋体" w:asciiTheme="minorEastAsia" w:hAnsiTheme="minorEastAsia" w:eastAsiaTheme="minorEastAsia"/>
          <w:szCs w:val="24"/>
        </w:rPr>
        <w:t>、医保系统、银行系统进行连接，支持医保扣费、预交金、银联、现金、支付宝等方式进行缴费，并自动打印缴费凭证。</w:t>
      </w:r>
    </w:p>
    <w:p>
      <w:pPr>
        <w:pStyle w:val="1896"/>
        <w:numPr>
          <w:ilvl w:val="0"/>
          <w:numId w:val="272"/>
        </w:numPr>
        <w:ind w:firstLineChars="0"/>
        <w:jc w:val="both"/>
        <w:rPr>
          <w:rFonts w:asciiTheme="minorEastAsia" w:hAnsiTheme="minorEastAsia" w:eastAsiaTheme="minorEastAsia"/>
        </w:rPr>
      </w:pPr>
      <w:r>
        <w:rPr>
          <w:rFonts w:cs="宋体" w:asciiTheme="minorEastAsia" w:hAnsiTheme="minorEastAsia" w:eastAsiaTheme="minorEastAsia"/>
        </w:rPr>
        <w:t>自助打印</w:t>
      </w:r>
    </w:p>
    <w:p>
      <w:pPr>
        <w:rPr>
          <w:rFonts w:asciiTheme="minorEastAsia" w:hAnsiTheme="minorEastAsia"/>
        </w:rPr>
      </w:pPr>
      <w:r>
        <w:rPr>
          <w:rFonts w:cs="宋体" w:asciiTheme="minorEastAsia" w:hAnsiTheme="minorEastAsia"/>
          <w:szCs w:val="24"/>
        </w:rPr>
        <w:t>自助打印系统是患者凭就诊卡在自助机上打印门急诊处方、检验单据、住院日清单、住院病历等，实现透明就医，并降低人工窗口工作压力。自助打印系统与</w:t>
      </w:r>
      <w:r>
        <w:rPr>
          <w:rFonts w:asciiTheme="minorEastAsia" w:hAnsiTheme="minorEastAsia"/>
          <w:szCs w:val="24"/>
        </w:rPr>
        <w:t>HIS</w:t>
      </w:r>
      <w:r>
        <w:rPr>
          <w:rFonts w:cs="宋体" w:asciiTheme="minorEastAsia" w:hAnsiTheme="minorEastAsia"/>
          <w:szCs w:val="24"/>
        </w:rPr>
        <w:t>信息及时交换、同步、查询。</w:t>
      </w:r>
    </w:p>
    <w:p>
      <w:pPr>
        <w:pStyle w:val="9"/>
      </w:pPr>
      <w:r>
        <w:rPr>
          <w:rFonts w:hint="eastAsia"/>
        </w:rPr>
        <w:t>病人费用自助查询系统</w:t>
      </w:r>
    </w:p>
    <w:p>
      <w:pPr>
        <w:pStyle w:val="10"/>
      </w:pPr>
      <w:r>
        <w:t>系统概述</w:t>
      </w:r>
    </w:p>
    <w:p>
      <w:pPr>
        <w:ind w:firstLine="480" w:firstLineChars="200"/>
        <w:rPr>
          <w:rFonts w:asciiTheme="minorEastAsia" w:hAnsiTheme="minorEastAsia"/>
        </w:rPr>
      </w:pPr>
      <w:r>
        <w:rPr>
          <w:rFonts w:hint="eastAsia" w:cs="宋体" w:asciiTheme="minorEastAsia" w:hAnsiTheme="minorEastAsia"/>
        </w:rPr>
        <w:t>多功能自助服务产品是立足于解决老百姓看病中“三长一短”的看病“难”题，为医院量身定制的一套软硬件自助服务方案，为患者提供诊前、诊中、诊后全流程医疗自助服务。实现自助办理就诊卡、自助账户充值、自助挂号、自助预约、自助缴费、自助打印、自助查询等功能，提高医疗质量和就医效率，有效避免医疗信息重复采集，病人长时间排队等候问题。为广大就医者提供轻松、方便、快捷、安全的就诊环境，同时为医院减轻人力负担，提高服务质量。</w:t>
      </w:r>
    </w:p>
    <w:p>
      <w:pPr>
        <w:pStyle w:val="8"/>
      </w:pPr>
      <w:r>
        <w:rPr>
          <w:rFonts w:hint="eastAsia"/>
        </w:rPr>
        <w:t>图文报告自助打印及浏览系统</w:t>
      </w:r>
    </w:p>
    <w:p>
      <w:pPr>
        <w:pStyle w:val="9"/>
      </w:pPr>
      <w:r>
        <w:rPr>
          <w:rFonts w:hint="eastAsia"/>
        </w:rPr>
        <w:t>系统概述</w:t>
      </w:r>
    </w:p>
    <w:p>
      <w:pPr>
        <w:ind w:firstLine="480" w:firstLineChars="200"/>
        <w:rPr>
          <w:rFonts w:asciiTheme="minorEastAsia" w:hAnsiTheme="minorEastAsia"/>
        </w:rPr>
      </w:pPr>
      <w:r>
        <w:rPr>
          <w:rFonts w:hint="eastAsia" w:cs="Arial" w:asciiTheme="minorEastAsia" w:hAnsiTheme="minorEastAsia"/>
          <w:color w:val="000000"/>
        </w:rPr>
        <w:t>图文报告自助打印系统是设立在门诊大厅或其他显著位置，以方便门诊就诊患者按需及时、方便、快捷地获取门诊就诊图文报告资料的工具。</w:t>
      </w:r>
    </w:p>
    <w:p>
      <w:pPr>
        <w:pStyle w:val="9"/>
      </w:pPr>
      <w:r>
        <w:t>基本功能说明</w:t>
      </w:r>
    </w:p>
    <w:p>
      <w:pPr>
        <w:numPr>
          <w:ilvl w:val="0"/>
          <w:numId w:val="272"/>
        </w:numPr>
        <w:rPr>
          <w:rFonts w:asciiTheme="minorEastAsia" w:hAnsiTheme="minorEastAsia"/>
        </w:rPr>
      </w:pPr>
      <w:r>
        <w:rPr>
          <w:rFonts w:hint="eastAsia" w:cs="宋体" w:asciiTheme="minorEastAsia" w:hAnsiTheme="minorEastAsia"/>
        </w:rPr>
        <w:t>获取</w:t>
      </w:r>
      <w:r>
        <w:rPr>
          <w:rFonts w:hint="eastAsia" w:cs="Arial" w:asciiTheme="minorEastAsia" w:hAnsiTheme="minorEastAsia"/>
          <w:color w:val="000000"/>
        </w:rPr>
        <w:t>图文报告</w:t>
      </w:r>
    </w:p>
    <w:p>
      <w:pPr>
        <w:rPr>
          <w:rFonts w:asciiTheme="minorEastAsia" w:hAnsiTheme="minorEastAsia"/>
        </w:rPr>
      </w:pPr>
      <w:r>
        <w:rPr>
          <w:rFonts w:hint="eastAsia" w:cs="宋体" w:asciiTheme="minorEastAsia" w:hAnsiTheme="minorEastAsia"/>
        </w:rPr>
        <w:t>支持就诊卡、身份证等卡片刷卡或扫描的方式调取</w:t>
      </w:r>
      <w:r>
        <w:rPr>
          <w:rFonts w:hint="eastAsia" w:cs="Arial" w:asciiTheme="minorEastAsia" w:hAnsiTheme="minorEastAsia"/>
          <w:color w:val="000000"/>
        </w:rPr>
        <w:t>图文报告</w:t>
      </w:r>
      <w:r>
        <w:rPr>
          <w:rFonts w:hint="eastAsia" w:cs="宋体" w:asciiTheme="minorEastAsia" w:hAnsiTheme="minorEastAsia"/>
        </w:rPr>
        <w:t>；支持输入门诊号码、发票号码、身份证号码等调取</w:t>
      </w:r>
      <w:r>
        <w:rPr>
          <w:rFonts w:hint="eastAsia" w:cs="Arial" w:asciiTheme="minorEastAsia" w:hAnsiTheme="minorEastAsia"/>
          <w:color w:val="000000"/>
        </w:rPr>
        <w:t>图文报告</w:t>
      </w:r>
      <w:r>
        <w:rPr>
          <w:rFonts w:hint="eastAsia" w:cs="宋体" w:asciiTheme="minorEastAsia" w:hAnsiTheme="minorEastAsia"/>
        </w:rPr>
        <w:t>资料。</w:t>
      </w:r>
    </w:p>
    <w:p>
      <w:pPr>
        <w:numPr>
          <w:ilvl w:val="0"/>
          <w:numId w:val="272"/>
        </w:numPr>
        <w:rPr>
          <w:rFonts w:asciiTheme="minorEastAsia" w:hAnsiTheme="minorEastAsia"/>
        </w:rPr>
      </w:pPr>
      <w:r>
        <w:rPr>
          <w:rFonts w:hint="eastAsia" w:cs="Arial" w:asciiTheme="minorEastAsia" w:hAnsiTheme="minorEastAsia"/>
          <w:color w:val="000000"/>
        </w:rPr>
        <w:t>图文报告</w:t>
      </w:r>
      <w:r>
        <w:rPr>
          <w:rFonts w:hint="eastAsia" w:cs="宋体" w:asciiTheme="minorEastAsia" w:hAnsiTheme="minorEastAsia"/>
        </w:rPr>
        <w:t>打印</w:t>
      </w:r>
    </w:p>
    <w:p>
      <w:pPr>
        <w:rPr>
          <w:rFonts w:asciiTheme="minorEastAsia" w:hAnsiTheme="minorEastAsia"/>
        </w:rPr>
      </w:pPr>
      <w:r>
        <w:rPr>
          <w:rFonts w:hint="eastAsia" w:cs="宋体" w:asciiTheme="minorEastAsia" w:hAnsiTheme="minorEastAsia"/>
        </w:rPr>
        <w:t>支持患者将</w:t>
      </w:r>
      <w:r>
        <w:rPr>
          <w:rFonts w:hint="eastAsia" w:cs="Arial" w:asciiTheme="minorEastAsia" w:hAnsiTheme="minorEastAsia"/>
          <w:color w:val="000000"/>
        </w:rPr>
        <w:t>图文报告</w:t>
      </w:r>
      <w:r>
        <w:rPr>
          <w:rFonts w:hint="eastAsia" w:cs="宋体" w:asciiTheme="minorEastAsia" w:hAnsiTheme="minorEastAsia"/>
        </w:rPr>
        <w:t>自助打印为纸质报告的功能。</w:t>
      </w:r>
    </w:p>
    <w:p>
      <w:pPr>
        <w:numPr>
          <w:ilvl w:val="0"/>
          <w:numId w:val="272"/>
        </w:numPr>
        <w:rPr>
          <w:rFonts w:asciiTheme="minorEastAsia" w:hAnsiTheme="minorEastAsia"/>
        </w:rPr>
      </w:pPr>
      <w:r>
        <w:rPr>
          <w:rFonts w:hint="eastAsia" w:cs="宋体" w:asciiTheme="minorEastAsia" w:hAnsiTheme="minorEastAsia"/>
        </w:rPr>
        <w:t>门诊病历补打</w:t>
      </w:r>
    </w:p>
    <w:p>
      <w:pPr>
        <w:rPr>
          <w:rFonts w:asciiTheme="minorEastAsia" w:hAnsiTheme="minorEastAsia"/>
        </w:rPr>
      </w:pPr>
      <w:r>
        <w:rPr>
          <w:rFonts w:hint="eastAsia" w:cs="宋体" w:asciiTheme="minorEastAsia" w:hAnsiTheme="minorEastAsia"/>
        </w:rPr>
        <w:t>支持患者补打</w:t>
      </w:r>
      <w:r>
        <w:rPr>
          <w:rFonts w:hint="eastAsia" w:cs="Arial" w:asciiTheme="minorEastAsia" w:hAnsiTheme="minorEastAsia"/>
          <w:color w:val="000000"/>
        </w:rPr>
        <w:t>图文报告</w:t>
      </w:r>
      <w:r>
        <w:rPr>
          <w:rFonts w:hint="eastAsia" w:cs="宋体" w:asciiTheme="minorEastAsia" w:hAnsiTheme="minorEastAsia"/>
        </w:rPr>
        <w:t>的功能。</w:t>
      </w:r>
    </w:p>
    <w:p>
      <w:pPr>
        <w:pStyle w:val="7"/>
      </w:pPr>
      <w:r>
        <w:rPr>
          <w:rFonts w:hint="eastAsia"/>
        </w:rPr>
        <w:t>临床信息管理系统</w:t>
      </w:r>
    </w:p>
    <w:p>
      <w:pPr>
        <w:pStyle w:val="8"/>
      </w:pPr>
      <w:r>
        <w:t>门诊医生站信息系统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门诊医生站系统是医院门诊信息管理系统的核心，是完成门诊病人诊疗服务的主要信息化平台，通过良好的功能与性能设计，协助门诊医生完成日常诊疗工作，诸如写病历、下处方、开申请、做处置等，加以临床辅助管理系统的支持，诸如临床知识库、合理用药、处方点评等，在提高门诊工作效率的同时，减轻门诊医生工作负担，提升门诊诊疗质量，保障患者安全。通过系统间的衔接，实现医生工作站与挂号收费系统、排队叫号系统、医技系统、药房系统等之间的数据共享及传输连贯性，从产品层面优化门诊就医流程，让患者满意。</w:t>
      </w:r>
    </w:p>
    <w:p>
      <w:pPr>
        <w:pStyle w:val="9"/>
      </w:pPr>
      <w:r>
        <w:t>基本功能说明</w:t>
      </w:r>
    </w:p>
    <w:tbl>
      <w:tblPr>
        <w:tblStyle w:val="88"/>
        <w:tblW w:w="73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18"/>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szCs w:val="21"/>
              </w:rPr>
            </w:pPr>
            <w:r>
              <w:rPr>
                <w:rFonts w:hint="eastAsia" w:cs="宋体" w:asciiTheme="minorEastAsia" w:hAnsiTheme="minorEastAsia"/>
                <w:b/>
              </w:rPr>
              <w:t>序号</w:t>
            </w:r>
          </w:p>
        </w:tc>
        <w:tc>
          <w:tcPr>
            <w:tcW w:w="1418"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szCs w:val="21"/>
              </w:rPr>
            </w:pPr>
            <w:r>
              <w:rPr>
                <w:rFonts w:hint="eastAsia" w:cs="宋体" w:asciiTheme="minorEastAsia" w:hAnsiTheme="minorEastAsia"/>
                <w:b/>
              </w:rPr>
              <w:t>功能分类</w:t>
            </w:r>
          </w:p>
        </w:tc>
        <w:tc>
          <w:tcPr>
            <w:tcW w:w="5212" w:type="dxa"/>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b/>
                <w:szCs w:val="21"/>
              </w:rPr>
            </w:pPr>
            <w:r>
              <w:rPr>
                <w:rFonts w:hint="eastAsia" w:cs="宋体" w:asciiTheme="minorEastAsia" w:hAnsiTheme="minorEastAsia"/>
                <w:b/>
              </w:rPr>
              <w:t>基本功能描述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b/>
              </w:rPr>
            </w:pPr>
            <w:r>
              <w:rPr>
                <w:rFonts w:hint="eastAsia" w:cs="宋体" w:asciiTheme="minorEastAsia" w:hAnsiTheme="minorEastAsia"/>
                <w:szCs w:val="21"/>
              </w:rPr>
              <w:t>操作界面</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b/>
              </w:rPr>
            </w:pPr>
            <w:r>
              <w:rPr>
                <w:rFonts w:hint="eastAsia" w:cs="宋体" w:asciiTheme="minorEastAsia" w:hAnsiTheme="minorEastAsia" w:eastAsiaTheme="minorEastAsia"/>
                <w:szCs w:val="21"/>
              </w:rPr>
              <w:t>业务操作界面一体化集成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患者接诊</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支持患者关键信息快速录入</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提供医生班别切换功能，医生可</w:t>
            </w:r>
            <w:r>
              <w:rPr>
                <w:rFonts w:hint="eastAsia" w:cs="Arial" w:asciiTheme="minorEastAsia" w:hAnsiTheme="minorEastAsia" w:eastAsiaTheme="minorEastAsia"/>
                <w:szCs w:val="21"/>
              </w:rPr>
              <w:t>选择一个班别登陆医生工作站；</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提供医生站集成排队叫号系统功能，支持2种叫号模式；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支持刷就诊卡/医保卡/身份证，或输入病历号调入接诊患者；</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提供病人选择调入功能，从待诊、诊中、诊毕、本科室患者病人列表中选择患者调入接诊，支持待调入病人的患者档案和生命体征查询；</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支持多病人接诊操作，可同时调入多个病人通过TAB页切换到对应病人进行就诊操作；</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病人基本信息的查看和补充修改功能，包含基本信息、账户信息、过敏史、既往慢性病史、生命体征信息、近期用药信息以及就诊历史信息。支持与生命体征测量设备无缝集成，可自动接收患者体征数据。</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支持“先诊疗后付费”接诊模式，允许直接调入未挂号患者就诊，挂号费在缴费时一并收取；</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支持可调入初诊患者、复诊患者进行接诊；</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提供就诊暂挂功能，支持病人暂停就诊或继续进行就诊。</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提供结束就诊功能，结束某病人的就诊历程。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提供取消就诊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门急诊诊断</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支持ICD-10标准编码和自定义诊断形式下达诊断；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提供诊断助手功能，实现门急诊诊断的快速下达；</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支持对中医西医诊断对照，支持对诊断部位的录入；</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支持疫病报卡并与诊断关联，实现诊断下达的同时实现疫病登记；</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自动同步至门诊电子病历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诊断助手</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szCs w:val="21"/>
              </w:rPr>
            </w:pPr>
            <w:r>
              <w:rPr>
                <w:rFonts w:hint="eastAsia" w:cs="宋体" w:asciiTheme="minorEastAsia" w:hAnsiTheme="minorEastAsia" w:eastAsiaTheme="minorEastAsia"/>
                <w:szCs w:val="21"/>
              </w:rPr>
              <w:t>支持智能化推荐常用诊断引用，</w:t>
            </w:r>
            <w:r>
              <w:rPr>
                <w:rFonts w:hint="eastAsia" w:cs="Arial" w:asciiTheme="minorEastAsia" w:hAnsiTheme="minorEastAsia" w:eastAsiaTheme="minorEastAsia"/>
                <w:szCs w:val="21"/>
              </w:rPr>
              <w:t>根据本科室近期的主诉与现病史常用短语数据智能推断常用诊断；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支持患者历史诊断引用，可调用当前患者近期就诊的历史诊断；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支持科室</w:t>
            </w: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个人常用诊断引用，可调用科室</w:t>
            </w: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个人已收藏的常用诊断；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支持高频诊断引用，可调用本科室</w:t>
            </w:r>
            <w:r>
              <w:rPr>
                <w:rFonts w:hint="eastAsia" w:cs="宋体" w:asciiTheme="minorEastAsia" w:hAnsiTheme="minorEastAsia" w:eastAsiaTheme="minorEastAsia"/>
                <w:b/>
                <w:szCs w:val="21"/>
              </w:rPr>
              <w:t>/</w:t>
            </w:r>
            <w:r>
              <w:rPr>
                <w:rFonts w:hint="eastAsia" w:cs="宋体" w:asciiTheme="minorEastAsia" w:hAnsiTheme="minorEastAsia" w:eastAsiaTheme="minorEastAsia"/>
                <w:szCs w:val="21"/>
              </w:rPr>
              <w:t>医生近期内的高频次诊断；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4</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医嘱开立</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提供药品、检查、检验、手术、治疗、诊疗、文字等医嘱集中录入功能，通过分类前缀实现自动分类输入，打破医嘱和申请单分离录入模式；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以临床为核心的专业医疗单开单模式，提供单一西成药医疗单、成组西成药医疗单、草药医疗单、检验医疗单、检查医疗单、治疗医疗单、手术医疗单、日间手术单等十余种医疗单模式，并支持专科医疗单定制；</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支持医技用药自动关联</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处方开立后自动同步至门诊电子病历</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支持医药分离模式，医生按通用名(服务项目)开立医嘱，在商品绑定时机再指定到具体药品；</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提供已开医嘱的集中预览和补充修改功能，支持图表化展现，利用图标完美呈现医嘱执行、皮试、审核、报告等状态，可按全部、药品、检验、检查、诊疗分类管理；</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提供自动分方与打印功能，按处方拆分规则进行处方拆分，并可进行集中预览和打印；</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提供医嘱费用集中预览功能，可实时计算并展现总费用；</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支持内置临床知识库，根据就诊诊断、检查/检验结果智能推荐治疗方案；</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提供医嘱助手功能，实现临床医嘱的快速开立；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提供服务开立模板引用功能，实现临床医嘱的快速开立；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提供抗菌药物、精神毒麻等特殊药品医嘱的开立权限控制；</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支持医嘱附加项目自动关联，且允许人工补充修改；</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支持医嘱费用处理智能化，检查项目按部位自动加收费用，检验项目按指标自动加收费用，会诊费用按会诊个数自动加收等等；</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支持医嘱默认用法、默认频次、默认剂量自带入，减轻医嘱录入工作量；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提供与合理用药系统接口，在开处方时可以获得药品说明书、药物剂量、药物相互作用和配伍禁忌的提示，支持警示灯提醒效果；</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提供与处方审核系统接口，可接收处方审核结果并支持警示灯提醒效果；</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提供接收处方点评的反馈信息并在界面上显示；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5</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医嘱助手</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支持医嘱模板引用，根据患者主诊断、年龄、性别调用最佳医嘱模板；</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支持患者历史医嘱引用，根据患者主诊断调用本科室当前病人就诊的历史医嘱；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支持高频检查引用，根据患者主诊断调用本科室/医生近期内的高频次检查；</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支持高频药品引用，根据患者主诊断调用本科室/医生近期内高频次药品医嘱；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支持高频处置引用，根据患者主诊断调用本科室/医生近期内高频次处置医嘱；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支持常用个嘱引用，可调用本医生已收藏的常用药品、检查、检验、处置医嘱；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门诊病历</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提供门诊电子病历集成接口，提供丰富的病历书写模板、病历常用短语、健康教育方案供医生书写使用；</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支持患者历史就诊病历查看(不允许编辑)，默认是看最近5次病历（可设置系统参数）；</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书写过程支持数据引入</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支持门诊电子病历续写功能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7</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手术管理</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提供门诊手术申请功能，可开立术前药品、术前检查、术前检验医嘱并支持门诊手术诊间预约；</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提供日间手术申请功能，可预开立术前检查、术前检验医嘱并支持手术患者住院证下达；</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支持手术单据集中打印功能，可选择手术知情同意书、手术申请单、术前检查指引单、或术前检验指引单进行打印，也可一键快速打印全部；</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提供门诊手术集中管理功能，门急诊医生可修改、作废本人/本科室开立的门诊手术申请单；</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提供日间手术集中管理功能，门急诊医生可修改日间手术申请信息、缴纳日间手术专项款、日间手术评估和退出日间手术流程；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8</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报告查询</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提供患者本次就诊检验/检查/病理报告查询，也支持历史某段时间内就诊报告的查询；</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支持图文报告查看以及web影像浏览器接口查看；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支持医联体、医疗集团模式可跨机构、跨院区查看患者所有检验检查结果报告；</w:t>
            </w:r>
          </w:p>
          <w:p>
            <w:pPr>
              <w:pStyle w:val="3510"/>
              <w:widowControl/>
              <w:numPr>
                <w:ilvl w:val="0"/>
                <w:numId w:val="251"/>
              </w:numPr>
              <w:adjustRightInd/>
              <w:spacing w:line="360" w:lineRule="auto"/>
              <w:ind w:left="0" w:firstLine="0"/>
              <w:jc w:val="both"/>
              <w:rPr>
                <w:rFonts w:cs="宋体" w:asciiTheme="minorEastAsia" w:hAnsiTheme="minorEastAsia" w:eastAsiaTheme="minorEastAsia"/>
              </w:rPr>
            </w:pPr>
            <w:r>
              <w:rPr>
                <w:rFonts w:hint="eastAsia" w:cs="宋体" w:asciiTheme="minorEastAsia" w:hAnsiTheme="minorEastAsia" w:eastAsiaTheme="minorEastAsia"/>
                <w:szCs w:val="21"/>
              </w:rPr>
              <w:t>支持检验定量指标的趋势图分析，分单指标趋势图和多指标趋势图；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9</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危急值处理</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提供检查、检验危急值处理消息提醒，默认登录医生站时自动弹窗处理；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一键打印</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支持门诊单据集中打印功能，可选择麻醉处方、精一处方、精二处方、西药处方、草药处方、检查指引单、或检验指引单进行打印，也可一键快速打印全部；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11</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诊间预约</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提供诊间复诊预约功能，可为患者预约本人、本科室、本机构、所有机构号源；</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提供诊间医技检查预约功能；</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提供诊间住院床位预约功能；</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提供诊间门诊手术预约功能；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12</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诊间加号</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提供医生诊间加号功能，可加普通号源、锁定患者号源；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13</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color w:val="000000"/>
                <w:szCs w:val="21"/>
              </w:rPr>
              <w:t>诊间记账、结算</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提供诊间记账功能，业务场景如日间手术、急诊留观、急诊无身份人员，使用医院账户的储值金余额先进行授信记账；</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提供诊间结算功能，医生医嘱开立后可立即完成结算，结算方式支持医院账户、医保账户、银联卡、支付宝、微信等，也可多种方式混合支付；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14</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cs="宋体" w:asciiTheme="minorEastAsia" w:hAnsiTheme="minorEastAsia"/>
                <w:color w:val="000000"/>
                <w:szCs w:val="21"/>
              </w:rPr>
              <w:t>诊间退费申请</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支持电子退费申请，由开嘱医生提交患者退费申请，医技科室审批后才能退费；</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支持电子退药申请，由开嘱医生提交患者退药申请，患者需先到药房退药再到收费处退费；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15</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color w:val="000000"/>
                <w:szCs w:val="21"/>
              </w:rPr>
            </w:pPr>
            <w:r>
              <w:rPr>
                <w:rFonts w:hint="eastAsia" w:cs="宋体" w:asciiTheme="minorEastAsia" w:hAnsiTheme="minorEastAsia"/>
                <w:color w:val="000000"/>
                <w:szCs w:val="21"/>
              </w:rPr>
              <w:t>住院证开立</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提供门急诊医生下达住院证功能，并支持检查、检验医嘱预开立功能；</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支持住院证保存完毕时自动打印住院证；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16</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治疗安排</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提供患者治疗安排功能，为患者安排治疗计划，诊间结算治疗费用；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17</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门诊会诊</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支持门诊会诊信息化、系统化管理，提供电子会诊申请、会诊集中管理、会诊费用自动绑定功能；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18</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门诊相关证明开立</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提供患者门诊诊断证明开立功能，可定制打印格式；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提供死亡医学证明开立功能，由代办人使用已死亡人员的身份信息挂号，到指定科室由医生开具死亡医学证明；</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提供门诊请假证明开立功能，可为患者开立请假证明书并打印；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19</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院外配送处方</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提供药品院外配送服务，由门诊医生提交</w:t>
            </w:r>
            <w:r>
              <w:rPr>
                <w:rFonts w:hint="eastAsia" w:cs="Arial" w:asciiTheme="minorEastAsia" w:hAnsiTheme="minorEastAsia" w:eastAsiaTheme="minorEastAsia"/>
                <w:szCs w:val="21"/>
              </w:rPr>
              <w:t>待配送处方至门诊药房，药房发药后直接交由物流公司发货处理；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20</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发热病人登记</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Arial" w:asciiTheme="minorEastAsia" w:hAnsiTheme="minorEastAsia" w:eastAsiaTheme="minorEastAsia"/>
                <w:color w:val="333333"/>
                <w:szCs w:val="21"/>
              </w:rPr>
            </w:pPr>
            <w:r>
              <w:rPr>
                <w:rFonts w:hint="eastAsia" w:cs="宋体" w:asciiTheme="minorEastAsia" w:hAnsiTheme="minorEastAsia" w:eastAsiaTheme="minorEastAsia"/>
                <w:szCs w:val="21"/>
              </w:rPr>
              <w:t>提供门诊发热病人登记功能，可用于新冠肺炎的初步筛查，患者体温超过设定值(如38度)则需登记该表，支持在体征录入时自动弹窗登记；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21</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皮试信息查询</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提供皮试信息查询功能，可查询当前就诊患者历史皮试信息；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22</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模板收藏</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提供医嘱模板收藏与编辑功能，模板可设置疾病诊断、疾病属性、年龄、性别等限制条件；</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提供病历模板收藏功能，分机构、科室、个人模板，需设置模板所属疾病诊断；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提供常用诊断收藏功能，分科室、个人常用诊断，需区分中、西医诊断；</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提供就诊模板收藏功能，分机构、科室、个人模板，模板明细包括诊断、病历、医嘱三部分；</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提供门诊病历常用短语收藏功能，按类别(主诉、现病史、既往史、体格检查、处理意见)、科室进行收藏；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23</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综合查询</w:t>
            </w:r>
          </w:p>
        </w:tc>
        <w:tc>
          <w:tcPr>
            <w:tcW w:w="5212"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提供个人接诊查询，查询当前医生接诊的患者记录，可查看患者该次就诊时的医嘱、检验检查报告以及病历信息；</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提供住院证查询，查询当前医生开出的住院证记录；</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提供复诊预约查询，查询当前医生的复诊预约记录；</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提供诊断证明查询，查询当前医生开出的诊断证明记录；</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提供药理分类查询，按药理分类查询药品类服务项目；</w:t>
            </w:r>
          </w:p>
        </w:tc>
      </w:tr>
    </w:tbl>
    <w:p>
      <w:pPr>
        <w:ind w:firstLine="480" w:firstLineChars="200"/>
        <w:rPr>
          <w:rFonts w:asciiTheme="minorEastAsia" w:hAnsiTheme="minorEastAsia"/>
        </w:rPr>
      </w:pPr>
      <w:r>
        <w:rPr>
          <w:rFonts w:cs="Times New Roman" w:asciiTheme="minorEastAsia" w:hAnsiTheme="minorEastAsia"/>
        </w:rPr>
        <w:tab/>
      </w:r>
    </w:p>
    <w:p>
      <w:pPr>
        <w:pStyle w:val="8"/>
      </w:pPr>
      <w:r>
        <w:rPr>
          <w:rFonts w:hint="eastAsia"/>
        </w:rPr>
        <w:t>住院医生站信息系统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一体化病房医生站系统需要将住院诊疗业务集成化、系统化，为完成住院病人诊疗服务提供一个完善的信息化平台。以协助医生完成日常诊疗工作，诸如写病历、下处方、开申请、做处置等，通过系统间的衔接，实现医生工作站与医技系统、药房系统等之间的数据共享及传输连贯性，从产品层面优化住院流程。在病房医生站中加以临床辅助管理系统的支持，诸如临床知识库、合理用药、抗菌药物管理等，在提高住院诊疗工作效率的同时，减轻医生工作负担，提升诊疗质量，保障患者安全。</w:t>
      </w:r>
    </w:p>
    <w:p>
      <w:pPr>
        <w:pStyle w:val="9"/>
      </w:pPr>
      <w:r>
        <w:t>基本功能说明</w:t>
      </w:r>
    </w:p>
    <w:tbl>
      <w:tblPr>
        <w:tblStyle w:val="88"/>
        <w:tblW w:w="736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6"/>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tcBorders>
              <w:top w:val="single" w:color="auto" w:sz="4" w:space="0"/>
              <w:left w:val="single" w:color="auto" w:sz="4" w:space="0"/>
              <w:bottom w:val="single" w:color="auto" w:sz="4" w:space="0"/>
              <w:right w:val="single" w:color="auto" w:sz="4"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rPr>
              <w:t>序号</w:t>
            </w:r>
          </w:p>
        </w:tc>
        <w:tc>
          <w:tcPr>
            <w:tcW w:w="1276" w:type="dxa"/>
            <w:tcBorders>
              <w:top w:val="single" w:color="auto" w:sz="4" w:space="0"/>
              <w:left w:val="single" w:color="auto" w:sz="4" w:space="0"/>
              <w:bottom w:val="single" w:color="auto" w:sz="4" w:space="0"/>
              <w:right w:val="single" w:color="auto" w:sz="4"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rPr>
              <w:t>功能分类</w:t>
            </w:r>
          </w:p>
        </w:tc>
        <w:tc>
          <w:tcPr>
            <w:tcW w:w="5354" w:type="dxa"/>
            <w:tcBorders>
              <w:top w:val="single" w:color="auto" w:sz="4" w:space="0"/>
              <w:left w:val="single" w:color="auto" w:sz="4" w:space="0"/>
              <w:bottom w:val="single" w:color="auto" w:sz="4" w:space="0"/>
              <w:right w:val="single" w:color="auto" w:sz="4" w:space="0"/>
            </w:tcBorders>
            <w:shd w:val="clear" w:color="auto" w:fill="D9D9D9"/>
          </w:tcPr>
          <w:p>
            <w:pPr>
              <w:jc w:val="center"/>
              <w:rPr>
                <w:rFonts w:cs="宋体" w:asciiTheme="minorEastAsia" w:hAnsiTheme="minorEastAsia"/>
                <w:b/>
                <w:szCs w:val="21"/>
              </w:rPr>
            </w:pPr>
            <w:r>
              <w:rPr>
                <w:rFonts w:hint="eastAsia" w:cs="宋体" w:asciiTheme="minorEastAsia" w:hAnsiTheme="minorEastAsia"/>
                <w:b/>
              </w:rPr>
              <w:t>基本功能描述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主页管理</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提供医生今日工作列表，包括“病人流向、待会诊病人、待转入病人、待转出病人、问题医嘱、待写病历、质控信息提醒、危急值提醒、待查检验结果”等信息。</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提供业务待办消息管理功能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系统第一时间接收到会诊消息，且能及时查看到病人详情和病历等资料，系统应能提供快速显示界面，提供医生查询，并且具有独立会诊患者列表，能显示会诊的紧急情况，医生可快速打开会诊病人查看资料。会诊消息界面要能书写会诊意见。</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提供临床医生直观的待转入转出病人信息显示，支持查阅待转入病人病历、接收待转入病人；支持取消待转出病人。</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提供病房医生工作站系统要能够及时呈现病历质控消息功能，并可调出病历质控消息单供医生查阅，支持质控消息单界面快速打开病历，方便医生修改。</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医生提交的医嘱被护士或者药房进行退回时，医生需要第一时间进行知悉功能。病房医生工作站需要将问题医嘱进行呈现，能够显示问题医嘱对应的病人、床号、问题医嘱内容等，并且提供快速处理入口，医生点击问题医嘱，系统即可自动跳转到对应病人的对应医嘱进行作废或者重新提交等操作处理。</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提供病房医生工作站病历书写时限提醒功能，提醒病历的应该书写时间，最终截止时间，时间点根据规则自动计算，且呈现在消息界面，供医生查询。</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提供病人出现危机值时，通过相关系统的消息发送，病房医生工作站要能及时接收和呈现，并在消息界面进行提示，要能使医生对危急值的提示消息及时进行处理。</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提供病房医生工作站集成申请单审批功能。医生站将下级医生提交审批的申请单统一罗列到消息平台，专家可以进行查看和审批操作，同时，要能查询历史申请单。</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提供系统应能在应用医务核心制度管理系统的同时，及时将医务信息反馈给临床医护人员。</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提供医生单病人多业务、多病人多业务操作。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病人列表</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提供病房医生工作站患者综合管理功能，查看患者基本信息和实时状态跟踪：</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提供以列表方式和床头卡方式呈现患者列表；</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提供新入院、转科、出院病人有底色标示，以便医生快速查找</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提供：临床路径、问题医嘱、质控消息、重点病人、待手术、手术后、医院感染、欠费等患者标识。点击相应标识，能够对病人进行优先排序；</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提供病人抗菌药物应用及联用情况信息的自动标注及快速查看功能；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提供病人护理等级及危重情况的标注，并支持快速筛选；</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提供“特殊病人”维护功能，可以维护病人属性，根据病人属性，来限制其它医生的访问。</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提供可查询患者详细信息和费用情况，支持查看病人的EMRVIEW。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医生查房</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提供病房医生站医生查房工作，在没有移动查房工作站的前提下，能实现移动推车查房。</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查房所需的查阅和记录功能，包含：既往病史、过敏药物（含过敏史）、病情变化、诊断查询、手术资料查询、危重患者评分、单病种质控、多重耐药实施记录、病历附件记录、病历记录查询、护理记录查询、体温单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诊断管理</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支持诊断全过程管理</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提供对病人诊断进行集中管理的模式</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提供ICD10标准编码和自定义诊断两种模式。</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提供初步诊断、入院诊断、修正诊断等多种诊断录入功能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提供中、西医诊断，并可以根据中医诊断对照相应西医诊断</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提供图形化的诊断部位选择</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提供常用诊断调用与自定义保存功能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提供知识库临床诊疗指南查阅</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提供诊断疾病报卡功能。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提供诊断与临床路径关联功能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提供诊断详细记录的导出功能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医嘱开立</w:t>
            </w:r>
          </w:p>
        </w:tc>
        <w:tc>
          <w:tcPr>
            <w:tcW w:w="5354"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提供药品、检查、检验、手术、治疗、诊疗、文字等医嘱集中录入功能，通过分类前缀实现自动分类输入，打破医嘱和申请单分离录入模式；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支持以临床为核心的专业医疗单开单模式，提供单一西成药医疗单、成组西成药医疗单、草药医疗单、检验医疗单、检查医疗单、治疗医疗单、手术医疗单等十余种医疗单模式，并支持专科医疗单定制；</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提供开立长期、临时、急诊、出院带药等药品医嘱功能；</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支持药品医嘱自定义开立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支持检查、检验申请单集中开单</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提供医嘱录入和管理功能，实现医嘱的开立、提交、重整、停嘱、作废、打印等功能。</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支持医药分离模式，医生按通用名(服务项目)开立医嘱，在商品绑定时机再指定到具体药品；</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提供已开医嘱的集中预览和补充修改功能，支持图表化展现，利用图标完美呈现医嘱执行、皮试、审核、报告等状态，可按全部、药品、检验、检查、诊疗分类管理；</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支持内置临床知识库，根据就诊诊断、检查/检验结果智能推荐治疗方案；</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提供医嘱助手功能，实现临床医嘱的快速开立；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提供服务开立模板引用功能，实现临床医嘱的快速开立；</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提供抗菌药物、精神毒麻等特殊药品医嘱的开立权限控制；</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支持医嘱附加项目自动关联，且允许人工补充修改；</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支持医嘱费用处理智能化，检查项目按部位自动加收费用，检验项目按指标自动加收费用，会诊费用按会诊个数自动加收等等；</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支持医嘱默认用法、默认频次、默认剂量自带入，减轻医嘱录入工作量；</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提供与合理用药系统接口，在开处方时可以获得药品说明书、药物剂量、药物相互作用和配伍禁忌的提示，支持警示灯提醒效果；</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提供与医嘱审核系统接口，可接收医嘱审核结果并支持警示灯提醒效果；</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提供接收医嘱点评的反馈信息并在界面上显示；</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提供对新开、新停嘱、需校验、已作废等医嘱的筛选功能；</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提供针对所有医嘱的重新排序以及医嘱单查看功能；</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提供草药方医嘱的下达。</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提供历史处方的快速引用。</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提供病人转科、分娩或者术后等医嘱的重整操作。</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提供长期医嘱的删除或停嘱操作，支持选择相应项目进行删除或停嘱，支持对问题医嘱的作废处理，支持对病区医嘱退回的退回原因进行统计分析的功能。</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提供下达药品医嘱时，支持查看药品医嘱的药品信息，结合临床知识库可以查看药品说明书等。</w:t>
            </w:r>
          </w:p>
          <w:p>
            <w:pPr>
              <w:widowControl w:val="0"/>
              <w:numPr>
                <w:ilvl w:val="0"/>
                <w:numId w:val="251"/>
              </w:numPr>
              <w:spacing w:after="0"/>
              <w:ind w:left="0" w:firstLine="0"/>
              <w:jc w:val="both"/>
              <w:rPr>
                <w:rFonts w:cs="宋体" w:asciiTheme="minorEastAsia" w:hAnsiTheme="minorEastAsia"/>
                <w:szCs w:val="21"/>
              </w:rPr>
            </w:pPr>
            <w:r>
              <w:rPr>
                <w:rFonts w:hint="eastAsia" w:cs="宋体" w:asciiTheme="minorEastAsia" w:hAnsiTheme="minorEastAsia"/>
                <w:szCs w:val="21"/>
              </w:rPr>
              <w:t>提供临床医师在诊疗活动中对目前药库或药房中暂时短缺的特殊药品进行采购申请，系统需有分配相应审核权限的功能并能及时传达申请信息，保证后续的诊疗小组组长、科主任、医务科、药学部、药事委员会等上级领导或部门审批并采购入库。</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的打印功能，能够根据医院现有的医嘱单样式，定制打印模版，直接进行医嘱的打印、医生签名即可。提供长期、临时医嘱打印，可以实现开嘱打印和停嘱打印，打印方式支持续打、按页打、制定行打印、重整打印、重整清空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6</w:t>
            </w:r>
          </w:p>
          <w:p>
            <w:pPr>
              <w:jc w:val="center"/>
              <w:rPr>
                <w:rFonts w:cs="宋体" w:asciiTheme="minorEastAsia" w:hAnsiTheme="minorEastAsia"/>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医嘱助手</w:t>
            </w:r>
          </w:p>
        </w:tc>
        <w:tc>
          <w:tcPr>
            <w:tcW w:w="5354" w:type="dxa"/>
            <w:tcBorders>
              <w:top w:val="single" w:color="auto" w:sz="4" w:space="0"/>
              <w:left w:val="single" w:color="auto" w:sz="4" w:space="0"/>
              <w:bottom w:val="single" w:color="auto" w:sz="4" w:space="0"/>
              <w:right w:val="single" w:color="auto" w:sz="4" w:space="0"/>
            </w:tcBorders>
            <w:shd w:val="clear" w:color="auto" w:fill="auto"/>
          </w:tcPr>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支持医嘱模板引用，根据患者主诊断、年龄、性别调用最佳医嘱模板；</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支持患者历史医嘱引用，根据患者主诊断调用本科室当前病人就诊的历史医嘱；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支持高频检查引用，根据患者主诊断调用本科室/医生近期内的高频次检查；</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支持高频药品引用，根据患者主诊断调用本科室/医生近期内高频次药品医嘱；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支持高频处置引用，根据患者主诊断调用本科室/医生近期内高频次处置医嘱；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支持常用个嘱引用，可调用本医生已收藏的常用药品、检查、检验、处置医嘱；</w:t>
            </w:r>
          </w:p>
          <w:p>
            <w:pPr>
              <w:pStyle w:val="3510"/>
              <w:widowControl/>
              <w:numPr>
                <w:ilvl w:val="0"/>
                <w:numId w:val="251"/>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报告查询</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提供患者本次住院检验/检查/病理报告查询，也支持历史某段时间内住院报告的查询；</w:t>
            </w:r>
          </w:p>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支持图文报告查看以及web影像浏览器接口查看；</w:t>
            </w:r>
          </w:p>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支持医联体、医疗集团模式可跨机构、跨院区查看患者所有检验检查结果报告；</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color w:val="000000"/>
                <w:szCs w:val="21"/>
              </w:rPr>
              <w:t>支持检验定量指标的趋势图分析，分单指标趋势图和多指标趋势图；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病理书写</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提供住院电子病历集成接口，提供丰富的病历书写模板、病历常用短语、健康教育方案供医生书写使用；</w:t>
            </w:r>
          </w:p>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住院病历书写支持数据引入</w:t>
            </w:r>
          </w:p>
          <w:p>
            <w:pPr>
              <w:pStyle w:val="3510"/>
              <w:numPr>
                <w:ilvl w:val="0"/>
                <w:numId w:val="275"/>
              </w:numPr>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支持住院病历批量创建</w:t>
            </w:r>
          </w:p>
          <w:p>
            <w:pPr>
              <w:pStyle w:val="3510"/>
              <w:widowControl/>
              <w:numPr>
                <w:ilvl w:val="0"/>
                <w:numId w:val="275"/>
              </w:numPr>
              <w:adjustRightInd/>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支持住院病历书写状态查看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提醒功能</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提供医生有多种业务提醒功能。以帮助医生能够及时填写病历资料，避免医疗差错与纠纷。</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提供未完成（待完成）工作提醒功能，支持单个病人待处理医嘱项目、待完成病历以及医务核心制度相关工作的提醒功能，支持用户根据需要自定义是否启用病人业务平台消息集中提醒。</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提供多种业务提醒方式，包括系统消息、手机短信、邮件等。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临床助手</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提供如下功能：常用诊疗数据快速引用、临床项目数据字典查询、临床诊疗常用计算公式等</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支持医技用药自动关联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综合查询</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提供临床诊疗业务数据的查询功能，包含处方点评结果、临床危急值报告、住院病历查询等。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12</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院内会诊</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会诊消息可以发送到受邀请医生处，并且注明会诊紧急情况。会诊申请单中，可以引用病人病历，实现会诊目的填写，对于患者病情及诊疗情况，也支持病历数据的引用，可以选择科内会诊或者它科会诊以及院外会诊的模式，且可选择受邀会诊医生，通过消息平台进行消息的发送。</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提供受邀医生接收到会诊消息之后，可以进行患者的病历资料、医嘱资料、检查报告、检验结果等资料的查看，并可书写会诊意见并签名。申请会诊的医生可以查看会诊意见，并结束会诊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13</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他科治疗</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提供本科室诊疗之外其他科室的诊疗服务并行的功能，即“他科治疗”，包含“血透（透析）、介入、眼科、PICC、理疗、DSA”等科室，支持上述治疗室医师进行申请单管理、病历书写、医嘱开立（如抢救医嘱、医嘱计费、查阅病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14</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asciiTheme="minorEastAsia" w:hAnsiTheme="minorEastAsia"/>
                <w:szCs w:val="21"/>
              </w:rPr>
            </w:pPr>
            <w:r>
              <w:rPr>
                <w:rFonts w:hint="eastAsia" w:cs="宋体" w:asciiTheme="minorEastAsia" w:hAnsiTheme="minorEastAsia"/>
                <w:szCs w:val="21"/>
              </w:rPr>
              <w:t>医务核心制度提醒</w:t>
            </w:r>
          </w:p>
        </w:tc>
        <w:tc>
          <w:tcPr>
            <w:tcW w:w="5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提供临床交接班、疑难病例讨论、死亡病例讨论、术前讨论、危重患者危重报告书写、新技术申报（含疗效评定、随访、总结）、手术资质申请等基础功能；</w:t>
            </w:r>
          </w:p>
          <w:p>
            <w:pPr>
              <w:pStyle w:val="3510"/>
              <w:widowControl/>
              <w:numPr>
                <w:ilvl w:val="0"/>
                <w:numId w:val="275"/>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提供上级行政科室，如医务科、院长等审核、审批以及提交整改等功能；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支持表单的打印功能</w:t>
            </w:r>
          </w:p>
          <w:p>
            <w:pPr>
              <w:widowControl w:val="0"/>
              <w:numPr>
                <w:ilvl w:val="0"/>
                <w:numId w:val="275"/>
              </w:numPr>
              <w:spacing w:after="0"/>
              <w:ind w:left="0" w:firstLine="0"/>
              <w:jc w:val="both"/>
              <w:rPr>
                <w:rFonts w:cs="宋体" w:asciiTheme="minorEastAsia" w:hAnsiTheme="minorEastAsia"/>
                <w:szCs w:val="21"/>
              </w:rPr>
            </w:pPr>
            <w:r>
              <w:rPr>
                <w:rFonts w:hint="eastAsia" w:cs="宋体" w:asciiTheme="minorEastAsia" w:hAnsiTheme="minorEastAsia"/>
                <w:szCs w:val="21"/>
              </w:rPr>
              <w:t>支持医嘱状态查看、闭关管理</w:t>
            </w:r>
          </w:p>
        </w:tc>
      </w:tr>
    </w:tbl>
    <w:p>
      <w:pPr>
        <w:ind w:firstLine="480" w:firstLineChars="200"/>
        <w:rPr>
          <w:rFonts w:asciiTheme="minorEastAsia" w:hAnsiTheme="minorEastAsia"/>
        </w:rPr>
      </w:pPr>
      <w:r>
        <w:rPr>
          <w:rFonts w:cs="Times New Roman" w:asciiTheme="minorEastAsia" w:hAnsiTheme="minorEastAsia"/>
        </w:rPr>
        <w:tab/>
      </w:r>
    </w:p>
    <w:p>
      <w:pPr>
        <w:pStyle w:val="8"/>
      </w:pPr>
      <w:r>
        <w:rPr>
          <w:rFonts w:hint="eastAsia"/>
        </w:rPr>
        <w:t>病区护士站系统</w:t>
      </w:r>
    </w:p>
    <w:p>
      <w:pPr>
        <w:pStyle w:val="9"/>
      </w:pPr>
      <w:r>
        <w:t>系统概述</w:t>
      </w:r>
    </w:p>
    <w:p>
      <w:pPr>
        <w:ind w:firstLine="480" w:firstLineChars="200"/>
        <w:rPr>
          <w:rFonts w:asciiTheme="minorEastAsia" w:hAnsiTheme="minorEastAsia"/>
        </w:rPr>
      </w:pPr>
      <w:r>
        <w:rPr>
          <w:rFonts w:hint="eastAsia" w:cs="宋体" w:asciiTheme="minorEastAsia" w:hAnsiTheme="minorEastAsia"/>
        </w:rPr>
        <w:t>病区护士站采用业务一体、界面一体、数据一体、资源一体的设计原则，提供医嘱复核、医嘱执行、退药退费、医嘱查询、费用查询，护理计划、护理评估、护理记录、护理质量、不良事件，体征采集、体征查询、体温单打印、检验采集、健康宣教等等所有护理业务，采用高度整合的“一体化”操作界面，并与医生站、手麻、医技、移动护理等系统无缝衔接，实现所有护理业务的互联互通，使护理工作流水化，操作方便快捷。</w:t>
      </w:r>
    </w:p>
    <w:p>
      <w:pPr>
        <w:pStyle w:val="9"/>
      </w:pPr>
      <w:r>
        <w:t>基本功能说明</w:t>
      </w:r>
    </w:p>
    <w:tbl>
      <w:tblPr>
        <w:tblStyle w:val="8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97"/>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heme="minorEastAsia" w:hAnsiTheme="minorEastAsia"/>
                <w:b/>
                <w:szCs w:val="21"/>
              </w:rPr>
            </w:pPr>
            <w:r>
              <w:rPr>
                <w:rFonts w:hint="eastAsia" w:cs="宋体" w:asciiTheme="minorEastAsia" w:hAnsiTheme="minorEastAsia"/>
                <w:b/>
              </w:rPr>
              <w:t>序号</w:t>
            </w:r>
          </w:p>
        </w:tc>
        <w:tc>
          <w:tcPr>
            <w:tcW w:w="119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heme="minorEastAsia" w:hAnsiTheme="minorEastAsia"/>
                <w:b/>
                <w:szCs w:val="21"/>
              </w:rPr>
            </w:pPr>
            <w:r>
              <w:rPr>
                <w:rFonts w:hint="eastAsia" w:cs="宋体" w:asciiTheme="minorEastAsia" w:hAnsiTheme="minorEastAsia"/>
                <w:b/>
              </w:rPr>
              <w:t>功能分类</w:t>
            </w:r>
          </w:p>
        </w:tc>
        <w:tc>
          <w:tcPr>
            <w:tcW w:w="620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heme="minorEastAsia" w:hAnsiTheme="minorEastAsia"/>
                <w:b/>
                <w:szCs w:val="21"/>
              </w:rPr>
            </w:pPr>
            <w:r>
              <w:rPr>
                <w:rFonts w:hint="eastAsia" w:cs="宋体" w:asciiTheme="minorEastAsia" w:hAnsiTheme="minorEastAsia"/>
                <w:b/>
              </w:rPr>
              <w:t>基本功能描述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病区系统框架</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提供“一体化”病区护士站，包括业务一体、界面一体、数据一体、资源一体；</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支持业务一体：集成医嘱管理、护理管理、移动护理等所有护理功能，护士在一个病区系统中便可完所有护理业务，改变以往多系统操作的离散情况，充分体现了“业务一体”的设计原则；</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界面一体：提供业务消息“一体化”处理界面、医嘱执行“一体化”操作界面、单病人业务“一体化”操作界面、多病人业务“一体化”操作界面、病区撤回“一体化”操作界面、未完成工作“一体化”处理界面、护理管理“一体化”操作界面、检验管理“一体化”操作界面、用血管理“一体化”操作界面，在一体化界面通过Tab页面切换方式达到业务模块快速切换的目的，改变以往多界面操作的离散情况，充分体现了“界面一体”的设计原则；</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数据一体：提供住院医生站、手麻管理系统、检验管理系统、医技预约系统、医技收费系统、移动护理系统等等接口，消除信息孤岛，支撑护理业务的互联互通，以横向一体化的模式逐步提高护理服务连续性和协同覆盖能力；</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支持资源一体：类似于办公OA,将系统通知消息、系统业务消息、业务协作消息集成在一个界面，便于护士查询。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支持病人视图集成在单病人业务“一体化”操作界面上，可快速选择在区病人、待结病人、出区病人、他科病人和出院病人进行操作，根据每个视图病人的权限操作对应单病人业务；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消息提醒与处理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提供业务消息“一体化”处理界面，在一体化界面通过Tab页面切换到业务流转、业务待办、业务异常的消息提醒页面，护士可快速处理所有提醒业务；</w:t>
            </w:r>
          </w:p>
          <w:p>
            <w:pPr>
              <w:pStyle w:val="3510"/>
              <w:widowControl/>
              <w:numPr>
                <w:ilvl w:val="0"/>
                <w:numId w:val="277"/>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人在不同科室之间流转业务的申请提醒，包括病人入院确认、病人科室转出确认、病人科室转入接收、换病区申请、换病区接收、他科治疗申请、他科治疗接收、待通知出院、病区会诊申请、病区会诊接收，支持对提醒业务的直接处理功能；</w:t>
            </w:r>
          </w:p>
          <w:p>
            <w:pPr>
              <w:pStyle w:val="3510"/>
              <w:widowControl/>
              <w:numPr>
                <w:ilvl w:val="0"/>
                <w:numId w:val="277"/>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提供病区护士的待办事务提醒，包括待复核医嘱、待检查指引单打印、待退药处理、待退费处理、待催款、待皮试、已转科病人待完成、已换病区病人待完成，支持对提醒业务的直接处理功能；</w:t>
            </w:r>
          </w:p>
          <w:p>
            <w:pPr>
              <w:pStyle w:val="3510"/>
              <w:widowControl/>
              <w:numPr>
                <w:ilvl w:val="0"/>
                <w:numId w:val="277"/>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提供病区护士的异常事务提醒，指各类超过设定指标范围产生的异常值，需要人员马上处理的事件；</w:t>
            </w:r>
          </w:p>
          <w:p>
            <w:pPr>
              <w:pStyle w:val="3510"/>
              <w:widowControl/>
              <w:numPr>
                <w:ilvl w:val="0"/>
                <w:numId w:val="278"/>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支持异常流程提醒，包括医嘱复核异常、转科异常、换病区异常、他科治疗异常、待退药异常、待退费异常、待皮试异常、已转科异常；</w:t>
            </w:r>
          </w:p>
          <w:p>
            <w:pPr>
              <w:pStyle w:val="3510"/>
              <w:widowControl/>
              <w:numPr>
                <w:ilvl w:val="0"/>
                <w:numId w:val="278"/>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支持异常事件提醒，包括检验危急值提醒、检查危急值提醒、药品提交被退回、医技提交被退回、体征记录异常；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床位管理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支持床位卡图标自定义功能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支持床位费自动累加，可按半天累加，12点前入院，按1天床位费计算，12点后入院按半天床位费计算；</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提供床位病人的搜索功用，按全部、空床、病人，出院，过敏，护理级别，科室，病情过滤功能，提供不同的床位（或病人）展视视图；</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支持根据住院号、床号、病人姓名等条件精确定位病人；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提供床位细卡、床位简卡及病人列表，床位根据显示分辨率自动调整部局，按床位显示床号进行排序；</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提供普通床位、加床、虚床、婴儿床（ 空床不显示）；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提供床位的状态管理、备注信息管理、管床医生设置、管床护士设置；</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支持床位背景色自定义维护，并可指定优先级顺序。如空床白色，出院灰色，包床深灰色，婴儿浅黄色，男蓝色，女粉色，危重病人浅红；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支持床位细卡上护理标志（一级护理、二级护理、三级护理、特级护理），过敏药物标志，转科标志，入院诊断标志，出院结算标志、新生儿标志等图标自定义维护；</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支持直接拖拽床位进行转床，包床、退床、换床等操作，方便快捷；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医嘱复核</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提供单病人复核和多病人集中复核功能；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提供医生医嘱复核和护嘱复核功能；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支持新嘱复核、停嘱复核、作废复核，作废医嘱复核需判断医嘱执行状态，根据状态进行不同的处理；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支持已复核医嘱取消复核功能，取消复核需判断医嘱执行状态，根据状态进行不同的处理；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支持待复核医嘱退回医生站功能，已复核先取消再复核，未复核直接退回医生；</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支持待复核医嘱相关申请单、报告单查询功能；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支持药品发送、检查提交、检验条码打印功能集成在医嘱复核界面上；</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支持护士为待复核医嘱新增附加医嘱服务功能，附加项目可随时停止；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支持医嘱计划管理功能，医嘱复核时自动产生若干天的医嘱计划，或由Autorun工具每天凌晨自动生成当天医嘱计划；</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支持医嘱精细化管理，针对不同状态的医嘱计划可进行退药退费，计划作废，取消作废、计划记费、计划提交相关操作；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提供待复核医嘱费用查询功能，可进行退药退费处理；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提供待复核医嘱明细查询功能，按药品、检查、检验、手术等医嘱开立医疗单模式显示；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提供待复核医嘱过滤功能，可按长期/临时，已开嘱/已停嘱/已作废，未复核/已复核/变动医嘱/问题医嘱，所有/今日，医嘱/护嘱条件过滤；</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提供待复核医嘱状态标识功能，包括紧急医嘱，出院带药，嘱托医嘱，附加费用医嘱，会诊医嘱，手术，转科，申请单，草药方；</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支持待复核高危药品医嘱，以“！+药品名称”红色斜体显示；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支持待复核皮试药品医嘱用实心三角形显示，“未皮试”（红色），“免皮试”（蓝色），“阳性”（红色），阴性“（蓝色）；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护嘱录入</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支持护嘱录入是否使用可参数化设置，医院根据实际情况选择使用；</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支持护嘱录入药品权限设置，可配置有权限录入的药品护嘱；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医嘱执行</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提供医嘱执行“一体化”操作界面，在一体化界面通过Tab页面切换到药品发送、医技提交、医嘱记费的医嘱执行大类页面，改变以往多窗口操作的离散情况；</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提供医嘱一键执行功能，不区分医嘱执行大类将药品发送、医技提交、医嘱记费功能集成在一个界面上，通过一键执行快速处理所有业务；</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提供单病人医嘱执行和多病人集中执行功能，支持单人药品发送、医技单人提交、单人医嘱记费，也支持集中药品发送、医技集中提交、医嘱集中记费；</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支持医嘱精细化管理，通过执行医嘱计划可跟踪到每条医嘱的执行状态，如药品医嘱，什么时候被发送、发药、执行或退药，一定程度上达到医嘱闭环管理的效果。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支持病区医嘱执行清单的打印功能，如药品发送清单、医技提交清单、医嘱记费清单；</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支持进行医嘱执行内容筛选</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提供医嘱执行欠费控制，控制等级分为不控制、提示、欠费前冻结和欠费后冻结，在药品发送、医技提交、医嘱记费时进行欠费控制；</w:t>
            </w:r>
          </w:p>
          <w:p>
            <w:pPr>
              <w:rPr>
                <w:rFonts w:cs="宋体" w:asciiTheme="minorEastAsia" w:hAnsiTheme="minorEastAsia"/>
                <w:b/>
                <w:color w:val="000000"/>
                <w:szCs w:val="21"/>
              </w:rPr>
            </w:pPr>
            <w:r>
              <w:rPr>
                <w:rFonts w:hint="eastAsia" w:cs="宋体" w:asciiTheme="minorEastAsia" w:hAnsiTheme="minorEastAsia"/>
                <w:b/>
                <w:color w:val="000000"/>
                <w:szCs w:val="21"/>
              </w:rPr>
              <w:t>领药发送</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支持按领药方式、医嘱类别（普通医嘱、长期医嘱、临时医嘱、急诊医嘱、出院带药）和发药药房检索领药明细；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支持根据所提交药品的领药明细生成领药汇总；</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支持领药预发送功能，将N天的药品医嘱一起发送；</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Arial" w:asciiTheme="minorEastAsia" w:hAnsiTheme="minorEastAsia" w:eastAsiaTheme="minorEastAsia"/>
                <w:sz w:val="20"/>
              </w:rPr>
              <w:t>提供缺药替换功能，缺药</w:t>
            </w:r>
            <w:r>
              <w:rPr>
                <w:rFonts w:cs="Arial" w:asciiTheme="minorEastAsia" w:hAnsiTheme="minorEastAsia" w:eastAsiaTheme="minorEastAsia"/>
                <w:sz w:val="20"/>
              </w:rPr>
              <w:t>(</w:t>
            </w:r>
            <w:r>
              <w:rPr>
                <w:rFonts w:hint="eastAsia" w:cs="Arial" w:asciiTheme="minorEastAsia" w:hAnsiTheme="minorEastAsia" w:eastAsiaTheme="minorEastAsia"/>
                <w:sz w:val="20"/>
              </w:rPr>
              <w:t>禁用</w:t>
            </w:r>
            <w:r>
              <w:rPr>
                <w:rFonts w:cs="Arial" w:asciiTheme="minorEastAsia" w:hAnsiTheme="minorEastAsia" w:eastAsiaTheme="minorEastAsia"/>
                <w:sz w:val="20"/>
              </w:rPr>
              <w:t>)</w:t>
            </w:r>
            <w:r>
              <w:rPr>
                <w:rFonts w:hint="eastAsia" w:cs="Arial" w:asciiTheme="minorEastAsia" w:hAnsiTheme="minorEastAsia" w:eastAsiaTheme="minorEastAsia"/>
                <w:sz w:val="20"/>
              </w:rPr>
              <w:t>药品可用不同规格，或不同产地的同种药品替换；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Arial" w:asciiTheme="minorEastAsia" w:hAnsiTheme="minorEastAsia" w:eastAsiaTheme="minorEastAsia"/>
                <w:sz w:val="20"/>
              </w:rPr>
              <w:t>支持库存缺药、药品禁用、病人欠费标识功能；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支持病区三级药房，发药属性为病区发药的药品医嘱在三级药房发药；</w:t>
            </w:r>
          </w:p>
          <w:p>
            <w:pPr>
              <w:rPr>
                <w:rFonts w:cs="宋体" w:asciiTheme="minorEastAsia" w:hAnsiTheme="minorEastAsia"/>
                <w:b/>
                <w:color w:val="000000"/>
                <w:szCs w:val="21"/>
              </w:rPr>
            </w:pPr>
            <w:r>
              <w:rPr>
                <w:rFonts w:hint="eastAsia" w:cs="宋体" w:asciiTheme="minorEastAsia" w:hAnsiTheme="minorEastAsia"/>
                <w:b/>
                <w:color w:val="000000"/>
                <w:szCs w:val="21"/>
              </w:rPr>
              <w:t>医技提交</w:t>
            </w:r>
          </w:p>
          <w:p>
            <w:pPr>
              <w:pStyle w:val="3510"/>
              <w:widowControl/>
              <w:numPr>
                <w:ilvl w:val="0"/>
                <w:numId w:val="276"/>
              </w:numPr>
              <w:adjustRightInd/>
              <w:spacing w:line="360" w:lineRule="auto"/>
              <w:ind w:left="0" w:firstLine="0"/>
              <w:jc w:val="both"/>
              <w:rPr>
                <w:rFonts w:cs="宋体" w:asciiTheme="minorEastAsia" w:hAnsiTheme="minorEastAsia" w:eastAsiaTheme="minorEastAsia"/>
                <w:b/>
                <w:szCs w:val="21"/>
              </w:rPr>
            </w:pPr>
            <w:r>
              <w:rPr>
                <w:rFonts w:hint="eastAsia" w:cs="宋体" w:asciiTheme="minorEastAsia" w:hAnsiTheme="minorEastAsia" w:eastAsiaTheme="minorEastAsia"/>
                <w:szCs w:val="21"/>
              </w:rPr>
              <w:t>支持按医技项目进行提交；</w:t>
            </w:r>
          </w:p>
          <w:p>
            <w:pPr>
              <w:rPr>
                <w:rFonts w:cs="宋体" w:asciiTheme="minorEastAsia" w:hAnsiTheme="minorEastAsia"/>
                <w:b/>
                <w:color w:val="000000"/>
                <w:szCs w:val="21"/>
              </w:rPr>
            </w:pPr>
            <w:r>
              <w:rPr>
                <w:rFonts w:hint="eastAsia" w:cs="宋体" w:asciiTheme="minorEastAsia" w:hAnsiTheme="minorEastAsia"/>
                <w:b/>
                <w:color w:val="000000"/>
                <w:szCs w:val="21"/>
              </w:rPr>
              <w:t>项目记费</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提供项目医嘱记费，且支持对其附加项目进行记费；</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提供药品附加记费，且支持根据所记费药品附加明细生成药品附加汇总；</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提供嘱托附加记费，将患者特殊医嘱的附加费用记如患者账户中；</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支持根据所提交项目明细生成所提交项目汇总；</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支持医嘱智能记费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退药处理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支持退药申请-&gt;退药审核-&gt;退药发送的退药流程管理，如包药、静配、摆药不能退药的药品，需走退药审核流程。除外其它药品退药，可直接发送药房；</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单病人退药申请和多病人退药申请功能，单人退药处理可以按医嘱、费用日期、记费日期、药品进行退药。多人退药处理根据药品名称、费用日期查询病区可退药信息，再按姓名、床号、住院号快速定位到病人进行退药；</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支持单病人退药发送和多病人退药集中发送，可打印退药汇总单(多病人)；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支持手工填写退药申请单，或者停嘱时系统自动生成退药申请单；</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支持退药冲抵功能，病区护士退药提交后无需将实物药品退回，在下次药房领药时自动冲抵实物未退回药品；</w:t>
            </w:r>
          </w:p>
          <w:p>
            <w:pPr>
              <w:widowControl w:val="0"/>
              <w:numPr>
                <w:ilvl w:val="0"/>
                <w:numId w:val="276"/>
              </w:numPr>
              <w:spacing w:after="0"/>
              <w:ind w:left="0" w:firstLine="0"/>
              <w:jc w:val="both"/>
              <w:rPr>
                <w:rFonts w:cs="宋体" w:asciiTheme="minorEastAsia" w:hAnsiTheme="minorEastAsia"/>
              </w:rPr>
            </w:pPr>
            <w:r>
              <w:rPr>
                <w:rFonts w:hint="eastAsia" w:cs="宋体" w:asciiTheme="minorEastAsia" w:hAnsiTheme="minorEastAsia"/>
                <w:color w:val="000000"/>
                <w:szCs w:val="21"/>
              </w:rPr>
              <w:t>支持退药退费分开处理，病人出院时可先退费再退药；</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支持退药申请原因填写，提供常见原因供护士选择，也可直接录入；</w:t>
            </w:r>
          </w:p>
          <w:p>
            <w:pPr>
              <w:pStyle w:val="3510"/>
              <w:widowControl/>
              <w:numPr>
                <w:ilvl w:val="0"/>
                <w:numId w:val="276"/>
              </w:numPr>
              <w:adjustRightInd/>
              <w:spacing w:line="360" w:lineRule="auto"/>
              <w:ind w:left="0" w:firstLine="0"/>
              <w:jc w:val="both"/>
              <w:rPr>
                <w:rFonts w:asciiTheme="minorEastAsia" w:hAnsiTheme="minorEastAsia" w:eastAsiaTheme="minorEastAsia"/>
              </w:rPr>
            </w:pPr>
            <w:r>
              <w:rPr>
                <w:rFonts w:hint="eastAsia" w:cs="宋体" w:asciiTheme="minorEastAsia" w:hAnsiTheme="minorEastAsia" w:eastAsiaTheme="minorEastAsia"/>
                <w:szCs w:val="21"/>
              </w:rPr>
              <w:t>支持退药审核未过原因填写，提供常见原因供护士选择，也可直接录入；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退补费处理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支持[申请退费]和[直接退费]2种模式，申请退费需走退费审核流程，直接退费则直接执行即可；</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单人退补费处理和多人退补费处理；单人退补费处理可以按医嘱、费用日期、记费日期、项目进行退费。多人退补费处理根据项目名称、费用日期查询病区可退费信息，再按姓名、床号、住院号快速定位到病人进行退补费；</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支持手工填写退费申请单，或者停嘱时系统自动生成退费申请单；</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支持对系统自动产生的退费单，或者审核通过的退费单进行集中发送；</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支持退费申请原因填写，提供常见原因供护士选择，也可直接录入；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9</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病区撤回</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提供病区撤回“一体化”操作界面，在一体化界面通过Tab页面切换到药品发送撤回、医技提交退回页面，改变以往多窗口操作的离散情况；</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支持领药发送撤回、退药发送撤回，可按发送日期、医嘱类型(普通用药、急诊用药、出院带药)、发送药房、撤回类型(领药/退药)、处理状态检索发送记录；</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支持按发送记录、发送药品明细进行撤回；</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支持按检查科室、检查项目进行退回；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医嘱卡片</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支持按随机卡片、固定卡片、执行单、变更单4种形式生成医嘱卡片；</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支持口服卡、注射卡、静滴卡、饮食卡、输液巡视卡、临时医嘱卡片和其他卡片；</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支持固定卡片拆分打印，某组医嘱大于设置的行数，系统自动把多余的内容打印到另一张卡片中；</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支持按执行科室、按患者生成医嘱卡片；</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支持医嘱卡片使用报表工具进行自定义设计功能；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支持按日次多张卡片的方式生成医嘱卡片，即药品或费用每天使用几次，就打印几张卡片，并且用编号进行标示。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支持按明日、今日、自定义日期筛选医嘱卡片打印内容并进行打印；</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支持一键打印，按患者床号进行逐个患者打印；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申请单管理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支持单病人检查单管理、多病人检查单集中管理；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支持指引单打印、预约单打印、检查预约及取消、提交与退回检查单、申请单的查询；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它科治疗</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提供它科治疗申请列表和它科治疗接收列表；</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支持原科室取消它科申请的功能；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支持治疗科室退回申请并填写退回原因，提供常见原因供护士选择，也可直接录入；</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支持它科治疗时原科室护士仍可以正常操作该患者所有功能，包括护嘱录入、医嘱卡片、医嘱套打、退药申请、退费申请、医嘱执行、全科医嘱执行、账户查询、未完成工作；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支持它科治疗时原科室医生仍可以录入医嘱，书写病历；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转科治疗</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支持本病区转科和跨病区转科；</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提供转科治疗申请列表和转科治疗接收列表；</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支持转出科室取消转科申请的功能；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支持转入科室退回申请并填写退回原因，提供常见原因供护士选择，也可直接录入；</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支持转前医生可以继续操作患者转科前的未完成业务，但不能进行开嘱停嘱操作；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支持有未完成业务病人的转科控制，需停嘱后才可进行转科处理；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会诊管理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支持申请科室取消会诊申请的功能；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支持会诊医生查看患者的治疗信息，但不能对患者进行任何业务操作，如医嘱录入等；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换病区管理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支持临床病区之间的换病区操作；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支持日间病区换到临床病区的操作；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支持住院准备中心换到临床病区的操作；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支持临床病区换到住院准备中心的操作；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催款管理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支持护士打印催款清单催促相应患者及时缴款；</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支持多种信息化催款途径，如：短信、微信、电子床头卡等；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病人药箱</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支持自备药管理、大包装管理(病区发药药房是大包装，临床输入用小包装)、整量发药管理(如胰岛素)；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18</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未完成工作</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提供住院患者未完成工作“一体化”处理界面，可处理未复核医嘱、发药未提交、退药未提交、医技未提交、未记费、记费未确认、退费未确认等未完成工作，通过Tab页面切换到相关业务进行操作；</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支持已转病区患者未完成工作、手术室未完成工作，他科治疗患者未完成工作；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19</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出院处理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支持有未完成业务病人的出院控制，若患者存在医嘱未停、未提交、未执行，手术申请未安排，手术记录未完成等业务没完成，则需完成或停嘱后才能通知出院；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支持通知出院时成人、婴儿多页未完成业务单独显示；</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支持退药时先退费用，让病人先出院，这样就不会因为药房没有及时确认退药操作而影响病人办理出院。</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支持通知出院后自动腾空患者床位；</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支持护士查询出院病人的费用账卡、医嘱、病历；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病区三级药房</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支持本病区药品出入库管理，医嘱发药处理，盘点处理，月底过帐，收支查询及本病区三级药房的初始化等功能；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21</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病区三级库房</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支持本病区医用耗材出入库管理，消耗管理，盘点处理，月底过帐，收支查询及本病区三级库房的初始化等功能；</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支持本病区医用耗材实耗实销管理，医嘱执行时自动减库存；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护理管理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支持与护理系统做无缝接口，将护理管理业务接入到病区护士站系统；</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提供护理管理“一体化”操作界面，在一体化界面通过Tab页面切换到护理计划、护理评估、护理记录、健康宣教、护理焦点、护理路径、体征记录、不良事件等页面，改变以往多窗口操作的离散情况；</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支持与移动护理系统做无缝接口，实现数据互联互通；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23</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检验管理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支持与检验(LIS)做无缝接口，将检验管理业务接入到病区护士站系统；</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提供检验管理“一体化”操作界面，在一体化界面通过Tab页面切换到条码生成、打印，标本采集、运送、交接等页面，改变以往多窗口操作的离散情况；</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支持与移动护理系统做无缝接口，实现数据互联互通；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24</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用血管理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支持与血库管理系统做无缝接口，将用血管理业务接入到病区护士站系统；</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提供用血管理“一体化”操作界面，在一体化界面通过Tab页面切换到输血标本条码生成、打印，输血标本采集确认，</w:t>
            </w:r>
            <w:bookmarkStart w:id="93" w:name="_Toc421719169"/>
            <w:r>
              <w:rPr>
                <w:rFonts w:hint="eastAsia" w:cs="宋体" w:asciiTheme="minorEastAsia" w:hAnsiTheme="minorEastAsia" w:eastAsiaTheme="minorEastAsia"/>
                <w:szCs w:val="21"/>
              </w:rPr>
              <w:t>标本送出及接收</w:t>
            </w:r>
            <w:bookmarkEnd w:id="93"/>
            <w:r>
              <w:rPr>
                <w:rFonts w:hint="eastAsia" w:cs="宋体" w:asciiTheme="minorEastAsia" w:hAnsiTheme="minorEastAsia" w:eastAsiaTheme="minorEastAsia"/>
                <w:szCs w:val="21"/>
              </w:rPr>
              <w:t>，</w:t>
            </w:r>
            <w:bookmarkStart w:id="94" w:name="_Toc421719172"/>
            <w:r>
              <w:rPr>
                <w:rFonts w:hint="eastAsia" w:cs="宋体" w:asciiTheme="minorEastAsia" w:hAnsiTheme="minorEastAsia" w:eastAsiaTheme="minorEastAsia"/>
                <w:szCs w:val="21"/>
              </w:rPr>
              <w:t>血液领取及接收</w:t>
            </w:r>
            <w:bookmarkEnd w:id="94"/>
            <w:r>
              <w:rPr>
                <w:rFonts w:hint="eastAsia" w:cs="宋体" w:asciiTheme="minorEastAsia" w:hAnsiTheme="minorEastAsia" w:eastAsiaTheme="minorEastAsia"/>
                <w:szCs w:val="21"/>
              </w:rPr>
              <w:t>，</w:t>
            </w:r>
            <w:bookmarkStart w:id="95" w:name="_Toc421719173"/>
            <w:r>
              <w:rPr>
                <w:rFonts w:hint="eastAsia" w:cs="宋体" w:asciiTheme="minorEastAsia" w:hAnsiTheme="minorEastAsia" w:eastAsiaTheme="minorEastAsia"/>
                <w:szCs w:val="21"/>
              </w:rPr>
              <w:t>病区输血</w:t>
            </w:r>
            <w:bookmarkEnd w:id="95"/>
            <w:r>
              <w:rPr>
                <w:rFonts w:hint="eastAsia" w:cs="宋体" w:asciiTheme="minorEastAsia" w:hAnsiTheme="minorEastAsia" w:eastAsiaTheme="minorEastAsia"/>
                <w:szCs w:val="21"/>
              </w:rPr>
              <w:t>等页面，改变以往多窗口操作的离散情况；</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支持与移动护理系统做无缝接口，实现数据互联互通；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病人信息管理</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提供病人基本信息(就诊信息、费用信息、临床信息、诊断信息)，过敏信息，住院信息管理；</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支持护士手工录入病人信息，也支持从医生站或护理系统中自动获取病人信息；</w:t>
            </w:r>
          </w:p>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支持护士查看患者诊疗情况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26</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费用账卡</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支持全、成人、婴儿多页账卡单独显示；</w:t>
            </w:r>
          </w:p>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支持病人帐卡中费用明细的打印功能；</w:t>
            </w:r>
          </w:p>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支持预览病人住院账户时可查看病人的换床记录；</w:t>
            </w:r>
          </w:p>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支持预览病人住院账户时可查看病人的缴款记录；</w:t>
            </w:r>
          </w:p>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支持预览病人住院账户时可查询打印病人当前的结算发票；</w:t>
            </w:r>
          </w:p>
          <w:p>
            <w:pPr>
              <w:widowControl w:val="0"/>
              <w:numPr>
                <w:ilvl w:val="0"/>
                <w:numId w:val="276"/>
              </w:numPr>
              <w:spacing w:after="0"/>
              <w:ind w:left="0" w:firstLine="0"/>
              <w:jc w:val="both"/>
              <w:rPr>
                <w:rFonts w:asciiTheme="minorEastAsia" w:hAnsiTheme="minorEastAsia"/>
                <w:color w:val="000000"/>
                <w:szCs w:val="21"/>
              </w:rPr>
            </w:pPr>
            <w:r>
              <w:rPr>
                <w:rFonts w:hint="eastAsia" w:cs="宋体" w:asciiTheme="minorEastAsia" w:hAnsiTheme="minorEastAsia"/>
                <w:color w:val="000000"/>
                <w:szCs w:val="21"/>
              </w:rPr>
              <w:t>支持预览病人住院账户时可查询打印病人的费用清单，支持明细格式、汇总格式、医嘱格式和其他格式</w:t>
            </w:r>
            <w:r>
              <w:rPr>
                <w:rFonts w:cs="Times New Roman" w:asciiTheme="minorEastAsia" w:hAnsiTheme="minorEastAsia"/>
                <w:color w:val="000000"/>
                <w:szCs w:val="21"/>
              </w:rPr>
              <w:t>4</w:t>
            </w:r>
            <w:r>
              <w:rPr>
                <w:rFonts w:hint="eastAsia" w:cs="宋体" w:asciiTheme="minorEastAsia" w:hAnsiTheme="minorEastAsia"/>
                <w:color w:val="000000"/>
                <w:szCs w:val="21"/>
              </w:rPr>
              <w:t>种查询方式；</w:t>
            </w:r>
          </w:p>
          <w:p>
            <w:pPr>
              <w:widowControl w:val="0"/>
              <w:numPr>
                <w:ilvl w:val="0"/>
                <w:numId w:val="276"/>
              </w:numPr>
              <w:spacing w:after="0"/>
              <w:ind w:left="0" w:firstLine="0"/>
              <w:jc w:val="both"/>
              <w:rPr>
                <w:rFonts w:asciiTheme="minorEastAsia" w:hAnsiTheme="minorEastAsia"/>
              </w:rPr>
            </w:pPr>
            <w:r>
              <w:rPr>
                <w:rFonts w:hint="eastAsia" w:cs="宋体" w:asciiTheme="minorEastAsia" w:hAnsiTheme="minorEastAsia"/>
                <w:color w:val="000000"/>
                <w:szCs w:val="21"/>
              </w:rPr>
              <w:t>支持预览病人住院账户时，若是医保病人，可查看病人的大保清单；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27</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szCs w:val="21"/>
              </w:rPr>
            </w:pPr>
            <w:r>
              <w:rPr>
                <w:rFonts w:hint="eastAsia" w:cs="宋体" w:asciiTheme="minorEastAsia" w:hAnsiTheme="minorEastAsia"/>
                <w:szCs w:val="21"/>
              </w:rPr>
              <w:t>病区查询</w:t>
            </w:r>
          </w:p>
        </w:tc>
        <w:tc>
          <w:tcPr>
            <w:tcW w:w="6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10"/>
              <w:widowControl/>
              <w:numPr>
                <w:ilvl w:val="0"/>
                <w:numId w:val="276"/>
              </w:numPr>
              <w:adjustRightInd/>
              <w:spacing w:line="360" w:lineRule="auto"/>
              <w:ind w:left="0" w:firstLine="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提供医嘱查询、病历查询、已发送药品查询、发药退药查询、冲抵药品查询、病区工作日志查询、病区退费查询、病区收入核算、病区历史病人查询等等；</w:t>
            </w:r>
          </w:p>
        </w:tc>
      </w:tr>
    </w:tbl>
    <w:p>
      <w:pPr>
        <w:pStyle w:val="8"/>
      </w:pPr>
      <w:r>
        <w:rPr>
          <w:rFonts w:hint="eastAsia"/>
        </w:rPr>
        <w:t>院内会诊管理系统</w:t>
      </w:r>
    </w:p>
    <w:p>
      <w:pPr>
        <w:pStyle w:val="9"/>
      </w:pPr>
      <w:r>
        <w:t>系统概述</w:t>
      </w:r>
    </w:p>
    <w:p>
      <w:pPr>
        <w:ind w:firstLine="480" w:firstLineChars="200"/>
        <w:rPr>
          <w:rFonts w:cs="宋体" w:asciiTheme="minorEastAsia" w:hAnsiTheme="minorEastAsia"/>
        </w:rPr>
      </w:pPr>
      <w:r>
        <w:rPr>
          <w:rFonts w:hint="eastAsia" w:cs="宋体" w:asciiTheme="minorEastAsia" w:hAnsiTheme="minorEastAsia"/>
        </w:rPr>
        <w:t>系统全称为“会诊管理系统”，是电子病历系统的一个重要组成部分。本系统通过“会诊记录”、“会诊管理”和“会诊统计分析”三大模块功能，帮助医院和医生建立一套完整严密的会诊管理机制来提高会诊效率和质量、保障医疗安全和病患利益，帮助医院进行进行实施监督管理和进行数据统计。</w:t>
      </w:r>
    </w:p>
    <w:p>
      <w:pPr>
        <w:pStyle w:val="9"/>
      </w:pPr>
      <w:r>
        <w:t>基本功能说明</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门诊会诊</w:t>
      </w:r>
    </w:p>
    <w:p>
      <w:pPr>
        <w:ind w:firstLine="480" w:firstLineChars="200"/>
        <w:rPr>
          <w:rFonts w:cs="宋体" w:asciiTheme="minorEastAsia" w:hAnsiTheme="minorEastAsia"/>
        </w:rPr>
      </w:pPr>
      <w:r>
        <w:rPr>
          <w:rFonts w:hint="eastAsia" w:cs="宋体" w:asciiTheme="minorEastAsia" w:hAnsiTheme="minorEastAsia"/>
        </w:rPr>
        <w:t>将日常的门诊会诊信息化、系统化，不限制必须系统内申请，门诊会诊仍以最高效的电话通知为主，会诊医师在会诊后可在自己科室系统或急诊医生站内补录会诊意见，在门诊医生站记录时，根据邀请的对象，临时开放权限。如此既不影响正常的快速会诊相应，也保证了会诊记录的完整性、可追溯性。</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住院会诊</w:t>
      </w:r>
    </w:p>
    <w:p>
      <w:pPr>
        <w:ind w:firstLine="480" w:firstLineChars="200"/>
        <w:rPr>
          <w:rFonts w:cs="宋体" w:asciiTheme="minorEastAsia" w:hAnsiTheme="minorEastAsia"/>
        </w:rPr>
      </w:pPr>
      <w:r>
        <w:rPr>
          <w:rFonts w:hint="eastAsia" w:cs="宋体" w:asciiTheme="minorEastAsia" w:hAnsiTheme="minorEastAsia"/>
        </w:rPr>
        <w:t>住院医生在工作站根据实际情况发起会诊申请，填写邀请科室、医生，住院可申请门诊会诊，受邀医生可在医生工作站中进行会诊意见的录入。</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会诊实时监控</w:t>
      </w:r>
    </w:p>
    <w:p>
      <w:pPr>
        <w:ind w:firstLine="480" w:firstLineChars="200"/>
        <w:rPr>
          <w:rFonts w:cs="宋体" w:asciiTheme="minorEastAsia" w:hAnsiTheme="minorEastAsia"/>
        </w:rPr>
      </w:pPr>
      <w:r>
        <w:rPr>
          <w:rFonts w:hint="eastAsia" w:cs="宋体" w:asciiTheme="minorEastAsia" w:hAnsiTheme="minorEastAsia"/>
        </w:rPr>
        <w:t>会诊实时监控功能，分别显示“总会诊次数、急会诊次数、普通会诊次数、住院会诊次数,门诊会诊次数,急诊会诊次数,已完成会诊次数、未完成会诊次数、会诊完成率、会诊完成及时率、会诊完成及时率最低科室、申请会诊最多科室、接受会诊最多科室、未在电子病历中填写会诊意见”的数量或科室。可分别按今日、一周内、一月内、一年内统计，默认选择一周内。数据更新时间为1分钟或可配置。其中“总会诊次数、急会诊次数、普通会诊次数、已完成会诊次数、未完成会诊次数、会诊完成及时率最低科室、申请会诊最多科室、接受会诊最多科室、未在电子病历中填写会诊意见”显示的数字或科室名称可以进一步查询会诊的明细表。</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会诊管理查询</w:t>
      </w:r>
    </w:p>
    <w:p>
      <w:pPr>
        <w:ind w:firstLine="480" w:firstLineChars="200"/>
        <w:rPr>
          <w:rFonts w:cs="宋体" w:asciiTheme="minorEastAsia" w:hAnsiTheme="minorEastAsia"/>
        </w:rPr>
      </w:pPr>
      <w:r>
        <w:rPr>
          <w:rFonts w:hint="eastAsia" w:cs="宋体" w:asciiTheme="minorEastAsia" w:hAnsiTheme="minorEastAsia"/>
        </w:rPr>
        <w:t>可根据申请时间、病人科室、执行状态（待写、超时未写、准时完成、超时完成）、会诊类型（24h、普通、紧急）、就诊类型（门诊、住院、急诊）、含注销、含结束条件查询会诊查询情况。并且可以查看会诊申请单详情以及该病人的所有病历记录。</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受邀会诊统计分析</w:t>
      </w:r>
    </w:p>
    <w:p>
      <w:pPr>
        <w:ind w:firstLine="480" w:firstLineChars="200"/>
        <w:rPr>
          <w:rFonts w:cs="宋体" w:asciiTheme="minorEastAsia" w:hAnsiTheme="minorEastAsia"/>
        </w:rPr>
      </w:pPr>
      <w:r>
        <w:rPr>
          <w:rFonts w:hint="eastAsia" w:cs="宋体" w:asciiTheme="minorEastAsia" w:hAnsiTheme="minorEastAsia"/>
        </w:rPr>
        <w:t>根据受邀科室或会诊时间进行统计参加会诊次数、按时会诊次数、超时会诊次数、普会诊、24h会诊、急会诊及各类会诊百分比。</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科室申请会诊统计</w:t>
      </w:r>
    </w:p>
    <w:p>
      <w:pPr>
        <w:ind w:firstLine="480" w:firstLineChars="200"/>
        <w:rPr>
          <w:rFonts w:cs="宋体" w:asciiTheme="minorEastAsia" w:hAnsiTheme="minorEastAsia"/>
        </w:rPr>
      </w:pPr>
      <w:r>
        <w:rPr>
          <w:rFonts w:hint="eastAsia" w:cs="宋体" w:asciiTheme="minorEastAsia" w:hAnsiTheme="minorEastAsia"/>
        </w:rPr>
        <w:t>根据申请时间、会诊期效类型（24h、普通、急）、会诊者类型（科内、他科、院外）、完成状态，点击查询科室申请情况。</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医生申请会诊统计</w:t>
      </w:r>
    </w:p>
    <w:p>
      <w:pPr>
        <w:ind w:firstLine="480" w:firstLineChars="200"/>
        <w:rPr>
          <w:rFonts w:cs="宋体" w:asciiTheme="minorEastAsia" w:hAnsiTheme="minorEastAsia"/>
        </w:rPr>
      </w:pPr>
      <w:r>
        <w:rPr>
          <w:rFonts w:hint="eastAsia" w:cs="宋体" w:asciiTheme="minorEastAsia" w:hAnsiTheme="minorEastAsia"/>
        </w:rPr>
        <w:t>根据申请时间、申请科室、完成状态，点击查询医生申请概况。</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科室回复会诊统计</w:t>
      </w:r>
    </w:p>
    <w:p>
      <w:pPr>
        <w:ind w:firstLine="480" w:firstLineChars="200"/>
        <w:rPr>
          <w:rFonts w:cs="宋体" w:asciiTheme="minorEastAsia" w:hAnsiTheme="minorEastAsia"/>
        </w:rPr>
      </w:pPr>
      <w:r>
        <w:rPr>
          <w:rFonts w:hint="eastAsia" w:cs="宋体" w:asciiTheme="minorEastAsia" w:hAnsiTheme="minorEastAsia"/>
        </w:rPr>
        <w:t>根据申请时间、完成状态，点击查询受邀科室回复会诊概况。</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医生回复会诊统计</w:t>
      </w:r>
    </w:p>
    <w:p>
      <w:pPr>
        <w:ind w:firstLine="480" w:firstLineChars="200"/>
        <w:rPr>
          <w:rFonts w:cs="宋体" w:asciiTheme="minorEastAsia" w:hAnsiTheme="minorEastAsia"/>
        </w:rPr>
      </w:pPr>
      <w:r>
        <w:rPr>
          <w:rFonts w:hint="eastAsia" w:cs="宋体" w:asciiTheme="minorEastAsia" w:hAnsiTheme="minorEastAsia"/>
        </w:rPr>
        <w:t>根据申请时间、完成状态，点击查询受邀医生回复会诊概况。</w:t>
      </w:r>
    </w:p>
    <w:p>
      <w:pPr>
        <w:pStyle w:val="171"/>
        <w:numPr>
          <w:ilvl w:val="0"/>
          <w:numId w:val="279"/>
        </w:numPr>
        <w:spacing w:after="0"/>
        <w:contextualSpacing w:val="0"/>
        <w:jc w:val="both"/>
        <w:rPr>
          <w:rFonts w:cs="宋体" w:asciiTheme="minorEastAsia" w:hAnsiTheme="minorEastAsia"/>
        </w:rPr>
      </w:pPr>
      <w:r>
        <w:rPr>
          <w:rFonts w:cs="宋体" w:asciiTheme="minorEastAsia" w:hAnsiTheme="minorEastAsia"/>
        </w:rPr>
        <w:t>资质医生会诊统计</w:t>
      </w:r>
    </w:p>
    <w:p>
      <w:pPr>
        <w:rPr>
          <w:rFonts w:asciiTheme="minorEastAsia" w:hAnsiTheme="minorEastAsia"/>
        </w:rPr>
      </w:pPr>
      <w:r>
        <w:rPr>
          <w:rFonts w:hint="eastAsia" w:cs="宋体" w:asciiTheme="minorEastAsia" w:hAnsiTheme="minorEastAsia"/>
        </w:rPr>
        <w:t>根据公共模块设置的会诊权限，统计医生未授权却参加会诊、书写会诊意见的记录。</w:t>
      </w:r>
    </w:p>
    <w:p>
      <w:pPr>
        <w:pStyle w:val="8"/>
      </w:pPr>
      <w:r>
        <w:rPr>
          <w:rFonts w:hint="eastAsia"/>
        </w:rPr>
        <w:t>护理管理系统</w:t>
      </w:r>
    </w:p>
    <w:p>
      <w:pPr>
        <w:pStyle w:val="9"/>
      </w:pPr>
      <w:bookmarkStart w:id="96" w:name="_Toc5688"/>
      <w:r>
        <w:t>系统概述</w:t>
      </w:r>
      <w:bookmarkEnd w:id="96"/>
    </w:p>
    <w:p>
      <w:pPr>
        <w:ind w:firstLine="480" w:firstLineChars="200"/>
        <w:rPr>
          <w:rFonts w:cs="宋体" w:asciiTheme="minorEastAsia" w:hAnsiTheme="minorEastAsia"/>
        </w:rPr>
      </w:pPr>
      <w:r>
        <w:rPr>
          <w:rFonts w:hint="eastAsia" w:cs="宋体" w:asciiTheme="minorEastAsia" w:hAnsiTheme="minorEastAsia"/>
        </w:rPr>
        <w:t>护理管理系统，通过对护士的护理业务质量进行质控评估、分析、统计，全面支撑临床护理、护理管理、护理教学、护理科研等护理业务管理信息化。同时，结合移动护理信息管理系统、临床终端设备，实现医嘱、护理病历、护理临床业务数据管理一体化，从而提升医院护理管理效率以及患者的满意度。</w:t>
      </w:r>
    </w:p>
    <w:p>
      <w:pPr>
        <w:pStyle w:val="9"/>
      </w:pPr>
      <w:r>
        <w:rPr>
          <w:rFonts w:hint="eastAsia"/>
        </w:rPr>
        <w:t>人力资源管理</w:t>
      </w:r>
    </w:p>
    <w:p>
      <w:pPr>
        <w:pStyle w:val="39"/>
        <w:spacing w:line="360" w:lineRule="auto"/>
        <w:ind w:left="5" w:leftChars="2" w:right="29"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对护理人员的基本信息、技术档案信息、人员调配等进行闭环管理，护理人员</w:t>
      </w:r>
      <w:r>
        <w:rPr>
          <w:rFonts w:cs="宋体" w:asciiTheme="minorEastAsia" w:hAnsiTheme="minorEastAsia" w:eastAsiaTheme="minorEastAsia"/>
          <w:sz w:val="24"/>
          <w:szCs w:val="24"/>
        </w:rPr>
        <w:t>360</w:t>
      </w:r>
      <w:r>
        <w:rPr>
          <w:rFonts w:hint="eastAsia" w:cs="宋体" w:asciiTheme="minorEastAsia" w:hAnsiTheme="minorEastAsia" w:eastAsiaTheme="minorEastAsia"/>
          <w:sz w:val="24"/>
          <w:szCs w:val="24"/>
        </w:rPr>
        <w:t>度视图的展现，为后续岗位调动、职称晋升等，提供决策支持。</w:t>
      </w:r>
    </w:p>
    <w:p>
      <w:pPr>
        <w:pStyle w:val="9"/>
      </w:pPr>
      <w:r>
        <w:rPr>
          <w:rFonts w:hint="eastAsia"/>
        </w:rPr>
        <w:t>科室排班管理</w:t>
      </w:r>
    </w:p>
    <w:p>
      <w:pPr>
        <w:pStyle w:val="39"/>
        <w:spacing w:line="360" w:lineRule="auto"/>
        <w:ind w:left="5" w:leftChars="2" w:right="29"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支持护理部和病区自行新增并定义班次信息，包括计班及扣休标志、时令工时等，排班时兼顾临床工作和护士意愿，合理应用班次实施排班，支持人员的临时新增和删除，支持批量应用排班及轮班互换，实时计算积休数据。</w:t>
      </w:r>
    </w:p>
    <w:p>
      <w:pPr>
        <w:pStyle w:val="9"/>
      </w:pPr>
      <w:r>
        <w:rPr>
          <w:rFonts w:hint="eastAsia"/>
        </w:rPr>
        <w:t>质量检查管理</w:t>
      </w:r>
    </w:p>
    <w:p>
      <w:pPr>
        <w:pStyle w:val="39"/>
        <w:spacing w:line="360" w:lineRule="auto"/>
        <w:ind w:left="5" w:leftChars="2" w:right="29"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护理质量检查遵循PDCA原则，实现了闭环的工作流程，同时，系统还具有持续改进、病区质量处理情况等功能，实现对质量考评、监控、反馈、改进的追踪管理，分析存在问题，提出改进建议，病区护士实施改进再检查。实现大环套小环，环环相扣的管理模式，帮助管路者更好的提高管理效果。</w:t>
      </w:r>
    </w:p>
    <w:p>
      <w:pPr>
        <w:pStyle w:val="9"/>
      </w:pPr>
      <w:r>
        <w:rPr>
          <w:rFonts w:hint="eastAsia"/>
        </w:rPr>
        <w:t>护士长手册</w:t>
      </w:r>
    </w:p>
    <w:p>
      <w:pPr>
        <w:pStyle w:val="39"/>
        <w:spacing w:line="360" w:lineRule="auto"/>
        <w:ind w:left="5" w:leftChars="2" w:right="29"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直观展示病区护士长手册内容及完成情况，支持关联具体事项和执行频率，完成之后进行颜色标记。</w:t>
      </w:r>
    </w:p>
    <w:p>
      <w:pPr>
        <w:pStyle w:val="9"/>
      </w:pPr>
      <w:r>
        <w:rPr>
          <w:rFonts w:hint="eastAsia"/>
        </w:rPr>
        <w:t>护理制度管理</w:t>
      </w:r>
    </w:p>
    <w:p>
      <w:pPr>
        <w:pStyle w:val="39"/>
        <w:spacing w:line="360" w:lineRule="auto"/>
        <w:ind w:left="5" w:leftChars="2" w:right="29"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护理制度维护，对护理相关的政策法规、规章制度、内部文件、学习资料等资料进行分类管理，包括文档上传、文档多版本记录、文档权限控制、浏览、下载、文档阅读记录等功能。实现护理制度由上往下实时传送、护理工作经验文档共享，建立医院护理文档知识库体系和护理管理文化。</w:t>
      </w:r>
    </w:p>
    <w:p>
      <w:pPr>
        <w:pStyle w:val="9"/>
      </w:pPr>
      <w:r>
        <w:rPr>
          <w:rFonts w:hint="eastAsia"/>
        </w:rPr>
        <w:t>功能清单</w:t>
      </w:r>
    </w:p>
    <w:tbl>
      <w:tblPr>
        <w:tblStyle w:val="1085"/>
        <w:tblW w:w="84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134"/>
        <w:gridCol w:w="1563"/>
        <w:gridCol w:w="5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704"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序号</w:t>
            </w:r>
          </w:p>
        </w:tc>
        <w:tc>
          <w:tcPr>
            <w:tcW w:w="1134"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一级模块</w:t>
            </w:r>
          </w:p>
        </w:tc>
        <w:tc>
          <w:tcPr>
            <w:tcW w:w="1563"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二级模块</w:t>
            </w:r>
          </w:p>
        </w:tc>
        <w:tc>
          <w:tcPr>
            <w:tcW w:w="5036"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人力资源管理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人员档案管理</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1、支持对护理人员进行分类管理，包括定科护士、规培护士、实习护士、进修护士、临床护理教师、专科小组等；</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2、支持档案信息的录入更新及管理，人员档案信息包括基本信息、基础档案；</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3、支持按护士分类、护士层级、科室进行查阅。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技术档案管理</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支持技术档案的录入更新，技术档案信息包括年度考核、技术职称、学历信息、调动记录、荣誉信息、惩罚记录、论文、科研、专利、著作、进修记录等，支持自主申报。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技术档案审核</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支持对护理人员技术档案内容的申请，进行审核留档。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4</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科室人员档案</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提供护士长查看当前科室的人员档案信息，包括个人信息及技术档案内容，支持科室对于人员照片统一处理。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5</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个人档案信息</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提供护士查看本人的人员档案信息，包括个人信息及技术档案内容，支持修改个人信息。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6</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人员调动管理</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提供科室之间人员调配、借调申请功能，支持护理部审核。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7</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院外人员登记管理</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提供院外人员到院信息登记，院内人员到外院支持登记。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8</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护理制度管理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制度制定</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根据三级管理制度，对护理制度文进行的管理，提供给护理部、科护士长、病区护士长制度制定，包括文档上传、版本管理、历史文档查看，文档权限配置等。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9</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制度审核</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支持文档的审核，规范管理文档内容及版本。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10</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制度学习</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支持按文档权限，护士进行学习并记录学习情况。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11</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制度统计</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根据机构、护理单元，在周期时间内，提供阅读量统计，支持查看阅读明细。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12</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护理质量管理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质量检查标准制定</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支持按照PDCA原则，制定符合临床实际需求的质量检查标准。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13</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检查任务下发</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支持任务下发机制，界定检查责任人，便于跟踪检查进度。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14</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检查任务执行</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根据下发的任务，具体责任人接收任务并进行检查，全流程跟踪管理。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15</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检查登记</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支持按检查标准进行检查登记，支持分三级去进行登记。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16</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生成持续改进单</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支持对有缺陷的检查结果进行汇总并自主生成改进单进行持续跟踪管理。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17</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质量持续改进</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支持对持续改进单进行检查结果的对比、原因分析、改进计划及整改效果全流程闭环跟踪。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18</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检查统计</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支持查看检查一览表、原因分析、从检查人当事人维度查看检查情况等。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19</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排班管理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班次设置</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支持护理部和科室病区自行设置班次应用到实际排班。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20</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科室排班</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支持多排班模式，科室病区具体班次的应用，并支持积休实时计算。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21</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科室服务</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支持期望排班、请假等护理人员的排班要求提交。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22</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排班统计</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支持排班一览查看、工时等数据统计分析。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23</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日常事务管理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护理部工作计划总结</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支持全院或各病区计划和总结的制定，并可针对适用病区进行定制。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24</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护士长手册</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护士长手册支持自定义，可关联事项和执行频率，实现提醒功能的同时一并展示完成情况。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25</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护理三级查房</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支持查房的新增和评分。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26</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疑难病例讨论</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支持讨论的发起和受邀参与，全流程记录。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27</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护理行政查房</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支持护理部发起，相关病区进行整改，再验证的闭环管理。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28</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结构性访谈</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支持护理人员一对一结构性访谈的记录。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29</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病友座谈会</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支持与病友及家属一对一、一对多等座谈会的记录。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30</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科间会诊</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支持会诊的发起和受邀参与，全流程记录。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31</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消息管理</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院内通知与公告</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支持定时或立即发布院内消息，且支持发布范围的选择，及其记录是否阅读。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32</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消息提醒</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支持各业务模块主动触发消息，未处理的消息会红字数字提醒，提醒护理人员快速定位至操作界面。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33</w:t>
            </w:r>
          </w:p>
        </w:tc>
        <w:tc>
          <w:tcPr>
            <w:tcW w:w="1134"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维护模块</w:t>
            </w: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模板维护</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支持质量检查标准及三级查房考核等业务模板的维护，可自定义评分维度及计算方式。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04"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34</w:t>
            </w:r>
          </w:p>
        </w:tc>
        <w:tc>
          <w:tcPr>
            <w:tcW w:w="1134" w:type="dxa"/>
            <w:vMerge w:val="continue"/>
            <w:vAlign w:val="center"/>
          </w:tcPr>
          <w:p>
            <w:pPr>
              <w:spacing w:after="0"/>
              <w:jc w:val="center"/>
              <w:rPr>
                <w:rFonts w:cs="Times New Roman" w:asciiTheme="minorEastAsia" w:hAnsiTheme="minorEastAsia" w:eastAsiaTheme="minorEastAsia"/>
                <w:bCs/>
                <w:szCs w:val="24"/>
              </w:rPr>
            </w:pPr>
          </w:p>
        </w:tc>
        <w:tc>
          <w:tcPr>
            <w:tcW w:w="1563"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科室设置</w:t>
            </w:r>
          </w:p>
        </w:tc>
        <w:tc>
          <w:tcPr>
            <w:tcW w:w="5036"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支持根据院方需求维护科室层级关系。</w:t>
            </w:r>
          </w:p>
        </w:tc>
      </w:tr>
    </w:tbl>
    <w:p>
      <w:pPr>
        <w:rPr>
          <w:rFonts w:asciiTheme="minorEastAsia" w:hAnsiTheme="minorEastAsia"/>
        </w:rPr>
      </w:pPr>
    </w:p>
    <w:p>
      <w:pPr>
        <w:pStyle w:val="8"/>
      </w:pPr>
      <w:r>
        <w:rPr>
          <w:rFonts w:hint="eastAsia"/>
        </w:rPr>
        <w:t>GCP管理系统</w:t>
      </w:r>
    </w:p>
    <w:p>
      <w:pPr>
        <w:pStyle w:val="9"/>
      </w:pPr>
      <w:r>
        <w:rPr>
          <w:rFonts w:hint="eastAsia"/>
        </w:rPr>
        <w:t>GCP就诊记录与HIS就诊记录关联设计</w:t>
      </w:r>
    </w:p>
    <w:p>
      <w:pPr>
        <w:spacing w:after="0"/>
        <w:ind w:firstLine="480"/>
        <w:rPr>
          <w:rFonts w:asciiTheme="minorEastAsia" w:hAnsiTheme="minorEastAsia"/>
        </w:rPr>
      </w:pPr>
      <w:r>
        <w:rPr>
          <w:rFonts w:hint="eastAsia" w:asciiTheme="minorEastAsia" w:hAnsiTheme="minorEastAsia"/>
        </w:rPr>
        <w:t>在诊断录入界面增加【GCP就诊同步】按钮，调用GCP接口进行就诊记录关联。</w:t>
      </w:r>
    </w:p>
    <w:p>
      <w:pPr>
        <w:pStyle w:val="9"/>
      </w:pPr>
      <w:bookmarkStart w:id="97" w:name="_Toc40281712"/>
      <w:r>
        <w:rPr>
          <w:rFonts w:hint="eastAsia"/>
        </w:rPr>
        <w:t>HIS传递GCP患者信息</w:t>
      </w:r>
      <w:bookmarkEnd w:id="97"/>
    </w:p>
    <w:p>
      <w:pPr>
        <w:spacing w:after="0"/>
        <w:ind w:firstLine="480"/>
        <w:rPr>
          <w:rFonts w:asciiTheme="minorEastAsia" w:hAnsiTheme="minorEastAsia"/>
        </w:rPr>
      </w:pPr>
      <w:r>
        <w:rPr>
          <w:rFonts w:hint="eastAsia" w:asciiTheme="minorEastAsia" w:hAnsiTheme="minorEastAsia"/>
        </w:rPr>
        <w:t>GCP开单系统是部署在院内的Web网站，会开放一个网址，HIS以调用普通网页的形式，将开单所需参数在网页链接中传递给GCP开单系统。</w:t>
      </w:r>
    </w:p>
    <w:p>
      <w:pPr>
        <w:pStyle w:val="9"/>
      </w:pPr>
      <w:r>
        <w:rPr>
          <w:rFonts w:hint="eastAsia"/>
        </w:rPr>
        <w:t>医嘱录入设计</w:t>
      </w:r>
    </w:p>
    <w:p>
      <w:pPr>
        <w:pStyle w:val="10"/>
      </w:pPr>
      <w:r>
        <w:rPr>
          <w:rFonts w:hint="eastAsia"/>
        </w:rPr>
        <w:t>GCP系统医嘱录入、设计</w:t>
      </w:r>
    </w:p>
    <w:p>
      <w:pPr>
        <w:spacing w:after="0"/>
        <w:ind w:firstLine="480"/>
        <w:rPr>
          <w:rFonts w:asciiTheme="minorEastAsia" w:hAnsiTheme="minorEastAsia"/>
        </w:rPr>
      </w:pPr>
      <w:r>
        <w:rPr>
          <w:rFonts w:hint="eastAsia" w:asciiTheme="minorEastAsia" w:hAnsiTheme="minorEastAsia"/>
        </w:rPr>
        <w:t>由HIS调用</w:t>
      </w:r>
      <w:r>
        <w:rPr>
          <w:rFonts w:asciiTheme="minorEastAsia" w:hAnsiTheme="minorEastAsia"/>
        </w:rPr>
        <w:t>了</w:t>
      </w:r>
      <w:r>
        <w:rPr>
          <w:rFonts w:hint="eastAsia" w:asciiTheme="minorEastAsia" w:hAnsiTheme="minorEastAsia"/>
        </w:rPr>
        <w:t>GCP系统</w:t>
      </w:r>
      <w:r>
        <w:rPr>
          <w:rFonts w:asciiTheme="minorEastAsia" w:hAnsiTheme="minorEastAsia"/>
        </w:rPr>
        <w:t>的界面后，在</w:t>
      </w:r>
      <w:r>
        <w:rPr>
          <w:rFonts w:hint="eastAsia" w:asciiTheme="minorEastAsia" w:hAnsiTheme="minorEastAsia"/>
        </w:rPr>
        <w:t>GCP界面</w:t>
      </w:r>
      <w:r>
        <w:rPr>
          <w:rFonts w:asciiTheme="minorEastAsia" w:hAnsiTheme="minorEastAsia"/>
        </w:rPr>
        <w:t>中录入试验项目中的医嘱内容</w:t>
      </w:r>
      <w:r>
        <w:rPr>
          <w:rFonts w:hint="eastAsia" w:asciiTheme="minorEastAsia" w:hAnsiTheme="minorEastAsia"/>
        </w:rPr>
        <w:t>，</w:t>
      </w:r>
      <w:r>
        <w:rPr>
          <w:rFonts w:asciiTheme="minorEastAsia" w:hAnsiTheme="minorEastAsia"/>
        </w:rPr>
        <w:t>医嘱再回传到</w:t>
      </w:r>
      <w:r>
        <w:rPr>
          <w:rFonts w:hint="eastAsia" w:asciiTheme="minorEastAsia" w:hAnsiTheme="minorEastAsia"/>
        </w:rPr>
        <w:t>HIS系统</w:t>
      </w:r>
      <w:r>
        <w:rPr>
          <w:rFonts w:asciiTheme="minorEastAsia" w:hAnsiTheme="minorEastAsia"/>
        </w:rPr>
        <w:t>中保存</w:t>
      </w:r>
      <w:r>
        <w:rPr>
          <w:rFonts w:hint="eastAsia" w:asciiTheme="minorEastAsia" w:hAnsiTheme="minorEastAsia"/>
        </w:rPr>
        <w:t>。</w:t>
      </w:r>
    </w:p>
    <w:p>
      <w:pPr>
        <w:spacing w:after="0"/>
        <w:ind w:firstLine="480"/>
        <w:rPr>
          <w:rFonts w:asciiTheme="minorEastAsia" w:hAnsiTheme="minorEastAsia"/>
        </w:rPr>
      </w:pPr>
      <w:r>
        <w:rPr>
          <w:rFonts w:hint="eastAsia" w:asciiTheme="minorEastAsia" w:hAnsiTheme="minorEastAsia"/>
        </w:rPr>
        <w:t>1、</w:t>
      </w:r>
      <w:r>
        <w:rPr>
          <w:rFonts w:asciiTheme="minorEastAsia" w:hAnsiTheme="minorEastAsia"/>
        </w:rPr>
        <w:t>如</w:t>
      </w:r>
      <w:r>
        <w:rPr>
          <w:rFonts w:hint="eastAsia" w:asciiTheme="minorEastAsia" w:hAnsiTheme="minorEastAsia"/>
        </w:rPr>
        <w:t>无</w:t>
      </w:r>
      <w:r>
        <w:rPr>
          <w:rFonts w:asciiTheme="minorEastAsia" w:hAnsiTheme="minorEastAsia"/>
        </w:rPr>
        <w:t>资质的患者或医生</w:t>
      </w:r>
      <w:r>
        <w:rPr>
          <w:rFonts w:hint="eastAsia" w:asciiTheme="minorEastAsia" w:hAnsiTheme="minorEastAsia"/>
        </w:rPr>
        <w:t>将</w:t>
      </w:r>
      <w:r>
        <w:rPr>
          <w:rFonts w:asciiTheme="minorEastAsia" w:hAnsiTheme="minorEastAsia"/>
        </w:rPr>
        <w:t>会被卡住，无法录入。</w:t>
      </w:r>
    </w:p>
    <w:p>
      <w:pPr>
        <w:spacing w:after="0"/>
        <w:ind w:firstLine="480"/>
        <w:rPr>
          <w:rFonts w:asciiTheme="minorEastAsia" w:hAnsiTheme="minorEastAsia"/>
        </w:rPr>
      </w:pPr>
      <w:r>
        <w:rPr>
          <w:rFonts w:hint="eastAsia" w:asciiTheme="minorEastAsia" w:hAnsiTheme="minorEastAsia"/>
        </w:rPr>
        <w:t>2、只有</w:t>
      </w:r>
      <w:r>
        <w:rPr>
          <w:rFonts w:asciiTheme="minorEastAsia" w:hAnsiTheme="minorEastAsia"/>
        </w:rPr>
        <w:t>通过该渠道录入的医嘱才会置免费标记。</w:t>
      </w:r>
    </w:p>
    <w:p>
      <w:pPr>
        <w:spacing w:after="0"/>
        <w:ind w:firstLine="480"/>
        <w:rPr>
          <w:rFonts w:asciiTheme="minorEastAsia" w:hAnsiTheme="minorEastAsia"/>
        </w:rPr>
      </w:pPr>
      <w:r>
        <w:rPr>
          <w:rFonts w:hint="eastAsia" w:asciiTheme="minorEastAsia" w:hAnsiTheme="minorEastAsia"/>
        </w:rPr>
        <w:t>3、GCP会</w:t>
      </w:r>
      <w:r>
        <w:rPr>
          <w:rFonts w:asciiTheme="minorEastAsia" w:hAnsiTheme="minorEastAsia"/>
        </w:rPr>
        <w:t>通过接口把对应的科研项目信息</w:t>
      </w:r>
      <w:r>
        <w:rPr>
          <w:rFonts w:hint="eastAsia" w:asciiTheme="minorEastAsia" w:hAnsiTheme="minorEastAsia"/>
        </w:rPr>
        <w:t>推送</w:t>
      </w:r>
      <w:r>
        <w:rPr>
          <w:rFonts w:asciiTheme="minorEastAsia" w:hAnsiTheme="minorEastAsia"/>
        </w:rPr>
        <w:t>给</w:t>
      </w:r>
      <w:r>
        <w:rPr>
          <w:rFonts w:hint="eastAsia" w:asciiTheme="minorEastAsia" w:hAnsiTheme="minorEastAsia"/>
        </w:rPr>
        <w:t>HIS保存</w:t>
      </w:r>
      <w:r>
        <w:rPr>
          <w:rFonts w:asciiTheme="minorEastAsia" w:hAnsiTheme="minorEastAsia"/>
        </w:rPr>
        <w:t>。</w:t>
      </w:r>
    </w:p>
    <w:p>
      <w:pPr>
        <w:pStyle w:val="10"/>
      </w:pPr>
      <w:r>
        <w:rPr>
          <w:rFonts w:hint="eastAsia"/>
        </w:rPr>
        <w:t>作废医嘱设计</w:t>
      </w:r>
    </w:p>
    <w:p>
      <w:pPr>
        <w:spacing w:after="0"/>
        <w:ind w:firstLine="480"/>
        <w:rPr>
          <w:rFonts w:asciiTheme="minorEastAsia" w:hAnsiTheme="minorEastAsia"/>
        </w:rPr>
      </w:pPr>
      <w:r>
        <w:rPr>
          <w:rFonts w:hint="eastAsia" w:asciiTheme="minorEastAsia" w:hAnsiTheme="minorEastAsia"/>
        </w:rPr>
        <w:t>由HIS作废</w:t>
      </w:r>
      <w:r>
        <w:rPr>
          <w:rFonts w:asciiTheme="minorEastAsia" w:hAnsiTheme="minorEastAsia"/>
        </w:rPr>
        <w:t>医嘱</w:t>
      </w:r>
      <w:r>
        <w:rPr>
          <w:rFonts w:hint="eastAsia" w:asciiTheme="minorEastAsia" w:hAnsiTheme="minorEastAsia"/>
        </w:rPr>
        <w:t>后</w:t>
      </w:r>
      <w:r>
        <w:rPr>
          <w:rFonts w:asciiTheme="minorEastAsia" w:hAnsiTheme="minorEastAsia"/>
        </w:rPr>
        <w:t>，把作废状态推送到</w:t>
      </w:r>
      <w:r>
        <w:rPr>
          <w:rFonts w:hint="eastAsia" w:asciiTheme="minorEastAsia" w:hAnsiTheme="minorEastAsia"/>
        </w:rPr>
        <w:t>GCP系统</w:t>
      </w:r>
      <w:r>
        <w:rPr>
          <w:rFonts w:asciiTheme="minorEastAsia" w:hAnsiTheme="minorEastAsia"/>
        </w:rPr>
        <w:t>中</w:t>
      </w:r>
      <w:r>
        <w:rPr>
          <w:rFonts w:hint="eastAsia" w:asciiTheme="minorEastAsia" w:hAnsiTheme="minorEastAsia"/>
        </w:rPr>
        <w:t>更新对应</w:t>
      </w:r>
      <w:r>
        <w:rPr>
          <w:rFonts w:asciiTheme="minorEastAsia" w:hAnsiTheme="minorEastAsia"/>
        </w:rPr>
        <w:t>的状态</w:t>
      </w:r>
      <w:r>
        <w:rPr>
          <w:rFonts w:hint="eastAsia" w:asciiTheme="minorEastAsia" w:hAnsiTheme="minorEastAsia"/>
        </w:rPr>
        <w:t>。</w:t>
      </w:r>
    </w:p>
    <w:p>
      <w:pPr>
        <w:pStyle w:val="9"/>
      </w:pPr>
      <w:r>
        <w:rPr>
          <w:rFonts w:hint="eastAsia"/>
        </w:rPr>
        <w:t>结账设计</w:t>
      </w:r>
    </w:p>
    <w:p>
      <w:pPr>
        <w:pStyle w:val="10"/>
      </w:pPr>
      <w:r>
        <w:rPr>
          <w:rFonts w:hint="eastAsia"/>
        </w:rPr>
        <w:t>门诊收费设计</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门诊挂号时，选择支付方式为临床试验时，费别只能为临床试验，此时诊查费不收费，通过后续记账处理。</w:t>
      </w:r>
    </w:p>
    <w:p>
      <w:pPr>
        <w:pStyle w:val="10"/>
      </w:pPr>
      <w:r>
        <w:rPr>
          <w:rFonts w:hint="eastAsia"/>
        </w:rPr>
        <w:t>住院收费设计</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患者出院后，操作员打开住院收费界面，检索患者结算信息时，如果加载的本次就诊结算记录中包含临床试验记账的医嘱时，弹框提醒操作员，是</w:t>
      </w:r>
      <w:r>
        <w:rPr>
          <w:rFonts w:cs="黑体" w:asciiTheme="minorEastAsia" w:hAnsiTheme="minorEastAsia"/>
          <w:color w:val="000000"/>
          <w:lang w:val="zh-CN"/>
        </w:rPr>
        <w:t>否</w:t>
      </w:r>
      <w:r>
        <w:rPr>
          <w:rFonts w:hint="eastAsia" w:cs="黑体" w:asciiTheme="minorEastAsia" w:hAnsiTheme="minorEastAsia"/>
          <w:color w:val="000000"/>
          <w:lang w:val="zh-CN"/>
        </w:rPr>
        <w:t>拆分账单。拆分的账单费别为临床试验。临床试验费别结算时仍然需要打印发票</w:t>
      </w:r>
    </w:p>
    <w:p>
      <w:pPr>
        <w:pStyle w:val="9"/>
      </w:pPr>
      <w:bookmarkStart w:id="98" w:name="_Toc3570"/>
      <w:r>
        <w:rPr>
          <w:rFonts w:hint="eastAsia"/>
        </w:rPr>
        <w:t>统计报表设计</w:t>
      </w:r>
      <w:bookmarkEnd w:id="98"/>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进行《药物临床试验查询项目记账汇总表》、《药物临床试记账查询明细表》设计，实现报表的自动统计。</w:t>
      </w:r>
    </w:p>
    <w:p>
      <w:pPr>
        <w:pStyle w:val="9"/>
      </w:pPr>
      <w:r>
        <w:rPr>
          <w:rFonts w:hint="eastAsia"/>
        </w:rPr>
        <w:t>机构门户</w:t>
      </w:r>
    </w:p>
    <w:p>
      <w:pPr>
        <w:spacing w:after="0"/>
        <w:ind w:firstLine="480"/>
        <w:rPr>
          <w:rFonts w:cs="黑体" w:asciiTheme="minorEastAsia" w:hAnsiTheme="minorEastAsia"/>
        </w:rPr>
      </w:pPr>
      <w:r>
        <w:rPr>
          <w:rFonts w:hint="eastAsia" w:cs="黑体" w:asciiTheme="minorEastAsia" w:hAnsiTheme="minorEastAsia"/>
          <w:lang w:val="zh-CN"/>
        </w:rPr>
        <w:t>对外信息发布：</w:t>
      </w:r>
      <w:r>
        <w:rPr>
          <w:rFonts w:hint="eastAsia" w:cs="黑体" w:asciiTheme="minorEastAsia" w:hAnsiTheme="minorEastAsia"/>
        </w:rPr>
        <w:t>机构概况、组织架构、项目申请入口等。</w:t>
      </w:r>
    </w:p>
    <w:p>
      <w:pPr>
        <w:pStyle w:val="9"/>
      </w:pPr>
      <w:r>
        <w:rPr>
          <w:rFonts w:hint="eastAsia"/>
        </w:rPr>
        <w:t>人员管理</w:t>
      </w:r>
    </w:p>
    <w:p>
      <w:pPr>
        <w:spacing w:after="0"/>
        <w:ind w:firstLine="480"/>
        <w:rPr>
          <w:rFonts w:cs="黑体" w:asciiTheme="minorEastAsia" w:hAnsiTheme="minorEastAsia"/>
        </w:rPr>
      </w:pPr>
      <w:r>
        <w:rPr>
          <w:rFonts w:hint="eastAsia" w:cs="黑体" w:asciiTheme="minorEastAsia" w:hAnsiTheme="minorEastAsia"/>
        </w:rPr>
        <w:t>划分为申办方、专业负责人、PI、研究者、机构办秘书、质控员、机构办主任、机构主任等角色。</w:t>
      </w:r>
    </w:p>
    <w:p>
      <w:pPr>
        <w:pStyle w:val="9"/>
      </w:pPr>
      <w:r>
        <w:rPr>
          <w:rFonts w:hint="eastAsia"/>
        </w:rPr>
        <w:t>培训考试与标准操作规程（</w:t>
      </w:r>
      <w:r>
        <w:t>SOP</w:t>
      </w:r>
      <w:r>
        <w:rPr>
          <w:rFonts w:hint="eastAsia"/>
        </w:rPr>
        <w:t>）</w:t>
      </w:r>
    </w:p>
    <w:p>
      <w:pPr>
        <w:spacing w:after="0"/>
        <w:ind w:firstLine="480"/>
        <w:rPr>
          <w:rFonts w:cs="黑体" w:asciiTheme="minorEastAsia" w:hAnsiTheme="minorEastAsia"/>
        </w:rPr>
      </w:pPr>
      <w:r>
        <w:rPr>
          <w:rFonts w:hint="eastAsia" w:cs="黑体" w:asciiTheme="minorEastAsia" w:hAnsiTheme="minorEastAsia"/>
          <w:lang w:val="zh-CN"/>
        </w:rPr>
        <w:t>系统中培训有派出培训、机构内部培训、培训信息查询。培训内容有主办单位、培训内容、地点、</w:t>
      </w:r>
      <w:r>
        <w:rPr>
          <w:rFonts w:cs="黑体" w:asciiTheme="minorEastAsia" w:hAnsiTheme="minorEastAsia"/>
          <w:lang w:val="zh-CN"/>
        </w:rPr>
        <w:t>GCP培训、培训日期、培训天数、学时、有证书/无证书，可以对培训人员进行证书上传。</w:t>
      </w:r>
      <w:r>
        <w:rPr>
          <w:rFonts w:hint="eastAsia" w:cs="黑体" w:asciiTheme="minorEastAsia" w:hAnsiTheme="minorEastAsia"/>
        </w:rPr>
        <w:t>支持证书批量上传，证书文件以身份证号命名，可同步在个人基本信息更新。证书到期提醒。</w:t>
      </w:r>
    </w:p>
    <w:p>
      <w:pPr>
        <w:spacing w:after="0"/>
        <w:ind w:firstLine="480"/>
        <w:rPr>
          <w:rFonts w:cs="黑体" w:asciiTheme="minorEastAsia" w:hAnsiTheme="minorEastAsia"/>
        </w:rPr>
      </w:pPr>
      <w:r>
        <w:rPr>
          <w:rFonts w:hint="eastAsia" w:cs="黑体" w:asciiTheme="minorEastAsia" w:hAnsiTheme="minorEastAsia"/>
        </w:rPr>
        <w:t>机构内部培训支持在线学习、在线考试、证书自动生成下发。</w:t>
      </w:r>
    </w:p>
    <w:p>
      <w:pPr>
        <w:spacing w:after="0"/>
        <w:ind w:firstLine="480"/>
        <w:rPr>
          <w:rFonts w:cs="黑体" w:asciiTheme="minorEastAsia" w:hAnsiTheme="minorEastAsia"/>
          <w:lang w:val="zh-CN"/>
        </w:rPr>
      </w:pPr>
      <w:r>
        <w:rPr>
          <w:rFonts w:hint="eastAsia" w:cs="黑体" w:asciiTheme="minorEastAsia" w:hAnsiTheme="minorEastAsia"/>
          <w:lang w:val="zh-CN"/>
        </w:rPr>
        <w:t>秘书可以把医院</w:t>
      </w:r>
      <w:r>
        <w:rPr>
          <w:rFonts w:cs="黑体" w:asciiTheme="minorEastAsia" w:hAnsiTheme="minorEastAsia"/>
          <w:lang w:val="zh-CN"/>
        </w:rPr>
        <w:t>SOP内容上传到系统中给申办者、主要研究者</w:t>
      </w:r>
      <w:r>
        <w:rPr>
          <w:rFonts w:hint="eastAsia" w:cs="黑体" w:asciiTheme="minorEastAsia" w:hAnsiTheme="minorEastAsia"/>
          <w:lang w:val="zh-CN"/>
        </w:rPr>
        <w:t>、</w:t>
      </w:r>
      <w:r>
        <w:rPr>
          <w:rFonts w:hint="eastAsia" w:cs="黑体" w:asciiTheme="minorEastAsia" w:hAnsiTheme="minorEastAsia"/>
        </w:rPr>
        <w:t>研究者</w:t>
      </w:r>
      <w:r>
        <w:rPr>
          <w:rFonts w:cs="黑体" w:asciiTheme="minorEastAsia" w:hAnsiTheme="minorEastAsia"/>
          <w:lang w:val="zh-CN"/>
        </w:rPr>
        <w:t>在线阅读和学习，SOP内容可配置被阅读的角色。</w:t>
      </w:r>
    </w:p>
    <w:p>
      <w:pPr>
        <w:pStyle w:val="9"/>
      </w:pPr>
      <w:r>
        <w:rPr>
          <w:rFonts w:hint="eastAsia"/>
        </w:rPr>
        <w:t>统计查询</w:t>
      </w:r>
    </w:p>
    <w:p>
      <w:pPr>
        <w:spacing w:after="0"/>
        <w:ind w:firstLine="480"/>
        <w:rPr>
          <w:rFonts w:cs="黑体" w:asciiTheme="minorEastAsia" w:hAnsiTheme="minorEastAsia"/>
        </w:rPr>
      </w:pPr>
      <w:r>
        <w:rPr>
          <w:rFonts w:hint="eastAsia" w:cs="黑体" w:asciiTheme="minorEastAsia" w:hAnsiTheme="minorEastAsia"/>
        </w:rPr>
        <w:t>各环节待处理项目查询、各阶段项目数查询、各阶段审核工作量及工作时长统计、项目详情统计、费用统计查询等。</w:t>
      </w:r>
    </w:p>
    <w:p>
      <w:pPr>
        <w:pStyle w:val="9"/>
      </w:pPr>
      <w:r>
        <w:rPr>
          <w:rFonts w:hint="eastAsia"/>
        </w:rPr>
        <w:t>项目全流程管理</w:t>
      </w:r>
    </w:p>
    <w:p>
      <w:pPr>
        <w:spacing w:after="0"/>
        <w:ind w:firstLine="480"/>
        <w:rPr>
          <w:rFonts w:cs="黑体" w:asciiTheme="minorEastAsia" w:hAnsiTheme="minorEastAsia"/>
        </w:rPr>
      </w:pPr>
      <w:r>
        <w:rPr>
          <w:rFonts w:hint="eastAsia" w:cs="黑体" w:asciiTheme="minorEastAsia" w:hAnsiTheme="minorEastAsia"/>
        </w:rPr>
        <w:t>包括</w:t>
      </w:r>
      <w:r>
        <w:rPr>
          <w:rFonts w:hint="eastAsia" w:cs="黑体" w:asciiTheme="minorEastAsia" w:hAnsiTheme="minorEastAsia"/>
          <w:lang w:val="zh-CN"/>
        </w:rPr>
        <w:t>项目申请、</w:t>
      </w:r>
      <w:r>
        <w:rPr>
          <w:rFonts w:hint="eastAsia" w:cs="黑体" w:asciiTheme="minorEastAsia" w:hAnsiTheme="minorEastAsia"/>
        </w:rPr>
        <w:t>立项评估、</w:t>
      </w:r>
      <w:r>
        <w:rPr>
          <w:rFonts w:hint="eastAsia" w:cs="黑体" w:asciiTheme="minorEastAsia" w:hAnsiTheme="minorEastAsia"/>
          <w:lang w:val="zh-CN"/>
        </w:rPr>
        <w:t>立项</w:t>
      </w:r>
      <w:r>
        <w:rPr>
          <w:rFonts w:hint="eastAsia" w:cs="黑体" w:asciiTheme="minorEastAsia" w:hAnsiTheme="minorEastAsia"/>
        </w:rPr>
        <w:t>审批</w:t>
      </w:r>
      <w:r>
        <w:rPr>
          <w:rFonts w:hint="eastAsia" w:cs="黑体" w:asciiTheme="minorEastAsia" w:hAnsiTheme="minorEastAsia"/>
          <w:lang w:val="zh-CN"/>
        </w:rPr>
        <w:t>、合同</w:t>
      </w:r>
      <w:r>
        <w:rPr>
          <w:rFonts w:hint="eastAsia" w:cs="黑体" w:asciiTheme="minorEastAsia" w:hAnsiTheme="minorEastAsia"/>
        </w:rPr>
        <w:t>管理</w:t>
      </w:r>
      <w:r>
        <w:rPr>
          <w:rFonts w:hint="eastAsia" w:cs="黑体" w:asciiTheme="minorEastAsia" w:hAnsiTheme="minorEastAsia"/>
          <w:lang w:val="zh-CN"/>
        </w:rPr>
        <w:t>、伦理</w:t>
      </w:r>
      <w:r>
        <w:rPr>
          <w:rFonts w:hint="eastAsia" w:cs="黑体" w:asciiTheme="minorEastAsia" w:hAnsiTheme="minorEastAsia"/>
        </w:rPr>
        <w:t>审查</w:t>
      </w:r>
      <w:r>
        <w:rPr>
          <w:rFonts w:hint="eastAsia" w:cs="黑体" w:asciiTheme="minorEastAsia" w:hAnsiTheme="minorEastAsia"/>
          <w:lang w:val="zh-CN"/>
        </w:rPr>
        <w:t>、启动</w:t>
      </w:r>
      <w:r>
        <w:rPr>
          <w:rFonts w:hint="eastAsia" w:cs="黑体" w:asciiTheme="minorEastAsia" w:hAnsiTheme="minorEastAsia"/>
        </w:rPr>
        <w:t>会</w:t>
      </w:r>
      <w:r>
        <w:rPr>
          <w:rFonts w:hint="eastAsia" w:cs="黑体" w:asciiTheme="minorEastAsia" w:hAnsiTheme="minorEastAsia"/>
          <w:lang w:val="zh-CN"/>
        </w:rPr>
        <w:t>、</w:t>
      </w:r>
      <w:r>
        <w:rPr>
          <w:rFonts w:hint="eastAsia" w:cs="黑体" w:asciiTheme="minorEastAsia" w:hAnsiTheme="minorEastAsia"/>
        </w:rPr>
        <w:t>人遗、受试者管理、安全性事件管理、质控管理、财务管理、药物管理、结题/关中心</w:t>
      </w:r>
      <w:r>
        <w:rPr>
          <w:rFonts w:hint="eastAsia" w:cs="黑体" w:asciiTheme="minorEastAsia" w:hAnsiTheme="minorEastAsia"/>
          <w:lang w:val="zh-CN"/>
        </w:rPr>
        <w:t>等全流程管理</w:t>
      </w:r>
      <w:r>
        <w:rPr>
          <w:rFonts w:hint="eastAsia" w:cs="黑体" w:asciiTheme="minorEastAsia" w:hAnsiTheme="minorEastAsia"/>
        </w:rPr>
        <w:t>。以项目为核心，CRA、机构人员按项目流程开展工作。</w:t>
      </w:r>
    </w:p>
    <w:p>
      <w:pPr>
        <w:spacing w:after="0"/>
        <w:ind w:firstLine="480"/>
        <w:rPr>
          <w:rFonts w:cs="黑体" w:asciiTheme="minorEastAsia" w:hAnsiTheme="minorEastAsia"/>
        </w:rPr>
      </w:pPr>
      <w:r>
        <w:rPr>
          <w:rFonts w:hint="eastAsia" w:cs="黑体" w:asciiTheme="minorEastAsia" w:hAnsiTheme="minorEastAsia"/>
        </w:rPr>
        <w:t>各审批流程支持电子签名。资料审核完成后按机构要求生成每份文件独有水印，资料只需线上审核一次，申办方下载带水印的资料到机构存档，避免资料线上线下重复审批。</w:t>
      </w:r>
    </w:p>
    <w:p>
      <w:pPr>
        <w:spacing w:after="0"/>
        <w:ind w:firstLine="480"/>
        <w:rPr>
          <w:rFonts w:cs="黑体" w:asciiTheme="minorEastAsia" w:hAnsiTheme="minorEastAsia"/>
        </w:rPr>
      </w:pPr>
      <w:r>
        <w:rPr>
          <w:rFonts w:hint="eastAsia" w:cs="黑体" w:asciiTheme="minorEastAsia" w:hAnsiTheme="minorEastAsia"/>
        </w:rPr>
        <w:t>任务多阶段、多方式提醒：提前提醒、超时预警、过时报警。通过短信、微信、站内消息等多种方式提醒。</w:t>
      </w:r>
    </w:p>
    <w:p>
      <w:pPr>
        <w:spacing w:after="0"/>
        <w:ind w:firstLine="480"/>
        <w:rPr>
          <w:rFonts w:cs="黑体" w:asciiTheme="minorEastAsia" w:hAnsiTheme="minorEastAsia"/>
        </w:rPr>
      </w:pPr>
      <w:r>
        <w:rPr>
          <w:rFonts w:hint="eastAsia" w:cs="黑体" w:asciiTheme="minorEastAsia" w:hAnsiTheme="minorEastAsia"/>
        </w:rPr>
        <w:t>项目申请：申办方填写项目基本信息+上传资料。</w:t>
      </w:r>
    </w:p>
    <w:p>
      <w:pPr>
        <w:spacing w:after="0"/>
        <w:ind w:firstLine="480"/>
        <w:rPr>
          <w:rFonts w:cs="黑体" w:asciiTheme="minorEastAsia" w:hAnsiTheme="minorEastAsia"/>
        </w:rPr>
      </w:pPr>
      <w:r>
        <w:rPr>
          <w:rFonts w:hint="eastAsia" w:cs="黑体" w:asciiTheme="minorEastAsia" w:hAnsiTheme="minorEastAsia"/>
        </w:rPr>
        <w:t>机构评估：机构办（科研科）根据项目信息选择对应专业科室→专业科室PI评估是否承接该项目，系统填写评估表→机构（机构办、院长）评估项目情况和专业科室条件，决定是否予以通过。</w:t>
      </w:r>
    </w:p>
    <w:p>
      <w:pPr>
        <w:spacing w:after="0"/>
        <w:ind w:firstLine="480"/>
        <w:rPr>
          <w:rFonts w:cs="黑体" w:asciiTheme="minorEastAsia" w:hAnsiTheme="minorEastAsia"/>
        </w:rPr>
      </w:pPr>
      <w:r>
        <w:rPr>
          <w:rFonts w:cs="黑体" w:asciiTheme="minorEastAsia" w:hAnsiTheme="minorEastAsia"/>
        </w:rPr>
        <w:t>机构立项</w:t>
      </w:r>
      <w:r>
        <w:rPr>
          <w:rFonts w:hint="eastAsia" w:cs="黑体" w:asciiTheme="minorEastAsia" w:hAnsiTheme="minorEastAsia"/>
        </w:rPr>
        <w:t>：接到评估通过的反馈后，申办方上传完整项目材料清单→机构办形审，通过则予以立项。</w:t>
      </w:r>
    </w:p>
    <w:p>
      <w:pPr>
        <w:spacing w:after="0"/>
        <w:ind w:firstLine="480"/>
        <w:rPr>
          <w:rFonts w:cs="黑体" w:asciiTheme="minorEastAsia" w:hAnsiTheme="minorEastAsia"/>
        </w:rPr>
      </w:pPr>
      <w:r>
        <w:rPr>
          <w:rFonts w:hint="eastAsia" w:cs="黑体" w:asciiTheme="minorEastAsia" w:hAnsiTheme="minorEastAsia"/>
        </w:rPr>
        <w:t>伦理审查：转入伦理管理系统完成，在该板块显示伦理审查结果。</w:t>
      </w:r>
    </w:p>
    <w:p>
      <w:pPr>
        <w:spacing w:after="0"/>
        <w:ind w:firstLine="480"/>
        <w:rPr>
          <w:rFonts w:cs="黑体" w:asciiTheme="minorEastAsia" w:hAnsiTheme="minorEastAsia"/>
        </w:rPr>
      </w:pPr>
      <w:r>
        <w:rPr>
          <w:rFonts w:hint="eastAsia" w:cs="黑体" w:asciiTheme="minorEastAsia" w:hAnsiTheme="minorEastAsia"/>
        </w:rPr>
        <w:t>合同管理：申办方上传合同，三方审核、修改、签署。</w:t>
      </w:r>
    </w:p>
    <w:p>
      <w:pPr>
        <w:spacing w:after="0"/>
        <w:ind w:firstLine="480"/>
        <w:rPr>
          <w:rFonts w:cs="黑体" w:asciiTheme="minorEastAsia" w:hAnsiTheme="minorEastAsia"/>
        </w:rPr>
      </w:pPr>
      <w:r>
        <w:rPr>
          <w:rFonts w:hint="eastAsia" w:cs="黑体" w:asciiTheme="minorEastAsia" w:hAnsiTheme="minorEastAsia"/>
        </w:rPr>
        <w:t>项目启动会：可线上召开，支持启动会预约、启动会日程安排、启动会管理（通知参会、PI在线授权、会议记录、授权分工表在线打印）。</w:t>
      </w:r>
    </w:p>
    <w:p>
      <w:pPr>
        <w:spacing w:after="0"/>
        <w:ind w:firstLine="480"/>
        <w:rPr>
          <w:rFonts w:cs="黑体" w:asciiTheme="minorEastAsia" w:hAnsiTheme="minorEastAsia"/>
        </w:rPr>
      </w:pPr>
      <w:r>
        <w:rPr>
          <w:rFonts w:hint="eastAsia" w:cs="黑体" w:asciiTheme="minorEastAsia" w:hAnsiTheme="minorEastAsia"/>
        </w:rPr>
        <w:t>人遗审批：支持各种类型的人遗信息的配置、资料递交、审批流程的管理。</w:t>
      </w:r>
    </w:p>
    <w:p>
      <w:pPr>
        <w:spacing w:after="0"/>
        <w:ind w:firstLine="480"/>
        <w:rPr>
          <w:rFonts w:cs="黑体" w:asciiTheme="minorEastAsia" w:hAnsiTheme="minorEastAsia"/>
        </w:rPr>
      </w:pPr>
      <w:r>
        <w:rPr>
          <w:rFonts w:hint="eastAsia" w:cs="黑体" w:asciiTheme="minorEastAsia" w:hAnsiTheme="minorEastAsia"/>
        </w:rPr>
        <w:t>受试者管理：临床试验项目方案灵活配置，受试者访视计划、任务自动生成，CRC在线确认访视任务。受试者费用在线支付。受试者数据自动累积。</w:t>
      </w:r>
    </w:p>
    <w:p>
      <w:pPr>
        <w:spacing w:after="0"/>
        <w:ind w:firstLine="480"/>
        <w:rPr>
          <w:rFonts w:cs="黑体" w:asciiTheme="minorEastAsia" w:hAnsiTheme="minorEastAsia"/>
        </w:rPr>
      </w:pPr>
      <w:r>
        <w:rPr>
          <w:rFonts w:hint="eastAsia" w:cs="黑体" w:asciiTheme="minorEastAsia" w:hAnsiTheme="minorEastAsia"/>
        </w:rPr>
        <w:t>安全性事件管理：上传报告。</w:t>
      </w:r>
    </w:p>
    <w:p>
      <w:pPr>
        <w:spacing w:after="0"/>
        <w:ind w:firstLine="480"/>
        <w:rPr>
          <w:rFonts w:cs="黑体" w:asciiTheme="minorEastAsia" w:hAnsiTheme="minorEastAsia"/>
          <w:lang w:val="zh-CN"/>
        </w:rPr>
      </w:pPr>
      <w:r>
        <w:rPr>
          <w:rFonts w:hint="eastAsia" w:cs="黑体" w:asciiTheme="minorEastAsia" w:hAnsiTheme="minorEastAsia"/>
        </w:rPr>
        <w:t>质控管理：可设置多级多类质控，包括机构质控、监查、稽查等。在线完成质控工作，质控问题责任到人、分类管理、在线沟通解决、在线预览、打印、质控报告自动归档。可线上安排专家会议，可做定期质控计划，会前自动发送会议提醒。线下质控可通过扫码签到，实时记录到院时间、工作目的和任务等。</w:t>
      </w:r>
    </w:p>
    <w:p>
      <w:pPr>
        <w:spacing w:after="0"/>
        <w:ind w:firstLine="480"/>
        <w:rPr>
          <w:rFonts w:cs="黑体" w:asciiTheme="minorEastAsia" w:hAnsiTheme="minorEastAsia"/>
        </w:rPr>
      </w:pPr>
      <w:r>
        <w:rPr>
          <w:rFonts w:hint="eastAsia" w:cs="黑体" w:asciiTheme="minorEastAsia" w:hAnsiTheme="minorEastAsia"/>
        </w:rPr>
        <w:t>财务管理：费用类型、信息、审批流程自动以配置；在线审核：收入、支出费用在线审批；可支配金额低于警戒值时自动预警，避免超支；按组织、按项目、按类型等各项财务报表自动统计。</w:t>
      </w:r>
    </w:p>
    <w:p>
      <w:pPr>
        <w:spacing w:after="0"/>
        <w:ind w:firstLine="480"/>
        <w:rPr>
          <w:rFonts w:cs="黑体" w:asciiTheme="minorEastAsia" w:hAnsiTheme="minorEastAsia"/>
        </w:rPr>
      </w:pPr>
      <w:r>
        <w:rPr>
          <w:rFonts w:hint="eastAsia" w:cs="黑体" w:asciiTheme="minorEastAsia" w:hAnsiTheme="minorEastAsia"/>
        </w:rPr>
        <w:t>药物管理：药物从入库到回收的全流程跟踪管理，实现CRA、药物管理员、CRC多方联动，让药物管理工作更高效。条码入库，扫码出库，避免药物错发。自动在线药物盘点。药物近效期自动预警，超期自动隔离。</w:t>
      </w:r>
    </w:p>
    <w:p>
      <w:pPr>
        <w:spacing w:after="0"/>
        <w:ind w:firstLine="480"/>
        <w:rPr>
          <w:rFonts w:cs="黑体" w:asciiTheme="minorEastAsia" w:hAnsiTheme="minorEastAsia"/>
        </w:rPr>
      </w:pPr>
      <w:r>
        <w:rPr>
          <w:rFonts w:hint="eastAsia" w:cs="黑体" w:asciiTheme="minorEastAsia" w:hAnsiTheme="minorEastAsia"/>
        </w:rPr>
        <w:t>结题/关中心：上传报告。</w:t>
      </w:r>
    </w:p>
    <w:p>
      <w:pPr>
        <w:pStyle w:val="8"/>
      </w:pPr>
      <w:r>
        <w:rPr>
          <w:rFonts w:hint="eastAsia"/>
        </w:rPr>
        <w:t>伦理管理系统</w:t>
      </w:r>
    </w:p>
    <w:p>
      <w:pPr>
        <w:pStyle w:val="9"/>
      </w:pPr>
      <w:bookmarkStart w:id="99" w:name="_Toc8588"/>
      <w:bookmarkStart w:id="100" w:name="_Toc22064"/>
      <w:bookmarkStart w:id="101" w:name="_Toc492974156"/>
      <w:r>
        <w:rPr>
          <w:rFonts w:hint="eastAsia"/>
        </w:rPr>
        <w:t>伦理申请类型</w:t>
      </w:r>
      <w:bookmarkEnd w:id="99"/>
      <w:bookmarkEnd w:id="100"/>
      <w:bookmarkEnd w:id="101"/>
    </w:p>
    <w:p>
      <w:pPr>
        <w:spacing w:after="0"/>
        <w:ind w:firstLine="480"/>
        <w:rPr>
          <w:rFonts w:cs="黑体" w:asciiTheme="minorEastAsia" w:hAnsiTheme="minorEastAsia"/>
          <w:lang w:val="zh-CN"/>
        </w:rPr>
      </w:pPr>
      <w:r>
        <w:rPr>
          <w:rFonts w:hint="eastAsia" w:cs="黑体" w:asciiTheme="minorEastAsia" w:hAnsiTheme="minorEastAsia"/>
          <w:lang w:val="zh-CN"/>
        </w:rPr>
        <w:t>系统支持的伦理申请类型有初始审查、年度</w:t>
      </w:r>
      <w:r>
        <w:rPr>
          <w:rFonts w:cs="黑体" w:asciiTheme="minorEastAsia" w:hAnsiTheme="minorEastAsia"/>
          <w:lang w:val="zh-CN"/>
        </w:rPr>
        <w:t>/定期审查、修正案审查、严重不良事件审查</w:t>
      </w:r>
      <w:r>
        <w:rPr>
          <w:rFonts w:hint="eastAsia" w:cs="黑体" w:asciiTheme="minorEastAsia" w:hAnsiTheme="minorEastAsia"/>
          <w:lang w:val="zh-CN"/>
        </w:rPr>
        <w:t>、违背方案审查、暂停</w:t>
      </w:r>
      <w:r>
        <w:rPr>
          <w:rFonts w:cs="黑体" w:asciiTheme="minorEastAsia" w:hAnsiTheme="minorEastAsia"/>
          <w:lang w:val="zh-CN"/>
        </w:rPr>
        <w:t>/终止研究审查、研究完成审查、</w:t>
      </w:r>
      <w:r>
        <w:rPr>
          <w:rFonts w:hint="eastAsia" w:cs="黑体" w:asciiTheme="minorEastAsia" w:hAnsiTheme="minorEastAsia"/>
        </w:rPr>
        <w:t>再</w:t>
      </w:r>
      <w:r>
        <w:rPr>
          <w:rFonts w:cs="黑体" w:asciiTheme="minorEastAsia" w:hAnsiTheme="minorEastAsia"/>
          <w:lang w:val="zh-CN"/>
        </w:rPr>
        <w:t>审和特殊情况下的免除审查，同时可根据医院特色增加申请类型如非预期事件审查等。</w:t>
      </w:r>
    </w:p>
    <w:p>
      <w:pPr>
        <w:pStyle w:val="9"/>
      </w:pPr>
      <w:bookmarkStart w:id="102" w:name="_Toc32209"/>
      <w:bookmarkStart w:id="103" w:name="_Toc2976"/>
      <w:bookmarkStart w:id="104" w:name="_Toc492974157"/>
      <w:r>
        <w:rPr>
          <w:rFonts w:hint="eastAsia"/>
        </w:rPr>
        <w:t>送审文件</w:t>
      </w:r>
      <w:bookmarkEnd w:id="102"/>
      <w:bookmarkEnd w:id="103"/>
      <w:bookmarkEnd w:id="104"/>
    </w:p>
    <w:p>
      <w:pPr>
        <w:spacing w:after="0"/>
        <w:ind w:firstLine="480"/>
        <w:rPr>
          <w:rFonts w:cs="黑体" w:asciiTheme="minorEastAsia" w:hAnsiTheme="minorEastAsia"/>
          <w:lang w:val="zh-CN"/>
        </w:rPr>
      </w:pPr>
      <w:r>
        <w:rPr>
          <w:rFonts w:hint="eastAsia" w:cs="黑体" w:asciiTheme="minorEastAsia" w:hAnsiTheme="minorEastAsia"/>
          <w:lang w:val="zh-CN"/>
        </w:rPr>
        <w:t>系统支持</w:t>
      </w:r>
      <w:r>
        <w:rPr>
          <w:rFonts w:cs="黑体" w:asciiTheme="minorEastAsia" w:hAnsiTheme="minorEastAsia"/>
        </w:rPr>
        <w:t>以上</w:t>
      </w:r>
      <w:r>
        <w:rPr>
          <w:rFonts w:hint="eastAsia" w:cs="黑体" w:asciiTheme="minorEastAsia" w:hAnsiTheme="minorEastAsia"/>
          <w:lang w:val="zh-CN"/>
        </w:rPr>
        <w:t>伦理申请类型</w:t>
      </w:r>
      <w:r>
        <w:rPr>
          <w:rFonts w:hint="eastAsia" w:cs="黑体" w:asciiTheme="minorEastAsia" w:hAnsiTheme="minorEastAsia"/>
        </w:rPr>
        <w:t>结合项目类型</w:t>
      </w:r>
      <w:r>
        <w:rPr>
          <w:rFonts w:hint="eastAsia" w:cs="黑体" w:asciiTheme="minorEastAsia" w:hAnsiTheme="minorEastAsia"/>
          <w:lang w:val="zh-CN"/>
        </w:rPr>
        <w:t>配置自己的送审文件清单，</w:t>
      </w:r>
      <w:r>
        <w:rPr>
          <w:rFonts w:hint="eastAsia" w:cs="黑体" w:asciiTheme="minorEastAsia" w:hAnsiTheme="minorEastAsia"/>
        </w:rPr>
        <w:t>项目</w:t>
      </w:r>
      <w:r>
        <w:rPr>
          <w:rFonts w:hint="eastAsia" w:cs="黑体" w:asciiTheme="minorEastAsia" w:hAnsiTheme="minorEastAsia"/>
          <w:lang w:val="zh-CN"/>
        </w:rPr>
        <w:t>类型包括</w:t>
      </w:r>
      <w:r>
        <w:rPr>
          <w:rFonts w:hint="eastAsia" w:cs="黑体" w:asciiTheme="minorEastAsia" w:hAnsiTheme="minorEastAsia"/>
        </w:rPr>
        <w:t>药物</w:t>
      </w:r>
      <w:r>
        <w:rPr>
          <w:rFonts w:hint="eastAsia" w:cs="黑体" w:asciiTheme="minorEastAsia" w:hAnsiTheme="minorEastAsia"/>
          <w:lang w:val="zh-CN"/>
        </w:rPr>
        <w:t>临床试验、医疗器械临床试验、科研</w:t>
      </w:r>
      <w:r>
        <w:rPr>
          <w:rFonts w:hint="eastAsia" w:cs="黑体" w:asciiTheme="minorEastAsia" w:hAnsiTheme="minorEastAsia"/>
        </w:rPr>
        <w:t>课题</w:t>
      </w:r>
      <w:r>
        <w:rPr>
          <w:rFonts w:hint="eastAsia" w:cs="黑体" w:asciiTheme="minorEastAsia" w:hAnsiTheme="minorEastAsia"/>
          <w:lang w:val="zh-CN"/>
        </w:rPr>
        <w:t>、</w:t>
      </w:r>
      <w:r>
        <w:rPr>
          <w:rFonts w:hint="eastAsia" w:cs="黑体" w:asciiTheme="minorEastAsia" w:hAnsiTheme="minorEastAsia"/>
        </w:rPr>
        <w:t>申办方发起的研究、研究者发起的研究、医疗新技术项目、常规技术应用项目</w:t>
      </w:r>
      <w:r>
        <w:rPr>
          <w:rFonts w:cs="黑体" w:asciiTheme="minorEastAsia" w:hAnsiTheme="minorEastAsia"/>
          <w:lang w:val="zh-CN"/>
        </w:rPr>
        <w:t>。系统对于送审文件上传功能经过360浏览器、IE浏览器、谷歌、</w:t>
      </w:r>
      <w:r>
        <w:fldChar w:fldCharType="begin"/>
      </w:r>
      <w:r>
        <w:instrText xml:space="preserve"> HYPERLINK "http://www.baidu.com/s?wd=%E6%90%9C%E7%8B%97%E9%AB%98%E9%80%9F%E6%B5%8F%E8%A7%88%E5%99%A8&amp;tn=44039180_cpr&amp;fenlei=mv6quAkxTZn0IZRqIHckPjm4nH00T1Y4uHf4PyRLnW9hP17hnhfd0ZwV5Hcvrjm3rH6sPfKWUMw85HfYnjn4nH6sgvPsT6KdThsqpZwYTjCEQLGCpyw9Uz4Bmy-bIi4WUvYETgN-TLwGUv3En1cdPHnkPH0z" \t "_blank" </w:instrText>
      </w:r>
      <w:r>
        <w:fldChar w:fldCharType="separate"/>
      </w:r>
      <w:r>
        <w:rPr>
          <w:rFonts w:hint="eastAsia" w:cs="黑体" w:asciiTheme="minorEastAsia" w:hAnsiTheme="minorEastAsia"/>
          <w:lang w:val="zh-CN"/>
        </w:rPr>
        <w:t>搜狗高速浏览器</w:t>
      </w:r>
      <w:r>
        <w:rPr>
          <w:rFonts w:hint="eastAsia" w:cs="黑体" w:asciiTheme="minorEastAsia" w:hAnsiTheme="minorEastAsia"/>
          <w:lang w:val="zh-CN"/>
        </w:rPr>
        <w:fldChar w:fldCharType="end"/>
      </w:r>
      <w:r>
        <w:rPr>
          <w:rFonts w:hint="eastAsia" w:cs="黑体" w:asciiTheme="minorEastAsia" w:hAnsiTheme="minorEastAsia"/>
          <w:lang w:val="zh-CN"/>
        </w:rPr>
        <w:t>等几乎所有浏览器的测试，申办方</w:t>
      </w:r>
      <w:r>
        <w:rPr>
          <w:rFonts w:cs="黑体" w:asciiTheme="minorEastAsia" w:hAnsiTheme="minorEastAsia"/>
          <w:lang w:val="zh-CN"/>
        </w:rPr>
        <w:t>/研究者可自行上传伦理送审的电子文件，减少由于系统兼容性问题秘书要对申办方/研究者电脑进行设置才能文件上传。</w:t>
      </w:r>
    </w:p>
    <w:p>
      <w:pPr>
        <w:pStyle w:val="9"/>
      </w:pPr>
      <w:bookmarkStart w:id="105" w:name="_Toc1246"/>
      <w:bookmarkStart w:id="106" w:name="_Toc492974158"/>
      <w:bookmarkStart w:id="107" w:name="_Toc29133"/>
      <w:r>
        <w:rPr>
          <w:rFonts w:hint="eastAsia"/>
        </w:rPr>
        <w:t>补充/修改材料通知</w:t>
      </w:r>
      <w:bookmarkEnd w:id="105"/>
      <w:bookmarkEnd w:id="106"/>
      <w:bookmarkEnd w:id="107"/>
    </w:p>
    <w:p>
      <w:pPr>
        <w:spacing w:after="0"/>
        <w:ind w:firstLine="480"/>
        <w:rPr>
          <w:rFonts w:cs="黑体" w:asciiTheme="minorEastAsia" w:hAnsiTheme="minorEastAsia"/>
        </w:rPr>
      </w:pPr>
      <w:r>
        <w:rPr>
          <w:rFonts w:hint="eastAsia" w:cs="黑体" w:asciiTheme="minorEastAsia" w:hAnsiTheme="minorEastAsia"/>
          <w:lang w:val="zh-CN"/>
        </w:rPr>
        <w:t>秘书受理时进行送审文件的形式审查，对于有缺少材料的系统会默认把送审文件清单中没上传的列出来给</w:t>
      </w:r>
      <w:r>
        <w:rPr>
          <w:rFonts w:hint="eastAsia" w:asciiTheme="minorEastAsia" w:hAnsiTheme="minorEastAsia"/>
        </w:rPr>
        <w:t>秘书</w:t>
      </w:r>
      <w:r>
        <w:rPr>
          <w:rFonts w:hint="eastAsia" w:cs="黑体" w:asciiTheme="minorEastAsia" w:hAnsiTheme="minorEastAsia"/>
          <w:lang w:val="zh-CN"/>
        </w:rPr>
        <w:t>选择，秘书填写修改送审材料名称和修改内容</w:t>
      </w:r>
      <w:r>
        <w:rPr>
          <w:rFonts w:hint="eastAsia" w:cs="黑体" w:asciiTheme="minorEastAsia" w:hAnsiTheme="minorEastAsia"/>
        </w:rPr>
        <w:t>或上传电子文件</w:t>
      </w:r>
      <w:r>
        <w:rPr>
          <w:rFonts w:hint="eastAsia" w:cs="黑体" w:asciiTheme="minorEastAsia" w:hAnsiTheme="minorEastAsia"/>
          <w:lang w:val="zh-CN"/>
        </w:rPr>
        <w:t>，生成补充</w:t>
      </w:r>
      <w:r>
        <w:rPr>
          <w:rFonts w:cs="黑体" w:asciiTheme="minorEastAsia" w:hAnsiTheme="minorEastAsia"/>
          <w:lang w:val="zh-CN"/>
        </w:rPr>
        <w:t>/修改材料通知发给申办者/研究者，申办者/研究者进行送审文件的修改。</w:t>
      </w:r>
    </w:p>
    <w:p>
      <w:pPr>
        <w:pStyle w:val="9"/>
      </w:pPr>
      <w:bookmarkStart w:id="108" w:name="_Toc25209"/>
      <w:bookmarkStart w:id="109" w:name="_Toc492974159"/>
      <w:bookmarkStart w:id="110" w:name="_Toc7768"/>
      <w:r>
        <w:rPr>
          <w:rFonts w:hint="eastAsia"/>
        </w:rPr>
        <w:t>审查方式</w:t>
      </w:r>
      <w:bookmarkEnd w:id="108"/>
      <w:bookmarkEnd w:id="109"/>
      <w:bookmarkEnd w:id="110"/>
    </w:p>
    <w:p>
      <w:pPr>
        <w:spacing w:after="0"/>
        <w:ind w:firstLine="480"/>
        <w:rPr>
          <w:rFonts w:cs="黑体" w:asciiTheme="minorEastAsia" w:hAnsiTheme="minorEastAsia"/>
          <w:lang w:val="zh-CN"/>
        </w:rPr>
      </w:pPr>
      <w:r>
        <w:rPr>
          <w:rFonts w:hint="eastAsia" w:cs="黑体" w:asciiTheme="minorEastAsia" w:hAnsiTheme="minorEastAsia"/>
          <w:lang w:val="zh-CN"/>
        </w:rPr>
        <w:t>系统支持有关伦理审查的所有审查方式，秘书选择会议审查、快速审查及审查的分会，初始审查默认为会议审查，秘书在编辑快审综合意见时可根据主审意见进行快速审查转会议审查操作。</w:t>
      </w:r>
    </w:p>
    <w:p>
      <w:pPr>
        <w:pStyle w:val="9"/>
      </w:pPr>
      <w:bookmarkStart w:id="111" w:name="_Toc13707"/>
      <w:bookmarkStart w:id="112" w:name="_Toc3254"/>
      <w:bookmarkStart w:id="113" w:name="_Toc492974160"/>
      <w:r>
        <w:rPr>
          <w:rFonts w:hint="eastAsia"/>
        </w:rPr>
        <w:t>审查工作表</w:t>
      </w:r>
      <w:bookmarkEnd w:id="111"/>
      <w:bookmarkEnd w:id="112"/>
      <w:bookmarkEnd w:id="113"/>
    </w:p>
    <w:p>
      <w:pPr>
        <w:spacing w:after="0"/>
        <w:ind w:firstLine="480"/>
        <w:rPr>
          <w:rFonts w:cs="黑体" w:asciiTheme="minorEastAsia" w:hAnsiTheme="minorEastAsia"/>
          <w:lang w:val="zh-CN"/>
        </w:rPr>
      </w:pPr>
      <w:r>
        <w:rPr>
          <w:rFonts w:hint="eastAsia" w:cs="黑体" w:asciiTheme="minorEastAsia" w:hAnsiTheme="minorEastAsia"/>
          <w:lang w:val="zh-CN"/>
        </w:rPr>
        <w:t>系统支持的审查工作包括初审（方案审查工作表、知情同意审查工作表、知情同意例外）、年度定期审查工作表、修正案审查工作表、严重不良事件审查工作表、违背方案审查工作表、暂停终止研究审查工作表、研究完成审查工作表、</w:t>
      </w:r>
      <w:r>
        <w:rPr>
          <w:rFonts w:hint="eastAsia" w:cs="黑体" w:asciiTheme="minorEastAsia" w:hAnsiTheme="minorEastAsia"/>
        </w:rPr>
        <w:t>再</w:t>
      </w:r>
      <w:r>
        <w:rPr>
          <w:rFonts w:hint="eastAsia" w:cs="黑体" w:asciiTheme="minorEastAsia" w:hAnsiTheme="minorEastAsia"/>
          <w:lang w:val="zh-CN"/>
        </w:rPr>
        <w:t>审工作表（初审后的</w:t>
      </w:r>
      <w:r>
        <w:rPr>
          <w:rFonts w:hint="eastAsia" w:cs="黑体" w:asciiTheme="minorEastAsia" w:hAnsiTheme="minorEastAsia"/>
        </w:rPr>
        <w:t>再</w:t>
      </w:r>
      <w:r>
        <w:rPr>
          <w:rFonts w:hint="eastAsia" w:cs="黑体" w:asciiTheme="minorEastAsia" w:hAnsiTheme="minorEastAsia"/>
          <w:lang w:val="zh-CN"/>
        </w:rPr>
        <w:t>审、跟踪审查后的</w:t>
      </w:r>
      <w:r>
        <w:rPr>
          <w:rFonts w:hint="eastAsia" w:cs="黑体" w:asciiTheme="minorEastAsia" w:hAnsiTheme="minorEastAsia"/>
        </w:rPr>
        <w:t>再</w:t>
      </w:r>
      <w:r>
        <w:rPr>
          <w:rFonts w:hint="eastAsia" w:cs="黑体" w:asciiTheme="minorEastAsia" w:hAnsiTheme="minorEastAsia"/>
          <w:lang w:val="zh-CN"/>
        </w:rPr>
        <w:t>审）、免除审查审核工作表等。</w:t>
      </w:r>
    </w:p>
    <w:p>
      <w:pPr>
        <w:spacing w:after="0"/>
        <w:ind w:firstLine="480"/>
        <w:rPr>
          <w:rFonts w:cs="黑体" w:asciiTheme="minorEastAsia" w:hAnsiTheme="minorEastAsia"/>
          <w:lang w:val="zh-CN"/>
        </w:rPr>
      </w:pPr>
      <w:r>
        <w:rPr>
          <w:rFonts w:hint="eastAsia" w:cs="黑体" w:asciiTheme="minorEastAsia" w:hAnsiTheme="minorEastAsia"/>
          <w:lang w:val="zh-CN"/>
        </w:rPr>
        <w:t>初审的方案和知情同意分实验性研究、回顾性观察性研究、前瞻性观察性研究三种类型的审查工作表。</w:t>
      </w:r>
    </w:p>
    <w:p>
      <w:pPr>
        <w:spacing w:after="0"/>
        <w:ind w:firstLine="480"/>
        <w:rPr>
          <w:rFonts w:cs="黑体" w:asciiTheme="minorEastAsia" w:hAnsiTheme="minorEastAsia"/>
          <w:lang w:val="zh-CN"/>
        </w:rPr>
      </w:pPr>
      <w:r>
        <w:rPr>
          <w:rFonts w:hint="eastAsia" w:cs="黑体" w:asciiTheme="minorEastAsia" w:hAnsiTheme="minorEastAsia"/>
          <w:lang w:val="zh-CN"/>
        </w:rPr>
        <w:t>初审的免知情同意例外分免知情同意（利用临床诊疗中获得的病历生物标本的研究、利用其它研究所获得病历与生物标本的研究、紧急情况下无法获得知情同意）、免知情同意签字（对受试者隐私构成威胁、与研究相同情况下不要求签署书面同意）类型的审查工作表。</w:t>
      </w:r>
    </w:p>
    <w:p>
      <w:pPr>
        <w:pStyle w:val="9"/>
      </w:pPr>
      <w:bookmarkStart w:id="114" w:name="_Toc492974161"/>
      <w:bookmarkStart w:id="115" w:name="_Toc32045"/>
      <w:bookmarkStart w:id="116" w:name="_Toc24840"/>
      <w:r>
        <w:rPr>
          <w:rFonts w:hint="eastAsia"/>
        </w:rPr>
        <w:t>主审委员、独立顾问</w:t>
      </w:r>
      <w:bookmarkEnd w:id="114"/>
      <w:bookmarkEnd w:id="115"/>
      <w:bookmarkEnd w:id="116"/>
    </w:p>
    <w:p>
      <w:pPr>
        <w:spacing w:after="0"/>
        <w:ind w:firstLine="480"/>
        <w:rPr>
          <w:rFonts w:cs="黑体" w:asciiTheme="minorEastAsia" w:hAnsiTheme="minorEastAsia"/>
          <w:lang w:val="zh-CN"/>
        </w:rPr>
      </w:pPr>
      <w:r>
        <w:rPr>
          <w:rFonts w:hint="eastAsia" w:cs="黑体" w:asciiTheme="minorEastAsia" w:hAnsiTheme="minorEastAsia"/>
          <w:lang w:val="zh-CN"/>
        </w:rPr>
        <w:t>秘书授权主审委员，初审分主审方案、主审知情和方案和知情都审，复审会自动关联初审的主审委员，主审委员收到短信、邮件通知后登录系统进行审查工作表填写。</w:t>
      </w:r>
    </w:p>
    <w:p>
      <w:pPr>
        <w:spacing w:after="0"/>
        <w:ind w:firstLine="480"/>
        <w:rPr>
          <w:rFonts w:cs="黑体" w:asciiTheme="minorEastAsia" w:hAnsiTheme="minorEastAsia"/>
          <w:lang w:val="zh-CN"/>
        </w:rPr>
      </w:pPr>
      <w:r>
        <w:rPr>
          <w:rFonts w:hint="eastAsia" w:cs="黑体" w:asciiTheme="minorEastAsia" w:hAnsiTheme="minorEastAsia"/>
          <w:lang w:val="zh-CN"/>
        </w:rPr>
        <w:t>秘书根据项目需要授权独立顾问，独立顾问登录系统后填写独立顾问咨询工作表。</w:t>
      </w:r>
    </w:p>
    <w:p>
      <w:pPr>
        <w:spacing w:after="0"/>
        <w:ind w:firstLine="480"/>
        <w:rPr>
          <w:rFonts w:cs="宋体" w:asciiTheme="minorEastAsia" w:hAnsiTheme="minorEastAsia"/>
          <w:lang w:val="zh-CN"/>
        </w:rPr>
      </w:pPr>
      <w:r>
        <w:rPr>
          <w:rFonts w:hint="eastAsia" w:cs="黑体" w:asciiTheme="minorEastAsia" w:hAnsiTheme="minorEastAsia"/>
          <w:lang w:val="zh-CN"/>
        </w:rPr>
        <w:t>该项目选择上会时主审委员、独立顾问信息会自动关联到会议日程。</w:t>
      </w:r>
    </w:p>
    <w:p>
      <w:pPr>
        <w:pStyle w:val="9"/>
      </w:pPr>
      <w:bookmarkStart w:id="117" w:name="_Toc492974162"/>
      <w:bookmarkStart w:id="118" w:name="_Toc29863"/>
      <w:bookmarkStart w:id="119" w:name="_Toc30021"/>
      <w:r>
        <w:rPr>
          <w:rFonts w:hint="eastAsia"/>
        </w:rPr>
        <w:t>会议日程</w:t>
      </w:r>
      <w:bookmarkEnd w:id="117"/>
      <w:bookmarkEnd w:id="118"/>
      <w:bookmarkEnd w:id="119"/>
    </w:p>
    <w:p>
      <w:pPr>
        <w:spacing w:after="0"/>
        <w:ind w:firstLine="480"/>
        <w:rPr>
          <w:rFonts w:cs="黑体" w:asciiTheme="minorEastAsia" w:hAnsiTheme="minorEastAsia"/>
          <w:lang w:val="zh-CN"/>
        </w:rPr>
      </w:pPr>
      <w:r>
        <w:rPr>
          <w:rFonts w:hint="eastAsia" w:cs="黑体" w:asciiTheme="minorEastAsia" w:hAnsiTheme="minorEastAsia"/>
          <w:lang w:val="zh-CN"/>
        </w:rPr>
        <w:t>秘书创建一次会议选择</w:t>
      </w:r>
      <w:r>
        <w:rPr>
          <w:rFonts w:hint="eastAsia" w:asciiTheme="minorEastAsia" w:hAnsiTheme="minorEastAsia"/>
        </w:rPr>
        <w:t>参会</w:t>
      </w:r>
      <w:r>
        <w:rPr>
          <w:rFonts w:hint="eastAsia" w:cs="黑体" w:asciiTheme="minorEastAsia" w:hAnsiTheme="minorEastAsia"/>
          <w:lang w:val="zh-CN"/>
        </w:rPr>
        <w:t>的人员，选择会议时间、地点，输入会议内容并发布会议。</w:t>
      </w:r>
    </w:p>
    <w:p>
      <w:pPr>
        <w:spacing w:after="0"/>
        <w:ind w:firstLine="480"/>
        <w:rPr>
          <w:rFonts w:cs="黑体" w:asciiTheme="minorEastAsia" w:hAnsiTheme="minorEastAsia"/>
          <w:lang w:val="zh-CN"/>
        </w:rPr>
      </w:pPr>
      <w:r>
        <w:rPr>
          <w:rFonts w:hint="eastAsia" w:cs="黑体" w:asciiTheme="minorEastAsia" w:hAnsiTheme="minorEastAsia"/>
          <w:lang w:val="zh-CN"/>
        </w:rPr>
        <w:t>参会委员系统支持替补委员选择和替补说明操作。</w:t>
      </w:r>
    </w:p>
    <w:p>
      <w:pPr>
        <w:spacing w:after="0"/>
        <w:ind w:firstLine="480"/>
        <w:rPr>
          <w:rFonts w:cs="黑体" w:asciiTheme="minorEastAsia" w:hAnsiTheme="minorEastAsia"/>
          <w:lang w:val="zh-CN"/>
        </w:rPr>
      </w:pPr>
      <w:r>
        <w:rPr>
          <w:rFonts w:hint="eastAsia" w:cs="黑体" w:asciiTheme="minorEastAsia" w:hAnsiTheme="minorEastAsia"/>
          <w:lang w:val="zh-CN"/>
        </w:rPr>
        <w:t>秘书选择本次会议报告的项目和本次会议审查的项目。</w:t>
      </w:r>
    </w:p>
    <w:p>
      <w:pPr>
        <w:spacing w:after="0"/>
        <w:ind w:firstLine="480"/>
        <w:rPr>
          <w:rFonts w:cs="黑体" w:asciiTheme="minorEastAsia" w:hAnsiTheme="minorEastAsia"/>
          <w:lang w:val="zh-CN"/>
        </w:rPr>
      </w:pPr>
      <w:r>
        <w:rPr>
          <w:rFonts w:hint="eastAsia" w:cs="黑体" w:asciiTheme="minorEastAsia" w:hAnsiTheme="minorEastAsia"/>
          <w:lang w:val="zh-CN"/>
        </w:rPr>
        <w:t>秘书可调整会议日程中项目的前后顺序，方便主要研究者答辩的时间安排。</w:t>
      </w:r>
    </w:p>
    <w:p>
      <w:pPr>
        <w:spacing w:after="0"/>
        <w:ind w:firstLine="480"/>
        <w:rPr>
          <w:rFonts w:cs="黑体" w:asciiTheme="minorEastAsia" w:hAnsiTheme="minorEastAsia"/>
          <w:lang w:val="zh-CN"/>
        </w:rPr>
      </w:pPr>
      <w:r>
        <w:rPr>
          <w:rFonts w:hint="eastAsia" w:cs="黑体" w:asciiTheme="minorEastAsia" w:hAnsiTheme="minorEastAsia"/>
          <w:lang w:val="zh-CN"/>
        </w:rPr>
        <w:t>秘书可下载打印本次会议的签到表、项目的投票单等信息。</w:t>
      </w:r>
    </w:p>
    <w:p>
      <w:pPr>
        <w:spacing w:after="0"/>
        <w:ind w:firstLine="480"/>
        <w:rPr>
          <w:rFonts w:cs="黑体" w:asciiTheme="minorEastAsia" w:hAnsiTheme="minorEastAsia"/>
        </w:rPr>
      </w:pPr>
      <w:r>
        <w:rPr>
          <w:rFonts w:hint="eastAsia" w:cs="黑体" w:asciiTheme="minorEastAsia" w:hAnsiTheme="minorEastAsia"/>
        </w:rPr>
        <w:t>会议日程面向参会人员公开。</w:t>
      </w:r>
    </w:p>
    <w:p>
      <w:pPr>
        <w:pStyle w:val="9"/>
      </w:pPr>
      <w:bookmarkStart w:id="120" w:name="_Toc492974163"/>
      <w:bookmarkStart w:id="121" w:name="_Toc10999"/>
      <w:bookmarkStart w:id="122" w:name="_Toc31736"/>
      <w:r>
        <w:rPr>
          <w:rFonts w:hint="eastAsia"/>
        </w:rPr>
        <w:t>在线会议</w:t>
      </w:r>
      <w:bookmarkEnd w:id="120"/>
      <w:bookmarkEnd w:id="121"/>
      <w:bookmarkEnd w:id="122"/>
    </w:p>
    <w:p>
      <w:pPr>
        <w:spacing w:after="0"/>
        <w:ind w:firstLine="480"/>
        <w:rPr>
          <w:rFonts w:cs="黑体" w:asciiTheme="minorEastAsia" w:hAnsiTheme="minorEastAsia"/>
        </w:rPr>
      </w:pPr>
      <w:r>
        <w:rPr>
          <w:rFonts w:hint="eastAsia" w:cs="黑体" w:asciiTheme="minorEastAsia" w:hAnsiTheme="minorEastAsia"/>
          <w:lang w:val="zh-CN"/>
        </w:rPr>
        <w:t>系统支持委员通过</w:t>
      </w:r>
      <w:r>
        <w:rPr>
          <w:rFonts w:cs="黑体" w:asciiTheme="minorEastAsia" w:hAnsiTheme="minorEastAsia"/>
          <w:lang w:val="zh-CN"/>
        </w:rPr>
        <w:t>PAD、电脑访问系统进行在线会议，委员可以查看本次的会议日程、项目资料</w:t>
      </w:r>
      <w:r>
        <w:rPr>
          <w:rFonts w:hint="eastAsia" w:cs="黑体" w:asciiTheme="minorEastAsia" w:hAnsiTheme="minorEastAsia"/>
          <w:lang w:val="zh-CN"/>
        </w:rPr>
        <w:t>，</w:t>
      </w:r>
      <w:r>
        <w:rPr>
          <w:rFonts w:hint="eastAsia" w:cs="黑体" w:asciiTheme="minorEastAsia" w:hAnsiTheme="minorEastAsia"/>
        </w:rPr>
        <w:t>可在线</w:t>
      </w:r>
      <w:r>
        <w:rPr>
          <w:rFonts w:cs="黑体" w:asciiTheme="minorEastAsia" w:hAnsiTheme="minorEastAsia"/>
          <w:lang w:val="zh-CN"/>
        </w:rPr>
        <w:t>投票</w:t>
      </w:r>
      <w:r>
        <w:rPr>
          <w:rFonts w:hint="eastAsia" w:cs="黑体" w:asciiTheme="minorEastAsia" w:hAnsiTheme="minorEastAsia"/>
          <w:lang w:val="zh-CN"/>
        </w:rPr>
        <w:t>、</w:t>
      </w:r>
      <w:r>
        <w:rPr>
          <w:rFonts w:hint="eastAsia" w:cs="黑体" w:asciiTheme="minorEastAsia" w:hAnsiTheme="minorEastAsia"/>
        </w:rPr>
        <w:t>填写意见，支持电子签字</w:t>
      </w:r>
      <w:r>
        <w:rPr>
          <w:rFonts w:cs="黑体" w:asciiTheme="minorEastAsia" w:hAnsiTheme="minorEastAsia"/>
          <w:lang w:val="zh-CN"/>
        </w:rPr>
        <w:t>。</w:t>
      </w:r>
      <w:r>
        <w:rPr>
          <w:rFonts w:hint="eastAsia" w:cs="黑体" w:asciiTheme="minorEastAsia" w:hAnsiTheme="minorEastAsia"/>
        </w:rPr>
        <w:t>系统即刻生成投票结果和汇总全体委员意见。</w:t>
      </w:r>
    </w:p>
    <w:p>
      <w:pPr>
        <w:pStyle w:val="9"/>
      </w:pPr>
      <w:bookmarkStart w:id="123" w:name="_Toc23086"/>
      <w:bookmarkStart w:id="124" w:name="_Toc30877"/>
      <w:bookmarkStart w:id="125" w:name="_Toc492974164"/>
      <w:r>
        <w:rPr>
          <w:rFonts w:hint="eastAsia"/>
        </w:rPr>
        <w:t>会议记录</w:t>
      </w:r>
      <w:bookmarkEnd w:id="123"/>
      <w:bookmarkEnd w:id="124"/>
      <w:bookmarkEnd w:id="125"/>
    </w:p>
    <w:p>
      <w:pPr>
        <w:spacing w:after="0"/>
        <w:ind w:firstLine="480"/>
        <w:rPr>
          <w:rFonts w:cs="黑体" w:asciiTheme="minorEastAsia" w:hAnsiTheme="minorEastAsia"/>
          <w:lang w:val="zh-CN"/>
        </w:rPr>
      </w:pPr>
      <w:r>
        <w:rPr>
          <w:rFonts w:hint="eastAsia" w:cs="黑体" w:asciiTheme="minorEastAsia" w:hAnsiTheme="minorEastAsia"/>
          <w:lang w:val="zh-CN"/>
        </w:rPr>
        <w:t>系统根据伦理审查类型配置对应的申请人报告、伦理委员会讨论的模板，秘书填写时在模板上调整即可，结论会自动关联到批件</w:t>
      </w:r>
      <w:r>
        <w:rPr>
          <w:rFonts w:cs="黑体" w:asciiTheme="minorEastAsia" w:hAnsiTheme="minorEastAsia"/>
          <w:lang w:val="zh-CN"/>
        </w:rPr>
        <w:t>/意见中。</w:t>
      </w:r>
    </w:p>
    <w:p>
      <w:pPr>
        <w:spacing w:after="0"/>
        <w:ind w:firstLine="480"/>
        <w:rPr>
          <w:rFonts w:cs="黑体" w:asciiTheme="minorEastAsia" w:hAnsiTheme="minorEastAsia"/>
          <w:lang w:val="zh-CN"/>
        </w:rPr>
      </w:pPr>
      <w:r>
        <w:rPr>
          <w:rFonts w:hint="eastAsia" w:cs="黑体" w:asciiTheme="minorEastAsia" w:hAnsiTheme="minorEastAsia"/>
          <w:lang w:val="zh-CN"/>
        </w:rPr>
        <w:t>伦理委员会的提问与研究者答疑结合语音转文字识别软件可当场生成会议记录打印出来给主任委员签字，无需秘书会后整理本次会议记录后还得下次在会上确认前一次的会议内容。</w:t>
      </w:r>
      <w:r>
        <w:rPr>
          <w:rFonts w:hint="eastAsia" w:cs="黑体" w:asciiTheme="minorEastAsia" w:hAnsiTheme="minorEastAsia"/>
        </w:rPr>
        <w:t>支持电子签字。</w:t>
      </w:r>
    </w:p>
    <w:p>
      <w:pPr>
        <w:pStyle w:val="9"/>
      </w:pPr>
      <w:bookmarkStart w:id="126" w:name="_Toc9476"/>
      <w:bookmarkStart w:id="127" w:name="_Toc30567"/>
      <w:bookmarkStart w:id="128" w:name="_Toc492974165"/>
      <w:r>
        <w:rPr>
          <w:rFonts w:hint="eastAsia"/>
        </w:rPr>
        <w:t>文件存档</w:t>
      </w:r>
      <w:bookmarkEnd w:id="126"/>
      <w:bookmarkEnd w:id="127"/>
      <w:bookmarkEnd w:id="128"/>
    </w:p>
    <w:p>
      <w:pPr>
        <w:spacing w:after="0"/>
        <w:ind w:firstLine="480"/>
        <w:rPr>
          <w:rFonts w:cs="黑体" w:asciiTheme="minorEastAsia" w:hAnsiTheme="minorEastAsia"/>
          <w:lang w:val="zh-CN"/>
        </w:rPr>
      </w:pPr>
      <w:r>
        <w:rPr>
          <w:rFonts w:hint="eastAsia" w:cs="黑体" w:asciiTheme="minorEastAsia" w:hAnsiTheme="minorEastAsia"/>
          <w:lang w:val="zh-CN"/>
        </w:rPr>
        <w:t>系统会自动生成项目伦理审查过程文件清单，比如申请表、临床研究方案</w:t>
      </w:r>
      <w:r>
        <w:rPr>
          <w:rFonts w:cs="黑体" w:asciiTheme="minorEastAsia" w:hAnsiTheme="minorEastAsia"/>
          <w:lang w:val="zh-CN"/>
        </w:rPr>
        <w:t>(版本号、版本日期)、知情同意书(版本号、版本日期)、审查工作表、会议议程、会议记录、会议意见通知函、伦理批件等过程文件。</w:t>
      </w:r>
    </w:p>
    <w:p>
      <w:pPr>
        <w:spacing w:after="0"/>
        <w:ind w:firstLine="480"/>
        <w:rPr>
          <w:rFonts w:asciiTheme="minorEastAsia" w:hAnsiTheme="minorEastAsia"/>
          <w:sz w:val="28"/>
          <w:szCs w:val="28"/>
        </w:rPr>
      </w:pPr>
      <w:r>
        <w:rPr>
          <w:rFonts w:hint="eastAsia" w:cs="黑体" w:asciiTheme="minorEastAsia" w:hAnsiTheme="minorEastAsia"/>
          <w:lang w:val="zh-CN"/>
        </w:rPr>
        <w:t>秘书填写该项目的存档位置，该项目的其他伦理审查会自动关联填写的存档位置，方便秘书的档案管理。</w:t>
      </w:r>
      <w:bookmarkStart w:id="129" w:name="_Toc26637"/>
    </w:p>
    <w:p>
      <w:pPr>
        <w:pStyle w:val="9"/>
      </w:pPr>
      <w:bookmarkStart w:id="130" w:name="_Toc492974166"/>
      <w:r>
        <w:rPr>
          <w:rFonts w:hint="eastAsia"/>
        </w:rPr>
        <w:t>平台操作</w:t>
      </w:r>
      <w:bookmarkEnd w:id="130"/>
    </w:p>
    <w:p>
      <w:pPr>
        <w:spacing w:after="0"/>
        <w:ind w:firstLine="480"/>
        <w:rPr>
          <w:rFonts w:cs="黑体" w:asciiTheme="minorEastAsia" w:hAnsiTheme="minorEastAsia"/>
          <w:lang w:val="zh-CN"/>
        </w:rPr>
      </w:pPr>
      <w:r>
        <w:rPr>
          <w:rFonts w:hint="eastAsia" w:cs="黑体" w:asciiTheme="minorEastAsia" w:hAnsiTheme="minorEastAsia"/>
          <w:lang w:val="zh-CN"/>
        </w:rPr>
        <w:t>系统支持的平台操作有受理平台、处理平台、快速审查平台、会议审查平台、传达决定平台、文件存档平台、</w:t>
      </w:r>
      <w:r>
        <w:rPr>
          <w:rFonts w:hint="eastAsia" w:cs="黑体" w:asciiTheme="minorEastAsia" w:hAnsiTheme="minorEastAsia"/>
        </w:rPr>
        <w:t>待定审项目平台</w:t>
      </w:r>
      <w:r>
        <w:rPr>
          <w:rFonts w:hint="eastAsia" w:cs="黑体" w:asciiTheme="minorEastAsia" w:hAnsiTheme="minorEastAsia"/>
          <w:lang w:val="zh-CN"/>
        </w:rPr>
        <w:t>，方便秘书在项目特别多的情况下按事件类型进行项目批量的操作。</w:t>
      </w:r>
    </w:p>
    <w:p>
      <w:pPr>
        <w:pStyle w:val="9"/>
      </w:pPr>
      <w:bookmarkStart w:id="131" w:name="_Toc492974167"/>
      <w:r>
        <w:rPr>
          <w:rFonts w:hint="eastAsia"/>
        </w:rPr>
        <w:t>经费</w:t>
      </w:r>
      <w:bookmarkEnd w:id="131"/>
    </w:p>
    <w:p>
      <w:pPr>
        <w:spacing w:after="0"/>
        <w:ind w:firstLine="480"/>
        <w:rPr>
          <w:rFonts w:cs="黑体" w:asciiTheme="minorEastAsia" w:hAnsiTheme="minorEastAsia"/>
          <w:lang w:val="zh-CN"/>
        </w:rPr>
      </w:pPr>
      <w:r>
        <w:rPr>
          <w:rFonts w:hint="eastAsia" w:cs="黑体" w:asciiTheme="minorEastAsia" w:hAnsiTheme="minorEastAsia"/>
          <w:lang w:val="zh-CN"/>
        </w:rPr>
        <w:t>系统可以设置药物、器械、科研、试剂盒的审查收入细项，配置主审、独立顾问、参会委员的支出费用，自动计算每个项目的收入和支出清单，和根据人员来统计的支出清单。打款凭证在线递交。</w:t>
      </w:r>
    </w:p>
    <w:bookmarkEnd w:id="129"/>
    <w:p>
      <w:pPr>
        <w:pStyle w:val="9"/>
      </w:pPr>
      <w:bookmarkStart w:id="132" w:name="_Toc492974168"/>
      <w:bookmarkStart w:id="133" w:name="_Toc11645"/>
      <w:bookmarkStart w:id="134" w:name="_Toc3648"/>
      <w:r>
        <w:rPr>
          <w:rFonts w:hint="eastAsia"/>
        </w:rPr>
        <w:t>受试者抱怨、实地访查</w:t>
      </w:r>
      <w:bookmarkEnd w:id="132"/>
      <w:bookmarkEnd w:id="133"/>
      <w:bookmarkEnd w:id="134"/>
    </w:p>
    <w:p>
      <w:pPr>
        <w:spacing w:after="0"/>
        <w:ind w:firstLine="480"/>
        <w:rPr>
          <w:rFonts w:cs="黑体" w:asciiTheme="minorEastAsia" w:hAnsiTheme="minorEastAsia"/>
          <w:lang w:val="zh-CN"/>
        </w:rPr>
      </w:pPr>
      <w:r>
        <w:rPr>
          <w:rFonts w:hint="eastAsia" w:cs="黑体" w:asciiTheme="minorEastAsia" w:hAnsiTheme="minorEastAsia"/>
          <w:lang w:val="zh-CN"/>
        </w:rPr>
        <w:t>系统支持对受试者通过电话、传真、邮件、来访等方式的抱怨信息登记，内容包括参加的项目、抱怨问题、抱怨事项等；接着进行抱怨信息的处理工作，内容有处理意见、会议报告</w:t>
      </w:r>
      <w:r>
        <w:rPr>
          <w:rFonts w:cs="黑体" w:asciiTheme="minorEastAsia" w:hAnsiTheme="minorEastAsia"/>
          <w:lang w:val="zh-CN"/>
        </w:rPr>
        <w:t>/会议审查的选择等；最后在伦理会上进行讨论和会议记录。</w:t>
      </w:r>
    </w:p>
    <w:p>
      <w:pPr>
        <w:spacing w:after="0"/>
        <w:ind w:firstLine="480"/>
        <w:rPr>
          <w:rFonts w:cs="黑体" w:asciiTheme="minorEastAsia" w:hAnsiTheme="minorEastAsia"/>
          <w:lang w:val="zh-CN"/>
        </w:rPr>
      </w:pPr>
      <w:r>
        <w:rPr>
          <w:rFonts w:hint="eastAsia" w:cs="黑体" w:asciiTheme="minorEastAsia" w:hAnsiTheme="minorEastAsia"/>
          <w:lang w:val="zh-CN"/>
        </w:rPr>
        <w:t>系统支持伦理工作人员到科室进行实地访查的操作，记录发现的问题、处理措施和选择会议报告</w:t>
      </w:r>
      <w:r>
        <w:rPr>
          <w:rFonts w:cs="黑体" w:asciiTheme="minorEastAsia" w:hAnsiTheme="minorEastAsia"/>
          <w:lang w:val="zh-CN"/>
        </w:rPr>
        <w:t>/会议审查的操作，最后在伦理会上进行讨论和会议记录。</w:t>
      </w:r>
    </w:p>
    <w:p>
      <w:pPr>
        <w:pStyle w:val="9"/>
      </w:pPr>
      <w:bookmarkStart w:id="135" w:name="_Toc492974169"/>
      <w:bookmarkStart w:id="136" w:name="_Toc15288"/>
      <w:bookmarkStart w:id="137" w:name="_Toc15296"/>
      <w:r>
        <w:rPr>
          <w:rFonts w:hint="eastAsia"/>
        </w:rPr>
        <w:t>培训与标准操作规程（</w:t>
      </w:r>
      <w:r>
        <w:t>SOP</w:t>
      </w:r>
      <w:r>
        <w:rPr>
          <w:rFonts w:hint="eastAsia"/>
        </w:rPr>
        <w:t>）</w:t>
      </w:r>
      <w:bookmarkEnd w:id="135"/>
      <w:bookmarkEnd w:id="136"/>
      <w:bookmarkEnd w:id="137"/>
    </w:p>
    <w:p>
      <w:pPr>
        <w:spacing w:after="0"/>
        <w:ind w:firstLine="480"/>
        <w:rPr>
          <w:rFonts w:cs="黑体" w:asciiTheme="minorEastAsia" w:hAnsiTheme="minorEastAsia"/>
        </w:rPr>
      </w:pPr>
      <w:r>
        <w:rPr>
          <w:rFonts w:hint="eastAsia" w:cs="黑体" w:asciiTheme="minorEastAsia" w:hAnsiTheme="minorEastAsia"/>
          <w:lang w:val="zh-CN"/>
        </w:rPr>
        <w:t>系统中培训有派出培训、机构内部培训、培训信息查询。培训内容有主办单位、培训内容、地点、</w:t>
      </w:r>
      <w:r>
        <w:rPr>
          <w:rFonts w:cs="黑体" w:asciiTheme="minorEastAsia" w:hAnsiTheme="minorEastAsia"/>
          <w:lang w:val="zh-CN"/>
        </w:rPr>
        <w:t>GCP/伦理培训、培训日期、培训天数、学时、有证书/无证书，可以对培训人员进行证书上传。</w:t>
      </w:r>
      <w:r>
        <w:rPr>
          <w:rFonts w:hint="eastAsia" w:cs="黑体" w:asciiTheme="minorEastAsia" w:hAnsiTheme="minorEastAsia"/>
        </w:rPr>
        <w:t>支持证书批量上传，证书文件以身份证号命名，可同步在个人基本信息更新。证书到期提醒。</w:t>
      </w:r>
    </w:p>
    <w:p>
      <w:pPr>
        <w:spacing w:after="0"/>
        <w:ind w:firstLine="480"/>
        <w:rPr>
          <w:rFonts w:cs="黑体" w:asciiTheme="minorEastAsia" w:hAnsiTheme="minorEastAsia"/>
        </w:rPr>
      </w:pPr>
      <w:r>
        <w:rPr>
          <w:rFonts w:hint="eastAsia" w:cs="黑体" w:asciiTheme="minorEastAsia" w:hAnsiTheme="minorEastAsia"/>
        </w:rPr>
        <w:t>机构内部培训支持在线学习、在线考试、证书自动生成下发。</w:t>
      </w:r>
    </w:p>
    <w:p>
      <w:pPr>
        <w:spacing w:after="0"/>
        <w:ind w:firstLine="480"/>
        <w:rPr>
          <w:rFonts w:cs="黑体" w:asciiTheme="minorEastAsia" w:hAnsiTheme="minorEastAsia"/>
          <w:lang w:val="zh-CN"/>
        </w:rPr>
      </w:pPr>
      <w:r>
        <w:rPr>
          <w:rFonts w:hint="eastAsia" w:cs="黑体" w:asciiTheme="minorEastAsia" w:hAnsiTheme="minorEastAsia"/>
          <w:lang w:val="zh-CN"/>
        </w:rPr>
        <w:t>秘书可以把医院的</w:t>
      </w:r>
      <w:r>
        <w:rPr>
          <w:rFonts w:cs="黑体" w:asciiTheme="minorEastAsia" w:hAnsiTheme="minorEastAsia"/>
          <w:lang w:val="zh-CN"/>
        </w:rPr>
        <w:t>SOP内容上传到系统中给申办者、主要研究者、委员在线阅读和学习，SOP内容可配置被阅读的角色，即哪些可以给申办者阅读、哪些又只能给委员查看。</w:t>
      </w:r>
    </w:p>
    <w:p>
      <w:pPr>
        <w:pStyle w:val="9"/>
      </w:pPr>
      <w:bookmarkStart w:id="138" w:name="_Toc18260"/>
      <w:bookmarkStart w:id="139" w:name="_Toc492974170"/>
      <w:bookmarkStart w:id="140" w:name="_Toc25687"/>
      <w:r>
        <w:rPr>
          <w:rFonts w:hint="eastAsia"/>
        </w:rPr>
        <w:t>统计查询</w:t>
      </w:r>
      <w:bookmarkEnd w:id="138"/>
      <w:bookmarkEnd w:id="139"/>
      <w:bookmarkEnd w:id="140"/>
    </w:p>
    <w:p>
      <w:pPr>
        <w:spacing w:after="0"/>
        <w:ind w:firstLine="480"/>
        <w:rPr>
          <w:rFonts w:cs="黑体" w:asciiTheme="minorEastAsia" w:hAnsiTheme="minorEastAsia"/>
          <w:lang w:val="zh-CN"/>
        </w:rPr>
      </w:pPr>
      <w:r>
        <w:rPr>
          <w:rFonts w:hint="eastAsia" w:cs="黑体" w:asciiTheme="minorEastAsia" w:hAnsiTheme="minorEastAsia"/>
          <w:lang w:val="zh-CN"/>
        </w:rPr>
        <w:t>系统支持的统计查询有跟踪审查提醒、复审提醒、批件有效期提醒、送审项目登记、审查项目查询、审查会议查询、审查类别查询、监督管理查询、审查方式查询、</w:t>
      </w:r>
      <w:r>
        <w:rPr>
          <w:rFonts w:hint="eastAsia" w:cs="黑体" w:asciiTheme="minorEastAsia" w:hAnsiTheme="minorEastAsia"/>
        </w:rPr>
        <w:t>费用统计查询、伦理审查工作量查询</w:t>
      </w:r>
      <w:r>
        <w:rPr>
          <w:rFonts w:hint="eastAsia" w:cs="黑体" w:asciiTheme="minorEastAsia" w:hAnsiTheme="minorEastAsia"/>
          <w:lang w:val="zh-CN"/>
        </w:rPr>
        <w:t>。其中跟踪审查提醒秘书会看到按跟踪到期时间排序的项目清单，项目到期前</w:t>
      </w:r>
      <w:r>
        <w:rPr>
          <w:rFonts w:cs="黑体" w:asciiTheme="minorEastAsia" w:hAnsiTheme="minorEastAsia"/>
          <w:lang w:val="zh-CN"/>
        </w:rPr>
        <w:t>1个月也会给申办者/研究者主动发送短信、邮件提醒。</w:t>
      </w:r>
    </w:p>
    <w:p>
      <w:pPr>
        <w:pStyle w:val="9"/>
      </w:pPr>
      <w:bookmarkStart w:id="141" w:name="_Toc20800"/>
      <w:bookmarkStart w:id="142" w:name="_Toc19400"/>
      <w:bookmarkStart w:id="143" w:name="_Toc492974171"/>
      <w:r>
        <w:rPr>
          <w:rFonts w:hint="eastAsia"/>
        </w:rPr>
        <w:t>年度工作报告</w:t>
      </w:r>
      <w:bookmarkEnd w:id="141"/>
      <w:bookmarkEnd w:id="142"/>
      <w:bookmarkEnd w:id="143"/>
    </w:p>
    <w:p>
      <w:pPr>
        <w:spacing w:after="0"/>
        <w:ind w:firstLine="480"/>
        <w:rPr>
          <w:rFonts w:cs="黑体" w:asciiTheme="minorEastAsia" w:hAnsiTheme="minorEastAsia"/>
          <w:lang w:val="zh-CN"/>
        </w:rPr>
      </w:pPr>
      <w:r>
        <w:rPr>
          <w:rFonts w:hint="eastAsia" w:cs="黑体" w:asciiTheme="minorEastAsia" w:hAnsiTheme="minorEastAsia"/>
          <w:lang w:val="zh-CN"/>
        </w:rPr>
        <w:t>系统能够自行生成符合</w:t>
      </w:r>
      <w:r>
        <w:rPr>
          <w:rFonts w:cs="黑体" w:asciiTheme="minorEastAsia" w:hAnsiTheme="minorEastAsia"/>
          <w:lang w:val="zh-CN"/>
        </w:rPr>
        <w:t>CFDA要求的伦理委员会年度工作报告，包括伦理委员会人员名单</w:t>
      </w:r>
      <w:r>
        <w:rPr>
          <w:rFonts w:hint="eastAsia" w:cs="黑体" w:asciiTheme="minorEastAsia" w:hAnsiTheme="minorEastAsia"/>
          <w:lang w:val="zh-CN"/>
        </w:rPr>
        <w:t>、</w:t>
      </w:r>
      <w:r>
        <w:rPr>
          <w:rFonts w:cs="黑体" w:asciiTheme="minorEastAsia" w:hAnsiTheme="minorEastAsia"/>
          <w:lang w:val="zh-CN"/>
        </w:rPr>
        <w:t>年度审查情况</w:t>
      </w:r>
      <w:r>
        <w:rPr>
          <w:rFonts w:hint="eastAsia" w:cs="黑体" w:asciiTheme="minorEastAsia" w:hAnsiTheme="minorEastAsia"/>
          <w:lang w:val="zh-CN"/>
        </w:rPr>
        <w:t>（</w:t>
      </w:r>
      <w:r>
        <w:rPr>
          <w:rFonts w:cs="黑体" w:asciiTheme="minorEastAsia" w:hAnsiTheme="minorEastAsia"/>
          <w:lang w:val="zh-CN"/>
        </w:rPr>
        <w:t>审查类别</w:t>
      </w:r>
      <w:r>
        <w:rPr>
          <w:rFonts w:hint="eastAsia" w:cs="黑体" w:asciiTheme="minorEastAsia" w:hAnsiTheme="minorEastAsia"/>
          <w:lang w:val="zh-CN"/>
        </w:rPr>
        <w:t>、</w:t>
      </w:r>
      <w:r>
        <w:rPr>
          <w:rFonts w:cs="黑体" w:asciiTheme="minorEastAsia" w:hAnsiTheme="minorEastAsia"/>
          <w:lang w:val="zh-CN"/>
        </w:rPr>
        <w:t>研究类别</w:t>
      </w:r>
      <w:r>
        <w:rPr>
          <w:rFonts w:hint="eastAsia" w:cs="黑体" w:asciiTheme="minorEastAsia" w:hAnsiTheme="minorEastAsia"/>
          <w:lang w:val="zh-CN"/>
        </w:rPr>
        <w:t>、</w:t>
      </w:r>
      <w:r>
        <w:rPr>
          <w:rFonts w:cs="黑体" w:asciiTheme="minorEastAsia" w:hAnsiTheme="minorEastAsia"/>
          <w:lang w:val="zh-CN"/>
        </w:rPr>
        <w:t>年度审查决定类别汇总</w:t>
      </w:r>
      <w:r>
        <w:rPr>
          <w:rFonts w:hint="eastAsia" w:cs="黑体" w:asciiTheme="minorEastAsia" w:hAnsiTheme="minorEastAsia"/>
          <w:lang w:val="zh-CN"/>
        </w:rPr>
        <w:t>、</w:t>
      </w:r>
      <w:r>
        <w:rPr>
          <w:rFonts w:cs="黑体" w:asciiTheme="minorEastAsia" w:hAnsiTheme="minorEastAsia"/>
          <w:lang w:val="zh-CN"/>
        </w:rPr>
        <w:t>年度初始审查决定类别汇总</w:t>
      </w:r>
      <w:r>
        <w:rPr>
          <w:rFonts w:hint="eastAsia" w:cs="黑体" w:asciiTheme="minorEastAsia" w:hAnsiTheme="minorEastAsia"/>
          <w:lang w:val="zh-CN"/>
        </w:rPr>
        <w:t>、</w:t>
      </w:r>
      <w:r>
        <w:rPr>
          <w:rFonts w:cs="黑体" w:asciiTheme="minorEastAsia" w:hAnsiTheme="minorEastAsia"/>
          <w:lang w:val="zh-CN"/>
        </w:rPr>
        <w:t>监督管理</w:t>
      </w:r>
      <w:r>
        <w:rPr>
          <w:rFonts w:hint="eastAsia" w:cs="黑体" w:asciiTheme="minorEastAsia" w:hAnsiTheme="minorEastAsia"/>
          <w:lang w:val="zh-CN"/>
        </w:rPr>
        <w:t>、</w:t>
      </w:r>
      <w:r>
        <w:rPr>
          <w:rFonts w:cs="黑体" w:asciiTheme="minorEastAsia" w:hAnsiTheme="minorEastAsia"/>
          <w:lang w:val="zh-CN"/>
        </w:rPr>
        <w:t>年度会议情况</w:t>
      </w:r>
      <w:r>
        <w:rPr>
          <w:rFonts w:hint="eastAsia" w:cs="黑体" w:asciiTheme="minorEastAsia" w:hAnsiTheme="minorEastAsia"/>
          <w:lang w:val="zh-CN"/>
        </w:rPr>
        <w:t>、</w:t>
      </w:r>
      <w:r>
        <w:rPr>
          <w:rFonts w:cs="黑体" w:asciiTheme="minorEastAsia" w:hAnsiTheme="minorEastAsia"/>
          <w:lang w:val="zh-CN"/>
        </w:rPr>
        <w:t>平均审查周期</w:t>
      </w:r>
      <w:r>
        <w:rPr>
          <w:rFonts w:hint="eastAsia" w:cs="黑体" w:asciiTheme="minorEastAsia" w:hAnsiTheme="minorEastAsia"/>
          <w:lang w:val="zh-CN"/>
        </w:rPr>
        <w:t>）、</w:t>
      </w:r>
      <w:r>
        <w:rPr>
          <w:rFonts w:cs="黑体" w:asciiTheme="minorEastAsia" w:hAnsiTheme="minorEastAsia"/>
          <w:lang w:val="zh-CN"/>
        </w:rPr>
        <w:t>年度培训情况</w:t>
      </w:r>
      <w:r>
        <w:rPr>
          <w:rFonts w:hint="eastAsia" w:cs="黑体" w:asciiTheme="minorEastAsia" w:hAnsiTheme="minorEastAsia"/>
          <w:lang w:val="zh-CN"/>
        </w:rPr>
        <w:t>。</w:t>
      </w:r>
    </w:p>
    <w:p>
      <w:pPr>
        <w:pStyle w:val="9"/>
      </w:pPr>
      <w:bookmarkStart w:id="144" w:name="_Toc10752"/>
      <w:bookmarkStart w:id="145" w:name="_Toc492974172"/>
      <w:bookmarkStart w:id="146" w:name="_Toc10409"/>
      <w:r>
        <w:rPr>
          <w:rFonts w:hint="eastAsia"/>
        </w:rPr>
        <w:t>多角色操作和提醒</w:t>
      </w:r>
      <w:bookmarkEnd w:id="144"/>
      <w:bookmarkEnd w:id="145"/>
      <w:bookmarkEnd w:id="146"/>
    </w:p>
    <w:p>
      <w:pPr>
        <w:spacing w:after="0"/>
        <w:ind w:firstLine="480"/>
        <w:rPr>
          <w:rFonts w:cs="黑体" w:asciiTheme="minorEastAsia" w:hAnsiTheme="minorEastAsia"/>
          <w:color w:val="C00000"/>
        </w:rPr>
      </w:pPr>
      <w:r>
        <w:rPr>
          <w:rFonts w:hint="eastAsia" w:cs="黑体" w:asciiTheme="minorEastAsia" w:hAnsiTheme="minorEastAsia"/>
          <w:lang w:val="zh-CN"/>
        </w:rPr>
        <w:t>系统分</w:t>
      </w:r>
      <w:r>
        <w:rPr>
          <w:rFonts w:hint="eastAsia" w:cs="黑体" w:asciiTheme="minorEastAsia" w:hAnsiTheme="minorEastAsia"/>
        </w:rPr>
        <w:t>申办方</w:t>
      </w:r>
      <w:r>
        <w:rPr>
          <w:rFonts w:hint="eastAsia" w:cs="黑体" w:asciiTheme="minorEastAsia" w:hAnsiTheme="minorEastAsia"/>
          <w:lang w:val="zh-CN"/>
        </w:rPr>
        <w:t>、</w:t>
      </w:r>
      <w:r>
        <w:rPr>
          <w:rFonts w:hint="eastAsia" w:cs="黑体" w:asciiTheme="minorEastAsia" w:hAnsiTheme="minorEastAsia"/>
        </w:rPr>
        <w:t>项目负责人、研究者/项目组成员、</w:t>
      </w:r>
      <w:r>
        <w:rPr>
          <w:rFonts w:hint="eastAsia" w:cs="黑体" w:asciiTheme="minorEastAsia" w:hAnsiTheme="minorEastAsia"/>
          <w:lang w:val="zh-CN"/>
        </w:rPr>
        <w:t>伦理秘书、委员、独立顾问、管理员几种角色。</w:t>
      </w:r>
      <w:r>
        <w:rPr>
          <w:rFonts w:hint="eastAsia" w:cs="黑体" w:asciiTheme="minorEastAsia" w:hAnsiTheme="minorEastAsia"/>
        </w:rPr>
        <w:t>用户自行选择角色，完善该角色对应的个人信息后提交，项目负责人、</w:t>
      </w:r>
      <w:r>
        <w:rPr>
          <w:rFonts w:hint="eastAsia" w:cs="黑体" w:asciiTheme="minorEastAsia" w:hAnsiTheme="minorEastAsia"/>
          <w:lang w:val="zh-CN"/>
        </w:rPr>
        <w:t>委员、独立顾问、管理员</w:t>
      </w:r>
      <w:r>
        <w:rPr>
          <w:rFonts w:hint="eastAsia" w:cs="黑体" w:asciiTheme="minorEastAsia" w:hAnsiTheme="minorEastAsia"/>
        </w:rPr>
        <w:t>角色需经秘书审核确认。研究者/项目组成员由项目负责人审核。</w:t>
      </w:r>
    </w:p>
    <w:p>
      <w:pPr>
        <w:spacing w:after="0"/>
        <w:ind w:firstLine="480" w:firstLineChars="200"/>
        <w:rPr>
          <w:rFonts w:cs="宋体" w:asciiTheme="minorEastAsia" w:hAnsiTheme="minorEastAsia"/>
          <w:color w:val="000000"/>
          <w:lang w:val="zh-CN"/>
        </w:rPr>
      </w:pPr>
      <w:r>
        <w:rPr>
          <w:rFonts w:hint="eastAsia" w:cs="黑体" w:asciiTheme="minorEastAsia" w:hAnsiTheme="minorEastAsia"/>
          <w:color w:val="000000"/>
          <w:lang w:val="zh-CN"/>
        </w:rPr>
        <w:t>系统通过在线消息通知、短信、邮件把各角色流程操作有机结合起来，即到一个节点就提醒对应的用户操作对应的事，不用像传统工作方式那样需要多次跟客户、主审委员、独立顾问电话或邮件进行沟通，大大提高了工作效率。</w:t>
      </w:r>
    </w:p>
    <w:p>
      <w:pPr>
        <w:pStyle w:val="9"/>
      </w:pPr>
      <w:bookmarkStart w:id="147" w:name="_Toc4465"/>
      <w:bookmarkStart w:id="148" w:name="_Toc492974173"/>
      <w:bookmarkStart w:id="149" w:name="_Toc26702"/>
      <w:r>
        <w:rPr>
          <w:rFonts w:hint="eastAsia"/>
        </w:rPr>
        <w:t>电子签名、登录查询和修改留痕</w:t>
      </w:r>
      <w:bookmarkEnd w:id="147"/>
      <w:bookmarkEnd w:id="148"/>
      <w:bookmarkEnd w:id="149"/>
    </w:p>
    <w:p>
      <w:pPr>
        <w:spacing w:after="0"/>
        <w:ind w:firstLine="480"/>
        <w:rPr>
          <w:rFonts w:cs="黑体" w:asciiTheme="minorEastAsia" w:hAnsiTheme="minorEastAsia"/>
          <w:color w:val="000000"/>
        </w:rPr>
      </w:pPr>
      <w:r>
        <w:rPr>
          <w:rFonts w:hint="eastAsia" w:cs="黑体" w:asciiTheme="minorEastAsia" w:hAnsiTheme="minorEastAsia"/>
          <w:color w:val="000000"/>
          <w:lang w:val="zh-CN"/>
        </w:rPr>
        <w:t>系统每个过程操作记录符合</w:t>
      </w:r>
      <w:r>
        <w:rPr>
          <w:rFonts w:cs="黑体" w:asciiTheme="minorEastAsia" w:hAnsiTheme="minorEastAsia"/>
          <w:color w:val="000000"/>
        </w:rPr>
        <w:t>FDA</w:t>
      </w:r>
      <w:r>
        <w:rPr>
          <w:rFonts w:hint="eastAsia" w:cs="黑体" w:asciiTheme="minorEastAsia" w:hAnsiTheme="minorEastAsia"/>
          <w:color w:val="000000"/>
          <w:lang w:val="zh-CN"/>
        </w:rPr>
        <w:t>的</w:t>
      </w:r>
      <w:r>
        <w:rPr>
          <w:rFonts w:cs="黑体" w:asciiTheme="minorEastAsia" w:hAnsiTheme="minorEastAsia"/>
          <w:color w:val="000000"/>
        </w:rPr>
        <w:t xml:space="preserve">21 CFR Part 11 </w:t>
      </w:r>
      <w:r>
        <w:rPr>
          <w:rFonts w:hint="eastAsia" w:cs="黑体" w:asciiTheme="minorEastAsia" w:hAnsiTheme="minorEastAsia"/>
          <w:color w:val="000000"/>
          <w:lang w:val="zh-CN"/>
        </w:rPr>
        <w:t>的电子签名要求</w:t>
      </w:r>
      <w:r>
        <w:rPr>
          <w:rFonts w:hint="eastAsia" w:cs="黑体" w:asciiTheme="minorEastAsia" w:hAnsiTheme="minorEastAsia"/>
          <w:color w:val="000000"/>
        </w:rPr>
        <w:t>，</w:t>
      </w:r>
      <w:r>
        <w:rPr>
          <w:rFonts w:hint="eastAsia" w:cs="黑体" w:asciiTheme="minorEastAsia" w:hAnsiTheme="minorEastAsia"/>
          <w:color w:val="000000"/>
          <w:lang w:val="zh-CN"/>
        </w:rPr>
        <w:t>同时可以根据客户提供的</w:t>
      </w:r>
      <w:r>
        <w:rPr>
          <w:rFonts w:cs="黑体" w:asciiTheme="minorEastAsia" w:hAnsiTheme="minorEastAsia"/>
          <w:color w:val="000000"/>
          <w:lang w:val="zh-CN"/>
        </w:rPr>
        <w:t>电子商务认证授权机构</w:t>
      </w:r>
      <w:r>
        <w:rPr>
          <w:rFonts w:hint="eastAsia" w:cs="黑体" w:asciiTheme="minorEastAsia" w:hAnsiTheme="minorEastAsia"/>
          <w:color w:val="000000"/>
        </w:rPr>
        <w:t>（</w:t>
      </w:r>
      <w:r>
        <w:rPr>
          <w:rFonts w:cs="黑体" w:asciiTheme="minorEastAsia" w:hAnsiTheme="minorEastAsia"/>
          <w:color w:val="000000"/>
        </w:rPr>
        <w:t>CA, Certificate Authority</w:t>
      </w:r>
      <w:r>
        <w:rPr>
          <w:rFonts w:hint="eastAsia" w:cs="黑体" w:asciiTheme="minorEastAsia" w:hAnsiTheme="minorEastAsia"/>
          <w:color w:val="000000"/>
        </w:rPr>
        <w:t>）</w:t>
      </w:r>
      <w:r>
        <w:rPr>
          <w:rFonts w:hint="eastAsia" w:cs="黑体" w:asciiTheme="minorEastAsia" w:hAnsiTheme="minorEastAsia"/>
          <w:color w:val="000000"/>
          <w:lang w:val="zh-CN"/>
        </w:rPr>
        <w:t>电子签名软件集成</w:t>
      </w:r>
      <w:r>
        <w:rPr>
          <w:rFonts w:cs="黑体" w:asciiTheme="minorEastAsia" w:hAnsiTheme="minorEastAsia"/>
          <w:color w:val="000000"/>
        </w:rPr>
        <w:t>CA</w:t>
      </w:r>
      <w:r>
        <w:rPr>
          <w:rFonts w:hint="eastAsia" w:cs="黑体" w:asciiTheme="minorEastAsia" w:hAnsiTheme="minorEastAsia"/>
          <w:color w:val="000000"/>
          <w:lang w:val="zh-CN"/>
        </w:rPr>
        <w:t>电子签名。</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系统会记录每个用户登录的用户名称、</w:t>
      </w:r>
      <w:r>
        <w:rPr>
          <w:rFonts w:cs="黑体" w:asciiTheme="minorEastAsia" w:hAnsiTheme="minorEastAsia"/>
          <w:color w:val="000000"/>
          <w:lang w:val="zh-CN"/>
        </w:rPr>
        <w:t>IP地址、上线时间、下线时间等信息。</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系统会记录客户对项目名称、期类别、申办者、主要研究者、</w:t>
      </w:r>
      <w:r>
        <w:rPr>
          <w:rFonts w:cs="黑体" w:asciiTheme="minorEastAsia" w:hAnsiTheme="minorEastAsia"/>
          <w:color w:val="000000"/>
          <w:lang w:val="zh-CN"/>
        </w:rPr>
        <w:t>CRO信息等主要内容的修改操作进行留痕记录，也会记录审查时主审委员调整的记录，方便后期检查时溯源查看。</w:t>
      </w:r>
    </w:p>
    <w:p>
      <w:pPr>
        <w:pStyle w:val="9"/>
      </w:pPr>
      <w:bookmarkStart w:id="150" w:name="_Toc492974174"/>
      <w:bookmarkStart w:id="151" w:name="_Toc3955"/>
      <w:bookmarkStart w:id="152" w:name="_Toc28090"/>
      <w:r>
        <w:rPr>
          <w:rFonts w:hint="eastAsia"/>
        </w:rPr>
        <w:t>表单内容多版本和修改</w:t>
      </w:r>
      <w:bookmarkEnd w:id="150"/>
      <w:bookmarkEnd w:id="151"/>
      <w:bookmarkEnd w:id="152"/>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系统中所有的表单内容都是配置生成的，支持客户使用系统多年后随着</w:t>
      </w:r>
      <w:r>
        <w:rPr>
          <w:rFonts w:cs="黑体" w:asciiTheme="minorEastAsia" w:hAnsiTheme="minorEastAsia"/>
          <w:color w:val="000000"/>
          <w:lang w:val="zh-CN"/>
        </w:rPr>
        <w:t>SOP调整显示同一表单的不同版本，即历史项目显示和打印原样式，新项目用新的样式。</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对系统管理员培训后管理员可自行调整表单中的字段内容，这样避免了调整表单内容必须得厂家人员来修改的尴尬。</w:t>
      </w:r>
    </w:p>
    <w:p>
      <w:pPr>
        <w:pStyle w:val="9"/>
      </w:pPr>
      <w:bookmarkStart w:id="153" w:name="_Toc10734"/>
      <w:bookmarkStart w:id="154" w:name="_Toc27918"/>
      <w:bookmarkStart w:id="155" w:name="_Toc492974175"/>
      <w:r>
        <w:rPr>
          <w:rFonts w:hint="eastAsia"/>
        </w:rPr>
        <w:t>系统的安全性</w:t>
      </w:r>
      <w:bookmarkEnd w:id="153"/>
      <w:bookmarkEnd w:id="154"/>
      <w:bookmarkEnd w:id="155"/>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系统采用了网上银行登录错误次数限制模式，即伦理系统每个人每天连续错误</w:t>
      </w:r>
      <w:r>
        <w:rPr>
          <w:rFonts w:cs="黑体" w:asciiTheme="minorEastAsia" w:hAnsiTheme="minorEastAsia"/>
          <w:color w:val="000000"/>
          <w:lang w:val="zh-CN"/>
        </w:rPr>
        <w:t>5</w:t>
      </w:r>
      <w:r>
        <w:rPr>
          <w:rFonts w:hint="eastAsia" w:cs="黑体" w:asciiTheme="minorEastAsia" w:hAnsiTheme="minorEastAsia"/>
          <w:color w:val="000000"/>
          <w:lang w:val="zh-CN"/>
        </w:rPr>
        <w:t>次账号就被锁定，需伦理秘书解锁或者第二天来登录。</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系统采用了多种加密方式如</w:t>
      </w:r>
      <w:r>
        <w:rPr>
          <w:rFonts w:cs="黑体" w:asciiTheme="minorEastAsia" w:hAnsiTheme="minorEastAsia"/>
          <w:color w:val="000000"/>
          <w:lang w:val="zh-CN"/>
        </w:rPr>
        <w:t>DES</w:t>
      </w:r>
      <w:r>
        <w:rPr>
          <w:rFonts w:hint="eastAsia" w:cs="黑体" w:asciiTheme="minorEastAsia" w:hAnsiTheme="minorEastAsia"/>
          <w:color w:val="000000"/>
          <w:lang w:val="zh-CN"/>
        </w:rPr>
        <w:t>、</w:t>
      </w:r>
      <w:r>
        <w:rPr>
          <w:rFonts w:cs="黑体" w:asciiTheme="minorEastAsia" w:hAnsiTheme="minorEastAsia"/>
          <w:color w:val="000000"/>
          <w:lang w:val="zh-CN"/>
        </w:rPr>
        <w:t>MD5等对隐私数据的加密，保证数据的安全性。</w:t>
      </w:r>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系统数据库采用碎片化存储模式，即一个页面保存的内容被分散存储，页面显示时需要业务逻辑关系把碎片拼起来，从而保证数据的安全性。</w:t>
      </w:r>
    </w:p>
    <w:p>
      <w:pPr>
        <w:pStyle w:val="9"/>
      </w:pPr>
      <w:bookmarkStart w:id="156" w:name="_Toc12174"/>
      <w:bookmarkStart w:id="157" w:name="_Toc492974176"/>
      <w:bookmarkStart w:id="158" w:name="_Toc855"/>
      <w:r>
        <w:rPr>
          <w:rFonts w:hint="eastAsia"/>
        </w:rPr>
        <w:t>涉及人的生物医学研究伦理审查体系认证（CAP认证）</w:t>
      </w:r>
      <w:bookmarkEnd w:id="156"/>
      <w:bookmarkEnd w:id="157"/>
      <w:bookmarkEnd w:id="158"/>
    </w:p>
    <w:p>
      <w:pPr>
        <w:spacing w:after="0"/>
        <w:ind w:firstLine="480"/>
        <w:rPr>
          <w:rFonts w:cs="黑体" w:asciiTheme="minorEastAsia" w:hAnsiTheme="minorEastAsia"/>
          <w:color w:val="000000"/>
          <w:lang w:val="zh-CN"/>
        </w:rPr>
      </w:pPr>
      <w:r>
        <w:rPr>
          <w:rFonts w:hint="eastAsia" w:cs="黑体" w:asciiTheme="minorEastAsia" w:hAnsiTheme="minorEastAsia"/>
          <w:color w:val="000000"/>
          <w:lang w:val="zh-CN"/>
        </w:rPr>
        <w:t>系统可自动生成</w:t>
      </w:r>
      <w:r>
        <w:rPr>
          <w:rFonts w:cs="黑体" w:asciiTheme="minorEastAsia" w:hAnsiTheme="minorEastAsia"/>
          <w:color w:val="000000"/>
          <w:lang w:val="zh-CN"/>
        </w:rPr>
        <w:t>CAP认证需要的伦理审查项目一览表</w:t>
      </w:r>
      <w:r>
        <w:rPr>
          <w:rFonts w:hint="eastAsia" w:cs="黑体" w:asciiTheme="minorEastAsia" w:hAnsiTheme="minorEastAsia"/>
          <w:color w:val="000000"/>
          <w:lang w:val="zh-CN"/>
        </w:rPr>
        <w:t>、</w:t>
      </w:r>
      <w:r>
        <w:rPr>
          <w:rFonts w:cs="黑体" w:asciiTheme="minorEastAsia" w:hAnsiTheme="minorEastAsia"/>
          <w:color w:val="000000"/>
          <w:lang w:val="zh-CN"/>
        </w:rPr>
        <w:t>伦理委员会审查统计信息</w:t>
      </w:r>
      <w:r>
        <w:rPr>
          <w:rFonts w:hint="eastAsia" w:cs="黑体" w:asciiTheme="minorEastAsia" w:hAnsiTheme="minorEastAsia"/>
          <w:color w:val="000000"/>
          <w:lang w:val="zh-CN"/>
        </w:rPr>
        <w:t>、</w:t>
      </w:r>
      <w:r>
        <w:rPr>
          <w:rFonts w:cs="黑体" w:asciiTheme="minorEastAsia" w:hAnsiTheme="minorEastAsia"/>
          <w:color w:val="000000"/>
          <w:lang w:val="zh-CN"/>
        </w:rPr>
        <w:t>科研项目一览表</w:t>
      </w:r>
      <w:r>
        <w:rPr>
          <w:rFonts w:hint="eastAsia" w:cs="黑体" w:asciiTheme="minorEastAsia" w:hAnsiTheme="minorEastAsia"/>
          <w:color w:val="000000"/>
          <w:lang w:val="zh-CN"/>
        </w:rPr>
        <w:t>、</w:t>
      </w:r>
      <w:r>
        <w:rPr>
          <w:rFonts w:cs="黑体" w:asciiTheme="minorEastAsia" w:hAnsiTheme="minorEastAsia"/>
          <w:color w:val="000000"/>
          <w:lang w:val="zh-CN"/>
        </w:rPr>
        <w:t>药物/医疗器械临床试验项目一览表</w:t>
      </w:r>
      <w:r>
        <w:rPr>
          <w:rFonts w:hint="eastAsia" w:cs="黑体" w:asciiTheme="minorEastAsia" w:hAnsiTheme="minorEastAsia"/>
          <w:color w:val="000000"/>
          <w:lang w:val="zh-CN"/>
        </w:rPr>
        <w:t>等符合要求的数据，避免客户认证时投入很多精力来整理这些繁琐的数据，大大减轻了伦理秘书认证工作。</w:t>
      </w:r>
    </w:p>
    <w:p>
      <w:pPr>
        <w:pStyle w:val="9"/>
      </w:pPr>
      <w:r>
        <w:rPr>
          <w:rFonts w:hint="eastAsia"/>
        </w:rPr>
        <w:t>项目管理</w:t>
      </w:r>
    </w:p>
    <w:p>
      <w:pPr>
        <w:spacing w:after="0"/>
        <w:ind w:firstLine="480"/>
        <w:rPr>
          <w:rFonts w:cs="黑体" w:asciiTheme="minorEastAsia" w:hAnsiTheme="minorEastAsia"/>
          <w:lang w:val="zh-CN"/>
        </w:rPr>
      </w:pPr>
      <w:r>
        <w:rPr>
          <w:rFonts w:hint="eastAsia" w:cs="黑体" w:asciiTheme="minorEastAsia" w:hAnsiTheme="minorEastAsia"/>
        </w:rPr>
        <w:t>包括项目</w:t>
      </w:r>
      <w:r>
        <w:rPr>
          <w:rFonts w:hint="eastAsia" w:cs="黑体" w:asciiTheme="minorEastAsia" w:hAnsiTheme="minorEastAsia"/>
          <w:lang w:val="zh-CN"/>
        </w:rPr>
        <w:t>基本信息、伦理递交情况、伦理缴费情况。</w:t>
      </w:r>
    </w:p>
    <w:p>
      <w:pPr>
        <w:pStyle w:val="9"/>
      </w:pPr>
      <w:r>
        <w:rPr>
          <w:rFonts w:hint="eastAsia"/>
        </w:rPr>
        <w:t>门户信息</w:t>
      </w:r>
    </w:p>
    <w:p>
      <w:pPr>
        <w:autoSpaceDE w:val="0"/>
        <w:autoSpaceDN w:val="0"/>
        <w:adjustRightInd w:val="0"/>
        <w:ind w:firstLine="480" w:firstLineChars="200"/>
        <w:rPr>
          <w:rFonts w:cs="黑体" w:asciiTheme="minorEastAsia" w:hAnsiTheme="minorEastAsia"/>
        </w:rPr>
      </w:pPr>
      <w:r>
        <w:rPr>
          <w:rFonts w:hint="eastAsia" w:cs="黑体" w:asciiTheme="minorEastAsia" w:hAnsiTheme="minorEastAsia"/>
        </w:rPr>
        <w:t>对外信息发布，包括伦理委员会概况、组织架构、岗位职责等。</w:t>
      </w:r>
    </w:p>
    <w:p>
      <w:pPr>
        <w:pStyle w:val="7"/>
      </w:pPr>
      <w:r>
        <w:rPr>
          <w:rFonts w:hint="eastAsia"/>
        </w:rPr>
        <w:t>质控管理</w:t>
      </w:r>
    </w:p>
    <w:p>
      <w:pPr>
        <w:pStyle w:val="8"/>
      </w:pPr>
      <w:r>
        <w:t>系统概述</w:t>
      </w:r>
    </w:p>
    <w:p>
      <w:pPr>
        <w:ind w:firstLine="480" w:firstLineChars="200"/>
        <w:rPr>
          <w:rFonts w:cs="宋体" w:asciiTheme="minorEastAsia" w:hAnsiTheme="minorEastAsia"/>
        </w:rPr>
      </w:pPr>
      <w:r>
        <w:rPr>
          <w:rFonts w:hint="eastAsia" w:cs="宋体" w:asciiTheme="minorEastAsia" w:hAnsiTheme="minorEastAsia"/>
        </w:rPr>
        <w:t>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pPr>
        <w:ind w:firstLine="482" w:firstLineChars="200"/>
        <w:rPr>
          <w:rFonts w:cs="宋体" w:asciiTheme="minorEastAsia" w:hAnsiTheme="minorEastAsia"/>
          <w:b/>
          <w:bCs/>
        </w:rPr>
      </w:pPr>
      <w:r>
        <w:rPr>
          <w:rFonts w:hint="eastAsia" w:cs="宋体" w:asciiTheme="minorEastAsia" w:hAnsiTheme="minorEastAsia"/>
          <w:b/>
          <w:bCs/>
        </w:rPr>
        <w:t>除住院患者外，应</w:t>
      </w:r>
      <w:r>
        <w:rPr>
          <w:rFonts w:cs="宋体" w:asciiTheme="minorEastAsia" w:hAnsiTheme="minorEastAsia"/>
          <w:b/>
          <w:bCs/>
        </w:rPr>
        <w:t>包括</w:t>
      </w:r>
      <w:r>
        <w:rPr>
          <w:rFonts w:hint="eastAsia" w:cs="宋体" w:asciiTheme="minorEastAsia" w:hAnsiTheme="minorEastAsia"/>
          <w:b/>
          <w:bCs/>
        </w:rPr>
        <w:t>门诊当日就诊患者病历的各项质控功能。</w:t>
      </w:r>
    </w:p>
    <w:p>
      <w:pPr>
        <w:pStyle w:val="8"/>
      </w:pPr>
      <w:r>
        <w:t>基本功能说明</w:t>
      </w:r>
    </w:p>
    <w:p>
      <w:pPr>
        <w:ind w:firstLine="482" w:firstLineChars="200"/>
        <w:rPr>
          <w:rFonts w:cs="宋体" w:asciiTheme="minorEastAsia" w:hAnsiTheme="minorEastAsia"/>
          <w:b/>
        </w:rPr>
      </w:pPr>
      <w:r>
        <w:rPr>
          <w:rFonts w:hint="eastAsia" w:cs="宋体" w:asciiTheme="minorEastAsia" w:hAnsiTheme="minorEastAsia"/>
          <w:b/>
        </w:rPr>
        <w:t>重点病人监控</w:t>
      </w:r>
    </w:p>
    <w:p>
      <w:pPr>
        <w:ind w:firstLine="480" w:firstLineChars="200"/>
        <w:rPr>
          <w:rFonts w:cs="宋体" w:asciiTheme="minorEastAsia" w:hAnsiTheme="minorEastAsia"/>
        </w:rPr>
      </w:pPr>
      <w:r>
        <w:rPr>
          <w:rFonts w:hint="eastAsia" w:cs="宋体" w:asciiTheme="minorEastAsia" w:hAnsiTheme="minorEastAsia"/>
        </w:rPr>
        <w:t>病人从入院到出院的诊疗过程中，可实时监控病人在过程中不同状态时的相关信息，包括“入院”、“转科”、“危重”、“手术”、“死亡”、“出院”、“特殊病人”等。</w:t>
      </w:r>
    </w:p>
    <w:p>
      <w:pPr>
        <w:ind w:firstLine="482" w:firstLineChars="200"/>
        <w:rPr>
          <w:rFonts w:cs="宋体" w:asciiTheme="minorEastAsia" w:hAnsiTheme="minorEastAsia"/>
          <w:b/>
        </w:rPr>
      </w:pPr>
      <w:r>
        <w:rPr>
          <w:rFonts w:hint="eastAsia" w:cs="宋体" w:asciiTheme="minorEastAsia" w:hAnsiTheme="minorEastAsia"/>
          <w:b/>
        </w:rPr>
        <w:t>病历时限质控</w:t>
      </w:r>
    </w:p>
    <w:p>
      <w:pPr>
        <w:ind w:firstLine="480" w:firstLineChars="200"/>
        <w:rPr>
          <w:rFonts w:cs="宋体" w:asciiTheme="minorEastAsia" w:hAnsiTheme="minorEastAsia"/>
        </w:rPr>
      </w:pPr>
      <w:r>
        <w:rPr>
          <w:rFonts w:hint="eastAsia" w:cs="宋体" w:asciiTheme="minorEastAsia" w:hAnsiTheme="minorEastAsia"/>
        </w:rPr>
        <w:t>病历资料的书写都具有其时效性，每份医疗相关方面的资料都要求对其填写的时间进行严格控制，需要在规定的时间内完成。如入院记录根据病案质量要求必须在入院后24小时内完成。电子病历系统可以根据病人的不同状态来判断规定的时间需要书写的医疗文书，超过规定的时间，系统会自动发出提醒信息到该医生的工作站中。对于在规定时间到达时，病历中还没有填写完成的医疗文书，系统将自动超时锁定，关闭对该医疗文书的书写功能，必须在得到科室上级医生的批准解锁，该医疗文书的书写功能才可能重新开通。</w:t>
      </w:r>
    </w:p>
    <w:p>
      <w:pPr>
        <w:ind w:firstLine="482" w:firstLineChars="200"/>
        <w:rPr>
          <w:rFonts w:cs="宋体" w:asciiTheme="minorEastAsia" w:hAnsiTheme="minorEastAsia"/>
          <w:b/>
        </w:rPr>
      </w:pPr>
      <w:r>
        <w:rPr>
          <w:rFonts w:hint="eastAsia" w:cs="宋体" w:asciiTheme="minorEastAsia" w:hAnsiTheme="minorEastAsia"/>
          <w:b/>
        </w:rPr>
        <w:t>病历时限提醒</w:t>
      </w:r>
    </w:p>
    <w:p>
      <w:pPr>
        <w:ind w:firstLine="480" w:firstLineChars="200"/>
        <w:rPr>
          <w:rFonts w:cs="宋体" w:asciiTheme="minorEastAsia" w:hAnsiTheme="minorEastAsia"/>
        </w:rPr>
      </w:pPr>
      <w:r>
        <w:rPr>
          <w:rFonts w:hint="eastAsia" w:cs="宋体" w:asciiTheme="minorEastAsia" w:hAnsiTheme="minorEastAsia"/>
        </w:rPr>
        <w:t>系统根据医疗文书书写的时限，如医生没有在规定时间内及时书写，系统会自动发出提醒消息，提醒医生及时完成，其中提醒方式包括系统消息、手机短信、邮件等多种提醒方式。在医生站界面，可以查看质控提醒，包括确诊提醒、时限提醒、病历整改提醒的明细。上级医生也可以在时限查询界面，查看到各个病人的病历的时限情况，并发送消息给相关医生。</w:t>
      </w:r>
    </w:p>
    <w:p>
      <w:pPr>
        <w:ind w:firstLine="482" w:firstLineChars="200"/>
        <w:rPr>
          <w:rFonts w:cs="宋体" w:asciiTheme="minorEastAsia" w:hAnsiTheme="minorEastAsia"/>
          <w:b/>
        </w:rPr>
      </w:pPr>
      <w:r>
        <w:rPr>
          <w:rFonts w:hint="eastAsia" w:cs="宋体" w:asciiTheme="minorEastAsia" w:hAnsiTheme="minorEastAsia"/>
          <w:b/>
        </w:rPr>
        <w:t>病历内容质控</w:t>
      </w:r>
    </w:p>
    <w:p>
      <w:pPr>
        <w:ind w:firstLine="480" w:firstLineChars="200"/>
        <w:rPr>
          <w:rFonts w:cs="宋体" w:asciiTheme="minorEastAsia" w:hAnsiTheme="minorEastAsia"/>
        </w:rPr>
      </w:pPr>
      <w:r>
        <w:rPr>
          <w:rFonts w:hint="eastAsia" w:cs="宋体" w:asciiTheme="minorEastAsia" w:hAnsiTheme="minorEastAsia"/>
        </w:rPr>
        <w:t>病历内容质控功能，对于结构化的电子病历能够通过配置的方式对需要质控的元素及元素间的关联性进行判断及控制，防止录入相互矛盾的数据。根据病历模板的“内容质控的规则数据”生成相应的在线提示信息，只要医生认真阅读提示，并按提示执行，将使“随意书写病史”，“遗漏重要体征”等现象得到明显改善。病历质控人员可以从“及时性、完整性、正确性”这三个角度检查医生书写完成的病历，发现的缺陷内容可生成整改通知单，发往相应的医生工作站，要求医生进行整改。医生整改完毕后，医务科再进行确认，确认医生整改后是否达到标准，并验证通过。</w:t>
      </w:r>
    </w:p>
    <w:p>
      <w:pPr>
        <w:ind w:firstLine="482" w:firstLineChars="200"/>
        <w:rPr>
          <w:rFonts w:cs="宋体" w:asciiTheme="minorEastAsia" w:hAnsiTheme="minorEastAsia"/>
          <w:b/>
        </w:rPr>
      </w:pPr>
      <w:r>
        <w:rPr>
          <w:rFonts w:hint="eastAsia" w:cs="宋体" w:asciiTheme="minorEastAsia" w:hAnsiTheme="minorEastAsia"/>
          <w:b/>
        </w:rPr>
        <w:t>病历终末质控</w:t>
      </w:r>
    </w:p>
    <w:p>
      <w:pPr>
        <w:ind w:firstLine="480" w:firstLineChars="200"/>
        <w:rPr>
          <w:rFonts w:cs="宋体" w:asciiTheme="minorEastAsia" w:hAnsiTheme="minorEastAsia"/>
        </w:rPr>
      </w:pPr>
      <w:r>
        <w:rPr>
          <w:rFonts w:hint="eastAsia" w:cs="宋体" w:asciiTheme="minorEastAsia" w:hAnsiTheme="minorEastAsia"/>
        </w:rPr>
        <w:t>电子病历的病历终末质控是在传承医院纸质病案评分的基础上，结合电子病历的电子化、结构化、可视化、网络化等特点，将系统自动评分与专家手工评分相结合，实现客观、高效、准确、完整的病历终末质控。为质控部门制定、调整质控标准、改善病历质量、纠正偏差提供依据。终末质控包括“系统自动扣分”、“专家手工评分”两大块内容，系统自动扣分涉及到“时限超时自动扣分”和“内容缺项自动扣分”，质控专家手工评分包括“一级评分”、“二级评分”、“三级评分”。终末质控还提供相关的统计报表，为持续改进作决策分析，例如，病历质量统计报表、病历质量趋势分析、缺陷扣分分析报表等。</w:t>
      </w:r>
    </w:p>
    <w:p>
      <w:pPr>
        <w:ind w:firstLine="482" w:firstLineChars="200"/>
        <w:rPr>
          <w:rFonts w:cs="宋体" w:asciiTheme="minorEastAsia" w:hAnsiTheme="minorEastAsia"/>
          <w:b/>
        </w:rPr>
      </w:pPr>
      <w:r>
        <w:rPr>
          <w:rFonts w:hint="eastAsia" w:cs="宋体" w:asciiTheme="minorEastAsia" w:hAnsiTheme="minorEastAsia"/>
          <w:b/>
        </w:rPr>
        <w:t>三级审核管理</w:t>
      </w:r>
    </w:p>
    <w:p>
      <w:pPr>
        <w:ind w:firstLine="480" w:firstLineChars="200"/>
        <w:rPr>
          <w:rFonts w:cs="宋体" w:asciiTheme="minorEastAsia" w:hAnsiTheme="minorEastAsia"/>
        </w:rPr>
      </w:pPr>
      <w:r>
        <w:rPr>
          <w:rFonts w:hint="eastAsia" w:cs="宋体" w:asciiTheme="minorEastAsia" w:hAnsiTheme="minorEastAsia"/>
        </w:rPr>
        <w:t>系统提供了多维的权限管理体系来实现三级查房功能，系统允许上级医师查看下级医师所写的病历内容，并且可以对病历的内容进行修改，上级医师需对修改的内容进行签名确认，然后下级医师登录时可以直接看到上级医师所修改的内容，但由于上下级的权限控制，下级医师不可再次修改。系统同时提供对修改过的病历进行保留痕迹或清洁样式打印功能。</w:t>
      </w:r>
    </w:p>
    <w:p>
      <w:pPr>
        <w:ind w:firstLine="482" w:firstLineChars="200"/>
        <w:rPr>
          <w:rFonts w:cs="宋体" w:asciiTheme="minorEastAsia" w:hAnsiTheme="minorEastAsia"/>
          <w:b/>
        </w:rPr>
      </w:pPr>
      <w:r>
        <w:rPr>
          <w:rFonts w:hint="eastAsia" w:cs="宋体" w:asciiTheme="minorEastAsia" w:hAnsiTheme="minorEastAsia"/>
          <w:b/>
        </w:rPr>
        <w:t>质控规则定义</w:t>
      </w:r>
    </w:p>
    <w:p>
      <w:pPr>
        <w:ind w:firstLine="480" w:firstLineChars="200"/>
        <w:rPr>
          <w:rFonts w:cs="宋体" w:asciiTheme="minorEastAsia" w:hAnsiTheme="minorEastAsia"/>
        </w:rPr>
      </w:pPr>
      <w:r>
        <w:rPr>
          <w:rFonts w:hint="eastAsia" w:cs="宋体" w:asciiTheme="minorEastAsia" w:hAnsiTheme="minorEastAsia"/>
        </w:rPr>
        <w:t>用户可根据医院的具体要求灵活定义各种质控规则，并对各条规则进行管理，如修改时限质控的时间、开启的时间、质控规则适用的科室等，以适应医院的各种特殊情况和个性化管理。</w:t>
      </w:r>
    </w:p>
    <w:p>
      <w:pPr>
        <w:ind w:firstLine="482" w:firstLineChars="200"/>
        <w:rPr>
          <w:rFonts w:cs="宋体" w:asciiTheme="minorEastAsia" w:hAnsiTheme="minorEastAsia"/>
          <w:b/>
        </w:rPr>
      </w:pPr>
      <w:r>
        <w:rPr>
          <w:rFonts w:hint="eastAsia" w:cs="宋体" w:asciiTheme="minorEastAsia" w:hAnsiTheme="minorEastAsia"/>
          <w:b/>
        </w:rPr>
        <w:t>业务统计分析</w:t>
      </w:r>
    </w:p>
    <w:p>
      <w:pPr>
        <w:rPr>
          <w:rFonts w:cs="宋体" w:asciiTheme="minorEastAsia" w:hAnsiTheme="minorEastAsia"/>
        </w:rPr>
      </w:pPr>
      <w:r>
        <w:rPr>
          <w:rFonts w:hint="eastAsia" w:cs="宋体" w:asciiTheme="minorEastAsia" w:hAnsiTheme="minorEastAsia"/>
        </w:rPr>
        <w:t>病历书写质控系统依据对临床病历书写的事前、事中、事后的质控，集成了全面、丰富的质控数据统计报表，包含书写时限分析报表、缺陷扣分分类统计、病历整改缺陷分析、全院各科优秀病案等，用户亦可根据实际业务需要加入个性化报表。</w:t>
      </w:r>
    </w:p>
    <w:p>
      <w:pPr>
        <w:rPr>
          <w:rFonts w:cs="宋体" w:asciiTheme="minorEastAsia" w:hAnsiTheme="minorEastAsia"/>
          <w:b/>
          <w:bCs/>
        </w:rPr>
      </w:pPr>
      <w:r>
        <w:rPr>
          <w:rFonts w:hint="eastAsia" w:cs="宋体" w:asciiTheme="minorEastAsia" w:hAnsiTheme="minorEastAsia"/>
          <w:b/>
          <w:bCs/>
        </w:rPr>
        <w:t>其他功能说明</w:t>
      </w:r>
    </w:p>
    <w:p>
      <w:pPr>
        <w:pStyle w:val="171"/>
        <w:widowControl w:val="0"/>
        <w:numPr>
          <w:ilvl w:val="0"/>
          <w:numId w:val="280"/>
        </w:numPr>
        <w:spacing w:after="0"/>
        <w:ind w:left="922" w:hanging="442"/>
        <w:contextualSpacing w:val="0"/>
        <w:jc w:val="both"/>
        <w:rPr>
          <w:rFonts w:asciiTheme="minorEastAsia" w:hAnsiTheme="minorEastAsia"/>
        </w:rPr>
      </w:pPr>
      <w:r>
        <w:rPr>
          <w:rFonts w:hint="eastAsia" w:asciiTheme="minorEastAsia" w:hAnsiTheme="minorEastAsia"/>
        </w:rPr>
        <w:t>支持病历书写及时性相关规则的新增、编辑、启用与停用，支持扩展新业务场景下的病历及时性规则；</w:t>
      </w:r>
    </w:p>
    <w:p>
      <w:pPr>
        <w:pStyle w:val="171"/>
        <w:widowControl w:val="0"/>
        <w:numPr>
          <w:ilvl w:val="0"/>
          <w:numId w:val="280"/>
        </w:numPr>
        <w:spacing w:after="0"/>
        <w:ind w:left="922" w:hanging="442"/>
        <w:contextualSpacing w:val="0"/>
        <w:jc w:val="both"/>
        <w:rPr>
          <w:rFonts w:asciiTheme="minorEastAsia" w:hAnsiTheme="minorEastAsia"/>
        </w:rPr>
      </w:pPr>
      <w:r>
        <w:rPr>
          <w:rFonts w:hint="eastAsia" w:asciiTheme="minorEastAsia" w:hAnsiTheme="minorEastAsia"/>
        </w:rPr>
        <w:t>支持病历内涵相关规则的新增、编辑、启用与停用，支持扩展专科场景下的内涵质控规则；</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支持在医生写病历过程中，对病历中存在的问题进行实时提醒，并对医生提出整改要求；</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支持医生端提前提醒医生病历即将超时，实时提醒医生病历已经超时，并对医生提出整改要求；</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支持医生每次登入住院医生站首页查看病历质控消息；</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支持在系统中给指定人员分配质控权限，包括该人员能质控的科室范围、病历环节、业务时间等；</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支持在系统中创建质控任务，向指定人员发送质控任务，能够查看任务完成进度；</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支持按病案号、姓名、科室、首席医生、入院日期、病历特点、住院天数等条件搜索在院病历，支持“病危重、疑难、手术并发症、输血、抢救、死亡、住院3</w:t>
      </w:r>
      <w:r>
        <w:rPr>
          <w:rFonts w:asciiTheme="minorEastAsia" w:hAnsiTheme="minorEastAsia"/>
        </w:rPr>
        <w:t>0</w:t>
      </w:r>
      <w:r>
        <w:rPr>
          <w:rFonts w:hint="eastAsia" w:asciiTheme="minorEastAsia" w:hAnsiTheme="minorEastAsia"/>
        </w:rPr>
        <w:t>天、非计划</w:t>
      </w:r>
      <w:r>
        <w:rPr>
          <w:rFonts w:asciiTheme="minorEastAsia" w:hAnsiTheme="minorEastAsia"/>
        </w:rPr>
        <w:t>31</w:t>
      </w:r>
      <w:r>
        <w:rPr>
          <w:rFonts w:hint="eastAsia" w:asciiTheme="minorEastAsia" w:hAnsiTheme="minorEastAsia"/>
        </w:rPr>
        <w:t>日内再入院”等重点病历标识；</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支持对运行病历提出缺陷，参照省级运行病历评分标准；</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支持完成质控后将质控结果发送给该病历所属医疗组的医生，并能够追踪对应病历的整改情况，医生点击已整改后还能够退回再次整改；</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支持按病案号、姓名、科室、首席医生、入院日期、病历特点、住院天数等条件搜索归档病历，支持“病危重、疑难、手术并发症、输血、抢救、死亡、住院3</w:t>
      </w:r>
      <w:r>
        <w:rPr>
          <w:rFonts w:asciiTheme="minorEastAsia" w:hAnsiTheme="minorEastAsia"/>
        </w:rPr>
        <w:t>0</w:t>
      </w:r>
      <w:r>
        <w:rPr>
          <w:rFonts w:hint="eastAsia" w:asciiTheme="minorEastAsia" w:hAnsiTheme="minorEastAsia"/>
        </w:rPr>
        <w:t>天、非计划</w:t>
      </w:r>
      <w:r>
        <w:rPr>
          <w:rFonts w:asciiTheme="minorEastAsia" w:hAnsiTheme="minorEastAsia"/>
        </w:rPr>
        <w:t>31</w:t>
      </w:r>
      <w:r>
        <w:rPr>
          <w:rFonts w:hint="eastAsia" w:asciiTheme="minorEastAsia" w:hAnsiTheme="minorEastAsia"/>
        </w:rPr>
        <w:t>日内再入院”等重点病历标识；</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支持对归档病历提出缺陷，参照省级归档病历评分标准；</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支持完成质控后将质控结果发送给该病历所属医疗组的医生，由对应医生确认质控结果；</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支持按公示要求的格式导出质控记录；</w:t>
      </w:r>
    </w:p>
    <w:p>
      <w:pPr>
        <w:pStyle w:val="171"/>
        <w:widowControl w:val="0"/>
        <w:numPr>
          <w:ilvl w:val="0"/>
          <w:numId w:val="280"/>
        </w:numPr>
        <w:spacing w:after="0"/>
        <w:ind w:left="900"/>
        <w:contextualSpacing w:val="0"/>
        <w:jc w:val="both"/>
        <w:rPr>
          <w:rFonts w:asciiTheme="minorEastAsia" w:hAnsiTheme="minorEastAsia"/>
        </w:rPr>
      </w:pPr>
      <w:r>
        <w:rPr>
          <w:rFonts w:hint="eastAsia" w:asciiTheme="minorEastAsia" w:hAnsiTheme="minorEastAsia"/>
        </w:rPr>
        <w:t>支持按周、月、季度、年分别统计质控覆盖率、病历合格率、甲乙丙级率、缺陷分布情况、缺陷占比排行、科室病历质量排行、医生病历质量排行、同时间段环比……</w:t>
      </w:r>
    </w:p>
    <w:p>
      <w:pPr>
        <w:pStyle w:val="7"/>
      </w:pPr>
      <w:r>
        <w:rPr>
          <w:rFonts w:hint="eastAsia"/>
        </w:rPr>
        <w:t>病案管理</w:t>
      </w:r>
    </w:p>
    <w:p>
      <w:pPr>
        <w:pStyle w:val="8"/>
      </w:pPr>
      <w:r>
        <w:t>系统概述</w:t>
      </w:r>
    </w:p>
    <w:p>
      <w:pPr>
        <w:ind w:firstLine="480" w:firstLineChars="200"/>
        <w:rPr>
          <w:rFonts w:cs="宋体" w:asciiTheme="minorEastAsia" w:hAnsiTheme="minorEastAsia"/>
        </w:rPr>
      </w:pPr>
      <w:r>
        <w:rPr>
          <w:rFonts w:hint="eastAsia" w:cs="宋体" w:asciiTheme="minorEastAsia" w:hAnsiTheme="minorEastAsia"/>
        </w:rPr>
        <w:t>电子病历归档系统以无纸化病历为总体目标，以提高工作效率、提升管理效力、提升经济效益、保障信息安全为具体目标，建设电子病历归档系统，同时结合大数据技术实现原生文档存储、高性能全文检索，通过系统之间的集成和条件控制，为医院建立一个可以抛弃纸质病历打印环节的数字化闭环流程。</w:t>
      </w:r>
    </w:p>
    <w:p>
      <w:pPr>
        <w:pStyle w:val="8"/>
      </w:pPr>
      <w:r>
        <w:t>基本功能说明</w:t>
      </w:r>
    </w:p>
    <w:p>
      <w:pPr>
        <w:pStyle w:val="171"/>
        <w:widowControl w:val="0"/>
        <w:numPr>
          <w:ilvl w:val="0"/>
          <w:numId w:val="281"/>
        </w:numPr>
        <w:spacing w:after="0"/>
        <w:contextualSpacing w:val="0"/>
        <w:jc w:val="both"/>
        <w:rPr>
          <w:rFonts w:asciiTheme="minorEastAsia" w:hAnsiTheme="minorEastAsia"/>
          <w:b/>
          <w:bCs/>
        </w:rPr>
      </w:pPr>
      <w:r>
        <w:rPr>
          <w:rFonts w:asciiTheme="minorEastAsia" w:hAnsiTheme="minorEastAsia"/>
          <w:b/>
          <w:bCs/>
        </w:rPr>
        <w:t>电子病历整理</w:t>
      </w:r>
    </w:p>
    <w:p>
      <w:pPr>
        <w:ind w:firstLine="480"/>
        <w:rPr>
          <w:rFonts w:asciiTheme="minorEastAsia" w:hAnsiTheme="minorEastAsia"/>
        </w:rPr>
      </w:pPr>
      <w:r>
        <w:rPr>
          <w:rFonts w:hint="eastAsia" w:asciiTheme="minorEastAsia" w:hAnsiTheme="minorEastAsia"/>
        </w:rPr>
        <w:t>电子病历归档系统具备强大采集功能，与医院现有业务系统对接，后台自动实现病案数据采集，</w:t>
      </w:r>
      <w:r>
        <w:rPr>
          <w:rFonts w:hint="eastAsia" w:cs="宋体" w:asciiTheme="minorEastAsia" w:hAnsiTheme="minorEastAsia"/>
          <w:szCs w:val="21"/>
        </w:rPr>
        <w:t>病历整理自动按照规定的文件目录生成当前病人所有电子文档信息。</w:t>
      </w:r>
      <w:r>
        <w:rPr>
          <w:rFonts w:asciiTheme="minorEastAsia" w:hAnsiTheme="minorEastAsia"/>
        </w:rPr>
        <w:t>医护人员对出院病人病历进行归档前整理，对于纯纸质的病历资料，可以利用高拍仪或高速扫描仪进行录入，自动转换成标准的</w:t>
      </w:r>
      <w:r>
        <w:rPr>
          <w:rFonts w:hint="eastAsia" w:asciiTheme="minorEastAsia" w:hAnsiTheme="minorEastAsia"/>
        </w:rPr>
        <w:t>pdf格式</w:t>
      </w:r>
      <w:r>
        <w:rPr>
          <w:rFonts w:asciiTheme="minorEastAsia" w:hAnsiTheme="minorEastAsia"/>
        </w:rPr>
        <w:t>。</w:t>
      </w:r>
      <w:r>
        <w:rPr>
          <w:rFonts w:hint="eastAsia" w:asciiTheme="minorEastAsia" w:hAnsiTheme="minorEastAsia"/>
        </w:rPr>
        <w:t>医生病历整理后，提交所有的病历文档，系统再进行校验，如文书完整性、</w:t>
      </w:r>
      <w:r>
        <w:rPr>
          <w:rFonts w:hint="eastAsia" w:cs="宋体" w:asciiTheme="minorEastAsia" w:hAnsiTheme="minorEastAsia"/>
        </w:rPr>
        <w:t>电子病历转化</w:t>
      </w:r>
      <w:r>
        <w:rPr>
          <w:rFonts w:cs="宋体" w:asciiTheme="minorEastAsia" w:hAnsiTheme="minorEastAsia"/>
        </w:rPr>
        <w:t>PDF</w:t>
      </w:r>
      <w:r>
        <w:rPr>
          <w:rFonts w:hint="eastAsia" w:cs="宋体" w:asciiTheme="minorEastAsia" w:hAnsiTheme="minorEastAsia"/>
        </w:rPr>
        <w:t>归档监管校验</w:t>
      </w:r>
      <w:r>
        <w:rPr>
          <w:rFonts w:hint="eastAsia" w:asciiTheme="minorEastAsia" w:hAnsiTheme="minorEastAsia"/>
        </w:rPr>
        <w:t>等。</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电子病历归档</w:t>
      </w:r>
    </w:p>
    <w:p>
      <w:pPr>
        <w:ind w:firstLine="480"/>
        <w:rPr>
          <w:rFonts w:asciiTheme="minorEastAsia" w:hAnsiTheme="minorEastAsia"/>
        </w:rPr>
      </w:pPr>
      <w:r>
        <w:rPr>
          <w:rFonts w:hint="eastAsia" w:asciiTheme="minorEastAsia" w:hAnsiTheme="minorEastAsia"/>
        </w:rPr>
        <w:t>病案室可根据条件过滤查找已经提交待归档</w:t>
      </w:r>
      <w:r>
        <w:rPr>
          <w:rFonts w:asciiTheme="minorEastAsia" w:hAnsiTheme="minorEastAsia"/>
        </w:rPr>
        <w:t>的病历，来进行病案</w:t>
      </w:r>
      <w:r>
        <w:rPr>
          <w:rFonts w:hint="eastAsia" w:asciiTheme="minorEastAsia" w:hAnsiTheme="minorEastAsia"/>
        </w:rPr>
        <w:t>归档</w:t>
      </w:r>
      <w:r>
        <w:rPr>
          <w:rFonts w:asciiTheme="minorEastAsia" w:hAnsiTheme="minorEastAsia"/>
        </w:rPr>
        <w:t>工作：审查</w:t>
      </w:r>
      <w:r>
        <w:rPr>
          <w:rFonts w:hint="eastAsia" w:asciiTheme="minorEastAsia" w:hAnsiTheme="minorEastAsia"/>
        </w:rPr>
        <w:t>提交</w:t>
      </w:r>
      <w:r>
        <w:rPr>
          <w:rFonts w:asciiTheme="minorEastAsia" w:hAnsiTheme="minorEastAsia"/>
        </w:rPr>
        <w:t>的病历，并将纸质内容扫描至指定目录， 系统自动采集生成 PDF 文件</w:t>
      </w:r>
      <w:r>
        <w:rPr>
          <w:rFonts w:hint="eastAsia" w:asciiTheme="minorEastAsia" w:hAnsiTheme="minorEastAsia"/>
        </w:rPr>
        <w:t>。</w:t>
      </w:r>
      <w:r>
        <w:rPr>
          <w:rFonts w:asciiTheme="minorEastAsia" w:hAnsiTheme="minorEastAsia"/>
        </w:rPr>
        <w:t>基于平台和数据中心实现归档病历统一集中管理。</w:t>
      </w:r>
      <w:r>
        <w:rPr>
          <w:rFonts w:hint="eastAsia" w:asciiTheme="minorEastAsia" w:hAnsiTheme="minorEastAsia"/>
        </w:rPr>
        <w:t>符合归档要求的通过CA认证后确认归档。记录归档时间，归档内容，归档类别，归档人。</w:t>
      </w:r>
      <w:r>
        <w:rPr>
          <w:rFonts w:asciiTheme="minorEastAsia" w:hAnsiTheme="minorEastAsia"/>
        </w:rPr>
        <w:t>对于</w:t>
      </w:r>
      <w:r>
        <w:rPr>
          <w:rFonts w:hint="eastAsia" w:asciiTheme="minorEastAsia" w:hAnsiTheme="minorEastAsia"/>
        </w:rPr>
        <w:t>尚存</w:t>
      </w:r>
      <w:r>
        <w:rPr>
          <w:rFonts w:asciiTheme="minorEastAsia" w:hAnsiTheme="minorEastAsia"/>
        </w:rPr>
        <w:t>问题的病历可以退回医生修改。</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全院病历提交浏览</w:t>
      </w:r>
    </w:p>
    <w:p>
      <w:pPr>
        <w:ind w:firstLine="480"/>
        <w:rPr>
          <w:rFonts w:asciiTheme="minorEastAsia" w:hAnsiTheme="minorEastAsia"/>
        </w:rPr>
      </w:pPr>
      <w:r>
        <w:rPr>
          <w:rFonts w:hint="eastAsia" w:asciiTheme="minorEastAsia" w:hAnsiTheme="minorEastAsia"/>
        </w:rPr>
        <w:t>为病案室提供全院病历提交浏览和数据导出功能，可按病案号、管床医生、出院时间等多个条件检索病人，并查询病人的所有病历内容及提交归档状态。</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病历归档提交监控</w:t>
      </w:r>
    </w:p>
    <w:p>
      <w:pPr>
        <w:ind w:firstLine="480"/>
        <w:rPr>
          <w:rFonts w:asciiTheme="minorEastAsia" w:hAnsiTheme="minorEastAsia"/>
        </w:rPr>
      </w:pPr>
      <w:r>
        <w:rPr>
          <w:rFonts w:hint="eastAsia" w:asciiTheme="minorEastAsia" w:hAnsiTheme="minorEastAsia"/>
        </w:rPr>
        <w:t>为系统维护人员提供病历归档提交实时监控，方便及时发现提交错误的患者信息病历信息及错误原因，如由第三方报告缺少或pdf转换失败造成提交失败，可在监控界面直接重新上传或重新生成pdf文档。</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高拍</w:t>
      </w:r>
    </w:p>
    <w:p>
      <w:pPr>
        <w:ind w:firstLine="480"/>
        <w:rPr>
          <w:rFonts w:asciiTheme="minorEastAsia" w:hAnsiTheme="minorEastAsia"/>
        </w:rPr>
      </w:pPr>
      <w:r>
        <w:rPr>
          <w:rFonts w:hint="eastAsia" w:asciiTheme="minorEastAsia" w:hAnsiTheme="minorEastAsia"/>
        </w:rPr>
        <w:t>提供高拍仪拍摄功能，对纸质病历进行高拍录入系统。可对拍摄的文件保存到指定的目录下。</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装箱</w:t>
      </w:r>
    </w:p>
    <w:p>
      <w:pPr>
        <w:ind w:firstLine="480"/>
        <w:rPr>
          <w:rFonts w:asciiTheme="minorEastAsia" w:hAnsiTheme="minorEastAsia"/>
        </w:rPr>
      </w:pPr>
      <w:r>
        <w:rPr>
          <w:rFonts w:hint="eastAsia" w:asciiTheme="minorEastAsia" w:hAnsiTheme="minorEastAsia"/>
        </w:rPr>
        <w:t>提供纸质病案装箱记录功能。对于数字化加工完成之后的纸质病历进行还原装订，并打包装箱存储。对原始纸质病案的保存使用条码技术，实现对原始纸质病案的定位管理，在病案查询时能够显示原始病案的存放位置，方便对原始病案的快速查询与使用，以及快速运送到指定存放地点。</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召回处理</w:t>
      </w:r>
    </w:p>
    <w:p>
      <w:pPr>
        <w:ind w:firstLine="480"/>
        <w:rPr>
          <w:rFonts w:asciiTheme="minorEastAsia" w:hAnsiTheme="minorEastAsia"/>
        </w:rPr>
      </w:pPr>
      <w:r>
        <w:rPr>
          <w:rFonts w:hint="eastAsia" w:asciiTheme="minorEastAsia" w:hAnsiTheme="minorEastAsia"/>
        </w:rPr>
        <w:t>召回处理包括召回申请、召回审核和召回前数据备份。由医生发起病历召回，质控科审核通过后，医生可对病历进行修改并重新提交归档。修改前后的数据都需要备份。</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封存管理</w:t>
      </w:r>
    </w:p>
    <w:p>
      <w:pPr>
        <w:ind w:firstLine="480"/>
        <w:rPr>
          <w:rFonts w:asciiTheme="minorEastAsia" w:hAnsiTheme="minorEastAsia"/>
        </w:rPr>
      </w:pPr>
      <w:r>
        <w:rPr>
          <w:rFonts w:hint="eastAsia" w:asciiTheme="minorEastAsia" w:hAnsiTheme="minorEastAsia"/>
        </w:rPr>
        <w:t>提供病案封存和解封功能，病历封存是对有争议的文书进行封存，封存后不允许医生修改文书内容，且不能被调阅。争议解除后，再进行解封处理，解封后的病历文书操作同普通文书一致。病历封存和解封均由质控科处理。</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调阅管理</w:t>
      </w:r>
    </w:p>
    <w:p>
      <w:pPr>
        <w:ind w:firstLine="480"/>
        <w:rPr>
          <w:rFonts w:asciiTheme="minorEastAsia" w:hAnsiTheme="minorEastAsia"/>
        </w:rPr>
      </w:pPr>
      <w:r>
        <w:rPr>
          <w:rFonts w:hint="eastAsia" w:asciiTheme="minorEastAsia" w:hAnsiTheme="minorEastAsia"/>
        </w:rPr>
        <w:t>提供病案调阅功能，对于已出院归档的病人病历，可按病种、病案号、姓名等信息。由医生提交病案调阅申请，病案室进行调阅审批。</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归档日志查询</w:t>
      </w:r>
    </w:p>
    <w:p>
      <w:pPr>
        <w:ind w:firstLine="480"/>
        <w:rPr>
          <w:rFonts w:asciiTheme="minorEastAsia" w:hAnsiTheme="minorEastAsia"/>
        </w:rPr>
      </w:pPr>
      <w:r>
        <w:rPr>
          <w:rFonts w:hint="eastAsia" w:asciiTheme="minorEastAsia" w:hAnsiTheme="minorEastAsia"/>
        </w:rPr>
        <w:t>对病案信息的归档、查阅、打印、调阅、召回、封存、质控等所有操作提供留痕记录，可以查询到详细的操作人、操作时间、操作机器等信息。</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病案复印</w:t>
      </w:r>
    </w:p>
    <w:p>
      <w:pPr>
        <w:ind w:firstLine="480"/>
        <w:rPr>
          <w:rFonts w:asciiTheme="minorEastAsia" w:hAnsiTheme="minorEastAsia"/>
        </w:rPr>
      </w:pPr>
      <w:r>
        <w:rPr>
          <w:rFonts w:hint="eastAsia" w:asciiTheme="minorEastAsia" w:hAnsiTheme="minorEastAsia"/>
        </w:rPr>
        <w:t>提供病案复印功能，可按套餐打印，打印电子病历受到严格的控制，无授权不能打印，同时所有打印操作都留痕。同步生成打印日志，能够记录病案打印过程的所有操作，包括所打印病案的病案号、患者姓名、操作人、打印时间、打印页码等。</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病案导出</w:t>
      </w:r>
    </w:p>
    <w:p>
      <w:pPr>
        <w:pStyle w:val="171"/>
        <w:ind w:left="900" w:hanging="420"/>
        <w:rPr>
          <w:rFonts w:asciiTheme="minorEastAsia" w:hAnsiTheme="minorEastAsia"/>
        </w:rPr>
      </w:pPr>
      <w:r>
        <w:rPr>
          <w:rFonts w:hint="eastAsia" w:cs="宋体" w:asciiTheme="minorEastAsia" w:hAnsiTheme="minorEastAsia"/>
        </w:rPr>
        <w:t>提供电子病历信息</w:t>
      </w:r>
      <w:r>
        <w:rPr>
          <w:rFonts w:asciiTheme="minorEastAsia" w:hAnsiTheme="minorEastAsia"/>
        </w:rPr>
        <w:t>PDF</w:t>
      </w:r>
      <w:r>
        <w:rPr>
          <w:rFonts w:hint="eastAsia" w:cs="宋体" w:asciiTheme="minorEastAsia" w:hAnsiTheme="minorEastAsia"/>
        </w:rPr>
        <w:t>文件导出功能，且以病案分类排序作为顺序导出。支持每份病历生成一份pdf文件导出多份或所有病历拼接成一份pdf文件导出。</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统计分析</w:t>
      </w:r>
    </w:p>
    <w:p>
      <w:pPr>
        <w:pStyle w:val="171"/>
        <w:widowControl w:val="0"/>
        <w:numPr>
          <w:ilvl w:val="1"/>
          <w:numId w:val="281"/>
        </w:numPr>
        <w:spacing w:after="0"/>
        <w:ind w:left="900"/>
        <w:contextualSpacing w:val="0"/>
        <w:jc w:val="both"/>
        <w:rPr>
          <w:rFonts w:asciiTheme="minorEastAsia" w:hAnsiTheme="minorEastAsia"/>
        </w:rPr>
      </w:pPr>
      <w:r>
        <w:rPr>
          <w:rFonts w:hint="eastAsia" w:asciiTheme="minorEastAsia" w:hAnsiTheme="minorEastAsia"/>
        </w:rPr>
        <w:t>三日归档率：指住院患者在办理出院后，自出院时起，三个工作日内交到病案室归档的病历占同时期内所有出院患者总人数的比例。可按时间区间、按季度、按月份、按院区、按科室、按诊疗组长等多个条件查询三日归档率。</w:t>
      </w:r>
    </w:p>
    <w:p>
      <w:pPr>
        <w:pStyle w:val="171"/>
        <w:widowControl w:val="0"/>
        <w:numPr>
          <w:ilvl w:val="1"/>
          <w:numId w:val="281"/>
        </w:numPr>
        <w:spacing w:after="0"/>
        <w:ind w:left="900"/>
        <w:contextualSpacing w:val="0"/>
        <w:jc w:val="both"/>
        <w:rPr>
          <w:rFonts w:asciiTheme="minorEastAsia" w:hAnsiTheme="minorEastAsia"/>
        </w:rPr>
      </w:pPr>
      <w:r>
        <w:rPr>
          <w:rFonts w:hint="eastAsia" w:asciiTheme="minorEastAsia" w:hAnsiTheme="minorEastAsia"/>
        </w:rPr>
        <w:t>退回原因统计：除了运行病历质控和终末病历质控。病案室审核归档病历时，也会提供一些基础的退回原因供选择，退回原因支持灵活配置。</w:t>
      </w:r>
    </w:p>
    <w:p>
      <w:pPr>
        <w:pStyle w:val="171"/>
        <w:widowControl w:val="0"/>
        <w:numPr>
          <w:ilvl w:val="0"/>
          <w:numId w:val="281"/>
        </w:numPr>
        <w:spacing w:after="0"/>
        <w:contextualSpacing w:val="0"/>
        <w:jc w:val="both"/>
        <w:rPr>
          <w:rFonts w:asciiTheme="minorEastAsia" w:hAnsiTheme="minorEastAsia"/>
          <w:b/>
          <w:bCs/>
        </w:rPr>
      </w:pPr>
      <w:r>
        <w:rPr>
          <w:rFonts w:hint="eastAsia" w:asciiTheme="minorEastAsia" w:hAnsiTheme="minorEastAsia"/>
          <w:b/>
          <w:bCs/>
        </w:rPr>
        <w:t>基础维护</w:t>
      </w:r>
    </w:p>
    <w:p>
      <w:pPr>
        <w:pStyle w:val="171"/>
        <w:widowControl w:val="0"/>
        <w:numPr>
          <w:ilvl w:val="1"/>
          <w:numId w:val="281"/>
        </w:numPr>
        <w:spacing w:after="0"/>
        <w:ind w:left="900"/>
        <w:contextualSpacing w:val="0"/>
        <w:jc w:val="both"/>
        <w:rPr>
          <w:rFonts w:asciiTheme="minorEastAsia" w:hAnsiTheme="minorEastAsia"/>
        </w:rPr>
      </w:pPr>
      <w:r>
        <w:rPr>
          <w:rFonts w:hint="eastAsia" w:asciiTheme="minorEastAsia" w:hAnsiTheme="minorEastAsia"/>
        </w:rPr>
        <w:t>归档目录维护：归档系统会有一套标准的目录，尽可能涵盖病人在院期间产生的所有文书。再结合医院现有业务系统使用情况，对目录进行对照。</w:t>
      </w:r>
    </w:p>
    <w:p>
      <w:pPr>
        <w:pStyle w:val="171"/>
        <w:widowControl w:val="0"/>
        <w:numPr>
          <w:ilvl w:val="1"/>
          <w:numId w:val="281"/>
        </w:numPr>
        <w:spacing w:after="0"/>
        <w:ind w:left="900"/>
        <w:contextualSpacing w:val="0"/>
        <w:jc w:val="both"/>
        <w:rPr>
          <w:rFonts w:asciiTheme="minorEastAsia" w:hAnsiTheme="minorEastAsia"/>
        </w:rPr>
      </w:pPr>
      <w:r>
        <w:rPr>
          <w:rFonts w:hint="eastAsia" w:asciiTheme="minorEastAsia" w:hAnsiTheme="minorEastAsia"/>
        </w:rPr>
        <w:t>退回原因配置：病案室选择退回病案时可选择对应的退回原因或自定义原因。退回原因支持灵活配置。</w:t>
      </w:r>
    </w:p>
    <w:p>
      <w:pPr>
        <w:pStyle w:val="171"/>
        <w:widowControl w:val="0"/>
        <w:numPr>
          <w:ilvl w:val="1"/>
          <w:numId w:val="281"/>
        </w:numPr>
        <w:spacing w:after="0"/>
        <w:ind w:left="900"/>
        <w:contextualSpacing w:val="0"/>
        <w:jc w:val="both"/>
        <w:rPr>
          <w:rFonts w:asciiTheme="minorEastAsia" w:hAnsiTheme="minorEastAsia"/>
        </w:rPr>
      </w:pPr>
      <w:r>
        <w:rPr>
          <w:rFonts w:hint="eastAsia" w:asciiTheme="minorEastAsia" w:hAnsiTheme="minorEastAsia"/>
        </w:rPr>
        <w:t>打印套餐维护：根据对病案打印的实际需求，可定制特殊的模板打印，来实现各种不同的需要，如医疗质量管理、医保及特殊病种、公检法部门、交警部门、伤残鉴定、商保，可按照模版所指定的文书打印病案原文；</w:t>
      </w:r>
    </w:p>
    <w:p>
      <w:pPr>
        <w:pStyle w:val="171"/>
        <w:widowControl w:val="0"/>
        <w:numPr>
          <w:ilvl w:val="1"/>
          <w:numId w:val="281"/>
        </w:numPr>
        <w:spacing w:after="0"/>
        <w:ind w:left="900"/>
        <w:contextualSpacing w:val="0"/>
        <w:jc w:val="both"/>
        <w:rPr>
          <w:rFonts w:asciiTheme="minorEastAsia" w:hAnsiTheme="minorEastAsia"/>
        </w:rPr>
      </w:pPr>
      <w:r>
        <w:rPr>
          <w:rFonts w:asciiTheme="minorEastAsia" w:hAnsiTheme="minorEastAsia"/>
        </w:rPr>
        <w:t>节假</w:t>
      </w:r>
      <w:r>
        <w:rPr>
          <w:rFonts w:asciiTheme="minorEastAsia" w:hAnsiTheme="minorEastAsia"/>
          <w:szCs w:val="24"/>
        </w:rPr>
        <w:t>日维护：</w:t>
      </w:r>
      <w:r>
        <w:rPr>
          <w:rFonts w:hint="eastAsia" w:asciiTheme="minorEastAsia" w:hAnsiTheme="minorEastAsia"/>
          <w:bCs/>
          <w:szCs w:val="24"/>
        </w:rPr>
        <w:t>维护全年的假日，统计归档及时率时需要去除节假日。</w:t>
      </w:r>
    </w:p>
    <w:p>
      <w:pPr>
        <w:pStyle w:val="7"/>
      </w:pPr>
      <w:r>
        <w:rPr>
          <w:rFonts w:hint="eastAsia"/>
        </w:rPr>
        <w:t>临床路径管理系统</w:t>
      </w:r>
    </w:p>
    <w:p>
      <w:pPr>
        <w:pStyle w:val="8"/>
      </w:pPr>
      <w:r>
        <w:rPr>
          <w:rFonts w:hint="eastAsia"/>
        </w:rPr>
        <w:t>门诊及住院临床路径管理系统</w:t>
      </w:r>
    </w:p>
    <w:p>
      <w:pPr>
        <w:pStyle w:val="8"/>
      </w:pPr>
      <w:r>
        <w:rPr>
          <w:rFonts w:hint="eastAsia"/>
        </w:rPr>
        <w:t>系统概述</w:t>
      </w:r>
    </w:p>
    <w:p>
      <w:pPr>
        <w:ind w:firstLine="480"/>
        <w:rPr>
          <w:rFonts w:asciiTheme="minorEastAsia" w:hAnsiTheme="minorEastAsia"/>
        </w:rPr>
      </w:pPr>
      <w:r>
        <w:rPr>
          <w:rFonts w:asciiTheme="minorEastAsia" w:hAnsiTheme="minorEastAsia"/>
        </w:rPr>
        <w:t>临床路径信息系统</w:t>
      </w:r>
      <w:r>
        <w:rPr>
          <w:rFonts w:asciiTheme="minorEastAsia" w:hAnsiTheme="minorEastAsia"/>
          <w:lang w:bidi="th-TH"/>
        </w:rPr>
        <w:t>构建在CPOE/ETO之上</w:t>
      </w:r>
      <w:r>
        <w:rPr>
          <w:rFonts w:asciiTheme="minorEastAsia" w:hAnsiTheme="minorEastAsia"/>
        </w:rPr>
        <w:t>，在完成路径计划工作的同时完成相关的“诊疗工作”“重点医嘱”等工作，实现了通过计算机干预的诊疗流程标准化的管理，达到了缩短患者住院天数，降低医疗成本，提高医疗质量、减少医疗纠纷，提高服务质量和患者满意度的目标。</w:t>
      </w:r>
    </w:p>
    <w:p>
      <w:pPr>
        <w:ind w:firstLine="480"/>
        <w:rPr>
          <w:rFonts w:asciiTheme="minorEastAsia" w:hAnsiTheme="minorEastAsia"/>
        </w:rPr>
      </w:pPr>
      <w:r>
        <w:rPr>
          <w:rFonts w:hint="eastAsia" w:asciiTheme="minorEastAsia" w:hAnsiTheme="minorEastAsia"/>
          <w:b/>
          <w:bCs/>
        </w:rPr>
        <w:t>门诊及临床路径系统工作流程应能根据我院实际诊疗过程的执行需要，进行个性化调整，符合国家上报数据需求，并符合临床实际工作需要。</w:t>
      </w:r>
    </w:p>
    <w:p>
      <w:pPr>
        <w:pStyle w:val="8"/>
      </w:pPr>
      <w:r>
        <w:rPr>
          <w:rFonts w:hint="eastAsia"/>
        </w:rPr>
        <w:t>基本功能说明</w:t>
      </w:r>
    </w:p>
    <w:p>
      <w:pPr>
        <w:widowControl w:val="0"/>
        <w:numPr>
          <w:ilvl w:val="0"/>
          <w:numId w:val="282"/>
        </w:numPr>
        <w:spacing w:after="0"/>
        <w:ind w:firstLine="480" w:firstLineChars="200"/>
        <w:jc w:val="both"/>
        <w:rPr>
          <w:rFonts w:asciiTheme="minorEastAsia" w:hAnsiTheme="minorEastAsia"/>
        </w:rPr>
      </w:pPr>
      <w:r>
        <w:rPr>
          <w:rFonts w:hint="eastAsia" w:asciiTheme="minorEastAsia" w:hAnsiTheme="minorEastAsia"/>
        </w:rPr>
        <w:t>临床路径执行</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临床路径入径</w:t>
      </w:r>
    </w:p>
    <w:p>
      <w:pPr>
        <w:ind w:firstLine="480"/>
        <w:rPr>
          <w:rFonts w:asciiTheme="minorEastAsia" w:hAnsiTheme="minorEastAsia"/>
        </w:rPr>
      </w:pPr>
      <w:r>
        <w:rPr>
          <w:rFonts w:hint="eastAsia" w:asciiTheme="minorEastAsia" w:hAnsiTheme="minorEastAsia"/>
        </w:rPr>
        <w:t>系统支持两种入径方式：以患者诊断为起始的自动入径方式；以患者病情人工确定进入特定病种临床路径管理方式。</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临床端临床路径执行</w:t>
      </w:r>
    </w:p>
    <w:p>
      <w:pPr>
        <w:ind w:firstLine="480"/>
        <w:rPr>
          <w:rFonts w:asciiTheme="minorEastAsia" w:hAnsiTheme="minorEastAsia"/>
        </w:rPr>
      </w:pPr>
      <w:r>
        <w:rPr>
          <w:rFonts w:hint="eastAsia" w:asciiTheme="minorEastAsia" w:hAnsiTheme="minorEastAsia"/>
        </w:rPr>
        <w:t>提供临床路径的执行功能，根据后端维护的临床路径和医生的选择，自动在医嘱列表中生成与路径关联的药品检验检查等各类医嘱，避免医生重复劳动。</w:t>
      </w:r>
    </w:p>
    <w:p>
      <w:pPr>
        <w:ind w:firstLine="480"/>
        <w:rPr>
          <w:rFonts w:asciiTheme="minorEastAsia" w:hAnsiTheme="minorEastAsia"/>
        </w:rPr>
      </w:pPr>
      <w:r>
        <w:rPr>
          <w:rFonts w:hint="eastAsia" w:asciiTheme="minorEastAsia" w:hAnsiTheme="minorEastAsia"/>
        </w:rPr>
        <w:t>对于所有通过临床路径开的医嘱提供不同的医嘱标识。即在患者医嘱列表中，通过标识区分通过常规方式开立的医嘱和临床路径开立的医嘱。</w:t>
      </w:r>
    </w:p>
    <w:p>
      <w:pPr>
        <w:ind w:firstLine="480"/>
        <w:rPr>
          <w:rFonts w:asciiTheme="minorEastAsia" w:hAnsiTheme="minorEastAsia"/>
        </w:rPr>
      </w:pPr>
      <w:r>
        <w:rPr>
          <w:rFonts w:hint="eastAsia" w:asciiTheme="minorEastAsia" w:hAnsiTheme="minorEastAsia"/>
        </w:rPr>
        <w:t>在临床路径执行中，支持药品录入与库存的交互，提供临床路径执行列表中的缺药提醒。</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临床路径变异</w:t>
      </w:r>
    </w:p>
    <w:p>
      <w:pPr>
        <w:ind w:firstLine="480"/>
        <w:rPr>
          <w:rFonts w:asciiTheme="minorEastAsia" w:hAnsiTheme="minorEastAsia"/>
        </w:rPr>
      </w:pPr>
      <w:r>
        <w:rPr>
          <w:rFonts w:hint="eastAsia" w:asciiTheme="minorEastAsia" w:hAnsiTheme="minorEastAsia"/>
        </w:rPr>
        <w:t>系统自动跟踪路径变异情况，对于未按路径标准执行的项目提供变异单的录入和保存功能。在减少临床路径变异率方面，系统提供叠加路径功能，辅助主路径进行；提供完成路径、路径转换功能；提供替代药品与药品白名单以减少变异发生。</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临床路径调整</w:t>
      </w:r>
    </w:p>
    <w:p>
      <w:pPr>
        <w:ind w:firstLine="480"/>
        <w:rPr>
          <w:rFonts w:asciiTheme="minorEastAsia" w:hAnsiTheme="minorEastAsia"/>
        </w:rPr>
      </w:pPr>
      <w:r>
        <w:rPr>
          <w:rFonts w:hint="eastAsia" w:asciiTheme="minorEastAsia" w:hAnsiTheme="minorEastAsia"/>
        </w:rPr>
        <w:t>系统提供临床路径的调整功能，包括调整入径日、手术日及出院日，支持根据不同路径维护可向前（后）的调整时间；提供中途退径功能。病人在临床路径执行的过程中因各种原因需退出路径，即可选择异常出径，并登记变异原因。</w:t>
      </w:r>
    </w:p>
    <w:p>
      <w:pPr>
        <w:widowControl w:val="0"/>
        <w:numPr>
          <w:ilvl w:val="0"/>
          <w:numId w:val="282"/>
        </w:numPr>
        <w:spacing w:after="0"/>
        <w:ind w:firstLine="480" w:firstLineChars="200"/>
        <w:jc w:val="both"/>
        <w:rPr>
          <w:rFonts w:asciiTheme="minorEastAsia" w:hAnsiTheme="minorEastAsia"/>
        </w:rPr>
      </w:pPr>
      <w:r>
        <w:rPr>
          <w:rFonts w:hint="eastAsia" w:asciiTheme="minorEastAsia" w:hAnsiTheme="minorEastAsia"/>
        </w:rPr>
        <w:t>临床路径配置</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临床路径定义</w:t>
      </w:r>
    </w:p>
    <w:p>
      <w:pPr>
        <w:ind w:firstLine="480"/>
        <w:rPr>
          <w:rFonts w:asciiTheme="minorEastAsia" w:hAnsiTheme="minorEastAsia"/>
        </w:rPr>
      </w:pPr>
      <w:r>
        <w:rPr>
          <w:rFonts w:hint="eastAsia" w:asciiTheme="minorEastAsia" w:hAnsiTheme="minorEastAsia"/>
        </w:rPr>
        <w:t>定义纳入临床路径管理的病种，支持单一临床路径对应多个诊断，并与ICD10编码进行关联。支持根据病种定义/关联临床路径，支持定义临床路径时点，包括标准住院日、住院日调整、标准手术日、手术日调整等数据。支持临床路径的批量复制、审核发布管理。</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临床路径评估</w:t>
      </w:r>
    </w:p>
    <w:p>
      <w:pPr>
        <w:ind w:firstLine="480"/>
        <w:rPr>
          <w:rFonts w:asciiTheme="minorEastAsia" w:hAnsiTheme="minorEastAsia"/>
        </w:rPr>
      </w:pPr>
      <w:r>
        <w:rPr>
          <w:rFonts w:hint="eastAsia" w:asciiTheme="minorEastAsia" w:hAnsiTheme="minorEastAsia"/>
        </w:rPr>
        <w:t>支持维护各路径的评估指标，可依据诊断依据、入径标准、出院标准等进行评估指标的维护和相关文字说明。</w:t>
      </w:r>
    </w:p>
    <w:p>
      <w:pPr>
        <w:widowControl w:val="0"/>
        <w:numPr>
          <w:ilvl w:val="1"/>
          <w:numId w:val="282"/>
        </w:numPr>
        <w:spacing w:after="0"/>
        <w:ind w:firstLine="480" w:firstLineChars="200"/>
        <w:jc w:val="both"/>
        <w:rPr>
          <w:rFonts w:asciiTheme="minorEastAsia" w:hAnsiTheme="minorEastAsia"/>
        </w:rPr>
      </w:pPr>
      <w:r>
        <w:rPr>
          <w:rFonts w:hint="eastAsia" w:asciiTheme="minorEastAsia" w:hAnsiTheme="minorEastAsia"/>
        </w:rPr>
        <w:t>临床路径内容维护</w:t>
      </w:r>
    </w:p>
    <w:p>
      <w:pPr>
        <w:ind w:firstLine="480"/>
        <w:rPr>
          <w:rFonts w:asciiTheme="minorEastAsia" w:hAnsiTheme="minorEastAsia"/>
        </w:rPr>
      </w:pPr>
      <w:r>
        <w:rPr>
          <w:rFonts w:hint="eastAsia" w:asciiTheme="minorEastAsia" w:hAnsiTheme="minorEastAsia"/>
        </w:rPr>
        <w:t>在临床路径内容维护中，系统除按照路径标准维护的医嘱项目外，还提供等效项目维护功能，实现药品在无库存时，医生端进行药品等效替换；维护科室备用药等非关键医嘱项目维护；提供叠加路径，供临床使用。也支持根据变异因素、变异内容、原因类别、变异性质、变异管理等维护各病种的变异原因。</w:t>
      </w:r>
    </w:p>
    <w:p>
      <w:pPr>
        <w:widowControl w:val="0"/>
        <w:numPr>
          <w:ilvl w:val="0"/>
          <w:numId w:val="282"/>
        </w:numPr>
        <w:spacing w:after="0"/>
        <w:ind w:firstLine="480" w:firstLineChars="200"/>
        <w:jc w:val="both"/>
        <w:rPr>
          <w:rFonts w:asciiTheme="minorEastAsia" w:hAnsiTheme="minorEastAsia"/>
        </w:rPr>
      </w:pPr>
      <w:r>
        <w:rPr>
          <w:rFonts w:hint="eastAsia" w:asciiTheme="minorEastAsia" w:hAnsiTheme="minorEastAsia"/>
        </w:rPr>
        <w:t>临床路径统计</w:t>
      </w:r>
    </w:p>
    <w:p>
      <w:pPr>
        <w:ind w:firstLine="480"/>
        <w:rPr>
          <w:rFonts w:asciiTheme="minorEastAsia" w:hAnsiTheme="minorEastAsia"/>
        </w:rPr>
      </w:pPr>
      <w:r>
        <w:rPr>
          <w:rFonts w:hint="eastAsia" w:asciiTheme="minorEastAsia" w:hAnsiTheme="minorEastAsia"/>
        </w:rPr>
        <w:t>临床路径中提供各维度内容统计，如查询病人路径的执行情况，包括入径病人和出径病人两类；实现医师版临床路径打印、病人帐户查询、路径执行日志查询、变异记录单等查询功能。</w:t>
      </w:r>
    </w:p>
    <w:p>
      <w:pPr>
        <w:ind w:firstLine="480"/>
        <w:rPr>
          <w:rFonts w:asciiTheme="minorEastAsia" w:hAnsiTheme="minorEastAsia"/>
        </w:rPr>
      </w:pPr>
      <w:r>
        <w:rPr>
          <w:rFonts w:hint="eastAsia" w:asciiTheme="minorEastAsia" w:hAnsiTheme="minorEastAsia"/>
        </w:rPr>
        <w:t>提供统计某个病种的某个时间段内的非特异性指标，包括效率指标、效果、工作量、抗菌药物使用、卫生经济学指标等。提供统计本院临床路径的实施和执行情况。提供变异性质明细表、变异来源明细表、变异管理明细表管理临床路径变异项。提供动态实时查询临床路径实施情况。提供筛查临床路径患者住院天数，超长住院日预警。</w:t>
      </w:r>
    </w:p>
    <w:p>
      <w:pPr>
        <w:pStyle w:val="6"/>
      </w:pPr>
      <w:bookmarkStart w:id="159" w:name="_Toc135325235"/>
      <w:r>
        <w:rPr>
          <w:rFonts w:hint="eastAsia"/>
        </w:rPr>
        <w:t>用血管理系统</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输血管理系统包括血液的入库、储存、供应以及输血科(血库)等方面的管理。</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 xml:space="preserve">1.  入库管理：录入血液制品入库信息，包括：储血号、品名(如：全血、成分血等)、血型、来源、采血日期、采血单位、献血者、包装、数量等。 </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2.  配血管理：自动获得临床输血申请单并完成配血信息处理，并提供备血信息提示。</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 xml:space="preserve">3.  发血管理：根据临床输血申请单和配血信息进行核实，按照《临床输血技术规范》的附录八打印输血记录单，完成发血操作。 </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4.  库存管理：报废管理，提供报废血液制品名称、数量、经手人、审批人、报废原因、报废日期等信息。有效期管理，根据《临床输血技术规范》第五章第二十二条的规定提供有效期报警，并有库存量提示。</w:t>
      </w:r>
    </w:p>
    <w:p>
      <w:pPr>
        <w:autoSpaceDE w:val="0"/>
        <w:autoSpaceDN w:val="0"/>
        <w:adjustRightInd w:val="0"/>
        <w:ind w:firstLine="480" w:firstLineChars="200"/>
        <w:rPr>
          <w:rFonts w:cs="宋体" w:asciiTheme="minorEastAsia" w:hAnsiTheme="minorEastAsia"/>
          <w:lang w:val="zh-CN"/>
        </w:rPr>
      </w:pPr>
      <w:r>
        <w:rPr>
          <w:rFonts w:hint="eastAsia" w:cs="宋体" w:asciiTheme="minorEastAsia" w:hAnsiTheme="minorEastAsia"/>
          <w:lang w:val="zh-CN"/>
        </w:rPr>
        <w:t xml:space="preserve">5.  费用管理：完成入库、血化验(定血型、Rho检验、配血型等)、发血等过程中的费用记录，实现自动计费。   </w:t>
      </w:r>
    </w:p>
    <w:p>
      <w:pPr>
        <w:ind w:firstLine="480" w:firstLineChars="200"/>
        <w:rPr>
          <w:rFonts w:cs="宋体" w:asciiTheme="minorEastAsia" w:hAnsiTheme="minorEastAsia"/>
          <w:lang w:val="zh-CN"/>
        </w:rPr>
      </w:pPr>
      <w:r>
        <w:rPr>
          <w:rFonts w:hint="eastAsia" w:cs="宋体" w:asciiTheme="minorEastAsia" w:hAnsiTheme="minorEastAsia"/>
          <w:lang w:val="zh-CN"/>
        </w:rPr>
        <w:t>6.  查询与统计：入、出库情况查询，科室用血情况查询，自备血情况查询，费用情况查询，科室工作量统计与查询等。</w:t>
      </w:r>
    </w:p>
    <w:p>
      <w:pPr>
        <w:ind w:firstLine="480" w:firstLineChars="200"/>
        <w:rPr>
          <w:rFonts w:cs="宋体" w:asciiTheme="minorEastAsia" w:hAnsiTheme="minorEastAsia"/>
          <w:lang w:val="zh-CN"/>
        </w:rPr>
      </w:pPr>
      <w:r>
        <w:rPr>
          <w:rFonts w:hint="eastAsia" w:cs="宋体" w:asciiTheme="minorEastAsia" w:hAnsiTheme="minorEastAsia"/>
          <w:lang w:val="zh-CN"/>
        </w:rPr>
        <w:t>7．临床与血库实现血液信息共享</w:t>
      </w:r>
    </w:p>
    <w:p>
      <w:pPr>
        <w:ind w:firstLine="480" w:firstLineChars="200"/>
        <w:rPr>
          <w:rFonts w:cs="宋体" w:asciiTheme="minorEastAsia" w:hAnsiTheme="minorEastAsia"/>
        </w:rPr>
      </w:pPr>
      <w:r>
        <w:rPr>
          <w:rFonts w:hint="eastAsia" w:cs="宋体" w:asciiTheme="minorEastAsia" w:hAnsiTheme="minorEastAsia"/>
        </w:rPr>
        <w:t>输血管理部门库存的血液信息能够在全院范围的临床信息系统中共享。临床信息系统中的血型和血液成分等字段的数据字典内容应与输血管理部门系统中使用的数据字典保持一致。临床科室查询到的血液情况能够实时准确的反映输血管理部门的真实血液库存情况，不存在延时和数据不准确情况。</w:t>
      </w:r>
    </w:p>
    <w:p>
      <w:pPr>
        <w:ind w:firstLine="480" w:firstLineChars="200"/>
        <w:rPr>
          <w:rFonts w:cs="宋体" w:asciiTheme="minorEastAsia" w:hAnsiTheme="minorEastAsia"/>
          <w:lang w:val="zh-CN"/>
        </w:rPr>
      </w:pPr>
      <w:r>
        <w:rPr>
          <w:rFonts w:hint="eastAsia" w:cs="宋体" w:asciiTheme="minorEastAsia" w:hAnsiTheme="minorEastAsia"/>
          <w:lang w:val="zh-CN"/>
        </w:rPr>
        <w:t>8．临床可查血液库存情况</w:t>
      </w:r>
    </w:p>
    <w:p>
      <w:pPr>
        <w:ind w:firstLine="480" w:firstLineChars="200"/>
        <w:rPr>
          <w:rFonts w:cs="宋体" w:asciiTheme="minorEastAsia" w:hAnsiTheme="minorEastAsia"/>
        </w:rPr>
      </w:pPr>
      <w:r>
        <w:rPr>
          <w:rFonts w:hint="eastAsia" w:cs="宋体" w:asciiTheme="minorEastAsia" w:hAnsiTheme="minorEastAsia"/>
        </w:rPr>
        <w:t>临床科室能够通过网络和信息系统，通过查询工具获取输血管理部门内部的血液种类及库存情况。</w:t>
      </w:r>
    </w:p>
    <w:p>
      <w:pPr>
        <w:ind w:firstLine="480" w:firstLineChars="200"/>
        <w:rPr>
          <w:rFonts w:cs="宋体" w:asciiTheme="minorEastAsia" w:hAnsiTheme="minorEastAsia"/>
          <w:lang w:val="zh-CN"/>
        </w:rPr>
      </w:pPr>
      <w:r>
        <w:rPr>
          <w:rFonts w:hint="eastAsia" w:cs="宋体" w:asciiTheme="minorEastAsia" w:hAnsiTheme="minorEastAsia"/>
          <w:lang w:val="zh-CN"/>
        </w:rPr>
        <w:t>9．血库能够查询和统计住院患者血型分布情况</w:t>
      </w:r>
    </w:p>
    <w:p>
      <w:pPr>
        <w:ind w:firstLine="480" w:firstLineChars="200"/>
        <w:rPr>
          <w:rFonts w:cs="宋体" w:asciiTheme="minorEastAsia" w:hAnsiTheme="minorEastAsia"/>
        </w:rPr>
      </w:pPr>
      <w:r>
        <w:rPr>
          <w:rFonts w:hint="eastAsia" w:cs="宋体" w:asciiTheme="minorEastAsia" w:hAnsiTheme="minorEastAsia"/>
        </w:rPr>
        <w:t>临床信息系统能够将住院患者信息共享到输血管理部门，使输血管理部门能够实时查询和统计住院患者的血型分布情况。输血管理部门查询和统计的患者包括全院的所有患者，统计出的患者血型与检验科室检测的患者血型情况应相符。</w:t>
      </w:r>
    </w:p>
    <w:p>
      <w:pPr>
        <w:ind w:firstLine="480" w:firstLineChars="200"/>
        <w:rPr>
          <w:rFonts w:cs="宋体" w:asciiTheme="minorEastAsia" w:hAnsiTheme="minorEastAsia"/>
          <w:lang w:val="zh-CN"/>
        </w:rPr>
      </w:pPr>
      <w:r>
        <w:rPr>
          <w:rFonts w:hint="eastAsia" w:cs="宋体" w:asciiTheme="minorEastAsia" w:hAnsiTheme="minorEastAsia"/>
          <w:lang w:val="zh-CN"/>
        </w:rPr>
        <w:t>10．支持用血申请功能</w:t>
      </w:r>
    </w:p>
    <w:p>
      <w:pPr>
        <w:ind w:firstLine="480" w:firstLineChars="200"/>
        <w:rPr>
          <w:rFonts w:cs="宋体" w:asciiTheme="minorEastAsia" w:hAnsiTheme="minorEastAsia"/>
        </w:rPr>
      </w:pPr>
      <w:r>
        <w:rPr>
          <w:rFonts w:hint="eastAsia" w:cs="宋体" w:asciiTheme="minorEastAsia" w:hAnsiTheme="minorEastAsia"/>
        </w:rPr>
        <w:t>临床用血申请单信息直接传送到输血管理部门，作为输血管理部门配血和发血的依据，输血管理部门根据用血申请进行血液准备，以及后续的工作。</w:t>
      </w:r>
    </w:p>
    <w:p>
      <w:pPr>
        <w:ind w:firstLine="480" w:firstLineChars="200"/>
        <w:rPr>
          <w:rFonts w:cs="宋体" w:asciiTheme="minorEastAsia" w:hAnsiTheme="minorEastAsia"/>
          <w:lang w:val="zh-CN"/>
        </w:rPr>
      </w:pPr>
      <w:r>
        <w:rPr>
          <w:rFonts w:hint="eastAsia" w:cs="宋体" w:asciiTheme="minorEastAsia" w:hAnsiTheme="minorEastAsia"/>
          <w:lang w:val="zh-CN"/>
        </w:rPr>
        <w:t>11．配血情况、用血记录在全院共享，供临床科室、收费部门使用</w:t>
      </w:r>
    </w:p>
    <w:p>
      <w:pPr>
        <w:ind w:firstLine="480" w:firstLineChars="200"/>
        <w:rPr>
          <w:rFonts w:cs="宋体" w:asciiTheme="minorEastAsia" w:hAnsiTheme="minorEastAsia"/>
        </w:rPr>
      </w:pPr>
      <w:r>
        <w:rPr>
          <w:rFonts w:hint="eastAsia" w:cs="宋体" w:asciiTheme="minorEastAsia" w:hAnsiTheme="minorEastAsia"/>
        </w:rPr>
        <w:t>临床医生手术前根据实际情况在临床信息系统中填写输血申请单；输血管理部门人员在系统中接到申请后进行血型复核，完成配血并记录；临床医生在系统中查看患者配血和备血情况；临床医生给患者输血后根据用血情况填写用血记录，同时信息共享到输血管理部门使用的系统中；环节中涉及的收费项目系统直接记录并传送到收费系统，收费员对患者进行收费。</w:t>
      </w:r>
    </w:p>
    <w:p>
      <w:pPr>
        <w:ind w:firstLine="480" w:firstLineChars="200"/>
        <w:rPr>
          <w:rFonts w:cs="宋体" w:asciiTheme="minorEastAsia" w:hAnsiTheme="minorEastAsia"/>
          <w:lang w:val="zh-CN"/>
        </w:rPr>
      </w:pPr>
      <w:r>
        <w:rPr>
          <w:rFonts w:hint="eastAsia" w:cs="宋体" w:asciiTheme="minorEastAsia" w:hAnsiTheme="minorEastAsia"/>
          <w:lang w:val="zh-CN"/>
        </w:rPr>
        <w:t>12．临床申请用血、血库配血时，有与患者血液相关的信息提示</w:t>
      </w:r>
    </w:p>
    <w:p>
      <w:pPr>
        <w:ind w:firstLine="480" w:firstLineChars="200"/>
        <w:rPr>
          <w:rFonts w:cs="宋体" w:asciiTheme="minorEastAsia" w:hAnsiTheme="minorEastAsia"/>
        </w:rPr>
      </w:pPr>
      <w:r>
        <w:rPr>
          <w:rFonts w:hint="eastAsia" w:cs="宋体" w:asciiTheme="minorEastAsia" w:hAnsiTheme="minorEastAsia"/>
        </w:rPr>
        <w:t>临床医生通过临床信息系统申请用血，在填写申请的过程中，系统根据具体情况做出与患者血液相关的信息提示。如患者申请血液是否符合要求，是否存在输血危险等；输血管理人员在给患者配血时，系统根据血液申请和患者血液情况及配血结果给配血人相应的信息提示，加强配血工作的准确性、安全性。</w:t>
      </w:r>
    </w:p>
    <w:p>
      <w:pPr>
        <w:pStyle w:val="6"/>
      </w:pPr>
      <w:r>
        <w:rPr>
          <w:rFonts w:hint="eastAsia"/>
        </w:rPr>
        <w:t>检验管理信息系统（LIS）</w:t>
      </w:r>
      <w:bookmarkEnd w:id="159"/>
    </w:p>
    <w:p>
      <w:pPr>
        <w:pStyle w:val="7"/>
      </w:pPr>
      <w:r>
        <w:rPr>
          <w:rFonts w:hint="eastAsia"/>
        </w:rPr>
        <w:t>检验信息系统</w:t>
      </w:r>
      <w:r>
        <w:rPr>
          <w:rFonts w:hint="eastAsia"/>
        </w:rPr>
        <w:tab/>
      </w:r>
    </w:p>
    <w:p>
      <w:pPr>
        <w:pStyle w:val="7"/>
      </w:pPr>
      <w:bookmarkStart w:id="160" w:name="_Toc344193218"/>
      <w:r>
        <w:t>系统</w:t>
      </w:r>
      <w:bookmarkEnd w:id="160"/>
      <w:r>
        <w:t>概述</w:t>
      </w:r>
    </w:p>
    <w:p>
      <w:pPr>
        <w:ind w:firstLine="480" w:firstLineChars="200"/>
        <w:rPr>
          <w:rFonts w:cs="宋体" w:asciiTheme="minorEastAsia" w:hAnsiTheme="minorEastAsia"/>
        </w:rPr>
      </w:pPr>
      <w:r>
        <w:rPr>
          <w:rFonts w:hint="eastAsia" w:cs="宋体" w:asciiTheme="minorEastAsia" w:hAnsiTheme="minorEastAsia"/>
        </w:rPr>
        <w:t>系统建设体现“以病人标本管理为中心，以检验质量为核心，贯彻实验室全面质量管理思想为指导，实现实验室全面信息化为宗旨”的思想。系统既全面支持“医疗机构临床实验室管理办法”、“医学实验室-质量和能力的特殊要求”（ISO 15189）、ISO9000系列、ISO/IEC 17025、GB/T 15481-2000、GLP（优良实验室规范）、GALP（优良自动化实验室规范）、FDA Ruling 21 CFR Part 11（电子记录和电子签名的新规范）等实验室管理规范，又考虑国内的实验室的实际操作情况，使系统符合目前国内实际应用的行业内领先的系统。</w:t>
      </w:r>
    </w:p>
    <w:p>
      <w:pPr>
        <w:pStyle w:val="7"/>
      </w:pPr>
      <w:r>
        <w:t>基本功能说明</w:t>
      </w:r>
    </w:p>
    <w:p>
      <w:pPr>
        <w:pStyle w:val="7"/>
      </w:pPr>
      <w:r>
        <w:t>检验主业务管理系统</w:t>
      </w:r>
    </w:p>
    <w:p>
      <w:pPr>
        <w:ind w:firstLine="480" w:firstLineChars="200"/>
        <w:rPr>
          <w:rFonts w:cs="黑体" w:asciiTheme="minorEastAsia" w:hAnsiTheme="minorEastAsia"/>
        </w:rPr>
      </w:pPr>
      <w:r>
        <w:rPr>
          <w:rFonts w:hint="eastAsia" w:cs="宋体" w:asciiTheme="minorEastAsia" w:hAnsiTheme="minorEastAsia"/>
        </w:rPr>
        <w:t>本系统是检验系统的核心系统，主要完成来自门诊、住院、体检、外单位的标本登记、结果的输入、结果审核、报告单打印、查询统计以及基础数据维护等</w:t>
      </w:r>
      <w:r>
        <w:rPr>
          <w:rFonts w:hint="eastAsia" w:cs="黑体" w:asciiTheme="minorEastAsia" w:hAnsiTheme="minorEastAsia"/>
        </w:rPr>
        <w:t>。</w:t>
      </w:r>
    </w:p>
    <w:p>
      <w:pPr>
        <w:ind w:firstLine="480" w:firstLineChars="200"/>
        <w:rPr>
          <w:rFonts w:cs="黑体" w:asciiTheme="minorEastAsia" w:hAnsiTheme="minorEastAsia"/>
        </w:rPr>
      </w:pPr>
      <w:r>
        <w:rPr>
          <w:rFonts w:hint="eastAsia" w:cs="黑体" w:asciiTheme="minorEastAsia" w:hAnsiTheme="minorEastAsia"/>
        </w:rPr>
        <w:t>系统涵盖生化、免疫、常规、急诊等科室。</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技师工作站：（含生化、免疫、常规等）</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系统主要功能包括：</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标本登记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主要是完成来自门诊或病房的化验申请单的手工登记工作。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批量处理</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0"/>
              </w:rPr>
            </w:pPr>
            <w:r>
              <w:rPr>
                <w:rFonts w:hint="eastAsia" w:cs="宋体" w:asciiTheme="minorEastAsia" w:hAnsiTheme="minorEastAsia"/>
                <w:szCs w:val="20"/>
              </w:rPr>
              <w:t>完成对病人资料和结果数据的成批修改、删除，以及对体检标本的成批登记。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结果输入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0"/>
              </w:rPr>
            </w:pPr>
            <w:r>
              <w:rPr>
                <w:rFonts w:hint="eastAsia" w:cs="宋体" w:asciiTheme="minorEastAsia" w:hAnsiTheme="minorEastAsia"/>
                <w:szCs w:val="20"/>
              </w:rPr>
              <w:t>主要对手工结果的输入和修改，以及对一些阴阳性结果的成批输入。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pStyle w:val="171"/>
              <w:tabs>
                <w:tab w:val="left" w:pos="1260"/>
              </w:tabs>
              <w:rPr>
                <w:rFonts w:cs="宋体" w:asciiTheme="minorEastAsia" w:hAnsiTheme="minorEastAsia"/>
                <w:sz w:val="21"/>
                <w:szCs w:val="20"/>
              </w:rPr>
            </w:pPr>
            <w:r>
              <w:rPr>
                <w:rFonts w:cs="宋体" w:asciiTheme="minorEastAsia" w:hAnsiTheme="minorEastAsia"/>
                <w:sz w:val="21"/>
                <w:szCs w:val="20"/>
              </w:rPr>
              <w:t>标本核收</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0"/>
              </w:rPr>
            </w:pPr>
            <w:r>
              <w:rPr>
                <w:rFonts w:cs="宋体" w:asciiTheme="minorEastAsia" w:hAnsiTheme="minorEastAsia"/>
                <w:sz w:val="21"/>
                <w:szCs w:val="20"/>
              </w:rPr>
              <w:t>通过扫描条码接收病区中合格的标本并自动完成计费，并把不合格的标本退回病区。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科研/学习登记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0"/>
              </w:rPr>
            </w:pPr>
            <w:r>
              <w:rPr>
                <w:rFonts w:hint="eastAsia" w:cs="宋体" w:asciiTheme="minorEastAsia" w:hAnsiTheme="minorEastAsia"/>
                <w:szCs w:val="20"/>
              </w:rPr>
              <w:t>主要登记科研人员的科研成果，以便主任奖励或管理人员。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历史结果回顾</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病人在系统中的唯一编号查询本次检验项目对应的历史结果和现结果进行的比较。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结果审核</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系统根据审核人员事先设定的审核条件对病人的检验结果进行智能分析，并根据不同的结果提示，决定报告单是否签发、是否需重做或需重采集标本等等处理意见。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系统误差纠正</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主要完成对同一批标本的结果根据当天的质控情况，确定截距和斜率对标本的结果进行系统误差的纠正。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报告单查询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根据提供的标本信息综合查询符合条件的报告单。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传染病报卡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该窗口的功能是把符合某一种传染病条件的结果作为查询条件，检索出符合条件的病人信息，并打印出来报给防疫站。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结果趋势查询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查询某一病人在一段时期内，某一项目的结果变化的趋势情况。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0"/>
              </w:rPr>
            </w:pPr>
            <w:r>
              <w:rPr>
                <w:rFonts w:hint="eastAsia" w:cs="宋体" w:asciiTheme="minorEastAsia" w:hAnsiTheme="minorEastAsia"/>
                <w:szCs w:val="20"/>
              </w:rPr>
              <w:t>工作量统计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0"/>
              </w:rPr>
            </w:pPr>
            <w:r>
              <w:rPr>
                <w:rFonts w:hint="eastAsia" w:cs="宋体" w:asciiTheme="minorEastAsia" w:hAnsiTheme="minorEastAsia"/>
                <w:szCs w:val="20"/>
              </w:rPr>
              <w:t>统计检验科的工作量情况，可以按检验部门、检查项目、申请医生、操作人员、病人的就诊类别综合和分开统计工作量。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工作进度分析</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主要是用来分析当天的各类标本的工作进度情况。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信息修改查询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查询操作者修改过的病人的基本信息及结果。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科研统计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统计某一段时间内某个项目的标准差、最大最小值及把某一段时间内的项目结果导成Excel文件。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报告单打印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用于打印报告单，操作界面与主业务窗口的报告单打印。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工作清单打印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用来打印当天检验科本部门所做的各病人的汇总情况，操作界面如同测定清单打印。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测定清单打印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主要用于打印当天的测定清单，用于归档和纸质保存。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3"/>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color w:val="000000"/>
                <w:szCs w:val="20"/>
              </w:rPr>
            </w:pPr>
            <w:r>
              <w:rPr>
                <w:rFonts w:hint="eastAsia" w:cs="宋体" w:asciiTheme="minorEastAsia" w:hAnsiTheme="minorEastAsia"/>
                <w:szCs w:val="20"/>
              </w:rPr>
              <w:t>异常结果打印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0"/>
              </w:rPr>
            </w:pPr>
            <w:r>
              <w:rPr>
                <w:rFonts w:hint="eastAsia" w:cs="宋体" w:asciiTheme="minorEastAsia" w:hAnsiTheme="minorEastAsia"/>
                <w:szCs w:val="20"/>
              </w:rPr>
              <w:t>主要用来打印当天体检病人中结果不正常的病人信息和结果信息，操作界面如同测定清单打印。</w:t>
            </w:r>
          </w:p>
        </w:tc>
      </w:tr>
    </w:tbl>
    <w:p>
      <w:pPr>
        <w:pStyle w:val="1886"/>
        <w:widowControl/>
        <w:spacing w:before="156" w:after="156"/>
        <w:rPr>
          <w:rFonts w:asciiTheme="minorEastAsia" w:hAnsiTheme="minorEastAsia" w:eastAsiaTheme="minorEastAsia"/>
        </w:rPr>
      </w:pPr>
    </w:p>
    <w:p>
      <w:pPr>
        <w:pStyle w:val="7"/>
      </w:pPr>
      <w:r>
        <w:t>质控管理系统</w:t>
      </w:r>
    </w:p>
    <w:p>
      <w:pPr>
        <w:ind w:firstLine="480" w:firstLineChars="200"/>
        <w:rPr>
          <w:rFonts w:cs="宋体" w:asciiTheme="minorEastAsia" w:hAnsiTheme="minorEastAsia"/>
        </w:rPr>
      </w:pPr>
      <w:r>
        <w:rPr>
          <w:rFonts w:hint="eastAsia" w:cs="宋体" w:asciiTheme="minorEastAsia" w:hAnsiTheme="minorEastAsia"/>
        </w:rPr>
        <w:t>实验室室内质控管理，包括质控规划、失控分析、质控报表等。</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系统的主要功能包括：</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质控批号输入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用于设置仪器当前使用的质控批号、质控水平、质控代码以及使用的仪器。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质控靶值输入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1"/>
              </w:rPr>
            </w:pPr>
            <w:r>
              <w:rPr>
                <w:rFonts w:hint="eastAsia" w:cs="宋体" w:asciiTheme="minorEastAsia" w:hAnsiTheme="minorEastAsia"/>
                <w:szCs w:val="21"/>
              </w:rPr>
              <w:t>设置各台仪器对应的每个批号中每个质控项目的靶值和标准差。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质控规划</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设置质控的报表类型、批号及完成时间，及质控的失控规则等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质控数据输入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用于修改或删除当天的质控数据，以及输入一些手工的质控数据和打印当月的质控数据。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失控处理</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对失控的数据进行分析及处理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质控比对</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不同仪器的质控结果比对，包括比对仪器及项目设置、结果导入、比对报表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4"/>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质控月报表</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用来显示各批号的各种质控图（包括Westgard图、Monica图、Youden图、误差累积图、多规则Sheward图等等），并根据各个质控图的失控规则，来判断该项目是否失控。</w:t>
            </w:r>
          </w:p>
        </w:tc>
      </w:tr>
    </w:tbl>
    <w:p>
      <w:pPr>
        <w:pStyle w:val="1886"/>
        <w:widowControl/>
        <w:spacing w:before="156" w:after="156"/>
        <w:ind w:firstLine="0" w:firstLineChars="0"/>
        <w:rPr>
          <w:rFonts w:asciiTheme="minorEastAsia" w:hAnsiTheme="minorEastAsia" w:eastAsiaTheme="minorEastAsia"/>
        </w:rPr>
      </w:pPr>
    </w:p>
    <w:p>
      <w:pPr>
        <w:pStyle w:val="7"/>
      </w:pPr>
      <w:r>
        <w:t>微生物系统</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微生物系统是专业处理微生物学检验的子系统，完成标本的登记，培养结果输入，细菌鉴定，药敏鉴定，标本阳性率统计，细菌检出率统计，细菌对药敏的耐药性统计，药敏对细菌的耐药性统计等。系统支持专家系统，专家系统根据抗生素的种类，细菌的种类与NCCLS（国际临床实验室标准化委员会）及其他出版的数据信息为药敏结果提供推论性的解释说明。</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系统功能包括：</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标本登记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主要是完成来自门诊或病房的化验申请单的手工登记工作。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标本核收</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1"/>
              </w:rPr>
            </w:pPr>
            <w:r>
              <w:rPr>
                <w:rFonts w:hint="eastAsia" w:cs="宋体" w:asciiTheme="minorEastAsia" w:hAnsiTheme="minorEastAsia"/>
                <w:szCs w:val="21"/>
              </w:rPr>
              <w:t>通过扫描条码接收病区中合格的标本并自动完成计费，并把不合格的标本退回病区。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微生物结果处理</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手工输入标本培养的阴阳性结果，输入人工鉴定出的细菌菌株和相应的药敏鉴定结果，以及细菌的菌量、两种菌以上个占的百分比，专家提示等的处理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分级报告</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微生物标本在培养过程中的给予分级报告，方便病人及时用药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阴性结果默认成批输入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对于批量阴性的标本培养结果，根据标本的检查目的和标本类型自动对应相应的阴性的培养结果的描述，有利与大量的体检标本的输入。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标本阳性率</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根据各种条件（如申请科室、病人的就诊类别等）统计标本的阳性检出率报表。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菌种管理</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对微生物质控及菌种进行管理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多重耐药菌</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针对细菌的培养结果，统计多重耐药菌菌株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标本阳性率追踪报告</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根据各种条件（如申请科室、病人的就诊类别等）统计标本的阳性检出率的追踪报告。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细菌检出率统计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根据各种条件（如申请科室、病人的就诊类别等）统计标本的细菌检出率报表。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细菌发生率追踪报告</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根据各种条件（如申请科室、病人的就诊类别等）统计标本的细菌检出率的追踪报告。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抗生素总耐药性</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根据各种条件（如申请科室、病人的就诊类别等）统计所有实验室所使用的抗生素对检出的细菌总耐药性分析报表。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抗生素耐药性追踪报告</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根据各种条件（如申请科室、病人的就诊类别等）统计所有实验室所使用的抗生素对检出的细菌总耐药性的追踪报告。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选定细菌抗生素耐药性分析</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根据各种条件（如申请科室、病人的就诊类别等）统计选定的细菌对各种抗生素耐药性分析。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选定抗生素细菌耐药性分析</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根据各种条件（如申请科室、病人的就诊类别等）统计选定的抗生素对各种细菌耐药性分析。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耐药率敏感率中介率统计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统计实验室的抗生素对的检出细菌耐药率敏感率中介率的综合报表。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5"/>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抗生素对比分散图</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统计选定的两种抗生素对一种细菌的耐药性分析的散点图，可以分析抗生素联合使用的效果。</w:t>
            </w:r>
          </w:p>
        </w:tc>
      </w:tr>
    </w:tbl>
    <w:p>
      <w:pPr>
        <w:pStyle w:val="7"/>
      </w:pPr>
      <w:r>
        <w:t>环境卫生监测管理</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对医院内部环境卫生监控，如空气、水、物体表面、医务人员手等细菌菌落进行分析，通过监控发现问题，采取有效措施，降低院内感染。</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 xml:space="preserve">通过环境监测标本的条码化管理，从开单，标本采集，接受，菌落检验，查询，统计分析各个节点流程的管理，来实现院内环境卫生监控。 </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功能描述：</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基础数据维护</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对监测项目进行分类管理（如空气、水、医疗器械等），监测项目采样方法及注意事项维护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异常范围设置</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1"/>
              </w:rPr>
            </w:pPr>
            <w:r>
              <w:rPr>
                <w:rFonts w:hint="eastAsia" w:cs="宋体" w:asciiTheme="minorEastAsia" w:hAnsiTheme="minorEastAsia"/>
                <w:szCs w:val="21"/>
              </w:rPr>
              <w:t>对监测项目异常值范围进行设置，标本审核时自动判断异常结果并提醒发布至感染科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开单定义</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对科室开单内容进行维护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电子开单</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医生通过开单界面进行监测项目开单并打印条码，申请单可作废、修改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标本接受</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通过条码接受开单项目信息，包括开单科室、开单项目、开单者等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可根据检查状态查询（已接受、未接受、已报告）标本信息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标本检测</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结果录入、审核、打印，对于无条码标本可进行手工录入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超标提醒</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超标结果发提醒至院感科进行处理，可记录处理时间、处理人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结果查询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可通过日期、开单科室、检测项目等条件查询结果，在临床科室或者感染科能查询相关环境监测结果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6"/>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tcPr>
          <w:p>
            <w:pPr>
              <w:tabs>
                <w:tab w:val="left" w:pos="1260"/>
              </w:tabs>
              <w:rPr>
                <w:rFonts w:cs="宋体" w:asciiTheme="minorEastAsia" w:hAnsiTheme="minorEastAsia"/>
                <w:szCs w:val="21"/>
              </w:rPr>
            </w:pPr>
            <w:r>
              <w:rPr>
                <w:rFonts w:hint="eastAsia" w:cs="宋体" w:asciiTheme="minorEastAsia" w:hAnsiTheme="minorEastAsia"/>
                <w:szCs w:val="21"/>
              </w:rPr>
              <w:t>统计分析</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88"/>
              <w:widowControl/>
              <w:spacing w:line="360" w:lineRule="auto"/>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可通过日期、开单科室、检测项目等条件分析标本例数；</w:t>
            </w:r>
          </w:p>
          <w:p>
            <w:pPr>
              <w:rPr>
                <w:rFonts w:cs="宋体" w:asciiTheme="minorEastAsia" w:hAnsiTheme="minorEastAsia"/>
                <w:szCs w:val="21"/>
              </w:rPr>
            </w:pPr>
            <w:r>
              <w:rPr>
                <w:rFonts w:hint="eastAsia" w:cs="宋体" w:asciiTheme="minorEastAsia" w:hAnsiTheme="minorEastAsia"/>
                <w:szCs w:val="21"/>
              </w:rPr>
              <w:t>可查询阳性标本例数、百分比等</w:t>
            </w:r>
          </w:p>
        </w:tc>
      </w:tr>
    </w:tbl>
    <w:p>
      <w:pPr>
        <w:pStyle w:val="7"/>
      </w:pPr>
      <w:r>
        <w:t>标本智能审核管理</w:t>
      </w:r>
    </w:p>
    <w:p>
      <w:pPr>
        <w:ind w:firstLine="480" w:firstLineChars="200"/>
        <w:rPr>
          <w:rFonts w:asciiTheme="minorEastAsia" w:hAnsiTheme="minorEastAsia"/>
        </w:rPr>
      </w:pPr>
      <w:r>
        <w:rPr>
          <w:rFonts w:hint="eastAsia" w:cs="宋体" w:asciiTheme="minorEastAsia" w:hAnsiTheme="minorEastAsia"/>
        </w:rPr>
        <w:t>将分析的检测数据信息与样本信息融合，按照人工审核报告的原则，设置项目及项目间的审核规则，形成智能化的审核模式。</w:t>
      </w:r>
    </w:p>
    <w:p>
      <w:pPr>
        <w:ind w:firstLine="482"/>
        <w:rPr>
          <w:rFonts w:asciiTheme="minorEastAsia" w:hAnsiTheme="minorEastAsia"/>
          <w:b/>
        </w:rPr>
      </w:pPr>
      <w:r>
        <w:rPr>
          <w:rFonts w:hint="eastAsia" w:cs="宋体" w:asciiTheme="minorEastAsia" w:hAnsiTheme="minorEastAsia"/>
          <w:b/>
        </w:rPr>
        <w:t>自动审核</w:t>
      </w:r>
    </w:p>
    <w:p>
      <w:pPr>
        <w:rPr>
          <w:rFonts w:cs="宋体" w:asciiTheme="minorEastAsia" w:hAnsiTheme="minorEastAsia"/>
          <w:szCs w:val="24"/>
        </w:rPr>
      </w:pPr>
      <w:r>
        <w:rPr>
          <w:rFonts w:hint="eastAsia" w:cs="宋体" w:asciiTheme="minorEastAsia" w:hAnsiTheme="minorEastAsia"/>
          <w:szCs w:val="24"/>
        </w:rPr>
        <w:t>通过对系统参数设置（是否自动审核、审核级别、自动审核时间间隔），主业务对未审核已有数据的标本自动进行审核，定时进行审核。</w:t>
      </w:r>
    </w:p>
    <w:p>
      <w:pPr>
        <w:pStyle w:val="7"/>
      </w:pPr>
      <w:r>
        <w:t>试剂耗材管理</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试剂管理系统是对检验科中试剂、耗材、小型设备（温度计等）之类的物品进行统一的管理，包括物品的计划，申请，采购，入库，出库，消耗统计，试剂成本核算。</w:t>
      </w:r>
    </w:p>
    <w:p>
      <w:pPr>
        <w:rPr>
          <w:rFonts w:asciiTheme="minorEastAsia" w:hAnsiTheme="minorEastAsia"/>
        </w:rPr>
      </w:pPr>
      <w:r>
        <w:rPr>
          <w:rFonts w:hint="eastAsia" w:cs="宋体" w:asciiTheme="minorEastAsia" w:hAnsiTheme="minorEastAsia"/>
        </w:rPr>
        <w:t>（</w:t>
      </w:r>
      <w:r>
        <w:rPr>
          <w:rFonts w:asciiTheme="minorEastAsia" w:hAnsiTheme="minorEastAsia"/>
        </w:rPr>
        <w:t>1</w:t>
      </w:r>
      <w:r>
        <w:rPr>
          <w:rFonts w:hint="eastAsia" w:cs="宋体" w:asciiTheme="minorEastAsia" w:hAnsiTheme="minorEastAsia"/>
        </w:rPr>
        <w:t>）采用条码化管理模式</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根据采购单，生成入库单，修正入库数量（可能入库的数量跟采购的数量不相同，或者采购的数量被多次入库），入库时生成试剂条码；条码规格：包括有效期，开瓶效期，批号等</w:t>
      </w:r>
    </w:p>
    <w:p>
      <w:pPr>
        <w:rPr>
          <w:rFonts w:asciiTheme="minorEastAsia" w:hAnsiTheme="minorEastAsia"/>
        </w:rPr>
      </w:pPr>
      <w:r>
        <w:rPr>
          <w:rFonts w:hint="eastAsia" w:cs="宋体" w:asciiTheme="minorEastAsia" w:hAnsiTheme="minorEastAsia"/>
        </w:rPr>
        <w:t>（</w:t>
      </w:r>
      <w:r>
        <w:rPr>
          <w:rFonts w:asciiTheme="minorEastAsia" w:hAnsiTheme="minorEastAsia"/>
        </w:rPr>
        <w:t>2</w:t>
      </w:r>
      <w:r>
        <w:rPr>
          <w:rFonts w:hint="eastAsia" w:cs="宋体" w:asciiTheme="minorEastAsia" w:hAnsiTheme="minorEastAsia"/>
        </w:rPr>
        <w:t>）采购计划自动产生</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根据试剂之前的实际使用情况，库存的情况，试剂的最低库存量，安排试剂的采购计划，以满足实际的实际使用；</w:t>
      </w:r>
    </w:p>
    <w:p>
      <w:pPr>
        <w:rPr>
          <w:rFonts w:asciiTheme="minorEastAsia" w:hAnsiTheme="minorEastAsia"/>
        </w:rPr>
      </w:pPr>
      <w:r>
        <w:rPr>
          <w:rFonts w:hint="eastAsia" w:cs="宋体" w:asciiTheme="minorEastAsia" w:hAnsiTheme="minorEastAsia"/>
        </w:rPr>
        <w:t>（</w:t>
      </w:r>
      <w:r>
        <w:rPr>
          <w:rFonts w:asciiTheme="minorEastAsia" w:hAnsiTheme="minorEastAsia"/>
        </w:rPr>
        <w:t>3</w:t>
      </w:r>
      <w:r>
        <w:rPr>
          <w:rFonts w:hint="eastAsia" w:cs="宋体" w:asciiTheme="minorEastAsia" w:hAnsiTheme="minorEastAsia"/>
        </w:rPr>
        <w:t>）与实际检测标本关联</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试剂采用的开闭瓶管理，仪器在添加试剂或者更换试剂时，对添加时间及数量进行记录；使试剂的试剂使用与标本结合起来。</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试剂使用完后自动闭瓶处理，统计开瓶到闭瓶标本实际测试数，理论测试数，计算损耗的数量。</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可以对不同批次的试剂进行数据结果分析，得到不同批次试剂检测标本存在的检测的差异性。</w:t>
      </w:r>
    </w:p>
    <w:p>
      <w:pPr>
        <w:rPr>
          <w:rFonts w:asciiTheme="minorEastAsia" w:hAnsiTheme="minorEastAsia"/>
        </w:rPr>
      </w:pPr>
      <w:r>
        <w:rPr>
          <w:rFonts w:hint="eastAsia" w:cs="宋体" w:asciiTheme="minorEastAsia" w:hAnsiTheme="minorEastAsia"/>
        </w:rPr>
        <w:t>（</w:t>
      </w:r>
      <w:r>
        <w:rPr>
          <w:rFonts w:asciiTheme="minorEastAsia" w:hAnsiTheme="minorEastAsia"/>
        </w:rPr>
        <w:t>4</w:t>
      </w:r>
      <w:r>
        <w:rPr>
          <w:rFonts w:hint="eastAsia" w:cs="宋体" w:asciiTheme="minorEastAsia" w:hAnsiTheme="minorEastAsia"/>
        </w:rPr>
        <w:t>）试剂成本核算</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成本核算窗口，根据时间范围，根据统计类型（按部门统计，按供应商统计，按仪器名称统计，按试剂种类，按成本核算），按实际样本数及试剂消耗数量，统计项目的实际成本及理论成本。</w:t>
      </w:r>
    </w:p>
    <w:p>
      <w:pPr>
        <w:pStyle w:val="7"/>
      </w:pPr>
      <w:r>
        <w:t>实验室文档管理</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用于统一实验室内部各类管理文件的编写格式、文件内容，同时适用于对与质量管理体系要求有关的内部及外部文件进行管理和控制，确保各有关部门使用有效版本的文件,防止误用失效或作废的文件。</w:t>
      </w:r>
    </w:p>
    <w:p>
      <w:pPr>
        <w:numPr>
          <w:ilvl w:val="0"/>
          <w:numId w:val="287"/>
        </w:numPr>
        <w:spacing w:after="0"/>
        <w:ind w:left="0" w:firstLine="480" w:firstLineChars="200"/>
        <w:rPr>
          <w:rFonts w:cs="宋体" w:asciiTheme="minorEastAsia" w:hAnsiTheme="minorEastAsia"/>
        </w:rPr>
      </w:pPr>
      <w:r>
        <w:rPr>
          <w:rFonts w:hint="eastAsia" w:cs="宋体" w:asciiTheme="minorEastAsia" w:hAnsiTheme="minorEastAsia"/>
        </w:rPr>
        <w:t>文件进行分类存储，比如文件类别、科室组别，对于记录性文档，设置文件的模版并归档。</w:t>
      </w:r>
    </w:p>
    <w:p>
      <w:pPr>
        <w:numPr>
          <w:ilvl w:val="0"/>
          <w:numId w:val="287"/>
        </w:numPr>
        <w:spacing w:after="0"/>
        <w:ind w:left="0" w:firstLine="480" w:firstLineChars="200"/>
        <w:rPr>
          <w:rFonts w:cs="宋体" w:asciiTheme="minorEastAsia" w:hAnsiTheme="minorEastAsia"/>
        </w:rPr>
      </w:pPr>
      <w:r>
        <w:rPr>
          <w:rFonts w:hint="eastAsia" w:cs="宋体" w:asciiTheme="minorEastAsia" w:hAnsiTheme="minorEastAsia"/>
        </w:rPr>
        <w:t>文件的审核：质量手册和程序性文件编写完成后，技术要素提交给技术负责人审核，管理要素提交给质量负责人审核，审核后的意见返回给编写人员或被授权人员进行修改。</w:t>
      </w:r>
    </w:p>
    <w:p>
      <w:pPr>
        <w:numPr>
          <w:ilvl w:val="0"/>
          <w:numId w:val="287"/>
        </w:numPr>
        <w:spacing w:after="0"/>
        <w:ind w:left="0" w:firstLine="480" w:firstLineChars="200"/>
        <w:rPr>
          <w:rFonts w:cs="宋体" w:asciiTheme="minorEastAsia" w:hAnsiTheme="minorEastAsia"/>
          <w:spacing w:val="-6"/>
        </w:rPr>
      </w:pPr>
      <w:r>
        <w:rPr>
          <w:rFonts w:hint="eastAsia" w:cs="宋体" w:asciiTheme="minorEastAsia" w:hAnsiTheme="minorEastAsia"/>
        </w:rPr>
        <w:t>文件的批准和发布：文档编写审核完成后，由实验室主任批准、签署发布，或者由技术负责人审核后交由主任签署发布。</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版本修改和改版：文件发布后更改需经各部门负责人审批，上报最高管理者批准后更改，文件改版后及时替换原版本。</w:t>
      </w:r>
    </w:p>
    <w:p>
      <w:pPr>
        <w:pStyle w:val="7"/>
      </w:pPr>
      <w:r>
        <w:t>实验室日常管理</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实现人员岗位化管理，通过签到/签退实现岗位职责确认，实现科室日常工作信息化管理。把实验室设备管理、仪器使用管理（包括使用、日常保养、仪器的校准等）、实验室环境卫生管理等纳入岗位职责范围。另外对实验室员工进行绩效考核分析，对每个员工各项工作（采样、检测、审核等）进行量化管理，建立完善的实验室信息管理体系。</w:t>
      </w:r>
    </w:p>
    <w:p>
      <w:pPr>
        <w:ind w:firstLine="480" w:firstLineChars="200"/>
        <w:rPr>
          <w:rFonts w:cs="宋体" w:asciiTheme="minorEastAsia" w:hAnsiTheme="minorEastAsia"/>
          <w:color w:val="000000"/>
        </w:rPr>
      </w:pPr>
      <w:r>
        <w:rPr>
          <w:rFonts w:hint="eastAsia" w:cs="宋体" w:asciiTheme="minorEastAsia" w:hAnsiTheme="minorEastAsia"/>
          <w:color w:val="000000"/>
        </w:rPr>
        <w:t>系统主要功能应包括：</w:t>
      </w:r>
    </w:p>
    <w:p>
      <w:pPr>
        <w:pStyle w:val="1884"/>
        <w:widowControl/>
        <w:numPr>
          <w:ilvl w:val="6"/>
          <w:numId w:val="288"/>
        </w:numPr>
        <w:spacing w:before="156" w:afterLines="0"/>
        <w:ind w:firstLine="480"/>
        <w:rPr>
          <w:rFonts w:asciiTheme="minorEastAsia" w:hAnsiTheme="minorEastAsia" w:eastAsiaTheme="minorEastAsia"/>
        </w:rPr>
      </w:pPr>
      <w:r>
        <w:rPr>
          <w:rFonts w:asciiTheme="minorEastAsia" w:hAnsiTheme="minorEastAsia" w:eastAsiaTheme="minorEastAsia"/>
        </w:rPr>
        <w:t>岗位设置</w:t>
      </w:r>
    </w:p>
    <w:p>
      <w:pPr>
        <w:ind w:firstLine="480" w:firstLineChars="200"/>
        <w:rPr>
          <w:rFonts w:cs="宋体" w:asciiTheme="minorEastAsia" w:hAnsiTheme="minorEastAsia"/>
          <w:color w:val="000000"/>
        </w:rPr>
      </w:pPr>
      <w:r>
        <w:rPr>
          <w:rFonts w:hint="eastAsia" w:cs="宋体" w:asciiTheme="minorEastAsia" w:hAnsiTheme="minorEastAsia"/>
        </w:rPr>
        <w:t>岗位按科室分组设置，设置岗位字典，不同岗位定义不同职责</w:t>
      </w:r>
      <w:r>
        <w:rPr>
          <w:rFonts w:hint="eastAsia" w:cs="宋体" w:asciiTheme="minorEastAsia" w:hAnsiTheme="minorEastAsia"/>
          <w:color w:val="000000"/>
        </w:rPr>
        <w:t>。</w:t>
      </w:r>
      <w:bookmarkStart w:id="161" w:name="_Toc26862721"/>
    </w:p>
    <w:p>
      <w:pPr>
        <w:pStyle w:val="1884"/>
        <w:widowControl/>
        <w:numPr>
          <w:ilvl w:val="6"/>
          <w:numId w:val="288"/>
        </w:numPr>
        <w:spacing w:before="156" w:afterLines="0"/>
        <w:ind w:firstLine="480"/>
        <w:rPr>
          <w:rFonts w:asciiTheme="minorEastAsia" w:hAnsiTheme="minorEastAsia" w:eastAsiaTheme="minorEastAsia"/>
        </w:rPr>
      </w:pPr>
      <w:r>
        <w:rPr>
          <w:rFonts w:asciiTheme="minorEastAsia" w:hAnsiTheme="minorEastAsia" w:eastAsiaTheme="minorEastAsia"/>
        </w:rPr>
        <w:t>职责计划</w:t>
      </w:r>
    </w:p>
    <w:p>
      <w:pPr>
        <w:ind w:firstLine="480" w:firstLineChars="200"/>
        <w:rPr>
          <w:rFonts w:cs="宋体" w:asciiTheme="minorEastAsia" w:hAnsiTheme="minorEastAsia"/>
          <w:color w:val="000000"/>
        </w:rPr>
      </w:pPr>
      <w:r>
        <w:rPr>
          <w:rFonts w:hint="eastAsia" w:cs="宋体" w:asciiTheme="minorEastAsia" w:hAnsiTheme="minorEastAsia"/>
        </w:rPr>
        <w:t>针对实验室的设备（如设备维护记录、保养记录）、房间（如温湿度登记、消毒记录）、标本等不同的职责任务设置计划，设定频次（每日、每周、每月、季度、半年、一年）</w:t>
      </w:r>
      <w:r>
        <w:rPr>
          <w:rFonts w:hint="eastAsia" w:cs="宋体" w:asciiTheme="minorEastAsia" w:hAnsiTheme="minorEastAsia"/>
          <w:color w:val="000000"/>
        </w:rPr>
        <w:t>。</w:t>
      </w:r>
    </w:p>
    <w:p>
      <w:pPr>
        <w:pStyle w:val="1884"/>
        <w:widowControl/>
        <w:numPr>
          <w:ilvl w:val="6"/>
          <w:numId w:val="288"/>
        </w:numPr>
        <w:spacing w:before="156" w:afterLines="0"/>
        <w:ind w:firstLine="480"/>
        <w:rPr>
          <w:rFonts w:asciiTheme="minorEastAsia" w:hAnsiTheme="minorEastAsia" w:eastAsiaTheme="minorEastAsia"/>
        </w:rPr>
      </w:pPr>
      <w:r>
        <w:rPr>
          <w:rFonts w:asciiTheme="minorEastAsia" w:hAnsiTheme="minorEastAsia" w:eastAsiaTheme="minorEastAsia"/>
        </w:rPr>
        <w:t>任务管理</w:t>
      </w:r>
    </w:p>
    <w:p>
      <w:pPr>
        <w:ind w:firstLine="480" w:firstLineChars="200"/>
        <w:rPr>
          <w:rFonts w:cs="宋体" w:asciiTheme="minorEastAsia" w:hAnsiTheme="minorEastAsia"/>
          <w:color w:val="000000"/>
        </w:rPr>
      </w:pPr>
      <w:r>
        <w:rPr>
          <w:rFonts w:hint="eastAsia" w:cs="宋体" w:asciiTheme="minorEastAsia" w:hAnsiTheme="minorEastAsia"/>
        </w:rPr>
        <w:t>每天人员登录岗位后，系统自动产生岗位职责任务列表，并根据设定的时间提醒操作人员，主任可以随时查看当天各个任务的状态</w:t>
      </w:r>
      <w:r>
        <w:rPr>
          <w:rFonts w:hint="eastAsia" w:cs="宋体" w:asciiTheme="minorEastAsia" w:hAnsiTheme="minorEastAsia"/>
          <w:color w:val="000000"/>
        </w:rPr>
        <w:t>。</w:t>
      </w:r>
      <w:bookmarkEnd w:id="161"/>
    </w:p>
    <w:p>
      <w:pPr>
        <w:pStyle w:val="7"/>
      </w:pPr>
      <w:r>
        <w:t>自助打印系统</w:t>
      </w:r>
    </w:p>
    <w:p>
      <w:pPr>
        <w:pStyle w:val="1886"/>
        <w:widowControl/>
        <w:spacing w:before="156" w:after="156"/>
        <w:rPr>
          <w:rFonts w:asciiTheme="minorEastAsia" w:hAnsiTheme="minorEastAsia" w:eastAsiaTheme="minorEastAsia"/>
          <w:color w:val="000000"/>
          <w:szCs w:val="20"/>
        </w:rPr>
      </w:pPr>
      <w:r>
        <w:rPr>
          <w:rFonts w:asciiTheme="minorEastAsia" w:hAnsiTheme="minorEastAsia" w:eastAsiaTheme="minorEastAsia"/>
        </w:rPr>
        <w:t>本系统与自助打印的硬件设备配合，设备由打印机、刷卡器、条码扫描器、触摸屏、电脑和机柜组成，病人通过刷就诊卡或者扫描条码，系统自动打印该病人在设定的时间段内没有打印过的检验报告单，方便病人快速拿到报告单，也有效的避免了报告单的二次污染和保密问题</w:t>
      </w:r>
      <w:r>
        <w:rPr>
          <w:rFonts w:asciiTheme="minorEastAsia" w:hAnsiTheme="minorEastAsia" w:eastAsiaTheme="minorEastAsia"/>
          <w:color w:val="000000"/>
          <w:szCs w:val="20"/>
        </w:rPr>
        <w:t>。</w:t>
      </w:r>
    </w:p>
    <w:p>
      <w:pPr>
        <w:pStyle w:val="7"/>
      </w:pPr>
      <w:r>
        <w:t>主任管理模块</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主要用于对员工工作监察、员工档案管理、值班安排、考勤管理、工作量统计分析等，针对实验室日常工作进行监管和分析统计。功能包括：</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排班表</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对检验科室的人员进行一周或一个月的排班，。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班次定义</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1"/>
              </w:rPr>
            </w:pPr>
            <w:r>
              <w:rPr>
                <w:rFonts w:hint="eastAsia" w:cs="宋体" w:asciiTheme="minorEastAsia" w:hAnsiTheme="minorEastAsia"/>
                <w:szCs w:val="21"/>
              </w:rPr>
              <w:t>检验科内部的班次定义。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操作规程</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主要用于维护各种仪器和检验项目的操作规程及操作的注意事项。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科室管理制度</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主要用于制定管理各实验室的规章制度。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发布消息通知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用于主任发布各种通知及消息，能便于医院工作人员查询。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主任工作日志</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记录检验科管理者每天的工作日志。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工作进度监管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主要是用来分析当天的各类标本的工作进度情况，未及时完成报告监控。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化验单查询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工作量统计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该窗口用来统计检验科的工作量情况，可以按部门和按项目统计。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试剂消耗查询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查询试剂的总体消耗情况。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试剂库存查询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查询试剂的库存情况。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科研情况查询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科室人员的科研情况汇总。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color w:val="000000"/>
                <w:szCs w:val="21"/>
              </w:rPr>
            </w:pPr>
            <w:r>
              <w:rPr>
                <w:rFonts w:hint="eastAsia" w:cs="宋体" w:asciiTheme="minorEastAsia" w:hAnsiTheme="minorEastAsia"/>
                <w:szCs w:val="21"/>
              </w:rPr>
              <w:t>检验质量反馈卡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cs="宋体" w:asciiTheme="minorEastAsia" w:hAnsiTheme="minorEastAsia"/>
                <w:szCs w:val="21"/>
              </w:rPr>
              <w:t>查询临床科室对检验质量的实时反馈情况。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color w:val="000000"/>
                <w:szCs w:val="21"/>
              </w:rPr>
            </w:pPr>
            <w:r>
              <w:rPr>
                <w:rFonts w:hint="eastAsia" w:cs="宋体" w:asciiTheme="minorEastAsia" w:hAnsiTheme="minorEastAsia"/>
                <w:szCs w:val="21"/>
              </w:rPr>
              <w:t>检验质量反馈汇总表</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cs="宋体" w:asciiTheme="minorEastAsia" w:hAnsiTheme="minorEastAsia"/>
                <w:szCs w:val="21"/>
              </w:rPr>
              <w:t>临床科室对检验质量反馈情况的汇总。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color w:val="000000"/>
                <w:szCs w:val="21"/>
              </w:rPr>
            </w:pPr>
            <w:r>
              <w:rPr>
                <w:rFonts w:hint="eastAsia" w:cs="宋体" w:asciiTheme="minorEastAsia" w:hAnsiTheme="minorEastAsia"/>
                <w:szCs w:val="21"/>
              </w:rPr>
              <w:t>信息修改查询</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cs="宋体" w:asciiTheme="minorEastAsia" w:hAnsiTheme="minorEastAsia"/>
                <w:szCs w:val="21"/>
              </w:rPr>
              <w:t>查询操作者修改过的病人的基本信息及结果的修改记录。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89"/>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color w:val="000000"/>
                <w:szCs w:val="21"/>
              </w:rPr>
            </w:pPr>
            <w:r>
              <w:rPr>
                <w:rFonts w:hint="eastAsia" w:cs="宋体" w:asciiTheme="minorEastAsia" w:hAnsiTheme="minorEastAsia"/>
                <w:szCs w:val="21"/>
              </w:rPr>
              <w:t>考勤统计</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color w:val="000000"/>
                <w:szCs w:val="21"/>
              </w:rPr>
            </w:pPr>
            <w:r>
              <w:rPr>
                <w:rFonts w:hint="eastAsia" w:cs="宋体" w:asciiTheme="minorEastAsia" w:hAnsiTheme="minorEastAsia"/>
                <w:szCs w:val="21"/>
              </w:rPr>
              <w:t>统计全科员工的出勤情况。</w:t>
            </w:r>
          </w:p>
        </w:tc>
      </w:tr>
    </w:tbl>
    <w:p>
      <w:pPr>
        <w:pStyle w:val="7"/>
      </w:pPr>
      <w:bookmarkStart w:id="162" w:name="_Hlk141271575"/>
      <w:r>
        <w:t>门诊采血</w:t>
      </w:r>
      <w:bookmarkEnd w:id="162"/>
      <w:r>
        <w:t>系统</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提供给标本采集的人员执行门诊病人的已经付费的检验医嘱并产生条码，打印条码标签和病人的回执单，病人的回执单上的信息包含病人的基本信息、检验的项目信息、拿报告单的时间和地点等信息。病人回执取单时间精确到分。</w:t>
      </w:r>
    </w:p>
    <w:p>
      <w:pPr>
        <w:pStyle w:val="7"/>
      </w:pPr>
      <w:r>
        <w:t>采血排队叫号系统</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排队叫号系统，主要解决门诊患者采血排队等候现象。检验科使用叫号系统能有效地减少患者就诊等候时间、优化了服务流程、改善了服务环境、提高了工作效率和质量。</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抽血检验流程：取号—&gt; 叫号—&gt; 抽血</w:t>
      </w:r>
    </w:p>
    <w:p>
      <w:pPr>
        <w:pStyle w:val="1884"/>
        <w:widowControl/>
        <w:numPr>
          <w:ilvl w:val="6"/>
          <w:numId w:val="290"/>
        </w:numPr>
        <w:spacing w:before="156" w:afterLines="0"/>
        <w:rPr>
          <w:rFonts w:asciiTheme="minorEastAsia" w:hAnsiTheme="minorEastAsia" w:eastAsiaTheme="minorEastAsia"/>
        </w:rPr>
      </w:pPr>
      <w:r>
        <w:rPr>
          <w:rFonts w:asciiTheme="minorEastAsia" w:hAnsiTheme="minorEastAsia" w:eastAsiaTheme="minorEastAsia"/>
        </w:rPr>
        <w:t>取号部分。</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患者在刷卡取号后系统自动提取患者信息及判断患者开单项目内容，根据项目属性进行排号（分急诊和常规），自动打印号票给患者。</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对于糖耐量等特殊项目，提醒输入服糖时间，根据所需等待时间进行排号。</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病人取得票单后，到相应的就诊区等候就诊，同时注意就诊区内的相应的信息提示，如显示屏提示或语音提示。</w:t>
      </w:r>
    </w:p>
    <w:p>
      <w:pPr>
        <w:pStyle w:val="1884"/>
        <w:widowControl/>
        <w:numPr>
          <w:ilvl w:val="6"/>
          <w:numId w:val="290"/>
        </w:numPr>
        <w:spacing w:before="156" w:afterLines="0"/>
        <w:ind w:firstLine="480"/>
        <w:rPr>
          <w:rFonts w:asciiTheme="minorEastAsia" w:hAnsiTheme="minorEastAsia" w:eastAsiaTheme="minorEastAsia"/>
        </w:rPr>
      </w:pPr>
      <w:r>
        <w:rPr>
          <w:rFonts w:asciiTheme="minorEastAsia" w:hAnsiTheme="minorEastAsia" w:eastAsiaTheme="minorEastAsia"/>
        </w:rPr>
        <w:t>呼叫部分</w:t>
      </w:r>
    </w:p>
    <w:p>
      <w:pPr>
        <w:autoSpaceDE w:val="0"/>
        <w:ind w:firstLine="480" w:firstLineChars="200"/>
        <w:rPr>
          <w:rFonts w:cs="宋体" w:asciiTheme="minorEastAsia" w:hAnsiTheme="minorEastAsia"/>
        </w:rPr>
      </w:pPr>
      <w:r>
        <w:rPr>
          <w:rFonts w:hint="eastAsia" w:cs="宋体" w:asciiTheme="minorEastAsia" w:hAnsiTheme="minorEastAsia"/>
        </w:rPr>
        <w:t>采血处每个工作台都安装呼叫器，工作人员根据需要对呼叫器进行使用。</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采血医生点击“呼叫”按钮，呼叫下一位患者前来采血，各工作台的呼叫终端通过控制系统将信号传输到显示屏和语音播号系统，检查病人可根据所叫号码到相应的窗口检查。</w:t>
      </w:r>
    </w:p>
    <w:p>
      <w:pPr>
        <w:pStyle w:val="1884"/>
        <w:widowControl/>
        <w:numPr>
          <w:ilvl w:val="6"/>
          <w:numId w:val="290"/>
        </w:numPr>
        <w:spacing w:before="156" w:afterLines="0"/>
        <w:ind w:firstLine="480"/>
        <w:rPr>
          <w:rFonts w:asciiTheme="minorEastAsia" w:hAnsiTheme="minorEastAsia" w:eastAsiaTheme="minorEastAsia"/>
        </w:rPr>
      </w:pPr>
      <w:r>
        <w:rPr>
          <w:rFonts w:asciiTheme="minorEastAsia" w:hAnsiTheme="minorEastAsia" w:eastAsiaTheme="minorEastAsia"/>
        </w:rPr>
        <w:t>显示部分</w:t>
      </w:r>
    </w:p>
    <w:p>
      <w:pPr>
        <w:autoSpaceDE w:val="0"/>
        <w:ind w:firstLine="480" w:firstLineChars="200"/>
        <w:rPr>
          <w:rFonts w:cs="宋体" w:asciiTheme="minorEastAsia" w:hAnsiTheme="minorEastAsia"/>
        </w:rPr>
      </w:pPr>
      <w:r>
        <w:rPr>
          <w:rFonts w:hint="eastAsia" w:cs="宋体" w:asciiTheme="minorEastAsia" w:hAnsiTheme="minorEastAsia"/>
        </w:rPr>
        <w:t xml:space="preserve">显示屏分为LED显示屏和液晶电视显示屏。可采用液晶电视显示屏来滚动播放需去窗口采血的所有患者，包括队列序号、姓名、几号窗口等，采血窗口上方显示屏显示分诊患者序号或姓名。 </w:t>
      </w:r>
    </w:p>
    <w:p>
      <w:pPr>
        <w:pStyle w:val="1884"/>
        <w:widowControl/>
        <w:numPr>
          <w:ilvl w:val="6"/>
          <w:numId w:val="290"/>
        </w:numPr>
        <w:spacing w:before="156" w:afterLines="0"/>
        <w:ind w:firstLine="480"/>
        <w:rPr>
          <w:rFonts w:asciiTheme="minorEastAsia" w:hAnsiTheme="minorEastAsia" w:eastAsiaTheme="minorEastAsia"/>
        </w:rPr>
      </w:pPr>
      <w:r>
        <w:rPr>
          <w:rFonts w:asciiTheme="minorEastAsia" w:hAnsiTheme="minorEastAsia" w:eastAsiaTheme="minorEastAsia"/>
        </w:rPr>
        <w:t>查询统计</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查询当前队列状态及情况，可根据采样区进行查询，包括已完成队列、呼叫队列及等候队列；</w:t>
      </w:r>
    </w:p>
    <w:p>
      <w:pPr>
        <w:pStyle w:val="81"/>
        <w:spacing w:before="156" w:beforeLines="50" w:beforeAutospacing="0" w:afterAutospacing="0"/>
        <w:ind w:firstLine="480"/>
        <w:rPr>
          <w:rFonts w:asciiTheme="minorEastAsia" w:hAnsiTheme="minorEastAsia" w:eastAsiaTheme="minorEastAsia"/>
        </w:rPr>
      </w:pPr>
      <w:r>
        <w:rPr>
          <w:rFonts w:asciiTheme="minorEastAsia" w:hAnsiTheme="minorEastAsia" w:eastAsiaTheme="minorEastAsia"/>
        </w:rPr>
        <w:t>可对每个采血窗口的工作量及工作效率进行查询和汇总。</w:t>
      </w:r>
    </w:p>
    <w:p>
      <w:pPr>
        <w:pStyle w:val="7"/>
      </w:pPr>
      <w:r>
        <w:t>标本接受系统</w:t>
      </w:r>
    </w:p>
    <w:p>
      <w:pPr>
        <w:pStyle w:val="1886"/>
        <w:widowControl/>
        <w:spacing w:before="156" w:after="156"/>
        <w:rPr>
          <w:rFonts w:asciiTheme="minorEastAsia" w:hAnsiTheme="minorEastAsia" w:eastAsiaTheme="minorEastAsia"/>
        </w:rPr>
      </w:pPr>
      <w:r>
        <w:rPr>
          <w:rFonts w:asciiTheme="minorEastAsia" w:hAnsiTheme="minorEastAsia" w:eastAsiaTheme="minorEastAsia"/>
        </w:rPr>
        <w:t>本模块是完成由标本接受中心分发给各检验部门的标本的编号的功能，对于标本经过处理后不合格的标本作退回和退费的处理的功能。系统主要功能：</w:t>
      </w:r>
    </w:p>
    <w:tbl>
      <w:tblPr>
        <w:tblStyle w:val="88"/>
        <w:tblW w:w="90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序号</w:t>
            </w:r>
          </w:p>
        </w:tc>
        <w:tc>
          <w:tcPr>
            <w:tcW w:w="2837" w:type="dxa"/>
            <w:tcBorders>
              <w:top w:val="single" w:color="auto" w:sz="4" w:space="0"/>
              <w:left w:val="single" w:color="auto" w:sz="4" w:space="0"/>
              <w:bottom w:val="single" w:color="auto" w:sz="4" w:space="0"/>
              <w:right w:val="single" w:color="auto" w:sz="4" w:space="0"/>
            </w:tcBorders>
            <w:shd w:val="clear" w:color="auto" w:fill="D9D9D9"/>
          </w:tcPr>
          <w:p>
            <w:pPr>
              <w:tabs>
                <w:tab w:val="left" w:pos="1260"/>
              </w:tabs>
              <w:rPr>
                <w:rFonts w:cs="宋体" w:asciiTheme="minorEastAsia" w:hAnsiTheme="minorEastAsia"/>
                <w:b/>
                <w:bCs/>
              </w:rPr>
            </w:pPr>
            <w:r>
              <w:rPr>
                <w:rFonts w:hint="eastAsia" w:cs="宋体" w:asciiTheme="minorEastAsia" w:hAnsiTheme="minorEastAsia"/>
                <w:b/>
                <w:bCs/>
              </w:rPr>
              <w:t>模块名称</w:t>
            </w:r>
          </w:p>
        </w:tc>
        <w:tc>
          <w:tcPr>
            <w:tcW w:w="5387"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标本处理室</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提供标本接受，计费，不合格标本退回管理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标本核收</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djustRightInd w:val="0"/>
              <w:rPr>
                <w:rFonts w:cs="宋体" w:asciiTheme="minorEastAsia" w:hAnsiTheme="minorEastAsia"/>
                <w:szCs w:val="21"/>
              </w:rPr>
            </w:pPr>
            <w:r>
              <w:rPr>
                <w:rFonts w:hint="eastAsia" w:cs="宋体" w:asciiTheme="minorEastAsia" w:hAnsiTheme="minorEastAsia"/>
                <w:szCs w:val="21"/>
              </w:rPr>
              <w:t>对标本包裹单的核对签收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标本分发管理</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根据标本所属类别自动分类提醒及分发归类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未接受提醒</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1"/>
              <w:tabs>
                <w:tab w:val="left" w:pos="1260"/>
              </w:tabs>
              <w:rPr>
                <w:rFonts w:cs="宋体" w:asciiTheme="minorEastAsia" w:hAnsiTheme="minorEastAsia"/>
                <w:sz w:val="21"/>
                <w:szCs w:val="21"/>
              </w:rPr>
            </w:pPr>
            <w:r>
              <w:rPr>
                <w:rFonts w:cs="宋体" w:asciiTheme="minorEastAsia" w:hAnsiTheme="minorEastAsia"/>
                <w:sz w:val="21"/>
                <w:szCs w:val="21"/>
              </w:rPr>
              <w:t>对已送检未接受标本自动提醒标本处理室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标本交接</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科室内标本交接管理及核对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22"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1"/>
              </w:numPr>
              <w:tabs>
                <w:tab w:val="left" w:pos="1260"/>
              </w:tabs>
              <w:spacing w:after="0"/>
              <w:ind w:left="0" w:firstLine="0"/>
              <w:contextualSpacing w:val="0"/>
              <w:jc w:val="both"/>
              <w:rPr>
                <w:rFonts w:cs="宋体" w:asciiTheme="minorEastAsia" w:hAnsiTheme="minorEastAsia"/>
                <w:sz w:val="21"/>
                <w:szCs w:val="21"/>
              </w:rPr>
            </w:pP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rPr>
                <w:rFonts w:cs="宋体" w:asciiTheme="minorEastAsia" w:hAnsiTheme="minorEastAsia"/>
                <w:szCs w:val="21"/>
              </w:rPr>
            </w:pPr>
            <w:r>
              <w:rPr>
                <w:rFonts w:hint="eastAsia" w:cs="宋体" w:asciiTheme="minorEastAsia" w:hAnsiTheme="minorEastAsia"/>
                <w:szCs w:val="21"/>
              </w:rPr>
              <w:t>特殊标本登记</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Cs w:val="21"/>
              </w:rPr>
            </w:pPr>
            <w:r>
              <w:rPr>
                <w:rFonts w:hint="eastAsia" w:cs="宋体" w:asciiTheme="minorEastAsia" w:hAnsiTheme="minorEastAsia"/>
                <w:szCs w:val="21"/>
              </w:rPr>
              <w:t>提供其他特殊标本的手工登记及条码生成管理</w:t>
            </w:r>
          </w:p>
        </w:tc>
      </w:tr>
    </w:tbl>
    <w:p>
      <w:pPr>
        <w:rPr>
          <w:rFonts w:asciiTheme="minorEastAsia" w:hAnsiTheme="minorEastAsia"/>
        </w:rPr>
      </w:pPr>
    </w:p>
    <w:p>
      <w:pPr>
        <w:pStyle w:val="6"/>
      </w:pPr>
      <w:r>
        <w:rPr>
          <w:rFonts w:hint="eastAsia"/>
        </w:rPr>
        <w:t>合理用药系统</w:t>
      </w:r>
    </w:p>
    <w:p>
      <w:pPr>
        <w:pStyle w:val="1896"/>
        <w:ind w:firstLine="480"/>
        <w:rPr>
          <w:rFonts w:cs="宋体" w:asciiTheme="minorEastAsia" w:hAnsiTheme="minorEastAsia" w:eastAsiaTheme="minorEastAsia"/>
        </w:rPr>
      </w:pPr>
      <w:r>
        <w:rPr>
          <w:rFonts w:cs="宋体" w:asciiTheme="minorEastAsia" w:hAnsiTheme="minorEastAsia" w:eastAsiaTheme="minorEastAsia"/>
        </w:rPr>
        <w:t>合理用药系统主要实现以下功能：</w:t>
      </w:r>
    </w:p>
    <w:p>
      <w:pPr>
        <w:ind w:firstLine="482" w:firstLineChars="200"/>
        <w:rPr>
          <w:rFonts w:cs="Arial" w:asciiTheme="minorEastAsia" w:hAnsiTheme="minorEastAsia"/>
          <w:b/>
        </w:rPr>
      </w:pPr>
      <w:r>
        <w:rPr>
          <w:rFonts w:hint="eastAsia" w:cs="Arial" w:asciiTheme="minorEastAsia" w:hAnsiTheme="minorEastAsia"/>
          <w:b/>
        </w:rPr>
        <w:t>1、医嘱（处方）审查功能</w:t>
      </w:r>
    </w:p>
    <w:p>
      <w:pPr>
        <w:ind w:firstLine="480" w:firstLineChars="200"/>
        <w:rPr>
          <w:rFonts w:cs="Arial" w:asciiTheme="minorEastAsia" w:hAnsiTheme="minorEastAsia"/>
        </w:rPr>
      </w:pPr>
      <w:r>
        <w:rPr>
          <w:rFonts w:hint="eastAsia" w:cs="Arial" w:asciiTheme="minorEastAsia" w:hAnsiTheme="minorEastAsia"/>
        </w:rPr>
        <w:t>系统的审查功能包括：</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剂量范围审查</w:t>
      </w:r>
    </w:p>
    <w:p>
      <w:pPr>
        <w:ind w:left="422" w:leftChars="176" w:firstLine="480" w:firstLineChars="200"/>
        <w:rPr>
          <w:rFonts w:cs="Arial" w:asciiTheme="minorEastAsia" w:hAnsiTheme="minorEastAsia"/>
        </w:rPr>
      </w:pPr>
      <w:r>
        <w:rPr>
          <w:rFonts w:hint="eastAsia" w:cs="Arial" w:asciiTheme="minorEastAsia" w:hAnsiTheme="minorEastAsia"/>
        </w:rPr>
        <w:t>检查用户输入的药品使用剂量是否处于药品说明书推荐的剂量范围内。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肝损害剂量审查</w:t>
      </w:r>
    </w:p>
    <w:p>
      <w:pPr>
        <w:ind w:left="422" w:leftChars="176" w:firstLine="480" w:firstLineChars="200"/>
        <w:rPr>
          <w:rFonts w:cs="Arial" w:asciiTheme="minorEastAsia" w:hAnsiTheme="minorEastAsia"/>
        </w:rPr>
      </w:pPr>
      <w:r>
        <w:rPr>
          <w:rFonts w:hint="eastAsia" w:cs="Arial" w:asciiTheme="minorEastAsia" w:hAnsiTheme="minorEastAsia"/>
        </w:rPr>
        <w:t>检查存在肝功能损害病人的药品使用剂量是否处于药品说明书推荐的剂量范围内。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肾损害剂量审查</w:t>
      </w:r>
    </w:p>
    <w:p>
      <w:pPr>
        <w:ind w:left="422" w:leftChars="176" w:firstLine="480" w:firstLineChars="200"/>
        <w:rPr>
          <w:rFonts w:cs="Arial" w:asciiTheme="minorEastAsia" w:hAnsiTheme="minorEastAsia"/>
        </w:rPr>
      </w:pPr>
      <w:r>
        <w:rPr>
          <w:rFonts w:hint="eastAsia" w:cs="Arial" w:asciiTheme="minorEastAsia" w:hAnsiTheme="minorEastAsia"/>
        </w:rPr>
        <w:t>检查存在肾功能损害病人的药品使用剂量是否处于药品说明书推荐的剂量范围内。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药物相互作用审查</w:t>
      </w:r>
    </w:p>
    <w:p>
      <w:pPr>
        <w:ind w:firstLine="960" w:firstLineChars="400"/>
        <w:rPr>
          <w:rFonts w:cs="Arial" w:asciiTheme="minorEastAsia" w:hAnsiTheme="minorEastAsia"/>
        </w:rPr>
      </w:pPr>
      <w:r>
        <w:rPr>
          <w:rFonts w:hint="eastAsia" w:cs="Arial" w:asciiTheme="minorEastAsia" w:hAnsiTheme="minorEastAsia"/>
        </w:rPr>
        <w:t>检查处方中两两药物合用时是否存在具有不良相互作用。</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体外配伍审查</w:t>
      </w:r>
    </w:p>
    <w:p>
      <w:pPr>
        <w:ind w:left="422" w:leftChars="176" w:firstLine="480" w:firstLineChars="200"/>
        <w:rPr>
          <w:rFonts w:cs="Arial" w:asciiTheme="minorEastAsia" w:hAnsiTheme="minorEastAsia"/>
          <w:bCs/>
        </w:rPr>
      </w:pPr>
      <w:r>
        <w:rPr>
          <w:rFonts w:hint="eastAsia" w:cs="Arial" w:asciiTheme="minorEastAsia" w:hAnsiTheme="minorEastAsia"/>
        </w:rPr>
        <w:t>检查注射剂药物配伍使用时，是否存在</w:t>
      </w:r>
      <w:r>
        <w:rPr>
          <w:rFonts w:hint="eastAsia" w:cs="Arial" w:asciiTheme="minorEastAsia" w:hAnsiTheme="minorEastAsia"/>
          <w:bCs/>
        </w:rPr>
        <w:t>理化</w:t>
      </w:r>
      <w:r>
        <w:rPr>
          <w:rFonts w:hint="eastAsia" w:cs="Arial" w:asciiTheme="minorEastAsia" w:hAnsiTheme="minorEastAsia"/>
        </w:rPr>
        <w:t>相容或不相容，对足以引起不良后果的</w:t>
      </w:r>
      <w:r>
        <w:rPr>
          <w:rFonts w:hint="eastAsia" w:cs="Arial" w:asciiTheme="minorEastAsia" w:hAnsiTheme="minorEastAsia"/>
          <w:bCs/>
        </w:rPr>
        <w:t>理化性质</w:t>
      </w:r>
      <w:r>
        <w:rPr>
          <w:rFonts w:hint="eastAsia" w:cs="Arial" w:asciiTheme="minorEastAsia" w:hAnsiTheme="minorEastAsia"/>
        </w:rPr>
        <w:t>改变（如颜色改变、沉淀、混沌、微粒增加、酸碱性变化等）发出警告提醒。</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配伍浓度审查</w:t>
      </w:r>
    </w:p>
    <w:p>
      <w:pPr>
        <w:ind w:left="422" w:leftChars="176" w:firstLine="480" w:firstLineChars="200"/>
        <w:rPr>
          <w:rFonts w:cs="Arial" w:asciiTheme="minorEastAsia" w:hAnsiTheme="minorEastAsia"/>
        </w:rPr>
      </w:pPr>
      <w:r>
        <w:rPr>
          <w:rFonts w:hint="eastAsia" w:cs="Arial" w:asciiTheme="minorEastAsia" w:hAnsiTheme="minorEastAsia"/>
        </w:rPr>
        <w:t>检查注射剂药物配伍使用时，配伍后的药品浓度是否在药品说明书推荐的给药浓度范围内。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药物禁忌症审查</w:t>
      </w:r>
    </w:p>
    <w:p>
      <w:pPr>
        <w:ind w:left="422" w:leftChars="176" w:firstLine="480" w:firstLineChars="200"/>
        <w:rPr>
          <w:rFonts w:cs="Arial" w:asciiTheme="minorEastAsia" w:hAnsiTheme="minorEastAsia"/>
        </w:rPr>
      </w:pPr>
      <w:r>
        <w:rPr>
          <w:rFonts w:hint="eastAsia" w:cs="Arial" w:asciiTheme="minorEastAsia" w:hAnsiTheme="minorEastAsia"/>
        </w:rPr>
        <w:t>本审查功能将病人的疾病情况与药物禁忌症关联起来，检查处方中的药品禁忌症是否与病人当前存在的疾病情况相关。</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不良反应审查</w:t>
      </w:r>
    </w:p>
    <w:p>
      <w:pPr>
        <w:ind w:left="422" w:leftChars="176" w:firstLine="480" w:firstLineChars="200"/>
        <w:rPr>
          <w:rFonts w:cs="Arial" w:asciiTheme="minorEastAsia" w:hAnsiTheme="minorEastAsia"/>
        </w:rPr>
      </w:pPr>
      <w:r>
        <w:rPr>
          <w:rFonts w:hint="eastAsia" w:cs="Arial" w:asciiTheme="minorEastAsia" w:hAnsiTheme="minorEastAsia"/>
        </w:rPr>
        <w:t>本审查功能将病人的疾病情况与药物不良反应关联起来，检查处方中的药品可能引起的某种不良反应是否与病人当前存在疾病情况相同、类似或者可能加重病人原有病情。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超适应症审查</w:t>
      </w:r>
    </w:p>
    <w:p>
      <w:pPr>
        <w:ind w:left="422" w:leftChars="176" w:firstLine="480" w:firstLineChars="200"/>
        <w:rPr>
          <w:rFonts w:cs="Arial" w:asciiTheme="minorEastAsia" w:hAnsiTheme="minorEastAsia"/>
        </w:rPr>
      </w:pPr>
      <w:r>
        <w:rPr>
          <w:rFonts w:hint="eastAsia" w:cs="Arial" w:asciiTheme="minorEastAsia" w:hAnsiTheme="minorEastAsia"/>
        </w:rPr>
        <w:t>检查病人的疾病情况是否在处方中的药品适应症范围内，是否存在超适应症用药。</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儿童用药审查</w:t>
      </w:r>
    </w:p>
    <w:p>
      <w:pPr>
        <w:ind w:left="422" w:leftChars="176" w:firstLine="480" w:firstLineChars="200"/>
        <w:rPr>
          <w:rFonts w:cs="Arial" w:asciiTheme="minorEastAsia" w:hAnsiTheme="minorEastAsia"/>
        </w:rPr>
      </w:pPr>
      <w:r>
        <w:rPr>
          <w:rFonts w:hint="eastAsia" w:cs="Arial" w:asciiTheme="minorEastAsia" w:hAnsiTheme="minorEastAsia"/>
        </w:rPr>
        <w:t>提示当病人年龄阶段为儿童时，检查病人处方中是否存在不适于儿童使用的药品。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成人用药审查</w:t>
      </w:r>
    </w:p>
    <w:p>
      <w:pPr>
        <w:ind w:left="422" w:leftChars="176" w:firstLine="480" w:firstLineChars="200"/>
        <w:rPr>
          <w:rFonts w:cs="Arial" w:asciiTheme="minorEastAsia" w:hAnsiTheme="minorEastAsia"/>
        </w:rPr>
      </w:pPr>
      <w:r>
        <w:rPr>
          <w:rFonts w:hint="eastAsia" w:cs="Arial" w:asciiTheme="minorEastAsia" w:hAnsiTheme="minorEastAsia"/>
        </w:rPr>
        <w:t>提示当病人年龄阶段为成人时，检查病人处方中是否存在不适宜成年人使用的药品（如多巴丝肼片不能用于25岁以下的成人）。</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老人用药审查</w:t>
      </w:r>
    </w:p>
    <w:p>
      <w:pPr>
        <w:ind w:left="422" w:leftChars="176" w:firstLine="480" w:firstLineChars="200"/>
        <w:rPr>
          <w:rFonts w:cs="Arial" w:asciiTheme="minorEastAsia" w:hAnsiTheme="minorEastAsia"/>
        </w:rPr>
      </w:pPr>
      <w:r>
        <w:rPr>
          <w:rFonts w:hint="eastAsia" w:cs="Arial" w:asciiTheme="minorEastAsia" w:hAnsiTheme="minorEastAsia"/>
        </w:rPr>
        <w:t>提示当病人年龄阶段为老人时，检查病人处方中是否存在不适宜老年人使用的药品。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妊娠用药审查</w:t>
      </w:r>
    </w:p>
    <w:p>
      <w:pPr>
        <w:ind w:left="422" w:leftChars="176" w:firstLine="480" w:firstLineChars="200"/>
        <w:rPr>
          <w:rFonts w:cs="Arial" w:asciiTheme="minorEastAsia" w:hAnsiTheme="minorEastAsia"/>
        </w:rPr>
      </w:pPr>
      <w:r>
        <w:rPr>
          <w:rFonts w:hint="eastAsia" w:cs="Arial" w:asciiTheme="minorEastAsia" w:hAnsiTheme="minorEastAsia"/>
        </w:rPr>
        <w:t>提示当病人为妊娠期妇女时，检查病人处方中是否存在不适于妊娠期使用的药品。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哺乳用药审查</w:t>
      </w:r>
    </w:p>
    <w:p>
      <w:pPr>
        <w:ind w:left="422" w:leftChars="176" w:firstLine="480" w:firstLineChars="200"/>
        <w:rPr>
          <w:rFonts w:cs="Arial" w:asciiTheme="minorEastAsia" w:hAnsiTheme="minorEastAsia"/>
        </w:rPr>
      </w:pPr>
      <w:r>
        <w:rPr>
          <w:rFonts w:hint="eastAsia" w:cs="Arial" w:asciiTheme="minorEastAsia" w:hAnsiTheme="minorEastAsia"/>
        </w:rPr>
        <w:t>提示当病人为哺乳期妇女时，检查病人处方中是否存在不适宜哺乳妇女使用的药品。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性别用药审查</w:t>
      </w:r>
    </w:p>
    <w:p>
      <w:pPr>
        <w:ind w:left="422" w:leftChars="176" w:firstLine="480" w:firstLineChars="200"/>
        <w:rPr>
          <w:rFonts w:cs="Arial" w:asciiTheme="minorEastAsia" w:hAnsiTheme="minorEastAsia"/>
        </w:rPr>
      </w:pPr>
      <w:r>
        <w:rPr>
          <w:rFonts w:hint="eastAsia" w:cs="Arial" w:asciiTheme="minorEastAsia" w:hAnsiTheme="minorEastAsia"/>
        </w:rPr>
        <w:t>提示病人处方中是否存在不适宜用于该病人性别的药品（如盐酸坦洛新缓释胶囊，用于缓解前列腺增生症引起的排尿障碍，则不适宜用于女性患者）。</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药物过敏审查</w:t>
      </w:r>
    </w:p>
    <w:p>
      <w:pPr>
        <w:ind w:left="422" w:leftChars="176" w:firstLine="480" w:firstLineChars="200"/>
        <w:rPr>
          <w:rFonts w:cs="Arial" w:asciiTheme="minorEastAsia" w:hAnsiTheme="minorEastAsia"/>
        </w:rPr>
      </w:pPr>
      <w:r>
        <w:rPr>
          <w:rFonts w:hint="eastAsia" w:cs="Arial" w:asciiTheme="minorEastAsia" w:hAnsiTheme="minorEastAsia"/>
        </w:rPr>
        <w:t>在获取病人既往过敏原或过敏类信息的基础上，提示病人处方中是否存在与病人既往过敏原相关、可能导致类似过敏反应的药品。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给药途径审查（剂型-给药途径、药品-给药途径审查）</w:t>
      </w:r>
    </w:p>
    <w:p>
      <w:pPr>
        <w:ind w:left="422" w:leftChars="176" w:firstLine="480" w:firstLineChars="200"/>
        <w:rPr>
          <w:rFonts w:cs="Arial" w:asciiTheme="minorEastAsia" w:hAnsiTheme="minorEastAsia"/>
        </w:rPr>
      </w:pPr>
      <w:r>
        <w:rPr>
          <w:rFonts w:hint="eastAsia" w:cs="Arial" w:asciiTheme="minorEastAsia" w:hAnsiTheme="minorEastAsia"/>
        </w:rPr>
        <w:t>检查病人处方中是否存在药品剂型与给药途径不匹配，如片剂不可注射、滴眼液不可口服等；或者药品不能用于某些给药途径，如胰岛素注射液不能用于口服，氯化钾注射液不能静推等。</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重复用药审查（重复成分、重复治疗审查）</w:t>
      </w:r>
    </w:p>
    <w:p>
      <w:pPr>
        <w:ind w:left="422" w:leftChars="176" w:firstLine="480" w:firstLineChars="200"/>
        <w:rPr>
          <w:rFonts w:cs="Arial" w:asciiTheme="minorEastAsia" w:hAnsiTheme="minorEastAsia"/>
        </w:rPr>
      </w:pPr>
      <w:r>
        <w:rPr>
          <w:rFonts w:hint="eastAsia" w:cs="Arial" w:asciiTheme="minorEastAsia" w:hAnsiTheme="minorEastAsia"/>
        </w:rPr>
        <w:t>提示病人用药处方中的两个或多个药品是否存在相同的药物成分，可能导致重复用药问题；重复治疗审查提示处方中的两个或多个药品（带给药途径）同属某个药物治疗分类（即具有同一种治疗目的），可能存在重复用药的问题。</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越权用药审查</w:t>
      </w:r>
    </w:p>
    <w:p>
      <w:pPr>
        <w:ind w:left="422" w:leftChars="176" w:firstLine="480" w:firstLineChars="200"/>
        <w:rPr>
          <w:rFonts w:cs="Arial" w:asciiTheme="minorEastAsia" w:hAnsiTheme="minorEastAsia"/>
        </w:rPr>
      </w:pPr>
      <w:r>
        <w:rPr>
          <w:rFonts w:hint="eastAsia" w:cs="Arial" w:asciiTheme="minorEastAsia" w:hAnsiTheme="minorEastAsia"/>
        </w:rPr>
        <w:t>根据医院规定的医生处方权限类别和对应的药品清单，检查医生开出的处方药品是否在其可以使用的权限范围内，可以对越权用药行为进行警示提醒，监控医生越级使用抗菌药物、越级使用特殊管制药品。</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围术期用药审查</w:t>
      </w:r>
    </w:p>
    <w:p>
      <w:pPr>
        <w:ind w:left="422" w:leftChars="176" w:firstLine="480" w:firstLineChars="200"/>
        <w:rPr>
          <w:rFonts w:cs="Arial" w:asciiTheme="minorEastAsia" w:hAnsiTheme="minorEastAsia"/>
        </w:rPr>
      </w:pPr>
      <w:r>
        <w:rPr>
          <w:rFonts w:hint="eastAsia" w:cs="Arial" w:asciiTheme="minorEastAsia" w:hAnsiTheme="minorEastAsia"/>
        </w:rPr>
        <w:t>检查医生在围手术期内抗菌药物的使用是否合理，包括抗菌药物使用品种、使用时机、使用时限合理性的监测。</w:t>
      </w:r>
    </w:p>
    <w:p>
      <w:pPr>
        <w:pStyle w:val="171"/>
        <w:numPr>
          <w:ilvl w:val="0"/>
          <w:numId w:val="292"/>
        </w:numPr>
        <w:spacing w:after="0"/>
        <w:contextualSpacing w:val="0"/>
        <w:jc w:val="both"/>
        <w:rPr>
          <w:rFonts w:cs="Arial" w:asciiTheme="minorEastAsia" w:hAnsiTheme="minorEastAsia"/>
        </w:rPr>
      </w:pPr>
      <w:r>
        <w:rPr>
          <w:rFonts w:cs="Arial" w:asciiTheme="minorEastAsia" w:hAnsiTheme="minorEastAsia"/>
        </w:rPr>
        <w:t>细菌耐药率审查</w:t>
      </w:r>
    </w:p>
    <w:p>
      <w:pPr>
        <w:ind w:left="422" w:leftChars="176" w:firstLine="480" w:firstLineChars="200"/>
        <w:rPr>
          <w:rFonts w:cs="Arial" w:asciiTheme="minorEastAsia" w:hAnsiTheme="minorEastAsia"/>
        </w:rPr>
      </w:pPr>
      <w:r>
        <w:rPr>
          <w:rFonts w:hint="eastAsia" w:cs="Arial" w:asciiTheme="minorEastAsia" w:hAnsiTheme="minorEastAsia"/>
        </w:rPr>
        <w:t>提示病人处方中药品的本院细菌耐药情况（包括哪些细菌对处方药品耐药和耐药率），医生可根据耐药情况的警示提醒调整处方药品或更改用药方案。</w:t>
      </w:r>
    </w:p>
    <w:p>
      <w:pPr>
        <w:ind w:firstLine="482" w:firstLineChars="200"/>
        <w:rPr>
          <w:rFonts w:cs="Arial" w:asciiTheme="minorEastAsia" w:hAnsiTheme="minorEastAsia"/>
          <w:b/>
        </w:rPr>
      </w:pPr>
      <w:r>
        <w:rPr>
          <w:rFonts w:hint="eastAsia" w:cs="Arial" w:asciiTheme="minorEastAsia" w:hAnsiTheme="minorEastAsia"/>
          <w:b/>
        </w:rPr>
        <w:t>2、医药信息在线查询功能</w:t>
      </w:r>
    </w:p>
    <w:p>
      <w:pPr>
        <w:ind w:firstLine="480" w:firstLineChars="200"/>
        <w:rPr>
          <w:rFonts w:cs="Arial" w:asciiTheme="minorEastAsia" w:hAnsiTheme="minorEastAsia"/>
        </w:rPr>
      </w:pPr>
      <w:r>
        <w:rPr>
          <w:rFonts w:hint="eastAsia" w:cs="Arial" w:asciiTheme="minorEastAsia" w:hAnsiTheme="minorEastAsia"/>
        </w:rPr>
        <w:t>系统医药信息提供医院在用药品的药品说明书与重要提示信息查询。</w:t>
      </w:r>
    </w:p>
    <w:p>
      <w:pPr>
        <w:ind w:firstLine="480" w:firstLineChars="200"/>
        <w:rPr>
          <w:rFonts w:cs="Arial" w:asciiTheme="minorEastAsia" w:hAnsiTheme="minorEastAsia"/>
          <w:bCs/>
        </w:rPr>
      </w:pPr>
      <w:r>
        <w:rPr>
          <w:rFonts w:hint="eastAsia" w:cs="Arial" w:asciiTheme="minorEastAsia" w:hAnsiTheme="minorEastAsia"/>
        </w:rPr>
        <w:t>药品说明书</w:t>
      </w:r>
      <w:r>
        <w:rPr>
          <w:rFonts w:hint="eastAsia" w:cs="Arial" w:asciiTheme="minorEastAsia" w:hAnsiTheme="minorEastAsia"/>
          <w:bCs/>
        </w:rPr>
        <w:t>全部来源于国家食品药品监督管理总局（CFDA）批准发布的厂家药品说明书。系统可将当前在用药品的说明书优先放在第一篇方便查看。</w:t>
      </w:r>
    </w:p>
    <w:p>
      <w:pPr>
        <w:ind w:firstLine="480" w:firstLineChars="200"/>
        <w:rPr>
          <w:rFonts w:cs="Arial" w:asciiTheme="minorEastAsia" w:hAnsiTheme="minorEastAsia"/>
          <w:bCs/>
        </w:rPr>
      </w:pPr>
      <w:r>
        <w:rPr>
          <w:rFonts w:hint="eastAsia" w:cs="Arial" w:asciiTheme="minorEastAsia" w:hAnsiTheme="minorEastAsia"/>
          <w:bCs/>
        </w:rPr>
        <w:t>重要提示信息包括PASS药品重要信息、医院药品重要信息和药品属性信息，其中医院药品重要信息和药品属性信息均可由用户根据医院实际情况对显示内容进行自定义维护。</w:t>
      </w:r>
    </w:p>
    <w:p>
      <w:pPr>
        <w:ind w:firstLine="480" w:firstLineChars="200"/>
        <w:rPr>
          <w:rFonts w:cs="Arial" w:asciiTheme="minorEastAsia" w:hAnsiTheme="minorEastAsia"/>
        </w:rPr>
      </w:pPr>
      <w:r>
        <w:rPr>
          <w:rFonts w:hint="eastAsia" w:cs="Arial" w:asciiTheme="minorEastAsia" w:hAnsiTheme="minorEastAsia"/>
          <w:bCs/>
        </w:rPr>
        <w:t>此外，用户还能够在系统中任意一篇说明书的基础上，自定义修改其内容，以修正说明书版本差别带来的信息偏差。</w:t>
      </w:r>
    </w:p>
    <w:p>
      <w:pPr>
        <w:ind w:firstLine="482" w:firstLineChars="200"/>
        <w:rPr>
          <w:rFonts w:cs="Arial" w:asciiTheme="minorEastAsia" w:hAnsiTheme="minorEastAsia"/>
          <w:b/>
        </w:rPr>
      </w:pPr>
      <w:r>
        <w:rPr>
          <w:rFonts w:hint="eastAsia" w:cs="Arial" w:asciiTheme="minorEastAsia" w:hAnsiTheme="minorEastAsia"/>
          <w:b/>
        </w:rPr>
        <w:t>3、审查结果的统计分析功能</w:t>
      </w:r>
    </w:p>
    <w:p>
      <w:pPr>
        <w:ind w:firstLine="480" w:firstLineChars="200"/>
        <w:rPr>
          <w:rFonts w:cs="Arial" w:asciiTheme="minorEastAsia" w:hAnsiTheme="minorEastAsia"/>
        </w:rPr>
      </w:pPr>
      <w:r>
        <w:rPr>
          <w:rFonts w:hint="eastAsia" w:cs="Arial" w:asciiTheme="minorEastAsia" w:hAnsiTheme="minorEastAsia"/>
        </w:rPr>
        <w:t>系统在进行用药医嘱监测时，可以对监测结果的数据进行自动采集和保存，并能提供全面的药物审查结果的统计和分析。用户可以根据需要设定统计条件和统计范围，显示问题医嘱的发生情况、问题类型、分布科室、严重程度和发生频率，并可以“科室”、 “医生”、“药品”、“时间”、“监测类型”、“警示级别”等多种关键字对病人用药处方进行监测结果的全方位统计和分析，能生成各种统计结果报表和柱状统计图，并可以Excel文件的形式导出，为医院的相关部门提供医院合理用药分析研究和管理的数据信息。</w:t>
      </w:r>
    </w:p>
    <w:p>
      <w:pPr>
        <w:rPr>
          <w:rFonts w:asciiTheme="minorEastAsia" w:hAnsiTheme="minorEastAsia"/>
        </w:rPr>
      </w:pPr>
      <w:r>
        <w:rPr>
          <w:rFonts w:hint="eastAsia" w:cs="Arial" w:asciiTheme="minorEastAsia" w:hAnsiTheme="minorEastAsia"/>
        </w:rPr>
        <w:t>每个问题均可追述到原始处方信息，能查看病人的基本情况、诊断、检验、用药以及监测结果的详细信息，还可进行回顾性审查，方便药师进行分析评估。</w:t>
      </w:r>
    </w:p>
    <w:p>
      <w:pPr>
        <w:pStyle w:val="6"/>
      </w:pPr>
      <w:r>
        <w:rPr>
          <w:rFonts w:hint="eastAsia"/>
        </w:rPr>
        <w:t>移动医生工作站系统</w:t>
      </w:r>
    </w:p>
    <w:p>
      <w:pPr>
        <w:pStyle w:val="7"/>
      </w:pPr>
      <w:r>
        <w:t>系统概述</w:t>
      </w:r>
    </w:p>
    <w:p>
      <w:pPr>
        <w:ind w:firstLine="480" w:firstLineChars="200"/>
        <w:rPr>
          <w:rFonts w:cs="宋体" w:asciiTheme="minorEastAsia" w:hAnsiTheme="minorEastAsia"/>
          <w:color w:val="000000"/>
        </w:rPr>
      </w:pPr>
      <w:r>
        <w:rPr>
          <w:rFonts w:hint="eastAsia" w:cs="宋体" w:asciiTheme="minorEastAsia" w:hAnsiTheme="minorEastAsia"/>
          <w:color w:val="000000"/>
        </w:rPr>
        <w:t>移动查房系统是传统电子病历在患者床边的扩展和延伸，实现与HIS、EMR、LIS、RIS、PACS及电子护理记录数据的及时交换、同步与查询，它改变原有临床信息系统的工作模式，通过无线局域网为传输交换基础，以平板电脑为终端载体。医生不用被束缚在医生工作站旁，可以方便、自由的在任何地点调取病人体征变化、病历、检验报告、检查影像，并即时的进行医嘱的下达，免去了传统模式中的转抄环节。不仅替代传统的病历夹，更具有传统工作流程无法替代的优势。</w:t>
      </w:r>
    </w:p>
    <w:p>
      <w:pPr>
        <w:ind w:firstLine="480" w:firstLineChars="200"/>
        <w:rPr>
          <w:rFonts w:cs="宋体" w:asciiTheme="minorEastAsia" w:hAnsiTheme="minorEastAsia"/>
          <w:color w:val="000000"/>
        </w:rPr>
      </w:pPr>
      <w:r>
        <w:rPr>
          <w:rFonts w:hint="eastAsia" w:cs="宋体" w:asciiTheme="minorEastAsia" w:hAnsiTheme="minorEastAsia"/>
          <w:color w:val="000000"/>
        </w:rPr>
        <w:t>移动查房系统的使用，令医生的临床决策具有更高的效率和质量，将医生的时间及智慧更多地留给病人。</w:t>
      </w:r>
    </w:p>
    <w:p>
      <w:pPr>
        <w:pStyle w:val="7"/>
      </w:pPr>
      <w:r>
        <w:t>基本功能说明</w:t>
      </w:r>
    </w:p>
    <w:tbl>
      <w:tblPr>
        <w:tblStyle w:val="88"/>
        <w:tblW w:w="5103" w:type="pct"/>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364"/>
        <w:gridCol w:w="64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89" w:type="pct"/>
            <w:tcBorders>
              <w:top w:val="single" w:color="auto" w:sz="4" w:space="0"/>
              <w:left w:val="single" w:color="auto" w:sz="4" w:space="0"/>
              <w:bottom w:val="single" w:color="auto" w:sz="6" w:space="0"/>
              <w:right w:val="single" w:color="auto" w:sz="6" w:space="0"/>
            </w:tcBorders>
            <w:shd w:val="clear" w:color="auto" w:fill="D9D9D9"/>
          </w:tcPr>
          <w:p>
            <w:pPr>
              <w:jc w:val="center"/>
              <w:rPr>
                <w:rFonts w:cs="宋体" w:asciiTheme="minorEastAsia" w:hAnsiTheme="minorEastAsia"/>
                <w:b/>
                <w:bCs/>
                <w:color w:val="000000"/>
              </w:rPr>
            </w:pPr>
            <w:r>
              <w:rPr>
                <w:rFonts w:hint="eastAsia" w:cs="宋体" w:asciiTheme="minorEastAsia" w:hAnsiTheme="minorEastAsia"/>
                <w:b/>
                <w:bCs/>
                <w:color w:val="000000"/>
              </w:rPr>
              <w:t>序号</w:t>
            </w:r>
          </w:p>
        </w:tc>
        <w:tc>
          <w:tcPr>
            <w:tcW w:w="784" w:type="pct"/>
            <w:tcBorders>
              <w:top w:val="single" w:color="auto" w:sz="4" w:space="0"/>
              <w:left w:val="single" w:color="auto" w:sz="6" w:space="0"/>
              <w:bottom w:val="single" w:color="auto" w:sz="6" w:space="0"/>
              <w:right w:val="single" w:color="auto" w:sz="6" w:space="0"/>
            </w:tcBorders>
            <w:shd w:val="clear" w:color="auto" w:fill="D9D9D9"/>
          </w:tcPr>
          <w:p>
            <w:pPr>
              <w:jc w:val="center"/>
              <w:rPr>
                <w:rFonts w:cs="宋体" w:asciiTheme="minorEastAsia" w:hAnsiTheme="minorEastAsia"/>
                <w:b/>
                <w:bCs/>
                <w:color w:val="000000"/>
              </w:rPr>
            </w:pPr>
            <w:r>
              <w:rPr>
                <w:rFonts w:hint="eastAsia" w:cs="宋体" w:asciiTheme="minorEastAsia" w:hAnsiTheme="minorEastAsia"/>
                <w:b/>
                <w:bCs/>
                <w:color w:val="000000"/>
              </w:rPr>
              <w:t>功能模块</w:t>
            </w:r>
          </w:p>
        </w:tc>
        <w:tc>
          <w:tcPr>
            <w:tcW w:w="3727" w:type="pct"/>
            <w:tcBorders>
              <w:top w:val="single" w:color="auto" w:sz="4" w:space="0"/>
              <w:left w:val="single" w:color="auto" w:sz="6" w:space="0"/>
              <w:bottom w:val="single" w:color="auto" w:sz="6" w:space="0"/>
              <w:right w:val="single" w:color="auto" w:sz="4" w:space="0"/>
            </w:tcBorders>
            <w:shd w:val="clear" w:color="auto" w:fill="D9D9D9"/>
          </w:tcPr>
          <w:p>
            <w:pPr>
              <w:jc w:val="center"/>
              <w:rPr>
                <w:rFonts w:cs="宋体" w:asciiTheme="minorEastAsia" w:hAnsiTheme="minorEastAsia"/>
                <w:b/>
                <w:bCs/>
                <w:color w:val="000000"/>
              </w:rPr>
            </w:pPr>
            <w:r>
              <w:rPr>
                <w:rFonts w:hint="eastAsia" w:cs="宋体" w:asciiTheme="minorEastAsia" w:hAnsiTheme="minorEastAsia"/>
                <w:b/>
                <w:bCs/>
                <w:color w:val="000000"/>
              </w:rPr>
              <w:t>功能描述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患者列表及基本信息查询</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病人列表列出了所有本病区的在院病人，其主要信息包括床号、姓名、危重级别和体温异常、呼吸异常、血压异常、用药过敏信息、欠费信息、是否为临床路径患者等异常值信息显示，并可根据异常状态类别进行自动筛选出具有异常值的患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显示患者的详细信息，信息包括姓名、床号、住院号、性别、年龄、费用余额、入院日期、主要诊断、主治医生、护理级别、患者状态、所属病区、所属科室等病人档案详细信息。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医生可根据患者的姓名或床号等信息进行搜索，实现对对病人的快速定位。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89" w:type="pc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体征数据</w:t>
            </w:r>
          </w:p>
          <w:p>
            <w:pPr>
              <w:rPr>
                <w:rFonts w:cs="宋体" w:asciiTheme="minorEastAsia" w:hAnsiTheme="minorEastAsia"/>
                <w:color w:val="000000"/>
                <w:szCs w:val="21"/>
              </w:rPr>
            </w:pPr>
            <w:r>
              <w:rPr>
                <w:rFonts w:hint="eastAsia" w:cs="宋体" w:asciiTheme="minorEastAsia" w:hAnsiTheme="minorEastAsia"/>
                <w:color w:val="000000"/>
                <w:szCs w:val="21"/>
              </w:rPr>
              <w:t>查看</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支持展现患者一段时间内的各项生命体征数据，并以趋势图形式展现患者体征的变化情况，方便医生观察患者病情变化。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电子病历</w:t>
            </w:r>
          </w:p>
          <w:p>
            <w:pPr>
              <w:rPr>
                <w:rFonts w:cs="宋体" w:asciiTheme="minorEastAsia" w:hAnsiTheme="minorEastAsia"/>
                <w:color w:val="000000"/>
                <w:szCs w:val="21"/>
              </w:rPr>
            </w:pPr>
            <w:r>
              <w:rPr>
                <w:rFonts w:hint="eastAsia" w:cs="宋体" w:asciiTheme="minorEastAsia" w:hAnsiTheme="minorEastAsia"/>
                <w:color w:val="000000"/>
                <w:szCs w:val="21"/>
              </w:rPr>
              <w:t>查看</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可查询患者已创建的各类电子病历文件，包括病案首页、入院记录、病程记录、手术记录、护理记录等信息，便于了解患者诊疗情况。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显示护士站已经录入的文书列表和具体文书内容；方便医生在第一时间了解到护理方面的相关信息，为诊疗过程提供必要的参考依据。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医嘱信息</w:t>
            </w:r>
          </w:p>
          <w:p>
            <w:pPr>
              <w:rPr>
                <w:rFonts w:cs="宋体" w:asciiTheme="minorEastAsia" w:hAnsiTheme="minorEastAsia"/>
                <w:color w:val="000000"/>
                <w:szCs w:val="21"/>
              </w:rPr>
            </w:pPr>
            <w:r>
              <w:rPr>
                <w:rFonts w:hint="eastAsia" w:cs="宋体" w:asciiTheme="minorEastAsia" w:hAnsiTheme="minorEastAsia"/>
                <w:color w:val="000000"/>
                <w:szCs w:val="21"/>
              </w:rPr>
              <w:t>查询</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支持查询单个患者的有效的医嘱信息，如：检查检验医嘱、药品医嘱、诊疗医嘱等，查询内容包括医嘱的名称、规格、用法、频次、剂量、开停嘱时间、开停嘱医生等信息。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支持按照类别（全部、长期、临时、检验、检查等）对医嘱进行过滤查询；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支持以医嘱本样式和医嘱信息列表的形式直观的显示长期及临时医嘱的开、停日期，避免医生重复开医嘱或未及时停医嘱的情况发生。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89" w:type="pc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检查报告</w:t>
            </w:r>
          </w:p>
          <w:p>
            <w:pPr>
              <w:rPr>
                <w:rFonts w:cs="宋体" w:asciiTheme="minorEastAsia" w:hAnsiTheme="minorEastAsia"/>
                <w:color w:val="000000"/>
                <w:szCs w:val="21"/>
              </w:rPr>
            </w:pPr>
            <w:r>
              <w:rPr>
                <w:rFonts w:hint="eastAsia" w:cs="宋体" w:asciiTheme="minorEastAsia" w:hAnsiTheme="minorEastAsia"/>
                <w:color w:val="000000"/>
                <w:szCs w:val="21"/>
              </w:rPr>
              <w:t>查看</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支持患者的各类检查报告单的查询，通过与医院现有PACS系统的对接，实现患者的各类影像检查图像的放大缩小，医生可以实时查看检查报告图像及检查诊断结果信息。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489" w:type="pc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检验报告</w:t>
            </w:r>
          </w:p>
          <w:p>
            <w:pPr>
              <w:rPr>
                <w:rFonts w:cs="宋体" w:asciiTheme="minorEastAsia" w:hAnsiTheme="minorEastAsia"/>
                <w:color w:val="000000"/>
                <w:szCs w:val="21"/>
              </w:rPr>
            </w:pPr>
            <w:r>
              <w:rPr>
                <w:rFonts w:hint="eastAsia" w:cs="宋体" w:asciiTheme="minorEastAsia" w:hAnsiTheme="minorEastAsia"/>
                <w:color w:val="000000"/>
                <w:szCs w:val="21"/>
              </w:rPr>
              <w:t>查看</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患者的各类检验报告单的查询，在查询界面上显示经过医技检验科室已经发布的报告信息，直观的显示化验结果。对含有异常项的化验报告、及报告中的超出普通标准的指标能以显著的方式显示，达到提醒医生，从而控制医疗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患者诊疗信息集成显示</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实现将患者体征信息、各类医嘱、病历文书、检验及检查报告信息在一个界面上以甘特图形式集成显示，以方便医生在查房时能快速了解患者目前状态，提高查房效率。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所有查房界面支持自由缩放，方便医生的查看各类信息。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查房笔记</w:t>
            </w:r>
          </w:p>
          <w:p>
            <w:pPr>
              <w:rPr>
                <w:rFonts w:cs="宋体" w:asciiTheme="minorEastAsia" w:hAnsiTheme="minorEastAsia"/>
                <w:color w:val="000000"/>
                <w:szCs w:val="21"/>
              </w:rPr>
            </w:pPr>
            <w:r>
              <w:rPr>
                <w:rFonts w:hint="eastAsia" w:cs="宋体" w:asciiTheme="minorEastAsia" w:hAnsiTheme="minorEastAsia"/>
                <w:color w:val="000000"/>
                <w:szCs w:val="21"/>
              </w:rPr>
              <w:t>书写</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具备手指触摸书写及调用输入法两种模式书写功能，实现患者信息临床实时记录的查房笔记功能，供医生查阅和在医生工作站中调阅。</w:t>
            </w:r>
          </w:p>
          <w:p>
            <w:pPr>
              <w:rPr>
                <w:rFonts w:cs="宋体" w:asciiTheme="minorEastAsia" w:hAnsiTheme="minorEastAsia"/>
                <w:color w:val="000000"/>
                <w:szCs w:val="21"/>
              </w:rPr>
            </w:pPr>
            <w:r>
              <w:rPr>
                <w:rFonts w:hint="eastAsia" w:cs="宋体" w:asciiTheme="minorEastAsia" w:hAnsiTheme="minorEastAsia"/>
                <w:color w:val="000000"/>
                <w:szCs w:val="21"/>
              </w:rPr>
              <w:t>可根据医院各个科室的查房书写术语模版，维护知识库内容，实现以点选方式，引用查房知识库内容。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电子医嘱</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实现对单个病人录入药物医嘱,诊疗医嘱,嘱托医嘱等医嘱下达功能。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支持长期医嘱、临时医嘱、急诊医嘱、出院带药四种医嘱类型。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具备医嘱助手功能，支持医生维护日常开嘱的药品组套信息，以便医生在患者床旁，通过点选医嘱组套方式，实现临床开嘱功能。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根据医生权限，实现抗菌药物的医嘱下达功能，支持抗菌药物的申请。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根据医嘱状态，实现医嘱作废、医嘱退回、医嘱重整、医嘱停嘱等业务功能。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restar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vMerge w:val="restar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临床路径</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实现患者临床路径信息查看、今日项目（药品医嘱、诊疗项目、嘱托内容等）快速执行，支持自动区分临时医嘱、长期医嘱、出院带药等。支持等效项目调用。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录入非临床项目、修改临床路径内容，以及延时执行路径医嘱时，实现自动关联变异。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vMerge w:val="continue"/>
            <w:tcBorders>
              <w:top w:val="single" w:color="auto" w:sz="6" w:space="0"/>
              <w:left w:val="single" w:color="auto" w:sz="4" w:space="0"/>
              <w:bottom w:val="single" w:color="auto" w:sz="6" w:space="0"/>
              <w:right w:val="single" w:color="auto" w:sz="6" w:space="0"/>
            </w:tcBorders>
            <w:shd w:val="clear" w:color="auto" w:fill="auto"/>
          </w:tcPr>
          <w:p>
            <w:pPr>
              <w:rPr>
                <w:rFonts w:cs="等线" w:asciiTheme="minorEastAsia" w:hAnsiTheme="minorEastAsia"/>
              </w:rPr>
            </w:pPr>
          </w:p>
        </w:tc>
        <w:tc>
          <w:tcPr>
            <w:tcW w:w="784" w:type="pct"/>
            <w:vMerge w:val="continue"/>
            <w:tcBorders>
              <w:top w:val="single" w:color="auto" w:sz="6" w:space="0"/>
              <w:left w:val="single" w:color="auto" w:sz="6" w:space="0"/>
              <w:bottom w:val="single" w:color="auto" w:sz="6" w:space="0"/>
              <w:right w:val="single" w:color="auto" w:sz="6" w:space="0"/>
            </w:tcBorders>
            <w:shd w:val="clear" w:color="auto" w:fill="auto"/>
          </w:tcPr>
          <w:p>
            <w:pPr>
              <w:rPr>
                <w:rFonts w:cs="等线" w:asciiTheme="minorEastAsia" w:hAnsiTheme="minorEastAsia"/>
              </w:rPr>
            </w:pP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支持根据临床路径要求，实现快速停嘱功能。实现临床路径项目控制，根据日期过滤特定临床路径项目内容。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tcBorders>
              <w:top w:val="single" w:color="auto" w:sz="6" w:space="0"/>
              <w:left w:val="single" w:color="auto" w:sz="4" w:space="0"/>
              <w:bottom w:val="single" w:color="auto" w:sz="6"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6"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检验单开单</w:t>
            </w:r>
          </w:p>
        </w:tc>
        <w:tc>
          <w:tcPr>
            <w:tcW w:w="3727" w:type="pct"/>
            <w:tcBorders>
              <w:top w:val="single" w:color="auto" w:sz="6" w:space="0"/>
              <w:left w:val="single" w:color="auto" w:sz="6" w:space="0"/>
              <w:bottom w:val="single" w:color="auto" w:sz="6"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提供检验申请单开单功能，开单成功后并自动生成检验申请单对应的临时医嘱。支持检验单重开、修改、删除等功能。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489" w:type="pct"/>
            <w:tcBorders>
              <w:top w:val="single" w:color="auto" w:sz="6" w:space="0"/>
              <w:left w:val="single" w:color="auto" w:sz="4" w:space="0"/>
              <w:bottom w:val="single" w:color="auto" w:sz="4" w:space="0"/>
              <w:right w:val="single" w:color="auto" w:sz="6" w:space="0"/>
            </w:tcBorders>
            <w:shd w:val="clear" w:color="auto" w:fill="auto"/>
          </w:tcPr>
          <w:p>
            <w:pPr>
              <w:pStyle w:val="171"/>
              <w:numPr>
                <w:ilvl w:val="0"/>
                <w:numId w:val="293"/>
              </w:numPr>
              <w:spacing w:after="0"/>
              <w:ind w:left="0" w:firstLine="0"/>
              <w:contextualSpacing w:val="0"/>
              <w:jc w:val="center"/>
              <w:rPr>
                <w:rFonts w:cs="宋体" w:asciiTheme="minorEastAsia" w:hAnsiTheme="minorEastAsia"/>
                <w:color w:val="000000"/>
                <w:sz w:val="21"/>
                <w:szCs w:val="21"/>
              </w:rPr>
            </w:pPr>
          </w:p>
        </w:tc>
        <w:tc>
          <w:tcPr>
            <w:tcW w:w="784" w:type="pct"/>
            <w:tcBorders>
              <w:top w:val="single" w:color="auto" w:sz="6" w:space="0"/>
              <w:left w:val="single" w:color="auto" w:sz="6" w:space="0"/>
              <w:bottom w:val="single" w:color="auto" w:sz="4" w:space="0"/>
              <w:right w:val="single" w:color="auto" w:sz="6"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检查单开单</w:t>
            </w:r>
          </w:p>
        </w:tc>
        <w:tc>
          <w:tcPr>
            <w:tcW w:w="3727" w:type="pct"/>
            <w:tcBorders>
              <w:top w:val="single" w:color="auto" w:sz="6" w:space="0"/>
              <w:left w:val="single" w:color="auto" w:sz="6" w:space="0"/>
              <w:bottom w:val="single" w:color="auto" w:sz="4" w:space="0"/>
              <w:right w:val="single" w:color="auto" w:sz="4" w:space="0"/>
            </w:tcBorders>
            <w:shd w:val="clear" w:color="auto" w:fill="auto"/>
          </w:tcPr>
          <w:p>
            <w:pPr>
              <w:rPr>
                <w:rFonts w:cs="宋体" w:asciiTheme="minorEastAsia" w:hAnsiTheme="minorEastAsia"/>
                <w:color w:val="000000"/>
                <w:szCs w:val="21"/>
              </w:rPr>
            </w:pPr>
            <w:r>
              <w:rPr>
                <w:rFonts w:hint="eastAsia" w:cs="宋体" w:asciiTheme="minorEastAsia" w:hAnsiTheme="minorEastAsia"/>
                <w:color w:val="000000"/>
                <w:szCs w:val="21"/>
              </w:rPr>
              <w:t>提供检查申请单开单功能，开单成功后并自动生成检查申请单对应的临时医嘱。支持检查单重开、修改、删除等功能。</w:t>
            </w:r>
          </w:p>
        </w:tc>
      </w:tr>
    </w:tbl>
    <w:p>
      <w:pPr>
        <w:rPr>
          <w:rFonts w:asciiTheme="minorEastAsia" w:hAnsiTheme="minorEastAsia"/>
        </w:rPr>
      </w:pPr>
    </w:p>
    <w:p>
      <w:pPr>
        <w:pStyle w:val="7"/>
      </w:pPr>
      <w:r>
        <w:rPr>
          <w:rFonts w:hint="eastAsia"/>
        </w:rPr>
        <w:t>手术麻醉管理系统</w:t>
      </w:r>
      <w:r>
        <w:rPr>
          <w:rFonts w:hint="eastAsia"/>
        </w:rPr>
        <w:tab/>
      </w:r>
    </w:p>
    <w:p>
      <w:pPr>
        <w:pStyle w:val="7"/>
      </w:pPr>
      <w:r>
        <w:rPr>
          <w:rFonts w:hint="eastAsia"/>
        </w:rPr>
        <w:t>系统概述</w:t>
      </w:r>
    </w:p>
    <w:p>
      <w:pPr>
        <w:ind w:firstLine="480" w:firstLineChars="200"/>
        <w:rPr>
          <w:rFonts w:cs="Times New Roman" w:asciiTheme="minorEastAsia" w:hAnsiTheme="minorEastAsia"/>
          <w:szCs w:val="30"/>
        </w:rPr>
      </w:pPr>
      <w:r>
        <w:rPr>
          <w:rFonts w:hint="eastAsia" w:cs="Times New Roman" w:asciiTheme="minorEastAsia" w:hAnsiTheme="minorEastAsia"/>
          <w:szCs w:val="30"/>
        </w:rPr>
        <w:t>临床麻醉信息系统是专门针对手术麻醉科室设计的信息化管理系统，以病人为中心，严格按照手术流程来设计，实现术前准备、手术中监护、术后跟踪这一主线实现对手术的全过程管理，并且以及现有的医院信息化系统（HIS、LIS、PACS、EMR）有效的整合，为手术室的工作带来方便，提高了效率，通过数字化管理，减少手工记录带来的差错。其核心是：手术过程中信息的有效整合。</w:t>
      </w:r>
    </w:p>
    <w:p>
      <w:pPr>
        <w:ind w:firstLine="480" w:firstLineChars="200"/>
        <w:rPr>
          <w:rFonts w:cs="Times New Roman" w:asciiTheme="minorEastAsia" w:hAnsiTheme="minorEastAsia"/>
          <w:szCs w:val="30"/>
        </w:rPr>
      </w:pPr>
      <w:r>
        <w:rPr>
          <w:rFonts w:hint="eastAsia" w:cs="Times New Roman" w:asciiTheme="minorEastAsia" w:hAnsiTheme="minorEastAsia"/>
          <w:szCs w:val="30"/>
        </w:rPr>
        <w:t>临床麻醉信息系统主要是协助麻醉医生和手术室护士完成围手术期间的相关工作，记录手术过程中的各种事件，自动接收监护仪和麻醉机等监护记录，集成其他信息系统的相关数据，可以让相关工作人员方便的获取病人在医院的就诊情况。生成相应的麻醉记录单、护理记录单、复苏记录单等相关医疗文书。</w:t>
      </w:r>
    </w:p>
    <w:p>
      <w:pPr>
        <w:pStyle w:val="7"/>
      </w:pPr>
      <w:r>
        <w:rPr>
          <w:rFonts w:hint="eastAsia"/>
        </w:rPr>
        <w:t>基本功能说明</w:t>
      </w:r>
    </w:p>
    <w:tbl>
      <w:tblPr>
        <w:tblStyle w:val="8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35"/>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序号</w:t>
            </w:r>
          </w:p>
        </w:tc>
        <w:tc>
          <w:tcPr>
            <w:tcW w:w="1835"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功能名称</w:t>
            </w:r>
          </w:p>
        </w:tc>
        <w:tc>
          <w:tcPr>
            <w:tcW w:w="5869" w:type="dxa"/>
            <w:tcBorders>
              <w:top w:val="single" w:color="auto" w:sz="4" w:space="0"/>
              <w:left w:val="single" w:color="auto" w:sz="4" w:space="0"/>
              <w:bottom w:val="single" w:color="auto" w:sz="4" w:space="0"/>
              <w:right w:val="single" w:color="auto" w:sz="4" w:space="0"/>
            </w:tcBorders>
            <w:shd w:val="clear" w:color="auto" w:fill="D9D9D9"/>
          </w:tcPr>
          <w:p>
            <w:pPr>
              <w:rPr>
                <w:rFonts w:cs="宋体" w:asciiTheme="minorEastAsia" w:hAnsiTheme="minorEastAsia"/>
                <w:b/>
                <w:bCs/>
              </w:rPr>
            </w:pPr>
            <w:r>
              <w:rPr>
                <w:rFonts w:hint="eastAsia" w:cs="宋体" w:asciiTheme="minorEastAsia" w:hAnsi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手术申请</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手动录入手术申请信息</w:t>
            </w:r>
          </w:p>
          <w:p>
            <w:pPr>
              <w:rPr>
                <w:rFonts w:cs="宋体" w:asciiTheme="minorEastAsia" w:hAnsiTheme="minorEastAsia"/>
                <w:color w:val="000000" w:themeColor="text1"/>
                <w:szCs w:val="24"/>
              </w:rPr>
            </w:pPr>
            <w:r>
              <w:rPr>
                <w:rFonts w:hint="eastAsia" w:cs="宋体" w:asciiTheme="minorEastAsia" w:hAnsiTheme="minorEastAsia"/>
                <w:color w:val="000000" w:themeColor="text1"/>
                <w:szCs w:val="24"/>
              </w:rPr>
              <w:t>绿色通道病人、紧急注册、提前预约：暂无住院号，先手术，抢救病人。（通过虚拟的住院号，完成手术麻醉，后再修改住院相关信息）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手术申请信息接收</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用于批量接收HIS的手术申请信息，需要体现“是否为重返手术”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手术安排</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安排手术日期、手术间、麻醉医生、手术护士等相关记录</w:t>
            </w:r>
          </w:p>
          <w:p>
            <w:pPr>
              <w:rPr>
                <w:rFonts w:asciiTheme="minorEastAsia" w:hAnsiTheme="minorEastAsia"/>
                <w:color w:val="000000" w:themeColor="text1"/>
                <w:szCs w:val="24"/>
              </w:rPr>
            </w:pPr>
            <w:r>
              <w:rPr>
                <w:rFonts w:hint="eastAsia" w:asciiTheme="minorEastAsia" w:hAnsiTheme="minorEastAsia"/>
                <w:color w:val="000000" w:themeColor="text1"/>
                <w:szCs w:val="24"/>
              </w:rPr>
              <w:t>支持手术重要性顺序排列（包括急诊插台手术）</w:t>
            </w:r>
          </w:p>
          <w:p>
            <w:pPr>
              <w:rPr>
                <w:rFonts w:asciiTheme="minorEastAsia" w:hAnsiTheme="minorEastAsia"/>
                <w:color w:val="000000" w:themeColor="text1"/>
                <w:szCs w:val="24"/>
              </w:rPr>
            </w:pPr>
            <w:r>
              <w:rPr>
                <w:rFonts w:hint="eastAsia" w:asciiTheme="minorEastAsia" w:hAnsiTheme="minorEastAsia"/>
                <w:color w:val="000000" w:themeColor="text1"/>
                <w:szCs w:val="24"/>
              </w:rPr>
              <w:t>支持手术状态图形显示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手术通知单</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统计并打印指定日期的手术汇总信息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术前访视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olor w:val="000000" w:themeColor="text1"/>
                <w:szCs w:val="24"/>
              </w:rPr>
            </w:pPr>
            <w:r>
              <w:rPr>
                <w:rFonts w:hint="eastAsia" w:asciiTheme="minorEastAsia" w:hAnsiTheme="minorEastAsia"/>
                <w:color w:val="000000" w:themeColor="text1"/>
                <w:szCs w:val="24"/>
              </w:rPr>
              <w:t>术前访视是麻醉医生在手术前对病人的病史和检查情况作一个了解，记录病人的术前参考条件、心血管、神经系统、各内脏器官、循环系统、查体情况，选择麻醉方法，指定麻醉方案，以及手术中可能出现的问题和相关措施。制作成各个医院本地化并能及时保存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护理信息</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术前、术中、术后护理信息记录，手术护理质控，护理术前访视单、术后回访单（满意度相关记录需要汇总统计），麻醉复苏室护理记录单，手术护理记录单，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器械管理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术前器械准备，术中器械添加，术后器械清点，手术物品清点单（同一患者有多个切口，需要不同的清点单），手术室常用设备的维护保养，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仪器数据自动接收</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自动接收监护仪\麻醉机等设备的监护相关数据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麻醉记录</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术中监护主界面，麻醉事件记录\修改；监护数据修改，体征预警信息提示，潮气量数据处理，麻醉记录御览。</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通过预制字典可快速记录手术过程中发生的各种临床事件，包括：输液、输氧、拔管、置管、呼吸、用药、输血、手术、麻醉，并且实时显示从监护仪接收过来的血压、心率、血氧、体温、脉搏等生命体征参数体征数据，为最终的麻醉单提供原始的数据。</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对于伪差情况可以进行数据修正，并自动记录修改前的结果；</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采集的频率可以调整；</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潮气量数据处理：全麻病人呼吸参数设置。</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自定义设置监控参数即麻醉病人的生命体征参数。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麻醉复苏室处理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记录复苏室的各种事件和护理信息，自动接收体征监护数据，生成麻醉复苏记录单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麻醉复苏评分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对复苏病人进行Steward评分，后续有复苏病人情况统计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麻醉总结</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麻醉过程总结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麻醉收费</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麻醉过程收费处理</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对手术、麻醉过程中的相关费用进行计费。可以自动生成麻醉事件收费信息，也可以手工增加相关费用记录，通过HIS接口，将费用直接记到病人住院账户，药品提交到相关药房。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术后随访</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麻醉术后随访记录，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术后镇痛</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手术后镇痛记录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病案打印</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集中打印病人手术后的各种病案文书：麻醉记录、访视记录、麻醉总结单、医嘱单、随访记录等等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病案提交</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提交病人病案，将该手术记录设置成完成状态</w:t>
            </w:r>
          </w:p>
          <w:p>
            <w:pPr>
              <w:ind w:firstLine="480"/>
              <w:rPr>
                <w:rFonts w:asciiTheme="minorEastAsia" w:hAnsiTheme="minorEastAsia"/>
                <w:color w:val="000000" w:themeColor="text1"/>
                <w:szCs w:val="24"/>
              </w:rPr>
            </w:pPr>
            <w:r>
              <w:rPr>
                <w:rFonts w:hint="eastAsia" w:asciiTheme="minorEastAsia" w:hAnsiTheme="minorEastAsia"/>
                <w:color w:val="000000" w:themeColor="text1"/>
                <w:szCs w:val="24"/>
              </w:rPr>
              <w:t>手术完成后，提交手术完成状态。后台处理：将麻醉数据转到历史数据表，确保正常业务系统运行速度。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手术取消</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取消手术申请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系统查询</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查询手术申请、手术记录、手术取消信息、手术病人信息、病案查询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系统统计</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统计手术室指定时间段内的手术量、医护人员工作量，术中、术后不良事件统计，每日手术总数统计，使用药物总例数，输液总例数，使用高危药品人数，输血总例数等用于质控指标分析上报。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危重病人评分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对危重病人进行各种专业评分，有：TISS、APACHE、CG等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科室排班</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科室领导对科室人员的排班处理，医护人员可以在系统内查看到排班情况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麻醉SOP文档</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麻醉科室SOP文档管理，医护人员可以查阅相关文档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医嘱查询</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手术病人在院医嘱查询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检验报告</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手术病人检验报告查询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检查报告</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手术病人检查报告查询、检验申请处理（申请、条码打印等等）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EMR查询</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手术病人病历信息查询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费用清单</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查询病人在当前科室的费用清单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退费处理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对病人已经收费用进行退费处理，退药处理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关联查询</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根据病人的诊断、手术内容查询历史相关手术信息，供医护人员参考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毒麻药库存管理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毒麻药库存管理，</w:t>
            </w:r>
            <w:r>
              <w:rPr>
                <w:rFonts w:hint="eastAsia" w:asciiTheme="minorEastAsia" w:hAnsiTheme="minorEastAsia"/>
                <w:sz w:val="18"/>
                <w:szCs w:val="18"/>
              </w:rPr>
              <w:t>麻精药品日清日结表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术前输液功能</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术前输液功能</w:t>
            </w:r>
          </w:p>
        </w:tc>
      </w:tr>
      <w:tr>
        <w:tblPrEx>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评估量表</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防跌倒、防压力性损伤、VTE静脉血栓评估量表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药品及耗材库存管理</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手术室药房、库房数据查询及盘点，高值耗材日耗汇总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16" w:type="dxa"/>
            <w:tcBorders>
              <w:top w:val="single" w:color="auto" w:sz="4" w:space="0"/>
              <w:left w:val="single" w:color="auto" w:sz="4" w:space="0"/>
              <w:bottom w:val="single" w:color="auto" w:sz="4" w:space="0"/>
              <w:right w:val="single" w:color="auto" w:sz="4" w:space="0"/>
            </w:tcBorders>
            <w:shd w:val="clear" w:color="auto" w:fill="auto"/>
          </w:tcPr>
          <w:p>
            <w:pPr>
              <w:pStyle w:val="171"/>
              <w:numPr>
                <w:ilvl w:val="0"/>
                <w:numId w:val="294"/>
              </w:numPr>
              <w:spacing w:after="0"/>
              <w:ind w:left="0" w:firstLine="0"/>
              <w:contextualSpacing w:val="0"/>
              <w:jc w:val="both"/>
              <w:rPr>
                <w:rFonts w:cs="宋体" w:asciiTheme="minorEastAsia" w:hAnsiTheme="minorEastAsia"/>
                <w:sz w:val="21"/>
                <w:szCs w:val="21"/>
              </w:rPr>
            </w:pPr>
          </w:p>
        </w:tc>
        <w:tc>
          <w:tcPr>
            <w:tcW w:w="1835"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接口</w:t>
            </w:r>
          </w:p>
        </w:tc>
        <w:tc>
          <w:tcPr>
            <w:tcW w:w="5869" w:type="dxa"/>
            <w:tcBorders>
              <w:top w:val="single" w:color="auto" w:sz="4" w:space="0"/>
              <w:left w:val="single" w:color="auto" w:sz="4" w:space="0"/>
              <w:bottom w:val="single" w:color="auto" w:sz="4" w:space="0"/>
              <w:right w:val="single" w:color="auto" w:sz="4" w:space="0"/>
            </w:tcBorders>
            <w:shd w:val="clear" w:color="auto" w:fill="auto"/>
          </w:tcPr>
          <w:p>
            <w:pPr>
              <w:rPr>
                <w:rFonts w:cs="宋体" w:asciiTheme="minorEastAsia" w:hAnsiTheme="minorEastAsia"/>
                <w:szCs w:val="21"/>
              </w:rPr>
            </w:pPr>
            <w:r>
              <w:rPr>
                <w:rFonts w:hint="eastAsia" w:cs="宋体" w:asciiTheme="minorEastAsia" w:hAnsiTheme="minorEastAsia"/>
                <w:szCs w:val="21"/>
              </w:rPr>
              <w:t>与其他业务系统如消毒供应室系统等交互业务数据</w:t>
            </w:r>
          </w:p>
        </w:tc>
      </w:tr>
    </w:tbl>
    <w:p>
      <w:pPr>
        <w:rPr>
          <w:rFonts w:asciiTheme="minorEastAsia" w:hAnsiTheme="minorEastAsia"/>
        </w:rPr>
      </w:pPr>
    </w:p>
    <w:p>
      <w:pPr>
        <w:pStyle w:val="6"/>
      </w:pPr>
      <w:r>
        <w:rPr>
          <w:rFonts w:hint="eastAsia"/>
        </w:rPr>
        <w:t>移动护理信息系统</w:t>
      </w:r>
    </w:p>
    <w:p>
      <w:pPr>
        <w:pStyle w:val="7"/>
      </w:pPr>
      <w:r>
        <w:t>系统概述</w:t>
      </w:r>
    </w:p>
    <w:p>
      <w:pPr>
        <w:ind w:firstLine="480" w:firstLineChars="200"/>
        <w:rPr>
          <w:rFonts w:cs="宋体" w:asciiTheme="minorEastAsia" w:hAnsiTheme="minorEastAsia"/>
          <w:color w:val="000000"/>
        </w:rPr>
      </w:pPr>
      <w:r>
        <w:rPr>
          <w:rFonts w:hint="eastAsia" w:cs="宋体" w:asciiTheme="minorEastAsia" w:hAnsiTheme="minorEastAsia"/>
          <w:color w:val="000000"/>
        </w:rPr>
        <w:t>移动护理信息管理系统是通过医疗专用移动手持终端（PDA）的使用，实现病区护士日常工作中三查七对以及患者体征等数据的即时录入，保障护理质量安全、提高护士工作效率。</w:t>
      </w:r>
    </w:p>
    <w:p>
      <w:pPr>
        <w:pStyle w:val="7"/>
      </w:pPr>
      <w:r>
        <w:rPr>
          <w:rFonts w:hint="eastAsia"/>
        </w:rPr>
        <w:t>患者主页</w:t>
      </w:r>
    </w:p>
    <w:p>
      <w:pPr>
        <w:ind w:firstLine="480" w:firstLineChars="200"/>
        <w:rPr>
          <w:rFonts w:cs="宋体" w:asciiTheme="minorEastAsia" w:hAnsiTheme="minorEastAsia"/>
          <w:color w:val="000000"/>
        </w:rPr>
      </w:pPr>
      <w:r>
        <w:rPr>
          <w:rFonts w:hint="eastAsia" w:cs="宋体" w:asciiTheme="minorEastAsia" w:hAnsiTheme="minorEastAsia"/>
          <w:color w:val="000000"/>
        </w:rPr>
        <w:t>支持根据所属护理病区、责任护士区分所辖患者，扫描患者码可定位至患者主页，显示从HIS系统获取的患者基本信息，包括：姓名</w:t>
      </w:r>
      <w:r>
        <w:rPr>
          <w:rFonts w:cs="宋体" w:asciiTheme="minorEastAsia" w:hAnsiTheme="minorEastAsia"/>
          <w:color w:val="000000"/>
        </w:rPr>
        <w:t>、</w:t>
      </w:r>
      <w:r>
        <w:rPr>
          <w:rFonts w:hint="eastAsia" w:cs="宋体" w:asciiTheme="minorEastAsia" w:hAnsiTheme="minorEastAsia"/>
          <w:color w:val="000000"/>
        </w:rPr>
        <w:t>性别、年龄、住院</w:t>
      </w:r>
      <w:r>
        <w:rPr>
          <w:rFonts w:cs="宋体" w:asciiTheme="minorEastAsia" w:hAnsiTheme="minorEastAsia"/>
          <w:color w:val="000000"/>
        </w:rPr>
        <w:t>号、入院日期、</w:t>
      </w:r>
      <w:r>
        <w:rPr>
          <w:rFonts w:hint="eastAsia" w:cs="宋体" w:asciiTheme="minorEastAsia" w:hAnsiTheme="minorEastAsia"/>
          <w:color w:val="000000"/>
        </w:rPr>
        <w:t>床号</w:t>
      </w:r>
      <w:r>
        <w:rPr>
          <w:rFonts w:cs="宋体" w:asciiTheme="minorEastAsia" w:hAnsiTheme="minorEastAsia"/>
          <w:color w:val="000000"/>
        </w:rPr>
        <w:t>、科室、主治医生</w:t>
      </w:r>
      <w:r>
        <w:rPr>
          <w:rFonts w:hint="eastAsia" w:cs="宋体" w:asciiTheme="minorEastAsia" w:hAnsiTheme="minorEastAsia"/>
          <w:color w:val="000000"/>
        </w:rPr>
        <w:t>、诊断、饮食、过敏史、费用情况等；</w:t>
      </w:r>
    </w:p>
    <w:p>
      <w:pPr>
        <w:ind w:firstLine="480" w:firstLineChars="200"/>
        <w:rPr>
          <w:rFonts w:cs="宋体" w:asciiTheme="minorEastAsia" w:hAnsiTheme="minorEastAsia"/>
          <w:color w:val="000000"/>
        </w:rPr>
      </w:pPr>
      <w:r>
        <w:rPr>
          <w:rFonts w:hint="eastAsia" w:cs="宋体" w:asciiTheme="minorEastAsia" w:hAnsiTheme="minorEastAsia"/>
          <w:color w:val="000000"/>
        </w:rPr>
        <w:t>可根据需要显示高危、新入院、过敏、手术等患者状态标识；</w:t>
      </w:r>
    </w:p>
    <w:p>
      <w:pPr>
        <w:ind w:firstLine="480" w:firstLineChars="200"/>
        <w:rPr>
          <w:rFonts w:cs="宋体" w:asciiTheme="minorEastAsia" w:hAnsiTheme="minorEastAsia"/>
          <w:color w:val="000000"/>
        </w:rPr>
      </w:pPr>
      <w:r>
        <w:rPr>
          <w:rFonts w:hint="eastAsia" w:cs="宋体" w:asciiTheme="minorEastAsia" w:hAnsiTheme="minorEastAsia"/>
          <w:color w:val="000000"/>
        </w:rPr>
        <w:t>全新集成展示患者的最新体征、最新评分、患者动态，便于护士一目了然获知。</w:t>
      </w:r>
    </w:p>
    <w:p>
      <w:pPr>
        <w:pStyle w:val="7"/>
      </w:pPr>
      <w:r>
        <w:rPr>
          <w:rFonts w:hint="eastAsia"/>
        </w:rPr>
        <w:t>报告查看</w:t>
      </w:r>
    </w:p>
    <w:p>
      <w:pPr>
        <w:ind w:firstLine="480" w:firstLineChars="200"/>
        <w:rPr>
          <w:rFonts w:cs="宋体" w:asciiTheme="minorEastAsia" w:hAnsiTheme="minorEastAsia"/>
          <w:color w:val="000000"/>
        </w:rPr>
      </w:pPr>
      <w:r>
        <w:rPr>
          <w:rFonts w:hint="eastAsia" w:cs="宋体" w:asciiTheme="minorEastAsia" w:hAnsiTheme="minorEastAsia"/>
          <w:color w:val="000000"/>
        </w:rPr>
        <w:t>可以查看该患者相关的化验项目，可按时间段筛选查看检验和检查项目。</w:t>
      </w:r>
    </w:p>
    <w:p>
      <w:pPr>
        <w:ind w:firstLine="480" w:firstLineChars="200"/>
        <w:rPr>
          <w:rFonts w:cs="宋体" w:asciiTheme="minorEastAsia" w:hAnsiTheme="minorEastAsia"/>
          <w:color w:val="000000"/>
        </w:rPr>
      </w:pPr>
      <w:r>
        <w:rPr>
          <w:rFonts w:hint="eastAsia" w:cs="宋体" w:asciiTheme="minorEastAsia" w:hAnsiTheme="minorEastAsia"/>
          <w:color w:val="000000"/>
        </w:rPr>
        <w:t>点击单个项目，可以查看检验科对该项目给出的化验结果，包括各项结果的值、参考范围及异常标志。</w:t>
      </w:r>
    </w:p>
    <w:p>
      <w:pPr>
        <w:pStyle w:val="7"/>
      </w:pPr>
      <w:r>
        <w:rPr>
          <w:rFonts w:hint="eastAsia"/>
        </w:rPr>
        <w:t>体征录入</w:t>
      </w:r>
    </w:p>
    <w:p>
      <w:pPr>
        <w:ind w:firstLine="480" w:firstLineChars="200"/>
        <w:rPr>
          <w:rFonts w:cs="宋体" w:asciiTheme="minorEastAsia" w:hAnsiTheme="minorEastAsia"/>
          <w:color w:val="000000"/>
        </w:rPr>
      </w:pPr>
      <w:r>
        <w:rPr>
          <w:rFonts w:hint="eastAsia" w:cs="宋体" w:asciiTheme="minorEastAsia" w:hAnsiTheme="minorEastAsia"/>
          <w:color w:val="000000"/>
        </w:rPr>
        <w:t>可通过</w:t>
      </w:r>
      <w:r>
        <w:rPr>
          <w:rFonts w:cs="宋体" w:asciiTheme="minorEastAsia" w:hAnsiTheme="minorEastAsia"/>
          <w:color w:val="000000"/>
        </w:rPr>
        <w:t>PDA</w:t>
      </w:r>
      <w:r>
        <w:rPr>
          <w:rFonts w:hint="eastAsia" w:cs="宋体" w:asciiTheme="minorEastAsia" w:hAnsiTheme="minorEastAsia"/>
          <w:color w:val="000000"/>
        </w:rPr>
        <w:t>在患者床边记录患者的体温、脉搏、呼吸、心率等各项护理指标，录入过程中进行内容质控，异常体征予以提示，也支持体征批量录入及待测体征记录自动生成，支持体温单的自动绘制。</w:t>
      </w:r>
    </w:p>
    <w:p>
      <w:pPr>
        <w:ind w:firstLine="480" w:firstLineChars="200"/>
        <w:rPr>
          <w:rFonts w:cs="宋体" w:asciiTheme="minorEastAsia" w:hAnsiTheme="minorEastAsia"/>
          <w:color w:val="000000"/>
        </w:rPr>
      </w:pPr>
      <w:r>
        <w:rPr>
          <w:rFonts w:hint="eastAsia" w:cs="宋体" w:asciiTheme="minorEastAsia" w:hAnsiTheme="minorEastAsia"/>
          <w:color w:val="000000"/>
        </w:rPr>
        <w:t>采集体征信息包括:  体温、脉搏、呼吸、心率、血压、大便次数、出入液量、血氧饱和度、疼痛、血糖、胎心监护、尿量、各种引流管、体重、身高（自动生成体重指数），可以根据医院实际情况调整；能自动统计出入量、引流量、尿量等相关内容。支持临床事件补录如手术、转科、出院等。</w:t>
      </w:r>
    </w:p>
    <w:p>
      <w:pPr>
        <w:pStyle w:val="7"/>
      </w:pPr>
      <w:r>
        <w:rPr>
          <w:rFonts w:hint="eastAsia"/>
        </w:rPr>
        <w:t>物联网设备绑定及数据导入</w:t>
      </w:r>
    </w:p>
    <w:p>
      <w:pPr>
        <w:ind w:firstLine="480" w:firstLineChars="200"/>
        <w:rPr>
          <w:rFonts w:cs="宋体" w:asciiTheme="minorEastAsia" w:hAnsiTheme="minorEastAsia"/>
          <w:color w:val="000000"/>
        </w:rPr>
      </w:pPr>
      <w:r>
        <w:rPr>
          <w:rFonts w:hint="eastAsia" w:cs="宋体" w:asciiTheme="minorEastAsia" w:hAnsiTheme="minorEastAsia"/>
          <w:color w:val="000000"/>
        </w:rPr>
        <w:t>支持各种物联网采集监测设备接入，如血压计、血氧仪、心电监护仪、血糖监测仪等，结合IoT技术为新移动护理系统提供医疗护理数据的无线采集、实时监测和自动传输录入功能，多数据多终端支持，数据秒级回写系统，告别传统人工采集、手动录入繁琐流程，降低护士转抄出错风险，满足护理业务物联网应用场景需求。</w:t>
      </w:r>
    </w:p>
    <w:p>
      <w:pPr>
        <w:pStyle w:val="7"/>
      </w:pPr>
      <w:r>
        <w:rPr>
          <w:rFonts w:hint="eastAsia"/>
        </w:rPr>
        <w:t>护理记录</w:t>
      </w:r>
    </w:p>
    <w:p>
      <w:pPr>
        <w:ind w:firstLine="480"/>
        <w:rPr>
          <w:rFonts w:cs="宋体" w:asciiTheme="minorEastAsia" w:hAnsiTheme="minorEastAsia"/>
          <w:color w:val="000000"/>
        </w:rPr>
      </w:pPr>
      <w:r>
        <w:rPr>
          <w:rFonts w:hint="eastAsia" w:cs="宋体" w:asciiTheme="minorEastAsia" w:hAnsiTheme="minorEastAsia"/>
          <w:color w:val="000000"/>
        </w:rPr>
        <w:t>可通过PDA在患者床边实现护理记录的实时录入，包括基本体征、风险评估评分、出入量及病情记录等，支持查看历史记录并修改，数据同步护理病历；</w:t>
      </w:r>
    </w:p>
    <w:p>
      <w:pPr>
        <w:ind w:firstLine="480" w:firstLineChars="200"/>
        <w:rPr>
          <w:rFonts w:cs="宋体" w:asciiTheme="minorEastAsia" w:hAnsiTheme="minorEastAsia"/>
          <w:color w:val="000000"/>
        </w:rPr>
      </w:pPr>
      <w:r>
        <w:rPr>
          <w:rFonts w:hint="eastAsia" w:cs="宋体" w:asciiTheme="minorEastAsia" w:hAnsiTheme="minorEastAsia"/>
          <w:color w:val="000000"/>
        </w:rPr>
        <w:t>支持根据患者的体征数据（体温、心率、呼吸、收缩压、意识水平）自动进行早期预警风险评分（MEWS），并进行提醒及时干预，动态检测病情变化，早期发现潜在危险。</w:t>
      </w:r>
    </w:p>
    <w:p>
      <w:pPr>
        <w:pStyle w:val="7"/>
      </w:pPr>
      <w:r>
        <w:rPr>
          <w:rFonts w:hint="eastAsia"/>
        </w:rPr>
        <w:t>医嘱查询</w:t>
      </w:r>
    </w:p>
    <w:p>
      <w:pPr>
        <w:ind w:firstLine="480" w:firstLineChars="200"/>
        <w:rPr>
          <w:rFonts w:cs="宋体" w:asciiTheme="minorEastAsia" w:hAnsiTheme="minorEastAsia"/>
          <w:color w:val="000000"/>
        </w:rPr>
      </w:pPr>
      <w:r>
        <w:rPr>
          <w:rFonts w:hint="eastAsia" w:cs="宋体" w:asciiTheme="minorEastAsia" w:hAnsiTheme="minorEastAsia"/>
          <w:color w:val="000000"/>
        </w:rPr>
        <w:t>可以查看该患者相关的医嘱信息，医嘱查询默认条件为长期、全部类型，日期自行选择，可切换至临时医嘱。医嘱信息可按类型、时间段筛选查看。</w:t>
      </w:r>
    </w:p>
    <w:p>
      <w:pPr>
        <w:pStyle w:val="7"/>
      </w:pPr>
      <w:r>
        <w:rPr>
          <w:rFonts w:hint="eastAsia"/>
        </w:rPr>
        <w:t>医嘱执行</w:t>
      </w:r>
    </w:p>
    <w:p>
      <w:pPr>
        <w:pStyle w:val="39"/>
        <w:ind w:left="821" w:right="29" w:firstLine="420"/>
        <w:jc w:val="center"/>
        <w:rPr>
          <w:rFonts w:asciiTheme="minorEastAsia" w:hAnsiTheme="minorEastAsia" w:eastAsiaTheme="minorEastAsia"/>
        </w:rPr>
      </w:pPr>
    </w:p>
    <w:p>
      <w:pPr>
        <w:ind w:firstLine="480" w:firstLineChars="200"/>
        <w:rPr>
          <w:rFonts w:cs="宋体" w:asciiTheme="minorEastAsia" w:hAnsiTheme="minorEastAsia"/>
          <w:color w:val="000000"/>
        </w:rPr>
      </w:pPr>
      <w:r>
        <w:rPr>
          <w:rFonts w:hint="eastAsia" w:cs="宋体" w:asciiTheme="minorEastAsia" w:hAnsiTheme="minorEastAsia"/>
          <w:color w:val="000000"/>
        </w:rPr>
        <w:t>医嘱执行实现对PC端生成的医嘱执行计划进行核对执行的功能，主要包括口服药品、静脉输液、肌肉注射等医嘱的执行。</w:t>
      </w:r>
    </w:p>
    <w:p>
      <w:pPr>
        <w:ind w:firstLine="480" w:firstLineChars="200"/>
        <w:rPr>
          <w:rFonts w:cs="宋体" w:asciiTheme="minorEastAsia" w:hAnsiTheme="minorEastAsia"/>
          <w:color w:val="000000"/>
        </w:rPr>
      </w:pPr>
      <w:r>
        <w:rPr>
          <w:rFonts w:hint="eastAsia" w:cs="宋体" w:asciiTheme="minorEastAsia" w:hAnsiTheme="minorEastAsia"/>
          <w:color w:val="000000"/>
        </w:rPr>
        <w:t>护理人员扫描病人腕带条码或按床位号选择病人，根据PDA及药品标签的提示信息选择相关药品，扫描药品条码自动进行“三查七对”及执行操作的记录，若核对失败PDA能够发出提示引起护理人员注意，防止酿成医疗事故。核对成功时，PDA同步记录上传执行人、执行时间，由后台对数据进行统计，便于护理质量控制管理。</w:t>
      </w:r>
    </w:p>
    <w:p>
      <w:pPr>
        <w:pStyle w:val="39"/>
        <w:ind w:left="821" w:right="29" w:firstLine="420"/>
        <w:rPr>
          <w:rFonts w:asciiTheme="minorEastAsia" w:hAnsiTheme="minorEastAsia" w:eastAsiaTheme="minorEastAsia"/>
        </w:rPr>
      </w:pPr>
    </w:p>
    <w:p>
      <w:pPr>
        <w:pStyle w:val="7"/>
      </w:pPr>
      <w:r>
        <w:rPr>
          <w:rFonts w:hint="eastAsia"/>
        </w:rPr>
        <w:t>皮试医嘱闭环</w:t>
      </w:r>
    </w:p>
    <w:p>
      <w:pPr>
        <w:ind w:firstLine="480" w:firstLineChars="200"/>
        <w:rPr>
          <w:rFonts w:cs="宋体" w:asciiTheme="minorEastAsia" w:hAnsiTheme="minorEastAsia"/>
          <w:color w:val="000000"/>
        </w:rPr>
      </w:pPr>
      <w:r>
        <w:rPr>
          <w:rFonts w:hint="eastAsia" w:cs="宋体" w:asciiTheme="minorEastAsia" w:hAnsiTheme="minorEastAsia"/>
          <w:color w:val="000000"/>
        </w:rPr>
        <w:t>扫码患者码和皮试医嘱码，开始皮试医嘱的执行，</w:t>
      </w:r>
      <w:r>
        <w:rPr>
          <w:rFonts w:cs="宋体" w:asciiTheme="minorEastAsia" w:hAnsiTheme="minorEastAsia"/>
          <w:color w:val="000000"/>
        </w:rPr>
        <w:t>20</w:t>
      </w:r>
      <w:r>
        <w:rPr>
          <w:rFonts w:hint="eastAsia" w:cs="宋体" w:asciiTheme="minorEastAsia" w:hAnsiTheme="minorEastAsia"/>
          <w:color w:val="000000"/>
        </w:rPr>
        <w:t>min后录入结果，皮试结果双人核对执行机制，结果回写HIS，操作记录支持追溯查看。</w:t>
      </w:r>
    </w:p>
    <w:p>
      <w:pPr>
        <w:pStyle w:val="7"/>
      </w:pPr>
      <w:r>
        <w:t>PIVAS</w:t>
      </w:r>
      <w:r>
        <w:rPr>
          <w:rFonts w:hint="eastAsia"/>
        </w:rPr>
        <w:t>输液医嘱闭环</w:t>
      </w:r>
    </w:p>
    <w:p>
      <w:pPr>
        <w:ind w:firstLine="480"/>
        <w:rPr>
          <w:rFonts w:cs="宋体" w:asciiTheme="minorEastAsia" w:hAnsiTheme="minorEastAsia"/>
          <w:color w:val="000000"/>
        </w:rPr>
      </w:pPr>
      <w:r>
        <w:rPr>
          <w:rFonts w:hint="eastAsia" w:cs="宋体" w:asciiTheme="minorEastAsia" w:hAnsiTheme="minorEastAsia"/>
          <w:color w:val="000000"/>
        </w:rPr>
        <w:t>从输液准备的医嘱复核到收药，到输液的执行及巡视全流程进行闭环管理，操作记录支持追溯查看。</w:t>
      </w:r>
    </w:p>
    <w:p>
      <w:pPr>
        <w:ind w:firstLine="480" w:firstLineChars="200"/>
        <w:rPr>
          <w:rFonts w:cs="宋体" w:asciiTheme="minorEastAsia" w:hAnsiTheme="minorEastAsia"/>
          <w:color w:val="000000"/>
        </w:rPr>
      </w:pPr>
      <w:r>
        <w:rPr>
          <w:rFonts w:hint="eastAsia" w:cs="宋体" w:asciiTheme="minorEastAsia" w:hAnsiTheme="minorEastAsia"/>
          <w:color w:val="000000"/>
        </w:rPr>
        <w:t>收药：静配中心送药到病房后，进行收药确认操作；</w:t>
      </w:r>
    </w:p>
    <w:p>
      <w:pPr>
        <w:ind w:firstLine="480" w:firstLineChars="200"/>
        <w:rPr>
          <w:rFonts w:cs="宋体" w:asciiTheme="minorEastAsia" w:hAnsiTheme="minorEastAsia"/>
          <w:color w:val="000000"/>
        </w:rPr>
      </w:pPr>
      <w:r>
        <w:rPr>
          <w:rFonts w:hint="eastAsia" w:cs="宋体" w:asciiTheme="minorEastAsia" w:hAnsiTheme="minorEastAsia"/>
          <w:color w:val="000000"/>
        </w:rPr>
        <w:t>执行：到用药时间后，将药袋拿到患者床前进行输液，扫描患者码和医嘱码，核对无误提示“开始执行”；如果该药品不是这个病人的，系统会进行异常操作提示；</w:t>
      </w:r>
    </w:p>
    <w:p>
      <w:pPr>
        <w:ind w:firstLine="480" w:firstLineChars="200"/>
        <w:rPr>
          <w:rFonts w:cs="宋体" w:asciiTheme="minorEastAsia" w:hAnsiTheme="minorEastAsia"/>
          <w:color w:val="000000"/>
        </w:rPr>
      </w:pPr>
      <w:r>
        <w:rPr>
          <w:rFonts w:hint="eastAsia" w:cs="宋体" w:asciiTheme="minorEastAsia" w:hAnsiTheme="minorEastAsia"/>
          <w:color w:val="000000"/>
        </w:rPr>
        <w:t>巡视：支持对药品的输入情况进行巡视，可以输入相关的输液信息如滴速、有无反应等，点击确认，巡视完毕。并可自主设置输液提示时间；</w:t>
      </w:r>
    </w:p>
    <w:p>
      <w:pPr>
        <w:ind w:firstLine="480" w:firstLineChars="200"/>
        <w:rPr>
          <w:rFonts w:cs="宋体" w:asciiTheme="minorEastAsia" w:hAnsiTheme="minorEastAsia"/>
          <w:color w:val="000000"/>
        </w:rPr>
      </w:pPr>
      <w:r>
        <w:rPr>
          <w:rFonts w:hint="eastAsia" w:cs="宋体" w:asciiTheme="minorEastAsia" w:hAnsiTheme="minorEastAsia"/>
          <w:color w:val="000000"/>
        </w:rPr>
        <w:t>结束用药：扫描医嘱码确认结束，记录全流程的执行人和对应执行时间。</w:t>
      </w:r>
    </w:p>
    <w:p>
      <w:pPr>
        <w:pStyle w:val="7"/>
      </w:pPr>
      <w:r>
        <w:rPr>
          <w:rFonts w:hint="eastAsia"/>
        </w:rPr>
        <w:t>标本采集</w:t>
      </w:r>
    </w:p>
    <w:p>
      <w:pPr>
        <w:ind w:firstLine="480" w:firstLineChars="200"/>
        <w:rPr>
          <w:rFonts w:cs="宋体" w:asciiTheme="minorEastAsia" w:hAnsiTheme="minorEastAsia"/>
          <w:color w:val="000000"/>
        </w:rPr>
      </w:pPr>
      <w:r>
        <w:rPr>
          <w:rFonts w:hint="eastAsia" w:cs="宋体" w:asciiTheme="minorEastAsia" w:hAnsiTheme="minorEastAsia"/>
          <w:color w:val="000000"/>
        </w:rPr>
        <w:t>标本采集功能用于支持护理人员进行标本采集的查询、核对和记录功能，对象包括带采集项目、待发放项目和已采集项目，支持单人标本采集及批量标本采集两种模式。</w:t>
      </w:r>
    </w:p>
    <w:p>
      <w:pPr>
        <w:ind w:firstLine="480" w:firstLineChars="200"/>
        <w:rPr>
          <w:rFonts w:cs="宋体" w:asciiTheme="minorEastAsia" w:hAnsiTheme="minorEastAsia"/>
          <w:color w:val="000000"/>
        </w:rPr>
      </w:pPr>
      <w:r>
        <w:rPr>
          <w:rFonts w:hint="eastAsia" w:cs="宋体" w:asciiTheme="minorEastAsia" w:hAnsiTheme="minorEastAsia"/>
          <w:color w:val="000000"/>
        </w:rPr>
        <w:t>护理人员扫描病人腕带条码或按床位号选择病人，根据PDA及标本容器标签的提示信息选择相关容器，扫描条码自动进行核对以及执行操作的记录，若核对失败PDA能够发出提示引起护理人员注意，防止酿成医疗事故。核对成功时，PDA同步记录上传执行人、执行时间，由后台对数据进行统计，便于护理质量控制管理。</w:t>
      </w:r>
    </w:p>
    <w:p>
      <w:pPr>
        <w:pStyle w:val="7"/>
      </w:pPr>
      <w:r>
        <w:rPr>
          <w:rFonts w:hint="eastAsia"/>
        </w:rPr>
        <w:t>功能清单</w:t>
      </w:r>
    </w:p>
    <w:tbl>
      <w:tblPr>
        <w:tblStyle w:val="1085"/>
        <w:tblW w:w="8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
        <w:gridCol w:w="1185"/>
        <w:gridCol w:w="1684"/>
        <w:gridCol w:w="4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937"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序号</w:t>
            </w:r>
          </w:p>
        </w:tc>
        <w:tc>
          <w:tcPr>
            <w:tcW w:w="1185"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一级模块</w:t>
            </w:r>
          </w:p>
        </w:tc>
        <w:tc>
          <w:tcPr>
            <w:tcW w:w="1684"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二级模块</w:t>
            </w:r>
          </w:p>
        </w:tc>
        <w:tc>
          <w:tcPr>
            <w:tcW w:w="4631" w:type="dxa"/>
            <w:shd w:val="clear" w:color="auto" w:fill="F4B083"/>
            <w:vAlign w:val="center"/>
          </w:tcPr>
          <w:p>
            <w:pPr>
              <w:spacing w:after="0"/>
              <w:jc w:val="center"/>
              <w:rPr>
                <w:rFonts w:cs="Times New Roman" w:asciiTheme="minorEastAsia" w:hAnsiTheme="minorEastAsia" w:eastAsiaTheme="minorEastAsia"/>
                <w:b/>
                <w:szCs w:val="24"/>
              </w:rPr>
            </w:pPr>
            <w:r>
              <w:rPr>
                <w:rFonts w:hint="eastAsia" w:cs="Times New Roman" w:asciiTheme="minorEastAsia" w:hAnsiTheme="minorEastAsia" w:eastAsiaTheme="minorEastAsia"/>
                <w:b/>
                <w:szCs w:val="24"/>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登录</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账号密码登录</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支持护理人员账号密码输入登录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2</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患者全过程管理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患者腕带管理</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支持打印患者腕带和床头卡，包含带有病人信息的二维条码，格式和展示元素可根据医院要求定制。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3</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病区患者列表</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1、支持查看登录病区内所有患者信息，包括：姓名、性别、年龄、床号、护理级别、住院号、入院日期、当前诊断等，也可根据临床需要显示高危、新入院、手术、评估后的患者相关状态标识；</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2、病区的患者信息支持以列表形式及视图模式展现，同时支持病区切换功能；</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3、支持按所属责任组别、护理级别、患者状态快速筛选患者列表信息。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4</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患者主页</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1、支持查看患者各项信息：包括患者姓名、年龄、床号、护理级别、主治医生、入驻科室，支持查询病人的费用以及费用明细信息；</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2、提供集成展示患者最新体征、最新评分、患者动态的功能，一目了然掌握患者最新情况。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5</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医嘱闭环管理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医嘱类型</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支持执行输液医嘱、静配中心配药输液、针剂用药医嘱、口服药、检验医嘱、输血医嘱、护理医嘱、母乳喂养、肠外营养、皮试医嘱、自备药、出院带院等，医嘱类型和执行流程支持自定义维护；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6</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医嘱条码打印</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提供医嘱执行条码打印，支持不同医嘱类别打印模式的定制。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7</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医嘱查询</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支持按医嘱时间、医嘱类型等筛选医嘱信息，并显示医嘱执行状态。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8</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病区收药</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支持病区收药模式，记录药品流转全过程，完善医嘱闭环管理。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9</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病区加药</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实现病区护士对于日常的加药进行管理，记录药品流转全过程。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10</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病区摆药</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实现病区护士对于日常的摆药进行管理，记录药品流转全过程。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11</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医嘱执行</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支持按医嘱类型配置执行计划，双码核对进行执行，医嘱状态实时显示：如：已复核、未执行、执行中、已执行、暂停等。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12</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输液执行</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支持接瓶、多路输液模式，并支持输液巡视自定义时间提醒。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13</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皮试执行</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支持皮试结果双人核对，结果和执行签名可回写至医嘱系统。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14</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高危药品执行</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支持高危药品医嘱特殊标识，双人核对执行；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15</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执行提前/超时提醒</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支持医嘱提前或超时执行时进行提示。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16</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执行异常操作提醒</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支持执行核对错误进行提示，如医嘱和患者不匹配、医嘱已停等。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17</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医嘱执行补录</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支持PC端手动补执行医嘱，并可区分PC和PDA执行。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18</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医嘱执行记录查询</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医嘱执行全过程实时记录执行者和执行时间等信息，支持查询追溯。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19</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标本采集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检验标本采集</w:t>
            </w:r>
          </w:p>
        </w:tc>
        <w:tc>
          <w:tcPr>
            <w:tcW w:w="4631" w:type="dxa"/>
            <w:vAlign w:val="center"/>
          </w:tcPr>
          <w:p>
            <w:pPr>
              <w:tabs>
                <w:tab w:val="left" w:pos="761"/>
              </w:tabs>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支持多人标本批量采集模式，通过扫描试管条码，执行标本发放、采集、撤销采集功能。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20</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临床报告</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检验报告查看</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支持检验项目及项目明细信息的查询，可查阅患者检验结果信息，异常值红色显示，便于筛选。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21</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检查报告查看</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支持患者在院期间检查结果及相关诊断信息查询。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22</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生命体征管理</w:t>
            </w:r>
          </w:p>
        </w:tc>
        <w:tc>
          <w:tcPr>
            <w:tcW w:w="1684" w:type="dxa"/>
            <w:vAlign w:val="center"/>
          </w:tcPr>
          <w:p>
            <w:pPr>
              <w:spacing w:after="0"/>
              <w:ind w:firstLine="42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体征录入</w:t>
            </w:r>
          </w:p>
        </w:tc>
        <w:tc>
          <w:tcPr>
            <w:tcW w:w="4631" w:type="dxa"/>
            <w:vAlign w:val="center"/>
          </w:tcPr>
          <w:p>
            <w:pPr>
              <w:spacing w:after="0"/>
              <w:ind w:firstLine="42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支持床旁手持PDA等移动设备录入患者各项生命体征，并可根据科室不同在PDA上自动生成相应体征录入项目。对临床危险指标体征，有实时的警示功能，并以醒目的颜色区别指示出来。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23</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批量体征录入</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支持体征数据多人批量录入，及待测体征记录自动生成。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24</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体温单</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支持录入体征数据后自动绘制体温单，且可直接在PDA切换查看。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25</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事件管理</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支持维护临床事件，可自动生成，如入院、手术等，也可进行自行补录。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26</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内容质控</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具备内容质控功能，针对输入的异常数据可实时提示并拒绝保存。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27</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设备数据采集</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支持与生命体征采集仪器集成，进行数据自动提取。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28</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输血管理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血袋签收</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1、提供血袋自血库送至病房时，扫描血袋条形码进行核对功能；</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2、提供患者血型、血袋信息（血制品名称、剂量、单位、血型、RH阴阳性、失效日期、出库时间等）、交叉配血结果、血型等匹配信息提示。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29</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输血执行</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支持护士双签核对执行，记录执行人和执行时间，输血巡视提醒及记录异常反应；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30</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血袋上交</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支持血袋上交，实现输血闭环。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31</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护理记录</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护理记录</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支持床边实时录入，包括生命体征，出入量，病情处理等护理信息，并生成对应的一般护理记录单。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32</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MEWS评分提醒</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MEWS评分提醒</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1、支持根据记录单中患者的体征数据（体温、心率、收缩压、呼吸、意识）自动进行改良早期预警评分（MEWS），并进行提醒，预警机制和评分规则支持维护；</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2、评分记录可自动提取至一般护理记录单；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33</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护理巡视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护理巡视</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支持护士进行批量患者操作记录，如巡视类型等信息的记录及查询功能。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34</w:t>
            </w:r>
          </w:p>
        </w:tc>
        <w:tc>
          <w:tcPr>
            <w:tcW w:w="1185"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健康宣教</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健康宣教</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1、支持按科室病区维护宣教内容，实现患者个性化健康宣教管理。</w:t>
            </w:r>
            <w:r>
              <w:rPr>
                <w:rFonts w:hint="eastAsia" w:cs="Times New Roman" w:asciiTheme="minorEastAsia" w:hAnsiTheme="minorEastAsia" w:eastAsiaTheme="minorEastAsia"/>
                <w:bCs/>
                <w:szCs w:val="24"/>
              </w:rPr>
              <w:br w:type="textWrapping"/>
            </w:r>
            <w:r>
              <w:rPr>
                <w:rFonts w:hint="eastAsia" w:cs="Times New Roman" w:asciiTheme="minorEastAsia" w:hAnsiTheme="minorEastAsia" w:eastAsiaTheme="minorEastAsia"/>
                <w:bCs/>
                <w:szCs w:val="24"/>
              </w:rPr>
              <w:t>2、实现针对患者、患者家属等对象，进行实时记录执行健康教育宣教时间及相关宣教的内容，可按时间查询宣教工作。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35</w:t>
            </w:r>
          </w:p>
        </w:tc>
        <w:tc>
          <w:tcPr>
            <w:tcW w:w="1185" w:type="dxa"/>
            <w:vMerge w:val="restart"/>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配置管理</w:t>
            </w: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医嘱执行流程配置</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支持按医院需求配置医嘱执行流程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36</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患者首页维护配置</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支持配置最新体征项、患者动态内容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37</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打印模板配置</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支持按医院具体需求对床头卡、腕带进行配置，展示元素可自定义。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38</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责任组维护配置</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支持自定义护理责任组，并关联责任护士和管床床位。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39</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病区导航菜单维护配置</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支持根据临床需求，自定义配置高频操作的快捷入口。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40</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患者状态维护</w:t>
            </w:r>
          </w:p>
        </w:tc>
        <w:tc>
          <w:tcPr>
            <w:tcW w:w="4631" w:type="dxa"/>
            <w:vAlign w:val="center"/>
          </w:tcPr>
          <w:p>
            <w:pPr>
              <w:spacing w:after="0"/>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支持配置患者的异常体征标识，便于清晰展示。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937" w:type="dxa"/>
            <w:vAlign w:val="center"/>
          </w:tcPr>
          <w:p>
            <w:pPr>
              <w:spacing w:after="0"/>
              <w:jc w:val="center"/>
              <w:rPr>
                <w:rFonts w:cs="Times New Roman" w:asciiTheme="minorEastAsia" w:hAnsiTheme="minorEastAsia" w:eastAsiaTheme="minorEastAsia"/>
                <w:bCs/>
                <w:szCs w:val="24"/>
              </w:rPr>
            </w:pPr>
            <w:r>
              <w:rPr>
                <w:rFonts w:cs="Times New Roman" w:asciiTheme="minorEastAsia" w:hAnsiTheme="minorEastAsia" w:eastAsiaTheme="minorEastAsia"/>
                <w:bCs/>
                <w:szCs w:val="24"/>
              </w:rPr>
              <w:t>41</w:t>
            </w:r>
          </w:p>
        </w:tc>
        <w:tc>
          <w:tcPr>
            <w:tcW w:w="1185" w:type="dxa"/>
            <w:vMerge w:val="continue"/>
            <w:vAlign w:val="center"/>
          </w:tcPr>
          <w:p>
            <w:pPr>
              <w:spacing w:after="0"/>
              <w:ind w:firstLine="420"/>
              <w:jc w:val="center"/>
              <w:rPr>
                <w:rFonts w:cs="Times New Roman" w:asciiTheme="minorEastAsia" w:hAnsiTheme="minorEastAsia" w:eastAsiaTheme="minorEastAsia"/>
                <w:bCs/>
                <w:szCs w:val="24"/>
              </w:rPr>
            </w:pPr>
          </w:p>
        </w:tc>
        <w:tc>
          <w:tcPr>
            <w:tcW w:w="1684" w:type="dxa"/>
            <w:vAlign w:val="center"/>
          </w:tcPr>
          <w:p>
            <w:pPr>
              <w:spacing w:after="0"/>
              <w:jc w:val="center"/>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批量体征录入</w:t>
            </w:r>
          </w:p>
        </w:tc>
        <w:tc>
          <w:tcPr>
            <w:tcW w:w="4631" w:type="dxa"/>
            <w:vAlign w:val="center"/>
          </w:tcPr>
          <w:p>
            <w:pPr>
              <w:spacing w:after="0"/>
              <w:ind w:firstLine="199" w:firstLineChars="83"/>
              <w:rPr>
                <w:rFonts w:cs="Times New Roman" w:asciiTheme="minorEastAsia" w:hAnsiTheme="minorEastAsia" w:eastAsiaTheme="minorEastAsia"/>
                <w:bCs/>
                <w:szCs w:val="24"/>
              </w:rPr>
            </w:pPr>
            <w:r>
              <w:rPr>
                <w:rFonts w:hint="eastAsia" w:cs="Times New Roman" w:asciiTheme="minorEastAsia" w:hAnsiTheme="minorEastAsia" w:eastAsiaTheme="minorEastAsia"/>
                <w:bCs/>
                <w:szCs w:val="24"/>
              </w:rPr>
              <w:t>支持体征参数根据院方需求配置展示</w:t>
            </w:r>
          </w:p>
        </w:tc>
      </w:tr>
    </w:tbl>
    <w:p>
      <w:pPr>
        <w:rPr>
          <w:rFonts w:asciiTheme="minorEastAsia" w:hAnsiTheme="minorEastAsia"/>
        </w:rPr>
      </w:pPr>
    </w:p>
    <w:p>
      <w:pPr>
        <w:ind w:firstLine="480" w:firstLineChars="200"/>
        <w:rPr>
          <w:rFonts w:cs="宋体" w:asciiTheme="minorEastAsia" w:hAnsiTheme="minorEastAsia"/>
          <w:color w:val="000000"/>
        </w:rPr>
      </w:pPr>
    </w:p>
    <w:p>
      <w:pPr>
        <w:pStyle w:val="6"/>
      </w:pPr>
      <w:bookmarkStart w:id="163" w:name="_Toc135325239"/>
      <w:r>
        <w:rPr>
          <w:rFonts w:hint="eastAsia"/>
        </w:rPr>
        <w:t>病理图文报告管理系统</w:t>
      </w:r>
      <w:bookmarkEnd w:id="163"/>
    </w:p>
    <w:p>
      <w:pPr>
        <w:pStyle w:val="7"/>
      </w:pPr>
      <w:r>
        <w:rPr>
          <w:rFonts w:hint="eastAsia"/>
        </w:rPr>
        <w:t>病理管理系统</w:t>
      </w:r>
    </w:p>
    <w:p>
      <w:pPr>
        <w:ind w:firstLine="420"/>
        <w:rPr>
          <w:rFonts w:asciiTheme="minorEastAsia" w:hAnsiTheme="minorEastAsia"/>
        </w:rPr>
      </w:pPr>
      <w:r>
        <w:rPr>
          <w:rFonts w:asciiTheme="minorEastAsia" w:hAnsiTheme="minorEastAsia"/>
          <w:szCs w:val="24"/>
        </w:rPr>
        <w:t>系统主要为了满足各医院的病理科室的业务流程管理，以及影像系统产品的集成完整性，而自主研发的一套病理信息管理系统。基本原理同放射、超声、内镜系统一致，是根据门诊号码、住院号码等病人识别字段从《HIS医院信息管理系统》中调取病人信息，业务包括病人登记、标本登记、书写报告、复片意见、检查单列表，以及送检标本的登记、存储、检验、打印、查询、共享等功能，最终形成完整的书面电子和纸质报告的输出。</w:t>
      </w:r>
      <w:r>
        <w:rPr>
          <w:rFonts w:hint="eastAsia" w:asciiTheme="minorEastAsia" w:hAnsiTheme="minorEastAsia"/>
          <w:szCs w:val="24"/>
        </w:rPr>
        <w:t>主要</w:t>
      </w:r>
      <w:r>
        <w:rPr>
          <w:rFonts w:asciiTheme="minorEastAsia" w:hAnsiTheme="minorEastAsia"/>
          <w:szCs w:val="24"/>
        </w:rPr>
        <w:t>功能如下：</w:t>
      </w:r>
    </w:p>
    <w:tbl>
      <w:tblPr>
        <w:tblStyle w:val="88"/>
        <w:tblW w:w="5000" w:type="pct"/>
        <w:tblInd w:w="0" w:type="dxa"/>
        <w:tblLayout w:type="autofit"/>
        <w:tblCellMar>
          <w:top w:w="0" w:type="dxa"/>
          <w:left w:w="0" w:type="dxa"/>
          <w:bottom w:w="0" w:type="dxa"/>
          <w:right w:w="0" w:type="dxa"/>
        </w:tblCellMar>
      </w:tblPr>
      <w:tblGrid>
        <w:gridCol w:w="433"/>
        <w:gridCol w:w="592"/>
        <w:gridCol w:w="6012"/>
        <w:gridCol w:w="650"/>
        <w:gridCol w:w="649"/>
      </w:tblGrid>
      <w:tr>
        <w:tblPrEx>
          <w:tblCellMar>
            <w:top w:w="0" w:type="dxa"/>
            <w:left w:w="0" w:type="dxa"/>
            <w:bottom w:w="0" w:type="dxa"/>
            <w:right w:w="0" w:type="dxa"/>
          </w:tblCellMar>
        </w:tblPrEx>
        <w:trPr>
          <w:trHeight w:val="668" w:hRule="atLeast"/>
        </w:trPr>
        <w:tc>
          <w:tcPr>
            <w:tcW w:w="26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序号</w:t>
            </w:r>
          </w:p>
        </w:tc>
        <w:tc>
          <w:tcPr>
            <w:tcW w:w="35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功能名称</w:t>
            </w:r>
          </w:p>
        </w:tc>
        <w:tc>
          <w:tcPr>
            <w:tcW w:w="360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功能描述</w:t>
            </w:r>
          </w:p>
        </w:tc>
        <w:tc>
          <w:tcPr>
            <w:tcW w:w="390" w:type="pct"/>
            <w:tcBorders>
              <w:top w:val="single" w:color="000000" w:sz="4" w:space="0"/>
              <w:left w:val="single" w:color="000000" w:sz="4" w:space="0"/>
              <w:bottom w:val="single" w:color="000000" w:sz="4" w:space="0"/>
              <w:right w:val="single" w:color="000000" w:sz="4" w:space="0"/>
            </w:tcBorders>
          </w:tcPr>
          <w:p>
            <w:pPr>
              <w:jc w:val="center"/>
              <w:textAlignment w:val="center"/>
              <w:rPr>
                <w:rFonts w:cs="宋体" w:asciiTheme="minorEastAsia" w:hAnsiTheme="minorEastAsia"/>
                <w:b/>
                <w:color w:val="000000"/>
                <w:sz w:val="20"/>
                <w:szCs w:val="20"/>
              </w:rPr>
            </w:pPr>
          </w:p>
        </w:tc>
        <w:tc>
          <w:tcPr>
            <w:tcW w:w="38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sz w:val="20"/>
                <w:szCs w:val="20"/>
              </w:rPr>
              <w:t>备注</w:t>
            </w:r>
          </w:p>
        </w:tc>
      </w:tr>
      <w:tr>
        <w:tblPrEx>
          <w:tblCellMar>
            <w:top w:w="0" w:type="dxa"/>
            <w:left w:w="0" w:type="dxa"/>
            <w:bottom w:w="0" w:type="dxa"/>
            <w:right w:w="0" w:type="dxa"/>
          </w:tblCellMar>
        </w:tblPrEx>
        <w:trPr>
          <w:trHeight w:val="668" w:hRule="atLeast"/>
        </w:trPr>
        <w:tc>
          <w:tcPr>
            <w:tcW w:w="26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b/>
                <w:color w:val="000000"/>
                <w:sz w:val="20"/>
                <w:szCs w:val="20"/>
              </w:rPr>
            </w:pPr>
          </w:p>
        </w:tc>
        <w:tc>
          <w:tcPr>
            <w:tcW w:w="35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宋体" w:asciiTheme="minorEastAsia" w:hAnsiTheme="minorEastAsia"/>
                <w:b/>
                <w:color w:val="000000"/>
                <w:sz w:val="20"/>
                <w:szCs w:val="20"/>
              </w:rPr>
            </w:pPr>
          </w:p>
        </w:tc>
        <w:tc>
          <w:tcPr>
            <w:tcW w:w="36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宋体" w:asciiTheme="minorEastAsia" w:hAnsiTheme="minorEastAsia"/>
                <w:b/>
                <w:color w:val="000000"/>
                <w:sz w:val="20"/>
                <w:szCs w:val="20"/>
              </w:rPr>
            </w:pPr>
          </w:p>
        </w:tc>
        <w:tc>
          <w:tcPr>
            <w:tcW w:w="390" w:type="pct"/>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b/>
                <w:color w:val="000000"/>
                <w:sz w:val="20"/>
                <w:szCs w:val="20"/>
              </w:rPr>
            </w:pPr>
          </w:p>
        </w:tc>
        <w:tc>
          <w:tcPr>
            <w:tcW w:w="38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b/>
                <w:color w:val="000000"/>
                <w:sz w:val="20"/>
                <w:szCs w:val="20"/>
              </w:rPr>
            </w:pPr>
          </w:p>
        </w:tc>
      </w:tr>
      <w:tr>
        <w:tblPrEx>
          <w:tblCellMar>
            <w:top w:w="0" w:type="dxa"/>
            <w:left w:w="0" w:type="dxa"/>
            <w:bottom w:w="0" w:type="dxa"/>
            <w:right w:w="0" w:type="dxa"/>
          </w:tblCellMar>
        </w:tblPrEx>
        <w:trPr>
          <w:trHeight w:val="840" w:hRule="atLeast"/>
        </w:trPr>
        <w:tc>
          <w:tcPr>
            <w:tcW w:w="26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w:t>
            </w:r>
          </w:p>
        </w:tc>
        <w:tc>
          <w:tcPr>
            <w:tcW w:w="35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系统架构</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1.1 系统建设遵循先进性、实用性、安全性、开放性与标准化等原则，保证系统建设、维护、使用的低成本、可靠性、安全性、易用性和易于维护，并要求系统具有良好的扩展性，以保证医院在不断发展壮大形势下的管理需要</w:t>
            </w:r>
          </w:p>
        </w:tc>
        <w:tc>
          <w:tcPr>
            <w:tcW w:w="390" w:type="pct"/>
            <w:tcBorders>
              <w:top w:val="single" w:color="000000" w:sz="4" w:space="0"/>
              <w:left w:val="single" w:color="000000" w:sz="4" w:space="0"/>
              <w:right w:val="single" w:color="000000" w:sz="4" w:space="0"/>
            </w:tcBorders>
          </w:tcPr>
          <w:p>
            <w:pPr>
              <w:rPr>
                <w:rFonts w:cs="宋体" w:asciiTheme="minorEastAsia" w:hAnsiTheme="minorEastAsia"/>
                <w:color w:val="000000"/>
                <w:sz w:val="16"/>
                <w:szCs w:val="16"/>
              </w:rPr>
            </w:pPr>
          </w:p>
        </w:tc>
        <w:tc>
          <w:tcPr>
            <w:tcW w:w="38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84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Theme="minorEastAsia" w:hAnsiTheme="minorEastAsia"/>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Theme="minorEastAsia" w:hAnsiTheme="minorEastAsia"/>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1.2 在技术上，支持MySQL数据库，使用消息通信系统如RabbitMQ/ActiveMQ等MQ系统进行系统模块解耦，使用Redis等内存数据库进行数据缓存加速</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15"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1.3 系统提供严格的备份方案及系统支持，以保证系统安全、持续、有效运行。</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84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1.4 系统包含病理信息管理、全流程追溯、质控、智能化诊断的完整功能，符合医疗器械生产标准与安全规范；（提供病理信息管理软件二类医疗器械注册证书复印件）</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84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1.5 系统支持B/S架构（需要保证客户端浏览器稳定性和兼容性，同时兼容IE、Firefox、Google Chrome、Safari、Opera等主流浏览器）（提供诊断页面使用以上浏览器进行报告发布的演示视频文件）</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84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1.6 全流程病理信息管理系统支持一键切换中英文版本系统，便于进行国际学术交流。（至少提供主页、诊断、取材、登记、质控、统计页面的中文界面及切换至全英文界面的视频演示文件）</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840" w:hRule="atLeast"/>
        </w:trPr>
        <w:tc>
          <w:tcPr>
            <w:tcW w:w="26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1.7 软件整体支持国产化系统的部署，包括但不限于：欧拉、中科红旗等。（提供在以上系统实际部署运行的后台展示与诊断模块出具报告的操作视频）</w:t>
            </w:r>
          </w:p>
        </w:tc>
        <w:tc>
          <w:tcPr>
            <w:tcW w:w="390" w:type="pct"/>
            <w:tcBorders>
              <w:left w:val="single" w:color="000000" w:sz="4" w:space="0"/>
              <w:bottom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w:t>
            </w:r>
          </w:p>
        </w:tc>
        <w:tc>
          <w:tcPr>
            <w:tcW w:w="35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病例登记站点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2.1.支持手工登记，也支持从 HIS 系统提取信息</w:t>
            </w:r>
          </w:p>
        </w:tc>
        <w:tc>
          <w:tcPr>
            <w:tcW w:w="390" w:type="pct"/>
            <w:tcBorders>
              <w:top w:val="single" w:color="000000" w:sz="4" w:space="0"/>
              <w:left w:val="single" w:color="000000" w:sz="4" w:space="0"/>
              <w:right w:val="single" w:color="000000" w:sz="4" w:space="0"/>
            </w:tcBorders>
          </w:tcPr>
          <w:p>
            <w:pPr>
              <w:rPr>
                <w:rFonts w:cs="宋体" w:asciiTheme="minorEastAsia" w:hAnsiTheme="minorEastAsia"/>
                <w:color w:val="000000"/>
                <w:sz w:val="16"/>
                <w:szCs w:val="16"/>
              </w:rPr>
            </w:pPr>
          </w:p>
        </w:tc>
        <w:tc>
          <w:tcPr>
            <w:tcW w:w="38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Theme="minorEastAsia" w:hAnsiTheme="minorEastAsia"/>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Theme="minorEastAsia" w:hAnsiTheme="minorEastAsia"/>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2.2支持通过扫描标签识别标本种类，比如常规活检，冰冻，细胞学等</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2.3 支持按病例库登记，可自定义并指定默认的病例库</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2.4 支持打印标签（二维码），能够单个或批量打印</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2.5 支持记录不合格标本拒收及拒收原因、操作人员、时间等，并提供统计表</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2.6 支持记录送检标本的明细信息，包括标本名称、离体时间、固定时间、接收时间等</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2.7 支持按照用户需求自定义病理号编码规则，需要保证编号的唯一性及连续性</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2.8 支持按时间范围、来源范围、患者病历号、患者姓名等条件查询登记记录</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2.9 支持扫描标签时能够查询到患者的收费情况</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2.10 高拍仪拍摄纸质申请单（无需样本接收）</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39" w:hRule="atLeast"/>
        </w:trPr>
        <w:tc>
          <w:tcPr>
            <w:tcW w:w="26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2.11 录入方式：支持RFID批量录入；支持使用扫码枪扫描一维码，二维码录入；支持纸质申请单使用高拍仪拍照录入存档，同时支持使用OCR识别申请单内容，识别率准确率不低于95%，申请单内容信息可导入至病理信息管理系统；（提供视频或录像佐证）</w:t>
            </w:r>
          </w:p>
        </w:tc>
        <w:tc>
          <w:tcPr>
            <w:tcW w:w="390" w:type="pct"/>
            <w:tcBorders>
              <w:left w:val="single" w:color="000000" w:sz="4" w:space="0"/>
              <w:bottom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w:t>
            </w:r>
          </w:p>
        </w:tc>
        <w:tc>
          <w:tcPr>
            <w:tcW w:w="35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取材站点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3.1 支持提示所有未取材或补取列表，补取显示开单医生及补取医嘱。按常取材类型分类展示</w:t>
            </w:r>
          </w:p>
        </w:tc>
        <w:tc>
          <w:tcPr>
            <w:tcW w:w="390" w:type="pct"/>
            <w:tcBorders>
              <w:top w:val="single" w:color="000000" w:sz="4" w:space="0"/>
              <w:left w:val="single" w:color="000000" w:sz="4" w:space="0"/>
              <w:right w:val="single" w:color="000000" w:sz="4" w:space="0"/>
            </w:tcBorders>
          </w:tcPr>
          <w:p>
            <w:pPr>
              <w:rPr>
                <w:rFonts w:cs="宋体" w:asciiTheme="minorEastAsia" w:hAnsiTheme="minorEastAsia"/>
                <w:color w:val="000000"/>
                <w:sz w:val="16"/>
                <w:szCs w:val="16"/>
              </w:rPr>
            </w:pPr>
          </w:p>
        </w:tc>
        <w:tc>
          <w:tcPr>
            <w:tcW w:w="38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Theme="minorEastAsia" w:hAnsiTheme="minorEastAsia"/>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Theme="minorEastAsia" w:hAnsiTheme="minorEastAsia"/>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3.2 取材时自动提示该病例是否做过冰冻，并能查看冰冻结果，根据冰冻结果确定取材要求</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3.3 支持对于脱钙蜡块有特殊的处理流程</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3.4 支持记录时间、医生、记录人等信息；支持材块核对，取材状态自动更新</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3.5 提供专用大/小标本取材结构化模板，规范化取材</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3.6 支持取材明细记录、“附言”记录，“用完”“脱钙”“保留”等内容。可记录剩余标本的存放位置</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3.7 支持大体标本照相与病例关联保存。</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3.8 提供取材工作交接管理工具，区分当日取材和非当日取材，可按照取材医生分别整理</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420" w:hRule="atLeast"/>
        </w:trPr>
        <w:tc>
          <w:tcPr>
            <w:tcW w:w="26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3.9 取材支持语音输入，实时自动转成文字存储，语音输入识别准确率高于99%；（提供使用视频或录像作证）</w:t>
            </w:r>
          </w:p>
        </w:tc>
        <w:tc>
          <w:tcPr>
            <w:tcW w:w="390" w:type="pct"/>
            <w:tcBorders>
              <w:left w:val="single" w:color="000000" w:sz="4" w:space="0"/>
              <w:bottom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68" w:hRule="atLeast"/>
        </w:trPr>
        <w:tc>
          <w:tcPr>
            <w:tcW w:w="26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4</w:t>
            </w:r>
          </w:p>
        </w:tc>
        <w:tc>
          <w:tcPr>
            <w:tcW w:w="35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制片站点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4.1 支持显示所有待制片病理号；</w:t>
            </w:r>
          </w:p>
        </w:tc>
        <w:tc>
          <w:tcPr>
            <w:tcW w:w="390" w:type="pct"/>
            <w:tcBorders>
              <w:top w:val="single" w:color="000000" w:sz="4" w:space="0"/>
              <w:left w:val="single" w:color="000000" w:sz="4" w:space="0"/>
              <w:right w:val="single" w:color="000000" w:sz="4" w:space="0"/>
            </w:tcBorders>
          </w:tcPr>
          <w:p>
            <w:pPr>
              <w:rPr>
                <w:rFonts w:cs="宋体" w:asciiTheme="minorEastAsia" w:hAnsiTheme="minorEastAsia"/>
                <w:color w:val="000000"/>
                <w:sz w:val="16"/>
                <w:szCs w:val="16"/>
              </w:rPr>
            </w:pPr>
          </w:p>
        </w:tc>
        <w:tc>
          <w:tcPr>
            <w:tcW w:w="38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68"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Theme="minorEastAsia" w:hAnsiTheme="minorEastAsia"/>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Theme="minorEastAsia" w:hAnsiTheme="minorEastAsia"/>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4.2 支持对接标签打印机、激光打印机，实现玻片批量/单个打印；</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68"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4.3 支持对包埋蜡块进行质量评价，并可进行相应蜡块质量的查询统计</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68" w:hRule="atLeast"/>
        </w:trPr>
        <w:tc>
          <w:tcPr>
            <w:tcW w:w="26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4.4 支持相关的统计信息，不限于提供切片工作量和工作时间的精确统计等</w:t>
            </w:r>
          </w:p>
        </w:tc>
        <w:tc>
          <w:tcPr>
            <w:tcW w:w="390" w:type="pct"/>
            <w:tcBorders>
              <w:left w:val="single" w:color="000000" w:sz="4" w:space="0"/>
              <w:bottom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w:t>
            </w:r>
          </w:p>
        </w:tc>
        <w:tc>
          <w:tcPr>
            <w:tcW w:w="355"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免疫组化管理站点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5.1 医嘱工作站包括对特检医嘱、技术医嘱的处理</w:t>
            </w:r>
          </w:p>
        </w:tc>
        <w:tc>
          <w:tcPr>
            <w:tcW w:w="390" w:type="pct"/>
            <w:tcBorders>
              <w:top w:val="single" w:color="000000" w:sz="4" w:space="0"/>
              <w:left w:val="single" w:color="000000" w:sz="4" w:space="0"/>
              <w:right w:val="single" w:color="000000" w:sz="4" w:space="0"/>
            </w:tcBorders>
          </w:tcPr>
          <w:p>
            <w:pPr>
              <w:rPr>
                <w:rFonts w:cs="宋体" w:asciiTheme="minorEastAsia" w:hAnsiTheme="minorEastAsia"/>
                <w:color w:val="000000"/>
                <w:sz w:val="16"/>
                <w:szCs w:val="16"/>
              </w:rPr>
            </w:pPr>
          </w:p>
        </w:tc>
        <w:tc>
          <w:tcPr>
            <w:tcW w:w="38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asciiTheme="minorEastAsia" w:hAnsiTheme="minorEastAsia"/>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Theme="minorEastAsia" w:hAnsiTheme="minorEastAsia"/>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5.2 对接主流免疫组化仪器，完成切片打印上机</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5.3 支持扫描包埋盒二维码标签，显示特检医嘱的相关信息，并打支持相关医嘱打印和补打印</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5.4 收费管理，支持对接收费系统和手动收费流程</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5.5 短信通知功能，对门诊等加收费患者，支持批量短信通知</w:t>
            </w:r>
          </w:p>
        </w:tc>
        <w:tc>
          <w:tcPr>
            <w:tcW w:w="390" w:type="pct"/>
            <w:tcBorders>
              <w:left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315" w:hRule="atLeast"/>
        </w:trPr>
        <w:tc>
          <w:tcPr>
            <w:tcW w:w="260"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55"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5.6 系统可以提供不限于技术医嘱和特检医嘱列表的统计数据</w:t>
            </w:r>
          </w:p>
        </w:tc>
        <w:tc>
          <w:tcPr>
            <w:tcW w:w="390" w:type="pct"/>
            <w:tcBorders>
              <w:left w:val="single" w:color="000000" w:sz="4" w:space="0"/>
              <w:bottom w:val="single" w:color="000000" w:sz="4" w:space="0"/>
              <w:right w:val="single" w:color="000000" w:sz="4" w:space="0"/>
            </w:tcBorders>
          </w:tcPr>
          <w:p>
            <w:pPr>
              <w:textAlignment w:val="center"/>
              <w:rPr>
                <w:rFonts w:cs="宋体" w:asciiTheme="minorEastAsia" w:hAnsiTheme="minorEastAsia"/>
                <w:color w:val="000000"/>
                <w:sz w:val="16"/>
                <w:szCs w:val="16"/>
              </w:rPr>
            </w:pPr>
          </w:p>
        </w:tc>
        <w:tc>
          <w:tcPr>
            <w:tcW w:w="38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1109" w:hRule="atLeast"/>
        </w:trPr>
        <w:tc>
          <w:tcPr>
            <w:tcW w:w="2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6</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病理诊断站点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1.可查看病例基本信息、临床诊断、大体标本照片和描述、取材明细记录等。录入镜下所见、病理诊断、免疫组化结果、液基细胞学等诊断报告项目</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2.支持丰富的报告常用词，支持书写报告时随时增减常用词，并区分科室和个人类型；支持报告自定义</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3.支持与数字切片扫描仪对接，通过病理号自动关联查看数字切片</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4.针对经典病例，支持收藏操作</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5.提供同一病理号不限次数的独立冰冻报告，每一份冰冻报告单独记录制片和诊断报告信息，可单独进行审核并提供给临床进行查看</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6.冰冻超时报告可提示医生进行“迟发原因”的输入，可自定义迟发原因并进行选择</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7.支持报告历史版本与修改痕迹管理</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8.病理诊断报告支持双签，支持实现可以法律效率的电子签名功能</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9.系统提供包括细胞TBS、胃镜等专用诊断模板</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10.支持快捷查询，模糊查询，多级搜索功能</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11.报告打印时能设置病例库对“阴阳性”“临床符合”“冰冻符合”等描述进行检查，无内容不能打印</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12.具有报告质量管控功能，病理诊断结果与性别冲突监控提示：诊断结果智能预警功能：如病理诊断出现“癌”、 “瘤”、“阳性”，则字体将变红提醒等</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13.可对报告质量进行评价</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14.可发出内部技术医嘱要求，发出的内部医嘱在有相应提示，可查看内部医嘱相应的执行情况和结果</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15.支持特检申请单打印，补打特检申请单，创建特检检查报告</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16.可发出特检医嘱要求，发出的特检医嘱有相应提示</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17.医生开免疫组化医嘱时，系统会自动匹配本科室已开展的标记物项目，如果无此标记物项目，则系统弹出相关提示并阻止开单</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18.支持诊断模板自定义，支持分子病理诊断报告中提供所见即所得的富文本编辑器，参考Word编辑器的工具栏、可调节字体、斜体、加粗、颜色等等（需提供视频文件）</w:t>
            </w:r>
          </w:p>
        </w:tc>
        <w:tc>
          <w:tcPr>
            <w:tcW w:w="390" w:type="pct"/>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6"/>
                <w:szCs w:val="16"/>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1470" w:hRule="atLeast"/>
        </w:trPr>
        <w:tc>
          <w:tcPr>
            <w:tcW w:w="2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7</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借阅归档管理站点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1.提供批量切片/蜡块借阅归档管理</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2.支持按照病理号将蜡块、切片分别归档处理，录入具体的归档位置</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3.支持按照病理号、借阅状态、经办人、是否过期等筛选条件进行查询，查看蜡块、切片借还状态</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4.支持按照借阅类型，录入借阅内容等条件进行借阅操作</w:t>
            </w:r>
          </w:p>
        </w:tc>
        <w:tc>
          <w:tcPr>
            <w:tcW w:w="390" w:type="pct"/>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6"/>
                <w:szCs w:val="16"/>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r>
        <w:tblPrEx>
          <w:tblCellMar>
            <w:top w:w="0" w:type="dxa"/>
            <w:left w:w="0" w:type="dxa"/>
            <w:bottom w:w="0" w:type="dxa"/>
            <w:right w:w="0" w:type="dxa"/>
          </w:tblCellMar>
        </w:tblPrEx>
        <w:trPr>
          <w:trHeight w:val="2940" w:hRule="atLeast"/>
        </w:trPr>
        <w:tc>
          <w:tcPr>
            <w:tcW w:w="2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8</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统计分析站点</w:t>
            </w:r>
          </w:p>
        </w:tc>
        <w:tc>
          <w:tcPr>
            <w:tcW w:w="36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asciiTheme="minorEastAsia" w:hAnsiTheme="minorEastAsia"/>
                <w:color w:val="000000"/>
                <w:sz w:val="16"/>
                <w:szCs w:val="16"/>
              </w:rPr>
            </w:pPr>
            <w:r>
              <w:rPr>
                <w:rFonts w:hint="eastAsia" w:cs="宋体" w:asciiTheme="minorEastAsia" w:hAnsiTheme="minorEastAsia"/>
                <w:color w:val="000000"/>
                <w:sz w:val="16"/>
                <w:szCs w:val="16"/>
              </w:rPr>
              <w:t>1.提供实时记录样本流转、操作人员、单件流原则，多种工作量统计报表，包括医生、技师、部门、标本统计表、技术医嘱量、特检医嘱量、临床送检量、外院送检量、染色机记录、标本移交表、制片汇总记录、根据评价切片的优片率等</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2.提供三甲医院复审要求的质控指标和科室管理统计分析，并提供病理科质控指标列表，并提供查询功能；冰冻/常规、液基细胞学/组织活检、初诊/复诊符合率；制片各环节合格率；宫颈液基细胞学 ASC/SIL 比例、宫颈液基细胞学TBS 标准各级别诊断数量及占比等。统计指标按时间， 部门及个人统计，并给出趋势图及统计比率图</w:t>
            </w:r>
            <w:r>
              <w:rPr>
                <w:rFonts w:hint="eastAsia" w:cs="宋体" w:asciiTheme="minorEastAsia" w:hAnsiTheme="minorEastAsia"/>
                <w:color w:val="000000"/>
                <w:sz w:val="16"/>
                <w:szCs w:val="16"/>
              </w:rPr>
              <w:br w:type="textWrapping"/>
            </w:r>
            <w:r>
              <w:rPr>
                <w:rFonts w:hint="eastAsia" w:cs="宋体" w:asciiTheme="minorEastAsia" w:hAnsiTheme="minorEastAsia"/>
                <w:color w:val="000000"/>
                <w:sz w:val="16"/>
                <w:szCs w:val="16"/>
              </w:rPr>
              <w:t>3.提供收费、耗材、设备和免疫组化等相关统计管理，通过报表和趋势图详细展示，支持导出。</w:t>
            </w:r>
          </w:p>
        </w:tc>
        <w:tc>
          <w:tcPr>
            <w:tcW w:w="390" w:type="pct"/>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6"/>
                <w:szCs w:val="16"/>
              </w:rPr>
            </w:pP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宋体" w:asciiTheme="minorEastAsia" w:hAnsiTheme="minorEastAsia"/>
                <w:color w:val="000000"/>
                <w:sz w:val="16"/>
                <w:szCs w:val="16"/>
              </w:rPr>
            </w:pPr>
          </w:p>
        </w:tc>
      </w:tr>
    </w:tbl>
    <w:p>
      <w:pPr>
        <w:rPr>
          <w:rFonts w:asciiTheme="minorEastAsia" w:hAnsiTheme="minorEastAsia"/>
        </w:rPr>
      </w:pPr>
    </w:p>
    <w:p>
      <w:pPr>
        <w:pStyle w:val="6"/>
      </w:pPr>
      <w:r>
        <w:rPr>
          <w:rFonts w:hint="eastAsia"/>
        </w:rPr>
        <w:t>网上预约挂号系统</w:t>
      </w:r>
    </w:p>
    <w:p>
      <w:pPr>
        <w:pStyle w:val="1896"/>
        <w:ind w:firstLine="480"/>
        <w:rPr>
          <w:rFonts w:asciiTheme="minorEastAsia" w:hAnsiTheme="minorEastAsia" w:eastAsiaTheme="minorEastAsia"/>
        </w:rPr>
      </w:pPr>
      <w:r>
        <w:rPr>
          <w:rFonts w:hint="eastAsia" w:asciiTheme="minorEastAsia" w:hAnsiTheme="minorEastAsia" w:eastAsiaTheme="minorEastAsia"/>
        </w:rPr>
        <w:t>预约挂号实现用户通过移动端应用随时随地便捷预约挂号功能。基于医院的挂号资源进行开发，可以结合分时段预约系统实现对应时间段的全号源预约服务。</w:t>
      </w:r>
    </w:p>
    <w:p>
      <w:pPr>
        <w:ind w:firstLine="480" w:firstLineChars="200"/>
        <w:rPr>
          <w:rFonts w:asciiTheme="minorEastAsia" w:hAnsiTheme="minorEastAsia"/>
        </w:rPr>
      </w:pPr>
      <w:r>
        <w:rPr>
          <w:rFonts w:hint="eastAsia" w:asciiTheme="minorEastAsia" w:hAnsiTheme="minorEastAsia"/>
        </w:rPr>
        <w:t>用户在了解自己需要挂号的科室信息后，通过平台可以搜索相关科室的详细信息，如当天排班的所有医生信息、专家医生的数量、剩余号源信息等，并进行预约挂号，提供更简约更高效的寻医就诊方式。</w:t>
      </w:r>
    </w:p>
    <w:p>
      <w:pPr>
        <w:pStyle w:val="6"/>
      </w:pPr>
      <w:r>
        <w:rPr>
          <w:rFonts w:hint="eastAsia"/>
        </w:rPr>
        <w:t>网上医保结算</w:t>
      </w:r>
    </w:p>
    <w:p>
      <w:pPr>
        <w:ind w:firstLine="480" w:firstLineChars="200"/>
        <w:rPr>
          <w:rFonts w:asciiTheme="minorEastAsia" w:hAnsiTheme="minorEastAsia"/>
        </w:rPr>
      </w:pPr>
      <w:r>
        <w:rPr>
          <w:rFonts w:hint="eastAsia" w:asciiTheme="minorEastAsia" w:hAnsiTheme="minorEastAsia"/>
        </w:rPr>
        <w:t>在医保开通线上脱卡支付相关政策后，能够完成结合医保的线上支付。</w:t>
      </w:r>
    </w:p>
    <w:p>
      <w:pPr>
        <w:pStyle w:val="5"/>
      </w:pPr>
      <w:r>
        <w:rPr>
          <w:rFonts w:hint="eastAsia"/>
        </w:rPr>
        <w:t>医疗管理</w:t>
      </w:r>
    </w:p>
    <w:p>
      <w:pPr>
        <w:pStyle w:val="6"/>
      </w:pPr>
      <w:r>
        <w:rPr>
          <w:rFonts w:hint="eastAsia"/>
        </w:rPr>
        <w:t>院内感染管理系统</w:t>
      </w:r>
    </w:p>
    <w:p>
      <w:pPr>
        <w:pStyle w:val="7"/>
      </w:pPr>
      <w:r>
        <w:t>系统概述</w:t>
      </w:r>
    </w:p>
    <w:p>
      <w:pPr>
        <w:spacing w:after="0"/>
        <w:ind w:firstLine="480" w:firstLineChars="200"/>
        <w:rPr>
          <w:rFonts w:cs="宋体" w:asciiTheme="minorEastAsia" w:hAnsiTheme="minorEastAsia"/>
          <w:szCs w:val="24"/>
        </w:rPr>
      </w:pPr>
      <w:r>
        <w:rPr>
          <w:rFonts w:hint="eastAsia" w:cs="宋体" w:asciiTheme="minorEastAsia" w:hAnsiTheme="minorEastAsia"/>
          <w:szCs w:val="24"/>
        </w:rPr>
        <w:t>感染信息系统作为院内感染科室必要管理工具，感染科室利用它收集感染数据、动态监控（感染、高温患者、抗生素使用情况）等信息 、统计数据，存储数据，产生信息，全院发布信息，定时上报感染信息染政府部门。</w:t>
      </w:r>
    </w:p>
    <w:p>
      <w:pPr>
        <w:spacing w:line="276" w:lineRule="auto"/>
        <w:ind w:firstLine="480" w:firstLineChars="200"/>
        <w:rPr>
          <w:rFonts w:asciiTheme="minorEastAsia" w:hAnsiTheme="minorEastAsia"/>
          <w:szCs w:val="24"/>
        </w:rPr>
      </w:pPr>
      <w:r>
        <w:rPr>
          <w:rFonts w:hint="eastAsia" w:asciiTheme="minorEastAsia" w:hAnsiTheme="minorEastAsia"/>
          <w:szCs w:val="24"/>
        </w:rPr>
        <w:t>遵循国家相关标准中针对院感的规定，如《医院感染管理信息系统基本功能规范》、《医院感染监测基本数据集及质量控制指标集实施指南（2016版）》、《医院感染诊断标准》、《三级综合医院评审标准》、《医院感染管理规范》、《医院感染管理办法》、《医院感染管理学》、《医院感染预防与控制》、《医院感染管理与技术规范》、《现代医院感染管理与控制》等的要求。</w:t>
      </w:r>
    </w:p>
    <w:p>
      <w:pPr>
        <w:spacing w:line="276" w:lineRule="auto"/>
        <w:ind w:firstLine="480" w:firstLineChars="200"/>
        <w:rPr>
          <w:rFonts w:asciiTheme="minorEastAsia" w:hAnsiTheme="minorEastAsia"/>
          <w:szCs w:val="24"/>
        </w:rPr>
      </w:pPr>
      <w:r>
        <w:rPr>
          <w:rFonts w:hint="eastAsia" w:asciiTheme="minorEastAsia" w:hAnsiTheme="minorEastAsia"/>
          <w:szCs w:val="24"/>
        </w:rPr>
        <w:t>提供《医院感染管理质量控制指标（2015年版）》13项指标和《医院感染监测基本数据集及质量控制指标集实施指南（2016版）》中64项指标的统计分析功能，所有统计分析报表都支持导出功能。</w:t>
      </w:r>
    </w:p>
    <w:p>
      <w:pPr>
        <w:spacing w:line="276" w:lineRule="auto"/>
        <w:ind w:firstLine="480" w:firstLineChars="200"/>
        <w:rPr>
          <w:rFonts w:asciiTheme="minorEastAsia" w:hAnsiTheme="minorEastAsia"/>
          <w:szCs w:val="24"/>
        </w:rPr>
      </w:pPr>
      <w:r>
        <w:rPr>
          <w:rFonts w:hint="eastAsia" w:asciiTheme="minorEastAsia" w:hAnsiTheme="minorEastAsia"/>
          <w:szCs w:val="24"/>
        </w:rPr>
        <w:t>数据采集</w:t>
      </w:r>
    </w:p>
    <w:p>
      <w:pPr>
        <w:spacing w:line="276" w:lineRule="auto"/>
        <w:ind w:firstLine="480" w:firstLineChars="200"/>
        <w:rPr>
          <w:rFonts w:asciiTheme="minorEastAsia" w:hAnsiTheme="minorEastAsia"/>
          <w:szCs w:val="24"/>
        </w:rPr>
      </w:pPr>
      <w:r>
        <w:rPr>
          <w:rFonts w:hint="eastAsia" w:asciiTheme="minorEastAsia" w:hAnsiTheme="minorEastAsia"/>
          <w:szCs w:val="24"/>
        </w:rPr>
        <w:t>1.系统自动采集医院的HIS、病案首页、检验、手麻、物资等系统中的数据。</w:t>
      </w:r>
    </w:p>
    <w:p>
      <w:pPr>
        <w:spacing w:line="276" w:lineRule="auto"/>
        <w:ind w:firstLine="480" w:firstLineChars="200"/>
        <w:rPr>
          <w:rFonts w:asciiTheme="minorEastAsia" w:hAnsiTheme="minorEastAsia"/>
          <w:szCs w:val="24"/>
        </w:rPr>
      </w:pPr>
      <w:r>
        <w:rPr>
          <w:rFonts w:hint="eastAsia" w:asciiTheme="minorEastAsia" w:hAnsiTheme="minorEastAsia"/>
          <w:szCs w:val="24"/>
        </w:rPr>
        <w:t>2.支持我院外包检测公司相关系统的接入，能采集我院的相关数据，如细菌、真菌病原学检验信息、抗菌药物敏感性试验信息，卫生学检测和消毒灭菌效果监测数据等。</w:t>
      </w:r>
    </w:p>
    <w:p>
      <w:pPr>
        <w:spacing w:line="276" w:lineRule="auto"/>
        <w:ind w:firstLine="480" w:firstLineChars="200"/>
        <w:rPr>
          <w:rFonts w:asciiTheme="minorEastAsia" w:hAnsiTheme="minorEastAsia"/>
          <w:szCs w:val="24"/>
        </w:rPr>
      </w:pPr>
      <w:r>
        <w:rPr>
          <w:rFonts w:hint="eastAsia" w:asciiTheme="minorEastAsia" w:hAnsiTheme="minorEastAsia"/>
          <w:szCs w:val="24"/>
        </w:rPr>
        <w:t>三、首页和预警</w:t>
      </w:r>
    </w:p>
    <w:p>
      <w:pPr>
        <w:spacing w:line="276" w:lineRule="auto"/>
        <w:ind w:firstLine="480" w:firstLineChars="200"/>
        <w:rPr>
          <w:rFonts w:asciiTheme="minorEastAsia" w:hAnsiTheme="minorEastAsia"/>
          <w:szCs w:val="24"/>
        </w:rPr>
      </w:pPr>
      <w:r>
        <w:rPr>
          <w:rFonts w:hint="eastAsia" w:asciiTheme="minorEastAsia" w:hAnsiTheme="minorEastAsia"/>
          <w:szCs w:val="24"/>
        </w:rPr>
        <w:t>1.首页可展示每日待办事项数量的汇总值，主要包括病例预警、感染审核、爆发预警、爆发审核、多重耐药菌预警、多重耐药菌审核等类别，并通过点击汇总值按钮后跳转至待办任务事项详细列表。</w:t>
      </w:r>
    </w:p>
    <w:p>
      <w:pPr>
        <w:spacing w:line="276" w:lineRule="auto"/>
        <w:ind w:firstLine="480" w:firstLineChars="200"/>
        <w:rPr>
          <w:rFonts w:asciiTheme="minorEastAsia" w:hAnsiTheme="minorEastAsia"/>
          <w:szCs w:val="24"/>
        </w:rPr>
      </w:pPr>
      <w:r>
        <w:rPr>
          <w:rFonts w:hint="eastAsia" w:asciiTheme="minorEastAsia" w:hAnsiTheme="minorEastAsia"/>
          <w:szCs w:val="24"/>
        </w:rPr>
        <w:t>2.系统可以全程跟踪感染病例，从确认感染开始，直至转归（好转、痊愈、恶化、死亡）结束，形成病例的完整闭环。</w:t>
      </w:r>
    </w:p>
    <w:p>
      <w:pPr>
        <w:spacing w:line="276" w:lineRule="auto"/>
        <w:ind w:firstLine="480" w:firstLineChars="200"/>
        <w:rPr>
          <w:rFonts w:asciiTheme="minorEastAsia" w:hAnsiTheme="minorEastAsia"/>
          <w:szCs w:val="24"/>
        </w:rPr>
      </w:pPr>
      <w:r>
        <w:rPr>
          <w:rFonts w:hint="eastAsia" w:asciiTheme="minorEastAsia" w:hAnsiTheme="minorEastAsia"/>
          <w:szCs w:val="24"/>
        </w:rPr>
        <w:t>3.展示每位患者的详细信息，包括诊断信息、手术信息、抗菌药物使用、微生物培养、医嘱信息、常规检验、体温单、病程记录等，并标红高亮显示与感染相关的异常值。</w:t>
      </w:r>
    </w:p>
    <w:p>
      <w:pPr>
        <w:spacing w:line="276" w:lineRule="auto"/>
        <w:ind w:firstLine="480" w:firstLineChars="200"/>
        <w:rPr>
          <w:rFonts w:asciiTheme="minorEastAsia" w:hAnsiTheme="minorEastAsia"/>
          <w:szCs w:val="24"/>
        </w:rPr>
      </w:pPr>
      <w:r>
        <w:rPr>
          <w:rFonts w:hint="eastAsia" w:asciiTheme="minorEastAsia" w:hAnsiTheme="minorEastAsia"/>
          <w:szCs w:val="24"/>
        </w:rPr>
        <w:t>4.汇总展示所有上报过的感染病例，并显示上报状态，可导出详细信息。</w:t>
      </w:r>
    </w:p>
    <w:p>
      <w:pPr>
        <w:spacing w:line="276" w:lineRule="auto"/>
        <w:ind w:firstLine="480" w:firstLineChars="200"/>
        <w:rPr>
          <w:rFonts w:asciiTheme="minorEastAsia" w:hAnsiTheme="minorEastAsia"/>
          <w:szCs w:val="24"/>
        </w:rPr>
      </w:pPr>
      <w:r>
        <w:rPr>
          <w:rFonts w:hint="eastAsia" w:asciiTheme="minorEastAsia" w:hAnsiTheme="minorEastAsia"/>
          <w:szCs w:val="24"/>
        </w:rPr>
        <w:t>四、抗菌药物监测</w:t>
      </w:r>
    </w:p>
    <w:p>
      <w:pPr>
        <w:spacing w:line="276" w:lineRule="auto"/>
        <w:ind w:firstLine="480" w:firstLineChars="200"/>
        <w:rPr>
          <w:rFonts w:asciiTheme="minorEastAsia" w:hAnsiTheme="minorEastAsia"/>
          <w:szCs w:val="24"/>
        </w:rPr>
      </w:pPr>
      <w:r>
        <w:rPr>
          <w:rFonts w:hint="eastAsia" w:asciiTheme="minorEastAsia" w:hAnsiTheme="minorEastAsia"/>
          <w:szCs w:val="24"/>
        </w:rPr>
        <w:t>1.自动统计任意时段住院病房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前0.5h～2h给药百分率、手术时间大于3h的手术中抗菌药物追加执行率等，可展示以上各指标全院及各科室按年或季度的变化趋势。</w:t>
      </w:r>
    </w:p>
    <w:p>
      <w:pPr>
        <w:spacing w:line="276" w:lineRule="auto"/>
        <w:ind w:firstLine="480" w:firstLineChars="200"/>
        <w:rPr>
          <w:rFonts w:asciiTheme="minorEastAsia" w:hAnsiTheme="minorEastAsia"/>
          <w:szCs w:val="24"/>
        </w:rPr>
      </w:pPr>
      <w:r>
        <w:rPr>
          <w:rFonts w:hint="eastAsia" w:asciiTheme="minorEastAsia" w:hAnsiTheme="minorEastAsia"/>
          <w:szCs w:val="24"/>
        </w:rPr>
        <w:t>2.自动按季度统计住院病房对各致病菌耐药超过标准值的抗菌药物种类。</w:t>
      </w:r>
    </w:p>
    <w:p>
      <w:pPr>
        <w:spacing w:line="276" w:lineRule="auto"/>
        <w:ind w:firstLine="480" w:firstLineChars="200"/>
        <w:rPr>
          <w:rFonts w:asciiTheme="minorEastAsia" w:hAnsiTheme="minorEastAsia"/>
          <w:szCs w:val="24"/>
        </w:rPr>
      </w:pPr>
      <w:r>
        <w:rPr>
          <w:rFonts w:hint="eastAsia" w:asciiTheme="minorEastAsia" w:hAnsiTheme="minorEastAsia"/>
          <w:szCs w:val="24"/>
        </w:rPr>
        <w:t>五、目标性监测</w:t>
      </w:r>
    </w:p>
    <w:p>
      <w:pPr>
        <w:spacing w:line="276" w:lineRule="auto"/>
        <w:ind w:firstLine="480" w:firstLineChars="200"/>
        <w:rPr>
          <w:rFonts w:asciiTheme="minorEastAsia" w:hAnsiTheme="minorEastAsia"/>
          <w:szCs w:val="24"/>
        </w:rPr>
      </w:pPr>
      <w:r>
        <w:rPr>
          <w:rFonts w:hint="eastAsia" w:asciiTheme="minorEastAsia" w:hAnsiTheme="minorEastAsia"/>
          <w:szCs w:val="24"/>
        </w:rPr>
        <w:t>1.手术部位感染监测</w:t>
      </w:r>
    </w:p>
    <w:p>
      <w:pPr>
        <w:spacing w:line="276" w:lineRule="auto"/>
        <w:ind w:firstLine="480" w:firstLineChars="200"/>
        <w:rPr>
          <w:rFonts w:asciiTheme="minorEastAsia" w:hAnsiTheme="minorEastAsia"/>
          <w:szCs w:val="24"/>
        </w:rPr>
      </w:pPr>
      <w:r>
        <w:rPr>
          <w:rFonts w:hint="eastAsia" w:asciiTheme="minorEastAsia" w:hAnsiTheme="minorEastAsia"/>
          <w:szCs w:val="24"/>
        </w:rPr>
        <w:t>（1）监测手术病例的手术名称、手术ICD编码、手术开始日期时间、手术结束日期时间、手术切口类别代码、手术切口愈合等级代码、美国麻醉师协会（ASA）评分、手术风险分级（NNIS）、急诊手术、手术患者进入手术室后使用抗菌药物名称、手术患者进入手术室后抗菌药物给药日期时间、手术医师（代码）、植入物使用、失血量、输血量、手术备皮方式及时间，以及是否感染、感染上报卡上报等。</w:t>
      </w:r>
    </w:p>
    <w:p>
      <w:pPr>
        <w:spacing w:line="276" w:lineRule="auto"/>
        <w:ind w:firstLine="480" w:firstLineChars="200"/>
        <w:rPr>
          <w:rFonts w:asciiTheme="minorEastAsia" w:hAnsiTheme="minorEastAsia"/>
          <w:szCs w:val="24"/>
        </w:rPr>
      </w:pPr>
      <w:r>
        <w:rPr>
          <w:rFonts w:hint="eastAsia" w:asciiTheme="minorEastAsia" w:hAnsiTheme="minorEastAsia"/>
          <w:szCs w:val="24"/>
        </w:rPr>
        <w:t>（2）自动统计分析任意时段全院及各病区的手术患者手术部位感染发病率、手术患者术后肺部感染发病率、择期手术患者医院感染发生率、按ICD-9编码的手术部位感染发病率、清洁手术甲级愈合率、清洁手术手术部位感染率、各类手术风险分级（NNIS）感染发病率、清洁手术抗菌药物预防使用百分率、清洁手术抗菌药物预防使用人均用药天数、手术术前0.5h～2h给药百分率、手术时间大于3h的手术术中抗菌药物追加执行率等指标。</w:t>
      </w:r>
    </w:p>
    <w:p>
      <w:pPr>
        <w:spacing w:line="276" w:lineRule="auto"/>
        <w:ind w:firstLine="480" w:firstLineChars="200"/>
        <w:rPr>
          <w:rFonts w:asciiTheme="minorEastAsia" w:hAnsiTheme="minorEastAsia"/>
          <w:szCs w:val="24"/>
        </w:rPr>
      </w:pPr>
      <w:r>
        <w:rPr>
          <w:rFonts w:hint="eastAsia" w:asciiTheme="minorEastAsia" w:hAnsiTheme="minorEastAsia"/>
          <w:szCs w:val="24"/>
        </w:rPr>
        <w:t>2. 增加游离皮瓣移植修复术后感染监测：监测内容要求与手术部位感染监测数据和内容相同。</w:t>
      </w:r>
    </w:p>
    <w:p>
      <w:pPr>
        <w:spacing w:line="276" w:lineRule="auto"/>
        <w:ind w:firstLine="480" w:firstLineChars="200"/>
        <w:rPr>
          <w:rFonts w:asciiTheme="minorEastAsia" w:hAnsiTheme="minorEastAsia"/>
          <w:szCs w:val="24"/>
        </w:rPr>
      </w:pPr>
      <w:r>
        <w:rPr>
          <w:rFonts w:hint="eastAsia" w:asciiTheme="minorEastAsia" w:hAnsiTheme="minorEastAsia"/>
          <w:szCs w:val="24"/>
        </w:rPr>
        <w:t>六、现患率调查：</w:t>
      </w:r>
    </w:p>
    <w:p>
      <w:pPr>
        <w:spacing w:line="276" w:lineRule="auto"/>
        <w:ind w:firstLine="480" w:firstLineChars="200"/>
        <w:rPr>
          <w:rFonts w:asciiTheme="minorEastAsia" w:hAnsiTheme="minorEastAsia"/>
          <w:szCs w:val="24"/>
        </w:rPr>
      </w:pPr>
      <w:r>
        <w:rPr>
          <w:rFonts w:hint="eastAsia" w:asciiTheme="minorEastAsia" w:hAnsiTheme="minorEastAsia"/>
          <w:szCs w:val="24"/>
        </w:rPr>
        <w:t>1. 一键生成现患率调查表，供临床科室、院感科调查、审核。自动导出现患率调查、统计结果</w:t>
      </w:r>
    </w:p>
    <w:p>
      <w:pPr>
        <w:spacing w:line="276" w:lineRule="auto"/>
        <w:ind w:firstLine="480" w:firstLineChars="200"/>
        <w:rPr>
          <w:rFonts w:asciiTheme="minorEastAsia" w:hAnsiTheme="minorEastAsia"/>
          <w:szCs w:val="24"/>
        </w:rPr>
      </w:pPr>
      <w:r>
        <w:rPr>
          <w:rFonts w:hint="eastAsia" w:asciiTheme="minorEastAsia" w:hAnsiTheme="minorEastAsia"/>
          <w:szCs w:val="24"/>
        </w:rPr>
        <w:t>2.自动生成当前日期现患率数据，如自动计算院内感染、实查率、社区感染的感染（例次）率等，自动统计抗菌药物使用情况、联合用药情况等。</w:t>
      </w:r>
    </w:p>
    <w:p>
      <w:pPr>
        <w:spacing w:line="276" w:lineRule="auto"/>
        <w:ind w:firstLine="480" w:firstLineChars="200"/>
        <w:rPr>
          <w:rFonts w:asciiTheme="minorEastAsia" w:hAnsiTheme="minorEastAsia"/>
          <w:szCs w:val="24"/>
        </w:rPr>
      </w:pPr>
      <w:r>
        <w:rPr>
          <w:rFonts w:hint="eastAsia" w:asciiTheme="minorEastAsia" w:hAnsiTheme="minorEastAsia"/>
          <w:szCs w:val="24"/>
        </w:rPr>
        <w:t>3. 自动生成调查日期的现患率个案登记表，汇总所有需调查的患者列表。</w:t>
      </w:r>
    </w:p>
    <w:p>
      <w:pPr>
        <w:spacing w:line="276" w:lineRule="auto"/>
        <w:ind w:firstLine="480" w:firstLineChars="200"/>
        <w:rPr>
          <w:rFonts w:asciiTheme="minorEastAsia" w:hAnsiTheme="minorEastAsia"/>
          <w:szCs w:val="24"/>
        </w:rPr>
      </w:pPr>
      <w:r>
        <w:rPr>
          <w:rFonts w:hint="eastAsia" w:asciiTheme="minorEastAsia" w:hAnsiTheme="minorEastAsia"/>
          <w:szCs w:val="24"/>
        </w:rPr>
        <w:t>七、职业暴露</w:t>
      </w:r>
    </w:p>
    <w:p>
      <w:pPr>
        <w:spacing w:line="276" w:lineRule="auto"/>
        <w:ind w:firstLine="480" w:firstLineChars="200"/>
        <w:rPr>
          <w:rFonts w:asciiTheme="minorEastAsia" w:hAnsiTheme="minorEastAsia"/>
          <w:szCs w:val="24"/>
        </w:rPr>
      </w:pPr>
      <w:r>
        <w:rPr>
          <w:rFonts w:hint="eastAsia" w:asciiTheme="minorEastAsia" w:hAnsiTheme="minorEastAsia"/>
          <w:szCs w:val="24"/>
        </w:rPr>
        <w:t>1.除表上所要求的提供针刺伤事件登记和导出功能。还需一健生成职业暴露登记表，以及能采集并维护信息包括：暴露者基本情况、暴露方式、发生经过描述、暴露后紧急处理、血源患者评估、暴露者免疫水平评估、暴露后的预防性措施、暴露后追踪检测、是否感染血源性病原体的结论。能抓取到检验科系统中暴露者和暴露源的检测数据。并能对以上数据进行分类统计。</w:t>
      </w:r>
    </w:p>
    <w:p>
      <w:pPr>
        <w:spacing w:line="276" w:lineRule="auto"/>
        <w:ind w:firstLine="480" w:firstLineChars="200"/>
        <w:rPr>
          <w:rFonts w:asciiTheme="minorEastAsia" w:hAnsiTheme="minorEastAsia"/>
          <w:szCs w:val="24"/>
        </w:rPr>
      </w:pPr>
      <w:r>
        <w:rPr>
          <w:rFonts w:hint="eastAsia" w:asciiTheme="minorEastAsia" w:hAnsiTheme="minorEastAsia"/>
          <w:szCs w:val="24"/>
        </w:rPr>
        <w:t>八、消毒灭菌监测</w:t>
      </w:r>
    </w:p>
    <w:p>
      <w:pPr>
        <w:spacing w:line="276" w:lineRule="auto"/>
        <w:ind w:firstLine="480" w:firstLineChars="200"/>
        <w:rPr>
          <w:rFonts w:asciiTheme="minorEastAsia" w:hAnsiTheme="minorEastAsia"/>
          <w:szCs w:val="24"/>
        </w:rPr>
      </w:pPr>
      <w:r>
        <w:rPr>
          <w:rFonts w:hint="eastAsia" w:asciiTheme="minorEastAsia" w:hAnsiTheme="minorEastAsia"/>
          <w:szCs w:val="24"/>
        </w:rPr>
        <w:t>1.支持空气消毒效果监测、物体表面消毒效果监测、手消毒效果监测、洁净医疗用房主要性能监测、医疗器械消毒灭菌效果监测、灭菌炉生物监测、消毒剂监测、牙椅管路水监测、紫外线灯辐照强度监测、被服监测、厨房相关卫生监测等我院开展数据，自动判断监测结果是否合格，并进行统计分析，形成各种图表。</w:t>
      </w:r>
    </w:p>
    <w:p>
      <w:pPr>
        <w:spacing w:line="276" w:lineRule="auto"/>
        <w:ind w:firstLine="480" w:firstLineChars="200"/>
        <w:rPr>
          <w:rFonts w:asciiTheme="minorEastAsia" w:hAnsiTheme="minorEastAsia"/>
          <w:szCs w:val="24"/>
        </w:rPr>
      </w:pPr>
      <w:r>
        <w:rPr>
          <w:rFonts w:hint="eastAsia" w:asciiTheme="minorEastAsia" w:hAnsiTheme="minorEastAsia"/>
          <w:szCs w:val="24"/>
        </w:rPr>
        <w:t>2.支持对接外包检测公司数据。</w:t>
      </w:r>
    </w:p>
    <w:p>
      <w:pPr>
        <w:spacing w:line="276" w:lineRule="auto"/>
        <w:ind w:firstLine="480" w:firstLineChars="200"/>
        <w:rPr>
          <w:rFonts w:asciiTheme="minorEastAsia" w:hAnsiTheme="minorEastAsia"/>
          <w:szCs w:val="24"/>
        </w:rPr>
      </w:pPr>
      <w:r>
        <w:rPr>
          <w:rFonts w:hint="eastAsia" w:asciiTheme="minorEastAsia" w:hAnsiTheme="minorEastAsia"/>
          <w:szCs w:val="24"/>
        </w:rPr>
        <w:t>九、手卫生</w:t>
      </w:r>
    </w:p>
    <w:p>
      <w:pPr>
        <w:spacing w:line="276" w:lineRule="auto"/>
        <w:ind w:firstLine="480" w:firstLineChars="200"/>
        <w:rPr>
          <w:rFonts w:asciiTheme="minorEastAsia" w:hAnsiTheme="minorEastAsia"/>
          <w:szCs w:val="24"/>
        </w:rPr>
      </w:pPr>
      <w:r>
        <w:rPr>
          <w:rFonts w:hint="eastAsia" w:asciiTheme="minorEastAsia" w:hAnsiTheme="minorEastAsia"/>
          <w:szCs w:val="24"/>
        </w:rPr>
        <w:t>1.支持手卫生依从性调查相关数据的填写，包括院感管理科室抽查和各科室调查情况，进行手卫生依从性、正确性调查与统计分析、手卫生设施完好率调查表。</w:t>
      </w:r>
    </w:p>
    <w:p>
      <w:pPr>
        <w:spacing w:line="276" w:lineRule="auto"/>
        <w:ind w:firstLine="480" w:firstLineChars="200"/>
        <w:rPr>
          <w:rFonts w:asciiTheme="minorEastAsia" w:hAnsiTheme="minorEastAsia"/>
          <w:szCs w:val="24"/>
        </w:rPr>
      </w:pPr>
      <w:r>
        <w:rPr>
          <w:rFonts w:hint="eastAsia" w:asciiTheme="minorEastAsia" w:hAnsiTheme="minorEastAsia"/>
          <w:szCs w:val="24"/>
        </w:rPr>
        <w:t>2.支持手卫生物资的领用、消耗统计分析，数据既可以通过物资系统接入，同时也支持手工单笔录入、批量导入。</w:t>
      </w:r>
    </w:p>
    <w:p>
      <w:pPr>
        <w:spacing w:line="276" w:lineRule="auto"/>
        <w:ind w:firstLine="480" w:firstLineChars="200"/>
        <w:rPr>
          <w:rFonts w:asciiTheme="minorEastAsia" w:hAnsiTheme="minorEastAsia"/>
          <w:szCs w:val="24"/>
        </w:rPr>
      </w:pPr>
      <w:r>
        <w:rPr>
          <w:rFonts w:hint="eastAsia" w:asciiTheme="minorEastAsia" w:hAnsiTheme="minorEastAsia"/>
          <w:szCs w:val="24"/>
        </w:rPr>
        <w:t>十、培训与反馈功能</w:t>
      </w:r>
    </w:p>
    <w:p>
      <w:pPr>
        <w:spacing w:line="276" w:lineRule="auto"/>
        <w:ind w:firstLine="480" w:firstLineChars="200"/>
        <w:rPr>
          <w:rFonts w:asciiTheme="minorEastAsia" w:hAnsiTheme="minorEastAsia"/>
          <w:szCs w:val="24"/>
        </w:rPr>
      </w:pPr>
      <w:r>
        <w:rPr>
          <w:rFonts w:hint="eastAsia" w:asciiTheme="minorEastAsia" w:hAnsiTheme="minorEastAsia"/>
          <w:szCs w:val="24"/>
        </w:rPr>
        <w:t>1.能上传培训资料给临床医技科室人员学习使用。</w:t>
      </w:r>
    </w:p>
    <w:p>
      <w:pPr>
        <w:spacing w:line="276" w:lineRule="auto"/>
        <w:ind w:firstLine="480" w:firstLineChars="200"/>
        <w:rPr>
          <w:rFonts w:asciiTheme="minorEastAsia" w:hAnsiTheme="minorEastAsia"/>
          <w:szCs w:val="24"/>
        </w:rPr>
      </w:pPr>
      <w:r>
        <w:rPr>
          <w:rFonts w:hint="eastAsia" w:asciiTheme="minorEastAsia" w:hAnsiTheme="minorEastAsia"/>
          <w:szCs w:val="24"/>
        </w:rPr>
        <w:t>2.上传院感考试题目，生成院感考试对员工进行考核。</w:t>
      </w:r>
    </w:p>
    <w:p>
      <w:pPr>
        <w:spacing w:line="276" w:lineRule="auto"/>
        <w:ind w:firstLine="480" w:firstLineChars="200"/>
        <w:rPr>
          <w:rFonts w:asciiTheme="minorEastAsia" w:hAnsiTheme="minorEastAsia"/>
          <w:szCs w:val="24"/>
        </w:rPr>
      </w:pPr>
      <w:r>
        <w:rPr>
          <w:rFonts w:hint="eastAsia" w:asciiTheme="minorEastAsia" w:hAnsiTheme="minorEastAsia"/>
          <w:szCs w:val="24"/>
        </w:rPr>
        <w:t>3. 支持医院感染监测专业人员与临床医师交流，可以发送消息给临床医务人员。</w:t>
      </w:r>
    </w:p>
    <w:p>
      <w:pPr>
        <w:pStyle w:val="7"/>
      </w:pPr>
      <w:r>
        <w:rPr>
          <w:rFonts w:hint="eastAsia"/>
        </w:rPr>
        <w:t>主</w:t>
      </w:r>
      <w:r>
        <w:t>要系统功能</w:t>
      </w: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cs="宋体" w:asciiTheme="minorEastAsia" w:hAnsiTheme="minorEastAsia"/>
                <w:b/>
                <w:szCs w:val="21"/>
              </w:rPr>
              <w:t>预警功能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29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szCs w:val="21"/>
              </w:rPr>
              <w:t>预警</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自动监测所有病区的现患情况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对各病区现患情况分别设定基线阈值</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对于超出阈值的病区自动预警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为每个病区的现患情况提供趋势分析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可导出医院感染现患率趋势分析数据</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对医院感染现患率预警提供回溯功能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提供每个病区现患人员名单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提供每个病区住院人员名单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可以根据现患率对各病区进行排序</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提供高危因素预警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提供群体性发热预警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提供发热阈值调整功能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提供发热人数变化趋势分析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提供发热人数回溯功能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提供发热人员名单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提供群体性腹泻预警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提供便常规送检阈值调整功能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提供便常规送检人数趋势分析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提供便常规送检人数回溯功能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提供送检便常规人员名单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提供群体性使用呼吸机预警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提供呼吸机使用阈值调整功能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提供呼吸机使用人数趋势分析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提供呼吸机使用人数回溯功能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提供使用呼吸机人员名单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提供群体性使用中心静脉插管预警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提供中心静脉插管阈值调整功能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提供中心静脉插管人数趋势分析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提供中心静脉插管人数回溯功能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提供使用中心静脉插管人员名单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提供群体性使用泌尿道插管预警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提供泌尿道插管阈值调整功能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提供泌尿道插管人数趋势分析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提供泌尿道插管人数回溯功能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提供使用泌尿道插管人员名单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提供重点菌群体检出预警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提供重点菌检出阈值调整功能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提供重点菌检出人数趋势分析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提供重点菌检出人数回溯功能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提供重点菌检出人员名单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提供同种微生物群体性检出预警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提供菌检出阈值调整功能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提供菌检出人数趋势分析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提供菌检出人数回溯功能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提供菌检出人员名单</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病区展示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298"/>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szCs w:val="21"/>
              </w:rPr>
              <w:t>病区展示</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提供各个病区的时空分布图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通过图例展示一段时间内病区住院患者呼吸机使用情况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通过图例展示一段时间内病区住院患者中心静脉插管使用情况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通过图例展示一段时间内病区住院患者泌尿道插管使用情况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通过图例展示一段时间内病区住院患者发热情况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通过图例展示一段时间内病区住院患者血常规情况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通过图例展示一段时间内病区住院患者尿常规情况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提供图例展示一段时间内病区住院患者痰培养检出情况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提供图例展示一段时间内病区住院患者其它培养检出情况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提供图例展示一段时间内病区住院患者抗菌药物使用情况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提供一段时间内病区住院患者的感染信息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提供病区的医院感染监测日志与月报表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病区日况数据，包括新住进患者的入科时间、住在患者的出入时间、出科患者的出科时间、正在使用导尿管患者的留置导尿管的起止时间、正在使用中心静脉插管患者的使用中心静脉插管的起止时间、正在使用呼吸机患者的使用呼吸机的起止时间</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病例监测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299"/>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szCs w:val="21"/>
              </w:rPr>
              <w:t>病例监测</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通过数据访问中间件，每天自动抓取HIS,RIS,LIS等系统中感染相关临床数据</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综合分析患者感染相关临床数据</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自动生成疑似感染病例预警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自动生成疑似感染部位</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展现新发的疑似感染病例情况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分病区展示疑似感染病例</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展现所有患者入院以来的感染变化情况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未处理的疑似病例始终处于待处理任务列表中</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自动区分院内院外感染情况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自动提醒多重耐药菌</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自动展现三大管使用情况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支持临床医生医院感染上报</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提供导出待处理预警病例列表功能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提供导出全部预警病例列表功能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提供疑似感染患者诊断信息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提供疑似感染患者辅助诊断信息，包括检出菌的次数、菌检出情况、发热天数、血常规次数、血常规检查异常次数、插管使用情况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提供对疑似感染诊断的确认及排除功能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提供病例收藏夹功能</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病例展示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0"/>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szCs w:val="21"/>
              </w:rPr>
              <w:t>病例展示</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无需搜索、快捷访问患者详细信息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提供患者的基本信息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提供患者的入院、出院诊断</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提供感染要素时序图，图形化展现患者入院以来病情变化情况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提供患者三大管使用情况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提供患者发热情况及发热值</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提供患者血常规、尿常规、其他常规异常情况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提供患者送检培养情况及细菌检出情况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提供患者手术基本信息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提供患者使用抗菌药物情况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以两周为单位展示患者感染相关临床数据</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提供专职人员与临床医生针对当前患者的交流互动功能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提供患者入院以来的感染诊断信息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提供感染部位的编辑功能（新增、修改、删除、合并、拆分感染例次）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支持同一个标本多种菌的多个感染例次诊断</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支持同一个标本同一种菌多个感染例次诊断</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支持社区感染、医院感染修改功能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提供患者手术部位感染编辑功能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提供患者入院以来转科记录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提供电子病历浏览功能，提供电子病历感染关键词标注功能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提供影像检查报告浏览功能，提供影像检查报告感染关键词标注功能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提供患者抗菌药物使用情况，包括抗菌药物名称、医嘱起止时间、药物等级、开医嘱医生、医生等级、给药方式</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提供患者细菌培养原始数据展现功能，包括标本、耐药级别、细菌名称、细菌培养分类、耐药级别、是否ESBL阳性</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提供患者手术原始数据展现功能，包括手术时所在病区、手术名、开始时间、结束时间、愈合等级、切口等级、麻醉评分、手术医生、手术助手、麻醉医生、麻醉方式、手术小时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提供患者常规检验数据展现功能，包括标本、常规类别、白细胞值、中性粒细胞值</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提供患者医嘱中插管相关原始数据展现功能，包括治疗类型、治疗名称、开始时间、终止时间、持续天数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提供患者异常体温数据展现功能，包括体温异常时所在科室、体温异常日期、体温</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现患调查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医院感染率</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提供各时点全院及各病区在院患者医院感染率统计，包括统计住院患者人数、实查人数、实查率、医院感染现患人数、医院感染现患率（％）、医院感染现患例次数、医院感染现患例次率（％）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提供各时点全院及各病区在院患者医院感染患者名单及感染情况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图例展示医院感染现患感染人数前十病区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图例展示医院感染现患率前十病区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图例展示医院感染现患感染例次数前十病区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图例展示医院感染现患例次率前十病区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支持各时点全院及各病区在院患者医院感染率统计结果导出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4" w:name="_Toc339031550"/>
            <w:r>
              <w:rPr>
                <w:rFonts w:hint="eastAsia" w:asciiTheme="minorEastAsia" w:hAnsiTheme="minorEastAsia"/>
              </w:rPr>
              <w:t>社区感染率</w:t>
            </w:r>
            <w:bookmarkEnd w:id="16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提供各时点全院及各病区在院患者社区感染率统计，包括统计住院患者人数、实查人数、实查率、社区感染现患人数、社区感染现患率（％）、社区感染现患例次数、社区感染现患例次率（％）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提供各时点全院及各病区在院患者社区感染患者名单及感染情况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图例展示社区感染现患感染人数前十病区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图例展示社区感染现患率前十病区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图例展示社区感染现患感染例次数前十病区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图例展示社区感染现患例次率前十病区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支持各时点全院及各病区在院患者社区感染率统计结果导出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5" w:name="_Toc339031551"/>
            <w:r>
              <w:rPr>
                <w:rFonts w:hint="eastAsia" w:asciiTheme="minorEastAsia" w:hAnsiTheme="minorEastAsia"/>
              </w:rPr>
              <w:t>医院感染部位分布</w:t>
            </w:r>
            <w:bookmarkEnd w:id="16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提供各时点全院以及各病区在院患者医院感染部位分布统计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提供各时点全院及各病区医院感染部位对应患者名单及感染情况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提供全院以及各病区在院患者医院感染部位分布图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6" w:name="_Toc339031552"/>
            <w:r>
              <w:rPr>
                <w:rFonts w:hint="eastAsia" w:asciiTheme="minorEastAsia" w:hAnsiTheme="minorEastAsia"/>
              </w:rPr>
              <w:t>社区感染部位分布</w:t>
            </w:r>
            <w:bookmarkEnd w:id="16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提供各时点全院以及各病区在院患者社区感染部位分布统计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提供各时点全院及各病区社区感染部位对应患者名单及感染情况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提供全院以及各病区在院患者社区感染部位分布图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7" w:name="_Toc339031553"/>
            <w:r>
              <w:rPr>
                <w:rFonts w:hint="eastAsia" w:asciiTheme="minorEastAsia" w:hAnsiTheme="minorEastAsia"/>
              </w:rPr>
              <w:t>医院感染病原体部位分布</w:t>
            </w:r>
            <w:bookmarkEnd w:id="16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提供各时点全院以及各病区在院患者医院感染病原体部位分布统计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提供各时点全院及各病区医院感染部位及病原体对应患者名单及感染情况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提供全院以及各病区在院患者医院感染病原体部位分布图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1"/>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8" w:name="_Toc339031554"/>
            <w:r>
              <w:rPr>
                <w:rFonts w:hint="eastAsia" w:asciiTheme="minorEastAsia" w:hAnsiTheme="minorEastAsia"/>
              </w:rPr>
              <w:t>社区感染病原体部位分布</w:t>
            </w:r>
            <w:bookmarkEnd w:id="16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提供各时点全院以及各病区在院患者社区感染病原体部位分布统计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提供各时点全院及各病区社区感染部位及病原体对应患者名单及感染情况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提供全院以及各病区在院患者社区感染病原体部位分布图</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现患率趋势分析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医院感染率</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提供全院以及各病区医院感染现患率趋势分析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提供医院感染现患趋势分析自定义统计时间口径功能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图例展示全院以及各病区医院感染现患人数/现患例次变化趋势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图例展示全院以及各病区医院感染现患率/现患例次率变化趋势</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69" w:name="_Toc339031557"/>
            <w:r>
              <w:rPr>
                <w:rFonts w:hint="eastAsia" w:asciiTheme="minorEastAsia" w:hAnsiTheme="minorEastAsia"/>
              </w:rPr>
              <w:t>社区感染率</w:t>
            </w:r>
            <w:bookmarkEnd w:id="16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提供全院以及各病区社区感染现患率趋势分析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提供社区感染现患趋势分析自定义统计时间口径功能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图例展示全院以及各病区社区感染现患人数/现患例次变化趋势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图例展示全院以及各病区社区感染现患率/现患例次率变化趋势</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出院患者感染统计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0" w:name="_Toc339031559"/>
            <w:r>
              <w:rPr>
                <w:rFonts w:hint="eastAsia" w:asciiTheme="minorEastAsia" w:hAnsiTheme="minorEastAsia"/>
              </w:rPr>
              <w:t>医院感染率</w:t>
            </w:r>
            <w:bookmarkEnd w:id="17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提供任意时间区间内全院以及各科室出院患者医院感染率统计，包括统计出院人数、医院感染人数、医院感染率（%）、医院感染例次数、医院感染例次率（%）、漏报人数、漏报率（%）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提供任意时间区间内全院及各病区出院患者医院感染患者名单及感染情况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图例展示出院患者医院感染例次率前十病区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图例展示出院患者医院感染漏报人数前十病区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图例展示出院患者医院感染漏报率前十病区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1" w:name="_Toc339031560"/>
            <w:r>
              <w:rPr>
                <w:rFonts w:hint="eastAsia" w:asciiTheme="minorEastAsia" w:hAnsiTheme="minorEastAsia"/>
              </w:rPr>
              <w:t>社区感染率</w:t>
            </w:r>
            <w:bookmarkEnd w:id="17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提供任意时间区间内全院以及各科室出院患者社区感染率统计，包括统计出院人数、社区感染人数、社区感染率（%）、社区感染例次数、社区感染例次率（%）、漏报人数、漏报率（%）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提供任意时间区间内全院及各病区出院患者社区感染患者名单及感染情况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提供出院患者社区感染率统计自定义统计时间口径功能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图例展示出院患者社区感染例次率前十病区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图例展示出院患者社区感染漏报人数前十病区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图例展示出院患者社区感染漏报率前十病区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2" w:name="_Toc339031561"/>
            <w:r>
              <w:rPr>
                <w:rFonts w:hint="eastAsia" w:asciiTheme="minorEastAsia" w:hAnsiTheme="minorEastAsia"/>
              </w:rPr>
              <w:t>日医院感染率</w:t>
            </w:r>
            <w:bookmarkEnd w:id="17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提供任意时间区间内全院以及各病区出院患者日医院感染率统计，包括统计出院患者人数、人均住院天数、总住院天数、感染人数、日感染率（‰）、感染例次数、日感染例次率（‰）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提供任意时间区间内出院患者日医院感染率统计感染患者名单以及感染情况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提供出院患者日医院感染率统计自定义统计时间口径功能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图例展示出院患者日感染率前十病区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图例展示出院患者日感染例次率前十病区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3" w:name="_Toc339031562"/>
            <w:r>
              <w:rPr>
                <w:rFonts w:hint="eastAsia" w:asciiTheme="minorEastAsia" w:hAnsiTheme="minorEastAsia"/>
              </w:rPr>
              <w:t>医院感染部位分布</w:t>
            </w:r>
            <w:bookmarkEnd w:id="173"/>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提供任意时间区间内全院以及各病区出院患者医院感染部位分布统计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提供任意时间区间内全院以及各病区出院患者医院感染部位分布患者患者名单以及感染情况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提供出院患者医院感染部位分布统计自定义统计时间口径功能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提供全院以及各病区出院患者医院感染部位分布图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4" w:name="_Toc339031563"/>
            <w:r>
              <w:rPr>
                <w:rFonts w:hint="eastAsia" w:asciiTheme="minorEastAsia" w:hAnsiTheme="minorEastAsia"/>
              </w:rPr>
              <w:t>社区感染部位分布</w:t>
            </w:r>
            <w:bookmarkEnd w:id="17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提供任意时间区间内全院以及各病区出院患者社区感染部位分布统计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提供任意时间区间内全院以及各病区出院患者社区感染部位分布患者名单以及感染情况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提供出院患者社区感染部位分布统计自定义统计时间口径功能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提供全院以及各病区出院患者社区感染部位分布图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5" w:name="_Toc339031564"/>
            <w:r>
              <w:rPr>
                <w:rFonts w:hint="eastAsia" w:asciiTheme="minorEastAsia" w:hAnsiTheme="minorEastAsia"/>
              </w:rPr>
              <w:t>医院感染病原体部位分布</w:t>
            </w:r>
            <w:bookmarkEnd w:id="17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提供任意时间区间内全院以及各病区出院患者医院感染病原体部位分布统计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提供任意时间区间内出院患者医院感染病原体部位分布患者名单以及感染情况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提供出院患者医院感染病原体部位分布统计自定义统计时间口径功能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提供出院患者医院感染病原体在各部位的分布图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6" w:name="_Toc339031565"/>
            <w:r>
              <w:rPr>
                <w:rFonts w:hint="eastAsia" w:asciiTheme="minorEastAsia" w:hAnsiTheme="minorEastAsia"/>
              </w:rPr>
              <w:t>社区感染病原体部位分布</w:t>
            </w:r>
            <w:bookmarkEnd w:id="17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提供任意时间区间内全院以及各病区出院患者社区感染病原体部位分布统计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提供任意时间区间内出院患者社区感染病原体部位分布患者名单以及感染情况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提供出院患者社区感染病原体部位分布统计自定义统计时间口径功能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提供出院患者社区感染病原体在各部位的分布图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7" w:name="_Toc339031566"/>
            <w:r>
              <w:rPr>
                <w:rFonts w:hint="eastAsia" w:asciiTheme="minorEastAsia" w:hAnsiTheme="minorEastAsia"/>
              </w:rPr>
              <w:t>易感因素</w:t>
            </w:r>
            <w:bookmarkEnd w:id="17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提供任意时间区间内全院以及各病区出院患者易感因素统计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提供任意时间区间内全院以及各病区出院患者易感因素相关患者名单以及感染情况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提供出院患者易感因素统计自定义统计时间口径功能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提供全院以及各病区出院患者易感因素分布图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8" w:name="_Toc339031567"/>
            <w:r>
              <w:rPr>
                <w:rFonts w:hint="eastAsia" w:asciiTheme="minorEastAsia" w:hAnsiTheme="minorEastAsia"/>
              </w:rPr>
              <w:t>CRBSI(导管相关血流感染)</w:t>
            </w:r>
            <w:bookmarkEnd w:id="17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提供任意时间区间内全院以及各病区出院患者导管相关血流感染统计，包括统计：出院人数、总住院日数、中心静脉插管人数、中心静脉插管总日数、中心静脉插管使用率（%）、CRBSI感染人数、CRBSI感染率（‰）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提供任意时间区间内全院以及各病区出院患者中心静脉插管使用患者名单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提供任意时间区间内全院以及各病区出院患者导管相关血流感染患者名单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提供出院患者导管相关血流感染患者感染情况，包括患者基本信息、当前所在科室、床号、感染部位、致病菌、感染时间、感染时所在科室、院内院外感染、责任医生、转归情况.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提供出院患者导管相关血流感染统计自定义统计时间口径功能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图例展示出院患者中心静脉插管使用率前十病区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图例展示出院患者导管相关血流感染率前十病区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79" w:name="_Toc339031568"/>
            <w:r>
              <w:rPr>
                <w:rFonts w:hint="eastAsia" w:asciiTheme="minorEastAsia" w:hAnsiTheme="minorEastAsia"/>
              </w:rPr>
              <w:t>VAP(呼吸机相关肺炎)</w:t>
            </w:r>
            <w:bookmarkEnd w:id="17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提供任意时间区间内全院以及各病区出院患者呼吸机相关肺炎统计，包括统计：出院人数、总住院日数、呼吸机使用人数、呼吸机使用总日数、呼吸机使用率（％）、VAP感染人数、VAP感染率（‰）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提供任意时间区间内全院以及各病区出院患者呼吸机使用患者名单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提供任意时间区间内全院以及各病区出院患者呼吸机相关肺炎患者名单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提供出院患者呼吸机相关肺炎患者感染情况，包括患者基本信息、当前所在科室、床号、感染部位、致病菌、感染时间、感染时所在科室、院内院外感染、责任医生、转归情况.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提供出院患者呼吸机相关肺炎统计自定义统计时间口径功能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图例展示出院患者呼吸机使用率前十病区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图例展示出院患者导管呼吸机相关肺炎感染率前十病区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80" w:name="_Toc339031569"/>
            <w:r>
              <w:rPr>
                <w:rFonts w:hint="eastAsia" w:asciiTheme="minorEastAsia" w:hAnsiTheme="minorEastAsia"/>
              </w:rPr>
              <w:t>CAUTI(尿管相关尿路感染)</w:t>
            </w:r>
            <w:bookmarkEnd w:id="18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供任意时间区间内全院以及各病区出院患者尿管相关尿路感染统计，包括统计：出院人数、总住院日数、导尿管插管人数、导尿管插管总日数、导尿管插管使用率（%）、CAUTI感染人数、CAUTI感染率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提供任意时间区间内全院以及各病区出院患者导尿管插管使用患者名单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提供任意时间区间内全院以及各病区出院患者尿管相关尿路感染患者名单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提供出院患者尿管相关尿路感染患者感染情况，包括患者基本信息、当前所在科室、床号、感染部位、致病菌、感染时间、感染时所在科室、院内院外感染、责任医生、转归情况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提供出院患者尿管相关尿路感染统计自定义统计时间口径功能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图例展示出院患者导尿管插管使用率前十病区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图例展示出院患者导管尿管相关尿路感染感染率前十病区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181" w:name="_Toc339031570"/>
            <w:r>
              <w:rPr>
                <w:rFonts w:hint="eastAsia" w:asciiTheme="minorEastAsia" w:hAnsiTheme="minorEastAsia"/>
              </w:rPr>
              <w:t>死亡统计</w:t>
            </w:r>
            <w:bookmarkEnd w:id="18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提供任意时间区间内全院以及各病区出院患者死亡统计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提供任意时间区间内出院患者医院感染患者死亡人员名单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提供任意时间区间内出院患者社区感染患者死亡人员名单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提供任意时间区间内出院患者死亡感染情况，包括患者基本信息、当前所在科室、床号、感染部位、致病菌、感染时间、感染时所在科室、院内院外感染、责任医生、转归情况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提供出院患者死亡统计自定义统计时间口径功能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图例展示出院患者医院感染患者死亡率前十病区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图例展示出院患者社区感染患者死亡率前十病区</w:t>
            </w:r>
          </w:p>
        </w:tc>
      </w:tr>
    </w:tbl>
    <w:p>
      <w:pPr>
        <w:spacing w:after="0"/>
        <w:rPr>
          <w:rFonts w:asciiTheme="minorEastAsia" w:hAnsiTheme="minorEastAsia"/>
        </w:rPr>
      </w:pPr>
    </w:p>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出院患者感染率趋势分析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2" w:name="_Toc339031572"/>
            <w:r>
              <w:rPr>
                <w:rFonts w:hint="eastAsia" w:asciiTheme="minorEastAsia" w:hAnsiTheme="minorEastAsia"/>
              </w:rPr>
              <w:t>医院感染率</w:t>
            </w:r>
            <w:bookmarkEnd w:id="18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提供出院患者医院感染率趋势分析自定义统计时间口径功能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图例展示全院以及各病区出院患者医院感染人数/感染例次变化趋势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图例展示全院以及各病区出院患者医院感染率/感染例次率变化趋势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提供全院以及各病区出院患者社区感染率趋势分析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3" w:name="_Toc339031573"/>
            <w:r>
              <w:rPr>
                <w:rFonts w:hint="eastAsia" w:asciiTheme="minorEastAsia" w:hAnsiTheme="minorEastAsia"/>
                <w:szCs w:val="21"/>
              </w:rPr>
              <w:t>社区感染率</w:t>
            </w:r>
            <w:bookmarkEnd w:id="183"/>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提供出院患者社区感染率趋势分析自定义统计时间口径功能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图例展示全院以及各病区出院患者社区感染人数/感染例次变化趋势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图例展示全院以及各病区出院患者社区感染率/感染例次率变化趋势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提供全院以及各病区出院患者日医院感染率趋势分析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4" w:name="_Toc339031574"/>
            <w:r>
              <w:rPr>
                <w:rFonts w:hint="eastAsia" w:asciiTheme="minorEastAsia" w:hAnsiTheme="minorEastAsia"/>
                <w:szCs w:val="21"/>
              </w:rPr>
              <w:t>日医院感染率</w:t>
            </w:r>
            <w:bookmarkEnd w:id="18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提供出院患者日医院感染率分析自定义统计时间口径功能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图例展示全院以及各病区出院患者日感染率/日感染例次率变化趋势</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住院患者感染统计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5" w:name="_Toc339031576"/>
            <w:r>
              <w:rPr>
                <w:rFonts w:hint="eastAsia" w:asciiTheme="minorEastAsia" w:hAnsiTheme="minorEastAsia"/>
                <w:szCs w:val="21"/>
              </w:rPr>
              <w:t>医院感染率</w:t>
            </w:r>
            <w:bookmarkEnd w:id="18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提供任意时间区间内全院以及各科室住院患者医院感染率统计，包括统计住院人数、同期新发医院感染人数、医院感染率（%）、同期新发医院感染例次数、医院感染例次率（％）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提供任意时间区间内全院及各病区住院患者医院感染患者名单及感染情况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图例展示住院患者医院感染同期新发感染人数前十病区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图例展示住院患者医院感染率前十病区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图例展示出院患者医院感染同期新发感染例次数前十病区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图例展示出院患者医院感染例次率前十病区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6" w:name="_Toc339031577"/>
            <w:r>
              <w:rPr>
                <w:rFonts w:hint="eastAsia" w:asciiTheme="minorEastAsia" w:hAnsiTheme="minorEastAsia"/>
                <w:szCs w:val="21"/>
              </w:rPr>
              <w:t>社区感染率</w:t>
            </w:r>
            <w:bookmarkEnd w:id="18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提供任意时间区间内全院以及各科室住院患者社区感染率统计，包括统计住院人数、同期新发社区感染人数、社区感染率（%）、同期新发社区感染例次数、社区感染例次率（%）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提供任意时间区间内全院及各病区住院患者社区感染患者名单及感染情况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提供住院患者社区感染率统计自定义统计时间口径功能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图例展示住院患者同期新收治社区感染人数前十病区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图例展示住院患者社区感染率前十病区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图例展示住院患者社区同期新收治感染例次数前十病区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图例展示住院患者社区感染例次率前十病区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7" w:name="_Toc339031578"/>
            <w:r>
              <w:rPr>
                <w:rFonts w:hint="eastAsia" w:asciiTheme="minorEastAsia" w:hAnsiTheme="minorEastAsia"/>
                <w:szCs w:val="21"/>
              </w:rPr>
              <w:t>日医院感染率</w:t>
            </w:r>
            <w:bookmarkEnd w:id="18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日医院感染率统计，包括统计住院患者人数、观察期内人均住院天数、观察期内总住院天数、同期新发感染人数、日感染率（‰）、同期新发感染例次数、日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提供任意时间区间内住院患者日医院感染率统计感染患者名单以及感染情况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提供住院患者日医院感染率统计自定义统计时间口径功能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图例展示住院患者同期新发感染人数前十病区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图例展示住院患者日感染率前十病区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图例展示住院患者同期新发感染例次数前十病区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图例展示住院患者日感染例次率前十病区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8" w:name="_Toc339031579"/>
            <w:r>
              <w:rPr>
                <w:rFonts w:hint="eastAsia" w:asciiTheme="minorEastAsia" w:hAnsiTheme="minorEastAsia"/>
                <w:szCs w:val="21"/>
              </w:rPr>
              <w:t>医院感染部位分布</w:t>
            </w:r>
            <w:bookmarkEnd w:id="18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提供任意时间区间内全院以及各病区住院患者医院感染部位分布统计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提供任意时间区间内全院以及各病区住院患者同期新发医院感染部位分布患者名单以及感染情况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提供住院患者医院感染部位分布统计自定义统计时间口径功能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提供全院以及各病区住院患者医院感染部位分布图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89" w:name="_Toc339031580"/>
            <w:r>
              <w:rPr>
                <w:rFonts w:hint="eastAsia" w:asciiTheme="minorEastAsia" w:hAnsiTheme="minorEastAsia"/>
                <w:szCs w:val="21"/>
              </w:rPr>
              <w:t>社区感染部位分布</w:t>
            </w:r>
            <w:bookmarkEnd w:id="18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提供任意时间区间内全院以及各病区住院患者社区感染部位分布统计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提供任意时间区间内全院以及各病区住院患者同期新收治社区感染部位分布患者患者名单以及感染情况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提供住院患者社区感染部位分布统计自定义统计时间口径功能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提供全院以及各病区住院患者社区感染部位分布图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0" w:name="_Toc339031581"/>
            <w:r>
              <w:rPr>
                <w:rFonts w:hint="eastAsia" w:asciiTheme="minorEastAsia" w:hAnsiTheme="minorEastAsia"/>
                <w:szCs w:val="21"/>
              </w:rPr>
              <w:t>医院感染病原体部位分布</w:t>
            </w:r>
            <w:bookmarkEnd w:id="19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提供任意时间区间内全院以及各病区住院患者医院感染病原体部位分布统计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提供任意时间区间内住院患者医院感染病原体部位分布患者名单以及感染情况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提供住院患者医院感染病原体部位分布统计自定义统计时间口径功能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提供住院患者医院感染病原体在各部位的分布图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1" w:name="_Toc339031582"/>
            <w:r>
              <w:rPr>
                <w:rFonts w:hint="eastAsia" w:asciiTheme="minorEastAsia" w:hAnsiTheme="minorEastAsia"/>
                <w:szCs w:val="21"/>
              </w:rPr>
              <w:t>社区感染病原体部位分布</w:t>
            </w:r>
            <w:bookmarkEnd w:id="19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提供任意时间区间内全院以及各病区住院患者社区感染病原体部位分布统计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提供任意时间区间内住院患者社区感染病原体部位分布患者名单以及感染情况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提供住院患者社区感染病原体部位分布统计自定义统计时间口径功能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提供住院患者社区感染病原体在各部位的分布图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2" w:name="_Toc339031583"/>
            <w:r>
              <w:rPr>
                <w:rFonts w:hint="eastAsia" w:asciiTheme="minorEastAsia" w:hAnsiTheme="minorEastAsia"/>
                <w:szCs w:val="21"/>
              </w:rPr>
              <w:t>易感因素</w:t>
            </w:r>
            <w:bookmarkEnd w:id="19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提供任意时间区间内全院以及各病区住院患者易感因素统计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提供任意时间区间内全院以及各病区住院患者同期新发易感因素相关患者名单以及感染情况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提供住院患者易感因素统计自定义统计时间口径功能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提供全院以及各病区住院患者易感因素分布图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3" w:name="_Toc339031584"/>
            <w:r>
              <w:rPr>
                <w:rFonts w:hint="eastAsia" w:asciiTheme="minorEastAsia" w:hAnsiTheme="minorEastAsia"/>
                <w:szCs w:val="21"/>
              </w:rPr>
              <w:t>CRBSI(导管相关血流感染)</w:t>
            </w:r>
            <w:bookmarkEnd w:id="193"/>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导管相关血流感染统计，包括统计：住院人数、观察期内总住院日数、同期中心静脉插管人数、观察期内中心静脉插管总日数、中心静脉插管使用率（%）、同期CRBSI感染人数、CRBS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提供任意时间区间内全院以及各病区住院患者同期中心静脉插管使用患者名单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提供任意时间区间内全院以及各病区住院患者同期导管相关血流感染患者名单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提供住院患者导管相关血流感染患者感染情况，包括患者基本信息、当前所在科室、床号、感染部位、致病菌、感染时间、感染时所在科室、院内院外感染、责任医生、转归情况.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提供住院患者导管相关血流感染统计自定义统计时间口径功能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图例展示住院患者中心静脉插管使用率前十病区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图例展示住院患者导管相关血流感染率前十病区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spacing w:after="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4" w:name="_Toc339031585"/>
            <w:r>
              <w:rPr>
                <w:rFonts w:hint="eastAsia" w:asciiTheme="minorEastAsia" w:hAnsiTheme="minorEastAsia"/>
                <w:szCs w:val="21"/>
              </w:rPr>
              <w:t>VAP(呼吸机相关肺炎)</w:t>
            </w:r>
            <w:bookmarkEnd w:id="19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呼吸机相关肺炎统计，统计包括：住院人数、观察期内总住院日数、同期呼吸机使用人数、观察期内呼吸机使用总日数、呼吸机使用率（%）、同期VAP感染人数、VAP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提供任意时间区间内全院以及各病区住院患者同期呼吸机使用患者名单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提供任意时间区间内全院以及各病区住院患者同期呼吸机相关肺炎患者名单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提供住院患者呼吸机相关肺炎患者感染情况，包括患者基本信息、当前所在科室、床号、感染部位、致病菌、感染时间、感染时所在科室、院内院外感染、责任医生、转归情况.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提供住院患者呼吸机相关肺炎统计自定义统计时间口径功能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图例展示住院患者呼吸机使用率前十病区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图例展示住院患者导管呼吸机相关肺炎感染率前十病区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5" w:name="_Toc339031586"/>
            <w:r>
              <w:rPr>
                <w:rFonts w:hint="eastAsia" w:asciiTheme="minorEastAsia" w:hAnsiTheme="minorEastAsia"/>
                <w:szCs w:val="21"/>
              </w:rPr>
              <w:t>CAUTI(尿管相关尿路感染)</w:t>
            </w:r>
            <w:bookmarkEnd w:id="19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尿管相关尿路感染统计，统计包括：住院人数、观察期内总住院日数、同期导尿管插管人数、观察期内导尿管插管总日数、导尿管插管使用率（%）、同期CAUTI感染人数、CAUT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提供任意时间区间内全院以及各病区住院患者同期导尿管插管使用患者名单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提供任意时间区间内全院以及各病区住院患者同期尿管相关尿路感染患者名单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提供住院患者尿管相关尿路感染患者感染情况，包括患者基本信息、当前所在科室、床号、感染部位、致病菌、感染时间、感染时所在科室、院内院外感染、责任医生、转归情况.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提供住院患者尿管相关尿路感染统计自定义统计时间口径功能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图例展示住院患者导尿管插管使用率前十病区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图例展示住院患者导管尿管相关尿路感染感染率前十病区</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住院患者感染率趋势分析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6" w:name="_Toc339031588"/>
            <w:r>
              <w:rPr>
                <w:rFonts w:hint="eastAsia" w:asciiTheme="minorEastAsia" w:hAnsiTheme="minorEastAsia"/>
                <w:szCs w:val="21"/>
              </w:rPr>
              <w:t>医院感染率</w:t>
            </w:r>
            <w:bookmarkEnd w:id="19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提供全院以及各病区住院患者医院感染率趋势分析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提供住院患者医院感染率趋势分析自定义统计时间口径功能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图例展示全院以及各病区住院患者医院感染人数/感染例次变化趋势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图例展示全院以及各病区住院患者医院感染率/感染例次率变化趋势</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7" w:name="_Toc339031589"/>
            <w:r>
              <w:rPr>
                <w:rFonts w:hint="eastAsia" w:asciiTheme="minorEastAsia" w:hAnsiTheme="minorEastAsia"/>
                <w:szCs w:val="21"/>
              </w:rPr>
              <w:t>社区感染率</w:t>
            </w:r>
            <w:bookmarkEnd w:id="19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提供全院以及各病区住院患者社区感染率趋势分析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提供住院患者社区感染率趋势分析自定义统计时间口径功能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图例展示全院以及各病区社区住院患者感染人数/感染例次变化趋势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图例展示全院以及各病区社区住院患者感染率/感染例次率变化趋势</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8" w:name="_Toc339031590"/>
            <w:r>
              <w:rPr>
                <w:rFonts w:hint="eastAsia" w:asciiTheme="minorEastAsia" w:hAnsiTheme="minorEastAsia"/>
                <w:szCs w:val="21"/>
              </w:rPr>
              <w:t>日医院感染率</w:t>
            </w:r>
            <w:bookmarkEnd w:id="19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提供全院以及各病区住院患者日医院感染率趋势分析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提供住院患者日医院感染率分析自定义统计时间口径功能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图例展示全院以及各病区住院患者感染人数/感染例次变化趋势</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图例展示全院以及各病区住院患者日感染率/日感染例次率变化趋势</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病例分析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199" w:name="_Toc339031592"/>
            <w:r>
              <w:rPr>
                <w:rFonts w:hint="eastAsia" w:asciiTheme="minorEastAsia" w:hAnsiTheme="minorEastAsia"/>
                <w:szCs w:val="21"/>
              </w:rPr>
              <w:t>挑选病例</w:t>
            </w:r>
            <w:bookmarkEnd w:id="19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提供病历分析功能，可自定义病区、统计时间口径、患者特征、患者年龄、患者住院天数、患者住ICU天数、治疗方式及插管相关因素、病原体、抗菌药物等条件。系统根据设定的条件自动分析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0" w:name="_Toc339031593"/>
            <w:r>
              <w:rPr>
                <w:rFonts w:hint="eastAsia" w:asciiTheme="minorEastAsia" w:hAnsiTheme="minorEastAsia"/>
                <w:szCs w:val="21"/>
              </w:rPr>
              <w:t>医院感染率</w:t>
            </w:r>
            <w:bookmarkEnd w:id="20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提供任意时间区间内全院以及各科室指定人群患者医院感染率统计，包括统计总人数、感染人数、感染率（%）、感染例次数、感染例次率（％）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提供任意时间区间内全院及各病区指定人群患者医院感染患者名单及感染情况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图例展示指定人群患者医院感染人数前十病区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图例展示指定人群患者医院感染率前十病区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图例展示指定人群患者医院感染感染例次数前十病区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图例展示指定人群患者医院感染例次率前十病区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1" w:name="_Toc339031594"/>
            <w:r>
              <w:rPr>
                <w:rFonts w:hint="eastAsia" w:asciiTheme="minorEastAsia" w:hAnsiTheme="minorEastAsia"/>
                <w:szCs w:val="21"/>
              </w:rPr>
              <w:t>社区感染率</w:t>
            </w:r>
            <w:bookmarkEnd w:id="20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提供任意时间区间内全院以及各科室指定人群患者社区感染率统计，包括统计总人数、感染人数、感染率（%）、感染例次数、感染例次率（%）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提供任意时间区间内全院及各病区指定人群患者社区感染患者名单及感染情况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提供指定人群患者社区感染率统计自定义统计时间口径功能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图例展示指定人群患者同期新收治社区感染人数前十病区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图例展示指定人群患者社区感染率前十病区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图例展示指定人群患者社区同期新收治感染例次数前十病区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图例展示指定人群患者社区感染例次率前十病区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2" w:name="_Toc339031595"/>
            <w:r>
              <w:rPr>
                <w:rFonts w:hint="eastAsia" w:asciiTheme="minorEastAsia" w:hAnsiTheme="minorEastAsia"/>
                <w:szCs w:val="21"/>
              </w:rPr>
              <w:t>日医院感染率</w:t>
            </w:r>
            <w:bookmarkEnd w:id="20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提供任意时间区间内全院以及各病区指定人群患者日医院感染率统计，包括统计总人数、人均住院天数、总住院天数、感染人数、日感染率（‰）、感染例次数、日感染例次率（‰）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提供任意时间区间内指定人群患者日医院感染率统计感染患者名单以及感染情况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提供指定人群患者日医院感染率统计自定义统计时间口径功能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图例展示指定人群患者同期新发感染人数前十病区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图例展示指定人群患者日感染率前十病区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图例展示指定人群患者同期新发感染例次数前十病区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图例展示指定人群患者日感染例次率前十病区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3" w:name="_Toc339031596"/>
            <w:r>
              <w:rPr>
                <w:rFonts w:hint="eastAsia" w:asciiTheme="minorEastAsia" w:hAnsiTheme="minorEastAsia"/>
                <w:szCs w:val="21"/>
              </w:rPr>
              <w:t>医院感染部位分布</w:t>
            </w:r>
            <w:bookmarkEnd w:id="203"/>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提供任意时间区间内全院以及各病区指定人群患者医院感染部位分布统计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提供任意时间区间内全院以及各病区指定人群患者医院感染部位分布患者名单以及感染情况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提供指定人群患者医院感染部位分布统计自定义统计时间口径功能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提供全院以及各病区指定人群患者医院感染部位分布图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4" w:name="_Toc339031597"/>
            <w:r>
              <w:rPr>
                <w:rFonts w:hint="eastAsia" w:asciiTheme="minorEastAsia" w:hAnsiTheme="minorEastAsia"/>
                <w:szCs w:val="21"/>
              </w:rPr>
              <w:t>社区感染部位分布</w:t>
            </w:r>
            <w:bookmarkEnd w:id="20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提供任意时间区间内全院以及各病区指定人群患者社区感染部位分布统计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提供任意时间区间内全院以及各病区指定人群患者社区感染部位分布患者患者名单以及感染情况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提供指定人群患者社区感染部位分布统计自定义统计时间口径功能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提供全院以及各病区指定人群患者社区感染部位分布图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5" w:name="_Toc339031598"/>
            <w:r>
              <w:rPr>
                <w:rFonts w:hint="eastAsia" w:asciiTheme="minorEastAsia" w:hAnsiTheme="minorEastAsia"/>
                <w:szCs w:val="21"/>
              </w:rPr>
              <w:t>医院感染病原体部位分布</w:t>
            </w:r>
            <w:bookmarkEnd w:id="20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提供任意时间区间内全院以及各病区指定人群患者医院感染病原体部位分布统计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提供任意时间区间内指定人群患者医院感染病原体部位分布患者名单以及感染情况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提供指定人群患者医院感染病原体部位分布统计自定义统计时间口径功能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提供指定人群患者医院感染病原体在各部位的分布图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6" w:name="_Toc339031599"/>
            <w:r>
              <w:rPr>
                <w:rFonts w:hint="eastAsia" w:asciiTheme="minorEastAsia" w:hAnsiTheme="minorEastAsia"/>
                <w:szCs w:val="21"/>
              </w:rPr>
              <w:t>社区感染病原体部位分布</w:t>
            </w:r>
            <w:bookmarkEnd w:id="20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提供任意时间区间内全院以及各病区指定人群患者社区感染病原体部位分布统计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提供任意时间区间内指定人群患者社区感染病原体部位分布患者名单以及感染情况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提供指定人群患者社区感染病原体部位分布统计自定义统计时间口径功能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提供指定人群患者社区感染病原体在各部位的分布图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7" w:name="_Toc339031600"/>
            <w:r>
              <w:rPr>
                <w:rFonts w:hint="eastAsia" w:asciiTheme="minorEastAsia" w:hAnsiTheme="minorEastAsia"/>
                <w:szCs w:val="21"/>
              </w:rPr>
              <w:t>易感因素</w:t>
            </w:r>
            <w:bookmarkEnd w:id="20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提供任意时间区间内全院以及各病区指定人群患者易感因素统计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提供任意时间区间内全院以及各病区指定人群患者易感因素相关患者名单以及感染情况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提供指定人群患者易感因素统计自定义统计时间口径功能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提供全院以及各病区指定人群患者易感因素分布图</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8" w:name="_Toc339031601"/>
            <w:r>
              <w:rPr>
                <w:rFonts w:hint="eastAsia" w:asciiTheme="minorEastAsia" w:hAnsiTheme="minorEastAsia"/>
                <w:szCs w:val="21"/>
              </w:rPr>
              <w:t>CRBSI(导管相关血流感染)</w:t>
            </w:r>
            <w:bookmarkEnd w:id="20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导管相关血流感染统计，包括统计：出院人数、总住院日数、中心静脉插管人数、中心静脉插管总日数、中心静脉插管使用率（%）、CRBSI感染人数、CRBS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提供任意时间区间内全院以及各病区指定人群患者中心静脉插管使用患者名单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提供任意时间区间内全院以及各病区指定人群患者导管相关血流感染患者名单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提供指定人群患者导管相关血流感染患者感染情况，包括患者基本信息、当前所在科室、床号、感染部位、致病菌、感染时间、感染时所在科室、院内院外感染、责任医生、转归情况.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提供指定人群患者导管相关血流感染统计自定义统计时间口径功能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图例展示指定人群患者中心静脉插管使用率前十病区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图例展示指定人群患者导管相关血流感染率前十病区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09" w:name="_Toc339031602"/>
            <w:r>
              <w:rPr>
                <w:rFonts w:hint="eastAsia" w:asciiTheme="minorEastAsia" w:hAnsiTheme="minorEastAsia"/>
                <w:szCs w:val="21"/>
              </w:rPr>
              <w:t>VAP(呼吸机相关肺炎)</w:t>
            </w:r>
            <w:bookmarkEnd w:id="20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提供任意时间区间内全院以及各病区指定人群患者呼吸机相关肺炎统计，统计包括：总人数、总住院日数、呼吸机使用人数、呼吸机使用总日数、呼吸机使用率（％）、VAP感染人数、VAP感染率（‰）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提供任意时间区间内全院以及各病区指定人群患者同期呼吸机使用患者名单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提供任意时间区间内全院以及各病区指定人群患者同期呼吸机相关肺炎患者名单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提供指定人群患者呼吸机相关肺炎患者感染情况，包括患者基本信息、当前所在科室、床号、感染部位、致病菌、感染时间、感染时所在科室、院内院外感染、责任医生、转归情况.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提供指定人群患者呼吸机相关肺炎统计自定义统计时间口径功能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图例展示指定人群患者呼吸机使用率前十病区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图例展示指定人群患者导管呼吸机相关肺炎感染率前十病区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10" w:name="_Toc339031603"/>
            <w:r>
              <w:rPr>
                <w:rFonts w:hint="eastAsia" w:asciiTheme="minorEastAsia" w:hAnsiTheme="minorEastAsia"/>
                <w:szCs w:val="21"/>
              </w:rPr>
              <w:t>CAUTI(尿管相关尿路感染)</w:t>
            </w:r>
            <w:bookmarkEnd w:id="21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提供任意时间区间内全院以及各病区指定人群患者尿管相关尿路感染统计，包括统计：总人数、总住院日数、导尿管插管人数、导尿管插管总日数、导尿管插管使用率（%）、CAUTI感染人数、CAUTI感染率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提供任意时间区间内全院以及各病区指定人群患者导尿管插管使用患者名单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提供任意时间区间内全院以及各病区指定人群患者尿管相关尿路感染患者名单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提供指定人群患者尿管相关尿路感染患者感染情况，包括患者基本信息、当前所在科室、床号、感染部位、致病菌、感染时间、感染时所在科室、院内院外感染、责任医生、转归情况.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提供指定人群患者尿管相关尿路感染统计自定义统计时间口径功能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图例展示指定人群患者导尿管插管使用率前十病区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图例展示指定人群患者导管尿管相关尿路感染感染率前十病区</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ICU日志与月报监测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7"/>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11" w:name="_Toc339031604"/>
            <w:r>
              <w:rPr>
                <w:rFonts w:hint="eastAsia" w:asciiTheme="minorEastAsia" w:hAnsiTheme="minorEastAsia"/>
              </w:rPr>
              <w:t>ICU日志与月报监测</w:t>
            </w:r>
            <w:bookmarkEnd w:id="21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提供ICU监测数据的月统计功能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提供ICU每日的住在患者数统计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提供ICU每日新住进患者数统计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提供ICU每日的出科患者数统计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提供ICU每日留置导尿管患者数统计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提供ICU每日使用中心静脉插管患者数统计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提供ICU每日使用呼吸机患者数统计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支持ICU医院感染监测日志与月报表导出</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临床病情等级评定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8"/>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12" w:name="_Toc339031605"/>
            <w:r>
              <w:rPr>
                <w:rFonts w:hint="eastAsia" w:asciiTheme="minorEastAsia" w:hAnsiTheme="minorEastAsia"/>
              </w:rPr>
              <w:t>临床病情等级评定</w:t>
            </w:r>
            <w:bookmarkEnd w:id="21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提供临床病情等级评定输入功能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提供编辑已有的临床病情等级评定表功能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自动计算患者病情平均严重程度</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根据患者病情平均严重程度，自动调整医院感染发病率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支持临床病情等级评定数据的导出</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cs="宋体" w:asciiTheme="minorEastAsia" w:hAnsiTheme="minorEastAsia"/>
                <w:b/>
                <w:szCs w:val="21"/>
              </w:rPr>
              <w:t>NICU</w:t>
            </w:r>
            <w:r>
              <w:rPr>
                <w:rFonts w:hint="eastAsia" w:cs="宋体" w:asciiTheme="minorEastAsia" w:hAnsiTheme="minorEastAsia"/>
                <w:b/>
                <w:szCs w:val="21"/>
              </w:rPr>
              <w:t>（新生儿）监测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09"/>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cs="宋体" w:asciiTheme="minorEastAsia" w:hAnsiTheme="minorEastAsia"/>
                <w:szCs w:val="21"/>
              </w:rPr>
              <w:t>NICU</w:t>
            </w:r>
            <w:r>
              <w:rPr>
                <w:rFonts w:hint="eastAsia" w:cs="宋体" w:asciiTheme="minorEastAsia" w:hAnsiTheme="minorEastAsia"/>
                <w:szCs w:val="21"/>
              </w:rPr>
              <w:t>（新生儿）监测</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提供NICU监测数据的月统计功能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提供NICU每日的住在患者数统计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提供NICU每日新住进患者数统计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提供NICU每日使用脐或中心静脉插管患者数统计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提供NICU每日使用呼吸机患者数统计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支持NICU医院感染监测日志与月报表导出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按体重分组进行统计（≤1000g、（1001-1500）g、（1501-2500）g、≥2500g）血管导管使用率（%）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按体重分组进行统计新住进新生儿数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按体重分组进行统计已经住在新生儿数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按体重分组进行统计总住院日数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按体重分组进行统计脐或中心静脉导管使用新生儿数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按体重分组进行统计脐或中心静脉导管使用日数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按体重分组进行统计使用呼吸机新生儿数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按体重分组进行统计使用呼吸机日数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按体重分组进行统计血管导管使用率（%）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按体重分组进行统计呼吸机使用率（%</w:t>
            </w:r>
            <w:r>
              <w:rPr>
                <w:rFonts w:asciiTheme="minorEastAsia" w:hAnsiTheme="minorEastAsia"/>
                <w:sz w:val="21"/>
                <w:szCs w:val="21"/>
              </w:rPr>
              <w:t>）</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按体重分组进行统计总器械使用率（%）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按体重分组进行统计日感染发病率（‰）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按体重分组进行统计血管相关血流感染新生儿数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按体重分组进行统计血管相关血流感染发病率（‰）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按体重分组进行统计呼吸机相关肺炎新生儿数</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按体重分组进行统计呼吸机相关肺炎发病率（‰）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支持NICU监测数据的导出</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手术监测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0"/>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asciiTheme="minorEastAsia" w:hAnsiTheme="minorEastAsia"/>
                <w:szCs w:val="21"/>
              </w:rPr>
              <w:t>手术日报</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能自动获取</w:t>
            </w:r>
            <w:r>
              <w:rPr>
                <w:rFonts w:asciiTheme="minorEastAsia" w:hAnsiTheme="minorEastAsia"/>
                <w:sz w:val="21"/>
                <w:szCs w:val="21"/>
              </w:rPr>
              <w:t> HIS </w:t>
            </w:r>
            <w:r>
              <w:rPr>
                <w:rFonts w:hint="eastAsia" w:asciiTheme="minorEastAsia" w:hAnsiTheme="minorEastAsia"/>
                <w:sz w:val="21"/>
                <w:szCs w:val="21"/>
              </w:rPr>
              <w:t>、电子病历、手术麻醉等信息系统中院感相关手术数据（需要手术麻醉系统提供准确的数据）</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对各病区手术患者感染情况进行展示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自动生成手术日报</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支持各类切口等级，包括0类、I类、II类、III类</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提供每日各类切口手术患者名单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可导每日各类切口手术患者手术信息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手术日报提供回溯功能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提供手术名模糊查询功能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提供按手术名称分类功能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提供手术数据补录功能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提供手术部位感染确认功能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0"/>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手术搜索</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提供手术搜索功能，搜索条件包括手术所在科室、切口等级、手术分类、手术名、手术医生、手术日期、医院感染、手术部位感染、手术时长、患者本次入院第几次手术、在院时间、出院时间</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可导出手术搜索结果</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提供感染情况搜索患者名单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0"/>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感染率统计</w:t>
            </w:r>
          </w:p>
        </w:tc>
        <w:tc>
          <w:tcPr>
            <w:tcW w:w="5953" w:type="dxa"/>
            <w:shd w:val="clear" w:color="auto" w:fill="auto"/>
            <w:vAlign w:val="center"/>
          </w:tcPr>
          <w:p>
            <w:pPr>
              <w:pStyle w:val="171"/>
              <w:numPr>
                <w:ilvl w:val="0"/>
                <w:numId w:val="311"/>
              </w:numPr>
              <w:spacing w:after="0"/>
              <w:contextualSpacing w:val="0"/>
              <w:rPr>
                <w:rFonts w:asciiTheme="minorEastAsia" w:hAnsiTheme="minorEastAsia"/>
                <w:b/>
                <w:sz w:val="21"/>
                <w:szCs w:val="21"/>
              </w:rPr>
            </w:pPr>
            <w:bookmarkStart w:id="213" w:name="_Toc339031611"/>
            <w:r>
              <w:rPr>
                <w:rFonts w:hint="eastAsia" w:asciiTheme="minorEastAsia" w:hAnsiTheme="minorEastAsia"/>
                <w:b/>
                <w:sz w:val="21"/>
                <w:szCs w:val="21"/>
              </w:rPr>
              <w:t>与手术相关医院感染发生率</w:t>
            </w:r>
            <w:bookmarkEnd w:id="213"/>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自动生成全院以及各病区与手术相关医院感染发生率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手术相关医院感染发生率统计参数包括出院时间、手术时长、患者本次入院第几次手术、切口等级筛选条件、愈合等级筛选条件、手术分类筛选条件、用药目的筛选条件、给药方式筛选条件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自动生成一段时间内手术患者出院人数、医院感染例次数、感染发生率（%）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提供与手术相关医院感染出院患者名单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提供与手术相关医院感染出院患者感染率统计回溯功能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可导出与手术相关医院感染发生率统计数据</w:t>
            </w:r>
          </w:p>
          <w:p>
            <w:pPr>
              <w:pStyle w:val="171"/>
              <w:numPr>
                <w:ilvl w:val="0"/>
                <w:numId w:val="311"/>
              </w:numPr>
              <w:spacing w:after="0"/>
              <w:contextualSpacing w:val="0"/>
              <w:rPr>
                <w:rFonts w:asciiTheme="minorEastAsia" w:hAnsiTheme="minorEastAsia"/>
                <w:b/>
                <w:sz w:val="21"/>
                <w:szCs w:val="21"/>
              </w:rPr>
            </w:pPr>
            <w:bookmarkStart w:id="214" w:name="_Toc339031612"/>
            <w:r>
              <w:rPr>
                <w:rFonts w:hint="eastAsia" w:asciiTheme="minorEastAsia" w:hAnsiTheme="minorEastAsia"/>
                <w:b/>
                <w:sz w:val="21"/>
                <w:szCs w:val="21"/>
              </w:rPr>
              <w:t>手术患者肺部感染发生率</w:t>
            </w:r>
            <w:bookmarkEnd w:id="214"/>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自动生成全院以及各病区手术患者肺部感染发生率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手术患者肺部感染发生率统计参数包括出院时间、手术时长、患者本次入院第几次手术、切口等级筛选条件、愈合等级筛选条件、手术分类筛选条件、用药目的筛选条件、给药方式筛选条件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自动生成一段时间内手术患者出院人数、医院肺部感染例次数、感染发生率（%）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提供手术患者肺部感染出院患者名单以及感染情况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提供手术患者肺部感染出院患者感染率统计回溯功能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可导出手术患者肺部感染统计数据</w:t>
            </w:r>
          </w:p>
          <w:p>
            <w:pPr>
              <w:pStyle w:val="171"/>
              <w:numPr>
                <w:ilvl w:val="0"/>
                <w:numId w:val="311"/>
              </w:numPr>
              <w:spacing w:after="0"/>
              <w:contextualSpacing w:val="0"/>
              <w:rPr>
                <w:rFonts w:asciiTheme="minorEastAsia" w:hAnsiTheme="minorEastAsia"/>
                <w:b/>
                <w:sz w:val="21"/>
                <w:szCs w:val="21"/>
              </w:rPr>
            </w:pPr>
            <w:bookmarkStart w:id="215" w:name="_Toc339031613"/>
            <w:r>
              <w:rPr>
                <w:rFonts w:hint="eastAsia" w:asciiTheme="minorEastAsia" w:hAnsiTheme="minorEastAsia"/>
                <w:b/>
                <w:sz w:val="21"/>
                <w:szCs w:val="21"/>
              </w:rPr>
              <w:t>手术部位感染总发生率</w:t>
            </w:r>
            <w:bookmarkEnd w:id="215"/>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自动生成全院以及各病区手术部位感染总发生率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手术部位感染总发生率统计参数包括出院时间、手术时长、患者本次入院第几次手术、切口等级筛选条件、愈合等级筛选条件、手术分类筛选条件、用药目的筛选条件、给药方式筛选条件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自动生成一段时间内手术患者出院人数、手术部位感染例次数、感染发生率（%）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提供手术部位感染出院患者名单以及感染情况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提供手术部位感染出院患者感染率统计回溯功能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可导出手术部位感染统计数据</w:t>
            </w:r>
          </w:p>
          <w:p>
            <w:pPr>
              <w:pStyle w:val="171"/>
              <w:numPr>
                <w:ilvl w:val="0"/>
                <w:numId w:val="311"/>
              </w:numPr>
              <w:spacing w:after="0"/>
              <w:contextualSpacing w:val="0"/>
              <w:rPr>
                <w:rFonts w:asciiTheme="minorEastAsia" w:hAnsiTheme="minorEastAsia"/>
                <w:b/>
                <w:sz w:val="21"/>
                <w:szCs w:val="21"/>
              </w:rPr>
            </w:pPr>
            <w:bookmarkStart w:id="216" w:name="_Toc339031614"/>
            <w:r>
              <w:rPr>
                <w:rFonts w:hint="eastAsia" w:asciiTheme="minorEastAsia" w:hAnsiTheme="minorEastAsia"/>
                <w:b/>
                <w:sz w:val="21"/>
                <w:szCs w:val="21"/>
              </w:rPr>
              <w:t>择期手术患者医院感染发生率</w:t>
            </w:r>
            <w:bookmarkEnd w:id="216"/>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自动生成全院以及各病区择期手术患者医院感染发生率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择期手术患者医院感染发生率统计参数包括出院时间、手术时长、患者本次入院第几次手术、切口等级筛选条件、愈合等级筛选条件、手术分类筛选条件、用药目的筛选条件、给药方式筛选条件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自动生成一段时间内择期手术患者出院人数、医院感染例次数、感染发生率（%）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提供择期手术患者医院感染出院患者名单以及感染情况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提供择期手术患者医院感染出院患者感染率统计回溯功能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可导出择期手术患者医院感染统计数据</w:t>
            </w:r>
          </w:p>
          <w:p>
            <w:pPr>
              <w:pStyle w:val="171"/>
              <w:numPr>
                <w:ilvl w:val="0"/>
                <w:numId w:val="311"/>
              </w:numPr>
              <w:spacing w:after="0"/>
              <w:contextualSpacing w:val="0"/>
              <w:rPr>
                <w:rFonts w:asciiTheme="minorEastAsia" w:hAnsiTheme="minorEastAsia"/>
                <w:b/>
                <w:sz w:val="21"/>
                <w:szCs w:val="21"/>
              </w:rPr>
            </w:pPr>
            <w:bookmarkStart w:id="217" w:name="_Toc339031615"/>
            <w:r>
              <w:rPr>
                <w:rFonts w:hint="eastAsia" w:asciiTheme="minorEastAsia" w:hAnsiTheme="minorEastAsia"/>
                <w:b/>
                <w:sz w:val="21"/>
                <w:szCs w:val="21"/>
              </w:rPr>
              <w:t>择期手术患者肺部感染发生率</w:t>
            </w:r>
            <w:bookmarkEnd w:id="217"/>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自动生成全院以及各病区择期手术患者肺部感染发生率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择期手术患者肺部感染发生率统计参数包括出院时间、手术时长、患者本次入院第几次手术、切口等级筛选条件、愈合等级筛选条件、手术分类筛选条件、用药目的筛选条件、给药方式筛选条件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自动生成一段时间内择期手术患者出院人数、医院肺部感染例次数、感染发生率（%）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提供择期手术患者肺部感染出院患者名单以及感染情况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提供择期手术患者肺部感染出院患者感染率统计回溯功能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可导出择期手术患者肺部感染统计数据</w:t>
            </w:r>
          </w:p>
          <w:p>
            <w:pPr>
              <w:pStyle w:val="171"/>
              <w:numPr>
                <w:ilvl w:val="0"/>
                <w:numId w:val="311"/>
              </w:numPr>
              <w:spacing w:after="0"/>
              <w:contextualSpacing w:val="0"/>
              <w:rPr>
                <w:rFonts w:asciiTheme="minorEastAsia" w:hAnsiTheme="minorEastAsia"/>
                <w:b/>
                <w:sz w:val="21"/>
                <w:szCs w:val="21"/>
              </w:rPr>
            </w:pPr>
            <w:bookmarkStart w:id="218" w:name="_Toc339031616"/>
            <w:r>
              <w:rPr>
                <w:rFonts w:hint="eastAsia" w:asciiTheme="minorEastAsia" w:hAnsiTheme="minorEastAsia"/>
                <w:b/>
                <w:sz w:val="21"/>
                <w:szCs w:val="21"/>
              </w:rPr>
              <w:t>手术风险分级手术部位感染率</w:t>
            </w:r>
            <w:bookmarkEnd w:id="218"/>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自动生成全院以及各病区手术风险分级手术部位感染率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手术风险分级手术部位感染率统计参数包括出院时间、手术时长、患者本次入院第几次手术、切口等级筛选条件、愈合等级筛选条件、手术分类筛选条件、用药目的筛选条件、给药方式筛选条件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自动生成一段时间内手术患者出院人数、NNIS（0、1、2、3）手术例数、NNIS（0、1、2、3）手术部位感染例次数、NNIS（0、1、2、3）手术部位感染发生率（%）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提供手术风险分级手术部位感染出院患者名单以及感染情况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提供手术风险分级手术部位感染出院患者感染率统计回溯功能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可导出手术风险分级手术部位统计数据</w:t>
            </w:r>
          </w:p>
          <w:p>
            <w:pPr>
              <w:pStyle w:val="171"/>
              <w:numPr>
                <w:ilvl w:val="0"/>
                <w:numId w:val="311"/>
              </w:numPr>
              <w:spacing w:after="0"/>
              <w:contextualSpacing w:val="0"/>
              <w:rPr>
                <w:rFonts w:asciiTheme="minorEastAsia" w:hAnsiTheme="minorEastAsia"/>
                <w:b/>
                <w:sz w:val="21"/>
                <w:szCs w:val="21"/>
              </w:rPr>
            </w:pPr>
            <w:bookmarkStart w:id="219" w:name="_Toc339031617"/>
            <w:r>
              <w:rPr>
                <w:rFonts w:hint="eastAsia" w:asciiTheme="minorEastAsia" w:hAnsiTheme="minorEastAsia"/>
                <w:b/>
                <w:sz w:val="21"/>
                <w:szCs w:val="21"/>
              </w:rPr>
              <w:t>外科医师专率</w:t>
            </w:r>
            <w:bookmarkEnd w:id="219"/>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自动生成全院以及各病区外科医师专率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外科医师专率统计参数包括出院时间、手术时长、患者本次入院第几次手术、切口等级筛选条件、愈合等级筛选条件、手术分类筛选条件、用药目的筛选条件、给药方式筛选条件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例数、手术部位感染例数、感染发病专率（%）、NNIS（0、1、2、3）手术例数、NNIS（0、1、2、3）手术部位感染例次数、NNIS（0、1、2、3）感染发病专率（%）、平均危险指数、调整感染发病专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提供外科医师专率出院患者名单以及感染情况</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提供外科医师专率出院患者感染率统计回溯功能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可导出外科医师专率统计数据</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bookmarkStart w:id="220" w:name="_Toc339031618"/>
            <w:r>
              <w:rPr>
                <w:rFonts w:hint="eastAsia" w:cs="宋体" w:asciiTheme="minorEastAsia" w:hAnsiTheme="minorEastAsia"/>
                <w:b/>
                <w:szCs w:val="21"/>
              </w:rPr>
              <w:t>抗菌药物使用统计</w:t>
            </w:r>
            <w:bookmarkEnd w:id="220"/>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1" w:name="_Toc339031619"/>
            <w:r>
              <w:rPr>
                <w:rFonts w:hint="eastAsia" w:asciiTheme="minorEastAsia" w:hAnsiTheme="minorEastAsia"/>
              </w:rPr>
              <w:t>术前预防用药率</w:t>
            </w:r>
            <w:bookmarkEnd w:id="22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自动生成全院以及各病区术前预防用药率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术前预防用药率统计参数包括出院时间、手术时长、患者本次入院第几次手术、感染筛选条件、切口等级筛选条件、愈合等级筛选条件、手术分类筛选条件、用药目的筛选条件、给药方式筛选条件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自动生成一段时间内手术总例数、术前预防用药例数、术前预防用药率（%）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提供术前预防用药出院患者名单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可导出术前预防用药统计数据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2" w:name="_Toc339031620"/>
            <w:r>
              <w:rPr>
                <w:rFonts w:hint="eastAsia" w:asciiTheme="minorEastAsia" w:hAnsiTheme="minorEastAsia"/>
              </w:rPr>
              <w:t>术前0.5-2小时内给药率</w:t>
            </w:r>
            <w:bookmarkEnd w:id="222"/>
          </w:p>
          <w:p>
            <w:pPr>
              <w:spacing w:after="0"/>
              <w:rPr>
                <w:rFonts w:asciiTheme="minorEastAsia" w:hAnsiTheme="minorEastAsia"/>
              </w:rPr>
            </w:pP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自动生成全院以及各病区术前0.5-2小时内给药率（需要手术麻醉系统提供准确的抗菌药物术前使用时间）</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术前0.5-2小时内给药率统计参数包括出院时间、手术时长、患者本次入院第几次手术、感染筛选条件、切口等级筛选条件、愈合等级筛选条件、手术分类筛选条件、用药目的筛选条件、给药方式筛选条件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自动生成一段时间内手术总例数、术前0.5-2小时内给药例数、术前0.5-2小时内给药率（%）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提供术前0.5-2小时内给药出院患者名单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可导出术前0.5-2小时内给药统计数据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3" w:name="_Toc339031621"/>
            <w:r>
              <w:rPr>
                <w:rFonts w:hint="eastAsia" w:asciiTheme="minorEastAsia" w:hAnsiTheme="minorEastAsia"/>
              </w:rPr>
              <w:t>术后给药率</w:t>
            </w:r>
            <w:bookmarkEnd w:id="223"/>
          </w:p>
          <w:p>
            <w:pPr>
              <w:spacing w:after="0"/>
              <w:rPr>
                <w:rFonts w:asciiTheme="minorEastAsia" w:hAnsiTheme="minorEastAsia"/>
              </w:rPr>
            </w:pP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自动生成全院以及各病区术后给药率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术后给药率统计参数包括出院时间、手术时长、患者本次入院第几次手术、感染筛选条件、切口等级筛选条件、愈合等级筛选条件、手术分类筛选条件、用药目的筛选条件、给药方式筛选条件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自动生成一段时间内手术总例数、术后给药例数、术后给药率（%）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提供术后给药出院患者名单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可导出术后给药统计数据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4" w:name="_Toc339031622"/>
            <w:r>
              <w:rPr>
                <w:rFonts w:hint="eastAsia" w:asciiTheme="minorEastAsia" w:hAnsiTheme="minorEastAsia"/>
              </w:rPr>
              <w:t>术后24H内停药率</w:t>
            </w:r>
            <w:bookmarkEnd w:id="224"/>
          </w:p>
          <w:p>
            <w:pPr>
              <w:spacing w:after="0"/>
              <w:rPr>
                <w:rFonts w:asciiTheme="minorEastAsia" w:hAnsiTheme="minorEastAsia"/>
              </w:rPr>
            </w:pP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自动生成全院以及各病区术后24H内停药率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术后24H内停药率统计参数包括出院时间、手术时长、患者本次入院第几次手术、感染筛选条件、切口等级筛选条件、愈合等级筛选条件、手术分类筛选条件、用药目的筛选条件、给药方式筛选条件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自动生成一段时间内手术总例数、术后24H内停药例数、术后24H内停药率（%）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提供术后24H内停药出院患者名单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可导出术后24H内停药统计数据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2"/>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5" w:name="_Toc339031623"/>
            <w:r>
              <w:rPr>
                <w:rFonts w:hint="eastAsia" w:asciiTheme="minorEastAsia" w:hAnsiTheme="minorEastAsia"/>
              </w:rPr>
              <w:t>术后48H内停药率</w:t>
            </w:r>
            <w:bookmarkEnd w:id="22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自动生成全院以及各病区术后48H内停药率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术后48H内停药率统计参数包括出院时间、手术时长、患者本次入院第几次手术、感染筛选条件、切口等级筛选条件、愈合等级筛选条件、手术分类筛选条件、用药目的筛选条件、给药方式筛选条件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支持按出院病区统计，支持按手术所在病区统计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自动生成一段时间内手术总例数、术后48H内停药例数、术后48H内停药率（%）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提供术后48H内停药出院患者名单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可导出术后48H内停药统计数据</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bookmarkStart w:id="226" w:name="_Toc339031624"/>
            <w:r>
              <w:rPr>
                <w:rFonts w:hint="eastAsia" w:cs="宋体" w:asciiTheme="minorEastAsia" w:hAnsiTheme="minorEastAsia"/>
                <w:b/>
                <w:szCs w:val="21"/>
              </w:rPr>
              <w:t>细菌耐药性监测</w:t>
            </w:r>
            <w:bookmarkEnd w:id="226"/>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bookmarkStart w:id="227" w:name="_Toc339031625"/>
            <w:r>
              <w:rPr>
                <w:rFonts w:hint="eastAsia" w:asciiTheme="minorEastAsia" w:hAnsiTheme="minorEastAsia"/>
              </w:rPr>
              <w:t>细菌检出日报</w:t>
            </w:r>
            <w:bookmarkEnd w:id="22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自动生成细菌检出日报</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支持各类感染类型，包括（HA（院内）、CA（院外）、定植、污染、重复、疑似HA、疑似CA）</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提供每日各类感染类型细菌检出名单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可导出每日细菌检出信息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细菌检出日报提供回溯功能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可修改感染类型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8" w:name="_Toc339031626"/>
            <w:r>
              <w:rPr>
                <w:rFonts w:hint="eastAsia" w:asciiTheme="minorEastAsia" w:hAnsiTheme="minorEastAsia"/>
              </w:rPr>
              <w:t>细菌检出搜索</w:t>
            </w:r>
            <w:bookmarkEnd w:id="228"/>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细菌检出搜索功能，搜索条件包括送检科室、时间类型、检出筛选条件、快速筛选条件、ESBL筛选条件、感染类型条件、感染部位筛选条件、病原体筛选条件、标本筛选条件、重点细菌筛选条件、耐药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可导出细菌检出搜索结果</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29" w:name="_Toc339031627"/>
            <w:r>
              <w:rPr>
                <w:rFonts w:hint="eastAsia" w:asciiTheme="minorEastAsia" w:hAnsiTheme="minorEastAsia"/>
              </w:rPr>
              <w:t>送检阳性率（科室）</w:t>
            </w:r>
            <w:bookmarkEnd w:id="229"/>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提供科室送检阳性率统计功能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科室送检阳性率统计参数送检时间段、标本筛选条件、感染类型为阳性包括（HA、CA、定植、重复、污染、疑似HA、疑似CA）</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自动生成一段时间内送检次数、阳性次数、阳性率（%）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自动生成一段时间内的前十位的科室送检次数柱状图、前十位的科室阳性次数柱状图、前十位的科室阳性率柱状图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可导出科室送检阳性率统计数据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0" w:name="_Toc339031628"/>
            <w:r>
              <w:rPr>
                <w:rFonts w:hint="eastAsia" w:asciiTheme="minorEastAsia" w:hAnsiTheme="minorEastAsia"/>
              </w:rPr>
              <w:t>送检阳性率（标本）</w:t>
            </w:r>
            <w:bookmarkEnd w:id="230"/>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可提供标本送检阳性率统计功能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标本送检阳性率统计参数送检时间段、标本筛选条件、感染类型为阳性包括（HA、CA、定植、重复、污染、疑似HA、疑似CA）</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自动生成一段时间内送检次数、阳性次数、阳性率（%）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自动生成一段时间内的前十位的标本送检次数柱状图、前十位的标本阳性次数柱状图、前十位的、标本阳性率柱状图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可导出标本送检阳性率统计数据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1" w:name="_Toc339031629"/>
            <w:r>
              <w:rPr>
                <w:rFonts w:hint="eastAsia" w:asciiTheme="minorEastAsia" w:hAnsiTheme="minorEastAsia"/>
              </w:rPr>
              <w:t>检出细菌科室分布</w:t>
            </w:r>
            <w:bookmarkEnd w:id="231"/>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可提供检出细菌科室分布统计功能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检出细菌科室分布提供细菌检出搜索功能，搜索条件包括送检科室、时间类型、检出筛选条件、快速筛选条件、ESBL筛选条件、感染类型条件、感染部位筛选条件、病原体筛选条件、标本筛选条件、重点细菌筛选条件、耐药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可提供全院各种检出菌的科室分布</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图例展示全院以及各病区各种检出菌的分布</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可导出检出细菌科室分布的统计数据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2" w:name="_Toc339031630"/>
            <w:r>
              <w:rPr>
                <w:rFonts w:hint="eastAsia" w:asciiTheme="minorEastAsia" w:hAnsiTheme="minorEastAsia"/>
              </w:rPr>
              <w:t>检出细菌标本分布</w:t>
            </w:r>
            <w:bookmarkEnd w:id="232"/>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可提供检出细菌标本分布统计功能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检出细菌标本分布提供细菌检出搜索功能，搜索条件包括送检科室、时间类型、检出筛选条件、快速筛选条件、ESBL筛选条件、感染类型条件、感染部位筛选条件、病原体筛选条件、标本筛选条件、重点细菌筛选条件、耐药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可提供全院各种检出细菌标本分布</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图例展示各种标本各种检出菌的分布</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可导出检出细菌标本分布的统计数据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3"/>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3" w:name="_Toc339031631"/>
            <w:r>
              <w:rPr>
                <w:rFonts w:hint="eastAsia" w:asciiTheme="minorEastAsia" w:hAnsiTheme="minorEastAsia"/>
              </w:rPr>
              <w:t>药敏结果统计</w:t>
            </w:r>
            <w:bookmarkEnd w:id="233"/>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可提供药敏结果统计功能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药敏结果统计提供细菌检出搜索功能，搜索条件包括送检科室、时间类型、检出筛选条件、快速筛选条件、ESBL筛选条件、感染类型条件、感染部位筛选条件、病原体筛选条件、标本筛选条件、重点细菌筛选条件、耐药筛选条件</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药敏统计结果包含六个指标，包括耐药株数、耐药率、中介株数、耐药率、敏感株数、耐药率</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提供一段时间内各个病区各个菌的耐药率&gt;90%的颜色标注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提供一段时间内各个菌的耐药率&gt;70%的颜色标注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提供一段时间内各个菌的耐药率&gt;50%的颜色标注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提供一段时间内各个菌的耐药率&gt;30%的颜色标注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提供一段时间内目标病区及全院院外的菌检出株数的分布圆饼图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提供一段时间内各种药物的耐药株数的柱状图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提供一段时间内各种药物的耐药率的柱状图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提供一段时间内各种药物的中介株数的柱状图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提供一段时间内各种药物的中介率的柱状图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提供一段时间内各种药物的敏感株数的柱状图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提供一段时间内各种药物的敏感率的柱状图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可导出药敏结果统计数据</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抗菌药物监测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4" w:name="_Toc339031633"/>
            <w:r>
              <w:rPr>
                <w:rFonts w:hint="eastAsia" w:asciiTheme="minorEastAsia" w:hAnsiTheme="minorEastAsia"/>
              </w:rPr>
              <w:t>出院患者使用率</w:t>
            </w:r>
            <w:bookmarkEnd w:id="234"/>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提供出院患者抗菌药物使用率统计，包括出院人数、抗菌药物使用人数、抗菌药物使用率、使用抗菌药物并送检人数、使用抗菌药物未送检人数、未送检率统计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抗菌药物使用率情况统计参数包括出院时间、给药方式、抗菌药物等级、用药目的、科室、ID。</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提供全院出院患者名单、抗菌药物使用患者名单、使用抗菌药物并送检人员名单、使用抗菌药物未送检人员名单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提供全院抗菌药物使用率前十位病区统计功能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支持出院患者抗菌药物使用率数据导出功能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5" w:name="_Toc339031634"/>
            <w:r>
              <w:rPr>
                <w:rFonts w:hint="eastAsia" w:asciiTheme="minorEastAsia" w:hAnsiTheme="minorEastAsia"/>
              </w:rPr>
              <w:t>出院患者联用情况</w:t>
            </w:r>
            <w:bookmarkEnd w:id="235"/>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提供出院患者抗菌药物联用情况统计，包括抗菌药物使用人数、抗菌药物单用人数、抗菌药物单用未送检人数、抗菌药物单用未送检率统计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抗菌药物联用情况统计参数包括出院时间、给药方式、抗菌药物等级、用药目的、科室、患者ID</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提供抗菌药物二联使用人数、抗菌药物二联使用未送检人数、抗菌药物二联使用未送检率统计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提供抗菌药物三联使用人数、抗菌药物三联使用未送检人数、抗菌药物三联使用未送检率统计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提供抗菌药物四联及以上使用人数、抗菌药物四联及以上使用未送检人数、抗菌药物四联及以上使用未送检率统计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提供抗菌药物使用患者名单、抗菌药物单用患者名单、抗菌药物单用未送检患者名单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提供抗菌药物二联使用患者名单、抗菌药物二联使用未送检患者名单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提供抗菌药物三联使用患者名单、抗菌药物三联使用未送检患者名单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提供抗菌药物四联及以上使用患者、抗菌药物四联及以上使用未送检患者名单</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提供抗菌药物联用统计饼图</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支持出院患者抗菌药物联用情况数据导出功能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6" w:name="_Toc339031635"/>
            <w:r>
              <w:rPr>
                <w:rFonts w:hint="eastAsia" w:asciiTheme="minorEastAsia" w:hAnsiTheme="minorEastAsia"/>
              </w:rPr>
              <w:t>出院患者品种和天数统计</w:t>
            </w:r>
            <w:bookmarkEnd w:id="236"/>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提供出院患者抗菌药物使用品种和天数统计，包括用药总天数、人均用药天数、累计品种数、人均品种数统计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抗菌药物使用品种和天数统计参数包括出院时间、给药方式、抗菌药物等级、用药目的、科室、患者ID</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提供全院人均用药天数前十位病区统计分析功能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提供全院人均品种数前十位病区统计分析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支持患者抗菌药物使用品种和天数数据导出功能</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4"/>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rPr>
            </w:pPr>
            <w:bookmarkStart w:id="237" w:name="_Toc339031636"/>
            <w:r>
              <w:rPr>
                <w:rFonts w:hint="eastAsia" w:asciiTheme="minorEastAsia" w:hAnsiTheme="minorEastAsia"/>
              </w:rPr>
              <w:t>出院患者分级管理</w:t>
            </w:r>
            <w:bookmarkEnd w:id="237"/>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提供出院患者分级管理，统计参数包括出院时间、给药方式、抗菌药物等级、用药目的、科室、患者ID</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提供初级职称使用限制类抗菌药物涉及患者数统计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提供全院初级职称使用限制类抗菌药物涉及患者数前十位病区统计分析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提供初级职称使用限制类抗菌药物涉及医嘱数统计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提供全院初级职称使用限制类抗菌药物涉及医嘱数前十位病区统计分析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提供初级职称使用特殊类抗菌药物涉及患者数统计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提供全院初级职称使用特殊类抗菌药物涉及患者数前十位病区统计分析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提供初级职称使用特殊类抗菌药物涉及医嘱数统计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提供全院初级职称使用特殊类抗菌药物涉及医嘱数前十位病区统计分析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提供中级职称使用特殊类抗菌药物涉及患者数统计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提供全院中级职称使用特殊类抗菌药物涉及患者数前十位病区统计分析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提供中级职称使用特殊类抗菌药物涉及医嘱数统计</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提供全院中级职称使用特殊类抗菌药物涉及医嘱数前十位病区统计分析</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支持出院患者分级管理数据导出功能</w:t>
            </w:r>
          </w:p>
        </w:tc>
      </w:tr>
    </w:tbl>
    <w:p>
      <w:pPr>
        <w:spacing w:after="0"/>
        <w:rPr>
          <w:rFonts w:asciiTheme="minorEastAsia" w:hAnsiTheme="minorEastAsia"/>
        </w:rPr>
      </w:pPr>
    </w:p>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感染专职人员与临床医务人员沟通平台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5"/>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感染专职人员与临床医务人员沟通平台</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专职人员可以发送干预信息给临床医生</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临床医生可以发送反馈信息给专职人员</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提供未读消息提醒功能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以患者为单位显示所有交流信息</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记录专职人员和临床医生交流双方账号</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交流信息查询参数包括发送时间、病例ID、患者病区、发送人帐号</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提供消息内容模糊查询功能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提供专职人员干预预案管理功能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专职人员可以维护感染学习知识库</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临床医生可以学习感染知识</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提供感染学习知识访问量统计功能</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职业防护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6"/>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职业防护</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bookmarkStart w:id="238" w:name="_Toc339031638"/>
            <w:r>
              <w:rPr>
                <w:rFonts w:hint="eastAsia" w:asciiTheme="minorEastAsia" w:hAnsiTheme="minorEastAsia"/>
                <w:sz w:val="21"/>
                <w:szCs w:val="21"/>
              </w:rPr>
              <w:t>职业防护</w:t>
            </w:r>
            <w:bookmarkEnd w:id="238"/>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提供针刺伤事件登记功能，内容包括基本情况、本次接触方式、发生经过描述、接触后紧急描述、源患者评估、接触者免疫水平评估、接触HIV后的预防性措施、结论</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可提醒针刺伤医护人员后续检查</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提供对针刺伤医护人员随访功能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提供针刺伤事件登记搜索功能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提供针刺伤事件登记导出和打印报告功能</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消毒灭菌监测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7"/>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消毒灭菌监测</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提供空气、物表、手监测报告的浏览、编辑、配置、搜索、导出、打印功能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提供一次性无菌物品监测报告的浏览、编辑、配置、搜索、导出、打印功能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提供手术器械报告的浏览、编辑、配置、搜索、导出、打印功能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提供口腔诊疗器械报告的浏览、编辑、配置、搜索、导出、打印功能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提供灭菌器生物学监测报告的浏览、编辑、配置、搜索、导出、打印功能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提供一般医疗用品报告的浏览、编辑、配置、搜索、导出、打印功能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提供呼吸机管路报告的浏览、编辑、配置、搜索、导出、打印功能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提供床单位报告的浏览、编辑、配置、搜索、导出、打印功能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提供清洗质量监测报告的浏览、编辑、配置、搜索、导出、打印功能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提供软式内镜报告的浏览、编辑、配置、搜索、导出、打印功能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提供硬式内镜报告的浏览、编辑、配置、搜索、导出、打印功能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提供手术房报告的浏览、编辑、配置、搜索、导出、打印功能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提供移植病房报告的浏览、编辑、配置、搜索、导出、打印功能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提供监护室、配液间、实验室报告的浏览、编辑、配置、搜索、导出、打印功能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提供透析液、置换液、反渗水、A液报告的浏览、编辑、配置、搜索、导出、打印功能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提供内毒素报告的浏览、编辑、配置、搜索、导出、打印功能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提供消毒剂、灭菌剂报告的浏览、编辑、配置、搜索、导出、打印功能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提供紫外线灯强度监测报告的浏览、编辑、配置、搜索、导出、打印功能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提供被服监测报告的浏览、编辑、配置、搜索、导出、打印功能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提供食品卫生监测报告的浏览、编辑、配置、搜索、导出、打印功能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提供致病菌定性监测报告的浏览、编辑、配置、搜索、导出、打印功能</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病例查询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8"/>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病例查询</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提供浏览病例收藏夹功能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提供最近访问患者列表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支持导出病例数据和病例情况表</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提供患者ID模糊查询</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提供患者姓名模糊查询</w:t>
            </w:r>
          </w:p>
        </w:tc>
      </w:tr>
    </w:tbl>
    <w:p>
      <w:pPr>
        <w:spacing w:after="0"/>
        <w:rPr>
          <w:rFonts w:asciiTheme="minorEastAsia" w:hAnsiTheme="minorEastAsia"/>
        </w:rPr>
      </w:pPr>
    </w:p>
    <w:tbl>
      <w:tblPr>
        <w:tblStyle w:val="88"/>
        <w:tblW w:w="84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51"/>
        <w:gridCol w:w="1693"/>
        <w:gridCol w:w="59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497" w:type="dxa"/>
            <w:gridSpan w:val="3"/>
            <w:shd w:val="clear" w:color="auto" w:fill="F1F1F1" w:themeFill="background1" w:themeFillShade="F2"/>
          </w:tcPr>
          <w:p>
            <w:pPr>
              <w:pStyle w:val="171"/>
              <w:numPr>
                <w:ilvl w:val="0"/>
                <w:numId w:val="295"/>
              </w:numPr>
              <w:spacing w:after="0"/>
              <w:contextualSpacing w:val="0"/>
              <w:rPr>
                <w:rFonts w:cs="宋体" w:asciiTheme="minorEastAsia" w:hAnsiTheme="minorEastAsia"/>
                <w:b/>
                <w:szCs w:val="21"/>
              </w:rPr>
            </w:pPr>
            <w:r>
              <w:rPr>
                <w:rFonts w:hint="eastAsia" w:cs="宋体" w:asciiTheme="minorEastAsia" w:hAnsiTheme="minorEastAsia"/>
                <w:b/>
                <w:szCs w:val="21"/>
              </w:rPr>
              <w:t>重点病例跟踪</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851" w:type="dxa"/>
            <w:shd w:val="clear" w:color="auto" w:fill="F1F1F1" w:themeFill="background1" w:themeFillShade="F2"/>
          </w:tcPr>
          <w:p>
            <w:pPr>
              <w:spacing w:after="0"/>
              <w:jc w:val="center"/>
              <w:rPr>
                <w:rFonts w:cs="宋体" w:asciiTheme="minorEastAsia" w:hAnsiTheme="minorEastAsia"/>
                <w:b/>
                <w:szCs w:val="21"/>
              </w:rPr>
            </w:pPr>
            <w:r>
              <w:rPr>
                <w:rFonts w:hint="eastAsia" w:cs="宋体" w:asciiTheme="minorEastAsia" w:hAnsiTheme="minorEastAsia"/>
                <w:b/>
                <w:szCs w:val="21"/>
              </w:rPr>
              <w:t>序号</w:t>
            </w:r>
          </w:p>
        </w:tc>
        <w:tc>
          <w:tcPr>
            <w:tcW w:w="169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功能分类</w:t>
            </w:r>
          </w:p>
        </w:tc>
        <w:tc>
          <w:tcPr>
            <w:tcW w:w="5953" w:type="dxa"/>
            <w:shd w:val="clear" w:color="auto" w:fill="F1F1F1" w:themeFill="background1" w:themeFillShade="F2"/>
            <w:vAlign w:val="center"/>
          </w:tcPr>
          <w:p>
            <w:pPr>
              <w:spacing w:after="0"/>
              <w:jc w:val="center"/>
              <w:rPr>
                <w:rFonts w:cs="宋体" w:asciiTheme="minorEastAsia" w:hAnsiTheme="minorEastAsia"/>
                <w:b/>
                <w:szCs w:val="21"/>
              </w:rPr>
            </w:pPr>
            <w:r>
              <w:rPr>
                <w:rFonts w:hint="eastAsia" w:cs="宋体" w:asciiTheme="minorEastAsia" w:hAnsiTheme="minorEastAsia"/>
                <w:b/>
                <w:szCs w:val="21"/>
              </w:rPr>
              <w:t>功能描述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23" w:hRule="atLeast"/>
          <w:jc w:val="center"/>
        </w:trPr>
        <w:tc>
          <w:tcPr>
            <w:tcW w:w="851" w:type="dxa"/>
            <w:vAlign w:val="center"/>
          </w:tcPr>
          <w:p>
            <w:pPr>
              <w:pStyle w:val="171"/>
              <w:numPr>
                <w:ilvl w:val="0"/>
                <w:numId w:val="319"/>
              </w:numPr>
              <w:spacing w:after="0"/>
              <w:contextualSpacing w:val="0"/>
              <w:jc w:val="center"/>
              <w:rPr>
                <w:rFonts w:asciiTheme="minorEastAsia" w:hAnsiTheme="minorEastAsia"/>
                <w:szCs w:val="21"/>
              </w:rPr>
            </w:pPr>
          </w:p>
        </w:tc>
        <w:tc>
          <w:tcPr>
            <w:tcW w:w="1693" w:type="dxa"/>
            <w:shd w:val="clear" w:color="auto" w:fill="auto"/>
            <w:vAlign w:val="center"/>
          </w:tcPr>
          <w:p>
            <w:pPr>
              <w:spacing w:after="0"/>
              <w:rPr>
                <w:rFonts w:asciiTheme="minorEastAsia" w:hAnsiTheme="minorEastAsia"/>
                <w:szCs w:val="21"/>
              </w:rPr>
            </w:pPr>
            <w:r>
              <w:rPr>
                <w:rFonts w:hint="eastAsia" w:asciiTheme="minorEastAsia" w:hAnsiTheme="minorEastAsia"/>
              </w:rPr>
              <w:t>重点病例跟踪</w:t>
            </w:r>
          </w:p>
        </w:tc>
        <w:tc>
          <w:tcPr>
            <w:tcW w:w="5953" w:type="dxa"/>
            <w:shd w:val="clear" w:color="auto" w:fill="auto"/>
            <w:vAlign w:val="center"/>
          </w:tcPr>
          <w:p>
            <w:pPr>
              <w:pStyle w:val="171"/>
              <w:numPr>
                <w:ilvl w:val="0"/>
                <w:numId w:val="297"/>
              </w:numPr>
              <w:spacing w:after="0"/>
              <w:contextualSpacing w:val="0"/>
              <w:rPr>
                <w:rFonts w:asciiTheme="minorEastAsia" w:hAnsiTheme="minorEastAsia"/>
                <w:sz w:val="21"/>
                <w:szCs w:val="21"/>
              </w:rPr>
            </w:pPr>
            <w:bookmarkStart w:id="239" w:name="_Toc339031641"/>
            <w:r>
              <w:rPr>
                <w:rFonts w:hint="eastAsia" w:asciiTheme="minorEastAsia" w:hAnsiTheme="minorEastAsia"/>
                <w:sz w:val="21"/>
                <w:szCs w:val="21"/>
              </w:rPr>
              <w:t>重点病例跟踪</w:t>
            </w:r>
            <w:bookmarkEnd w:id="239"/>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提供重点病例收藏功能</w:t>
            </w:r>
          </w:p>
          <w:p>
            <w:pPr>
              <w:pStyle w:val="171"/>
              <w:numPr>
                <w:ilvl w:val="0"/>
                <w:numId w:val="297"/>
              </w:numPr>
              <w:spacing w:after="0"/>
              <w:contextualSpacing w:val="0"/>
              <w:rPr>
                <w:rFonts w:asciiTheme="minorEastAsia" w:hAnsiTheme="minorEastAsia"/>
                <w:sz w:val="21"/>
                <w:szCs w:val="21"/>
              </w:rPr>
            </w:pPr>
            <w:r>
              <w:rPr>
                <w:rFonts w:hint="eastAsia" w:asciiTheme="minorEastAsia" w:hAnsiTheme="minorEastAsia"/>
                <w:sz w:val="21"/>
                <w:szCs w:val="21"/>
              </w:rPr>
              <w:t>提供重点病例取消收藏功能</w:t>
            </w:r>
          </w:p>
        </w:tc>
      </w:tr>
    </w:tbl>
    <w:p>
      <w:pPr>
        <w:rPr>
          <w:rFonts w:asciiTheme="minorEastAsia" w:hAnsiTheme="minorEastAsia"/>
        </w:rPr>
      </w:pPr>
    </w:p>
    <w:p>
      <w:pPr>
        <w:pStyle w:val="6"/>
      </w:pPr>
      <w:r>
        <w:rPr>
          <w:rFonts w:hint="eastAsia"/>
        </w:rPr>
        <w:t>传染病报告系统</w:t>
      </w:r>
    </w:p>
    <w:p>
      <w:pPr>
        <w:pStyle w:val="7"/>
      </w:pPr>
      <w:r>
        <w:rPr>
          <w:rFonts w:hint="eastAsia"/>
        </w:rPr>
        <w:t>系统概述</w:t>
      </w:r>
    </w:p>
    <w:p>
      <w:pPr>
        <w:ind w:firstLine="480"/>
        <w:rPr>
          <w:rFonts w:asciiTheme="minorEastAsia" w:hAnsiTheme="minorEastAsia"/>
          <w:color w:val="000000" w:themeColor="text1"/>
          <w:szCs w:val="21"/>
        </w:rPr>
      </w:pPr>
      <w:r>
        <w:rPr>
          <w:rFonts w:hint="eastAsia" w:asciiTheme="minorEastAsia" w:hAnsiTheme="minorEastAsia"/>
          <w:color w:val="000000" w:themeColor="text1"/>
          <w:szCs w:val="21"/>
        </w:rPr>
        <w:t>根据国家传染病防治法规定，医院在发现传染病患者时应及时上报。本系统将有助于医生更及时更全面更迅速的完成上报工作。</w:t>
      </w:r>
    </w:p>
    <w:p>
      <w:pPr>
        <w:pStyle w:val="7"/>
        <w:rPr>
          <w:i/>
        </w:rPr>
      </w:pPr>
      <w:r>
        <w:rPr>
          <w:rFonts w:hint="eastAsia"/>
        </w:rPr>
        <w:t>基本功能说明</w:t>
      </w:r>
    </w:p>
    <w:tbl>
      <w:tblPr>
        <w:tblStyle w:val="88"/>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8"/>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tcPr>
          <w:p>
            <w:pPr>
              <w:jc w:val="center"/>
              <w:rPr>
                <w:rFonts w:cs="Times New Roman" w:asciiTheme="minorEastAsia" w:hAnsiTheme="minorEastAsia"/>
                <w:b/>
                <w:szCs w:val="24"/>
              </w:rPr>
            </w:pPr>
            <w:r>
              <w:rPr>
                <w:rFonts w:hint="eastAsia" w:cs="Times New Roman" w:asciiTheme="minorEastAsia" w:hAnsiTheme="minorEastAsia"/>
                <w:b/>
                <w:szCs w:val="24"/>
              </w:rPr>
              <w:t>序号</w:t>
            </w:r>
          </w:p>
        </w:tc>
        <w:tc>
          <w:tcPr>
            <w:tcW w:w="1588" w:type="dxa"/>
            <w:shd w:val="clear" w:color="auto" w:fill="D8D8D8" w:themeFill="background1" w:themeFillShade="D9"/>
          </w:tcPr>
          <w:p>
            <w:pPr>
              <w:jc w:val="center"/>
              <w:rPr>
                <w:rFonts w:cs="Times New Roman" w:asciiTheme="minorEastAsia" w:hAnsiTheme="minorEastAsia"/>
                <w:b/>
                <w:szCs w:val="24"/>
              </w:rPr>
            </w:pPr>
            <w:r>
              <w:rPr>
                <w:rFonts w:cs="Times New Roman" w:asciiTheme="minorEastAsia" w:hAnsiTheme="minorEastAsia"/>
                <w:b/>
                <w:szCs w:val="24"/>
              </w:rPr>
              <w:t>功能分类</w:t>
            </w:r>
          </w:p>
        </w:tc>
        <w:tc>
          <w:tcPr>
            <w:tcW w:w="6917" w:type="dxa"/>
            <w:shd w:val="clear" w:color="auto" w:fill="D8D8D8" w:themeFill="background1" w:themeFillShade="D9"/>
          </w:tcPr>
          <w:p>
            <w:pPr>
              <w:jc w:val="center"/>
              <w:rPr>
                <w:rFonts w:cs="Times New Roman" w:asciiTheme="minorEastAsia" w:hAnsiTheme="minorEastAsia"/>
                <w:b/>
                <w:szCs w:val="24"/>
              </w:rPr>
            </w:pPr>
            <w:r>
              <w:rPr>
                <w:rFonts w:hint="eastAsia" w:cs="Times New Roman" w:asciiTheme="minorEastAsia" w:hAnsiTheme="minorEastAsia"/>
                <w:b/>
                <w:szCs w:val="24"/>
              </w:rPr>
              <w:t>基本功能</w:t>
            </w:r>
            <w:r>
              <w:rPr>
                <w:rFonts w:cs="Times New Roman" w:asciiTheme="minorEastAsia" w:hAnsiTheme="minorEastAsia"/>
                <w:b/>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1</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规则维护</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诊断维护。可以根据疾控需求，配置需要进行上报的相关诊断，在医生签署相关诊断时，触发报告流程</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查重规则。根据报告制度，设置查重规则，根据上报要求，已经报过的疾病一段时间内无需重复上报，满足条件的不应重复要求医生报卡。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2</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报告触发</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自动弹卡。在门诊站和住院医生站中，当患者由系统经过诊断范围、查重规则及疑似判断后确为需要上报的传染病时，系统自动将报卡打开，并可依据不同报卡的要求设置是否要求强制填写。</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主动报卡。针对部分不易自动弹卡的报卡，如发热门诊报告、腹泻报卡、死亡报卡等，提供医生手动报告的方式。</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信息自动填入。上报时需要填写的信息，系统中可以自动获取到的信息应自动获取，减少临床医生的工作量。</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漏报提醒。对于应报未报报告信息，系统会进行记录，方便后续进行监控和补报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3</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传染病报卡</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传染病报卡信息满足国家传染病报卡信息规范，对不满足规范的填写进行提醒。</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系统提供打印、审核、修改、导出等管理功能</w:t>
            </w:r>
          </w:p>
          <w:p>
            <w:pPr>
              <w:pStyle w:val="171"/>
              <w:widowControl w:val="0"/>
              <w:numPr>
                <w:ilvl w:val="0"/>
                <w:numId w:val="320"/>
              </w:numPr>
              <w:spacing w:after="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系统提供上报功能，与上级平台进行服务对接后，完成后续上报流程，</w:t>
            </w:r>
            <w:r>
              <w:rPr>
                <w:rFonts w:cs="Times New Roman" w:asciiTheme="minorEastAsia" w:hAnsiTheme="minorEastAsia"/>
                <w:bCs/>
                <w:szCs w:val="24"/>
              </w:rPr>
              <w:t>如</w:t>
            </w:r>
            <w:r>
              <w:rPr>
                <w:rFonts w:hint="eastAsia" w:cs="Times New Roman" w:asciiTheme="minorEastAsia" w:hAnsiTheme="minorEastAsia"/>
                <w:bCs/>
                <w:szCs w:val="24"/>
              </w:rPr>
              <w:t>对接</w:t>
            </w:r>
            <w:r>
              <w:rPr>
                <w:rFonts w:hint="eastAsia" w:asciiTheme="minorEastAsia" w:hAnsiTheme="minorEastAsia"/>
                <w:szCs w:val="24"/>
              </w:rPr>
              <w:t>中国疾病预防控制信息系统（即大疫情网）上</w:t>
            </w:r>
            <w:r>
              <w:rPr>
                <w:rFonts w:asciiTheme="minorEastAsia" w:hAnsiTheme="minorEastAsia"/>
                <w:szCs w:val="24"/>
              </w:rPr>
              <w:t>报</w:t>
            </w:r>
            <w:r>
              <w:rPr>
                <w:rFonts w:hint="eastAsia" w:cs="Times New Roman" w:asciiTheme="minorEastAsia" w:hAnsiTheme="minorEastAsia"/>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10</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发热报卡</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报卡对不满足规范的填写进行提醒</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系统提供审核、修改、导出等管理功能</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系统提供上报功能，与上级平台进行服务对接后，完成后续上报流程。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11</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腹泻报卡</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报卡对不满足规范的填写进行提醒</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系统提供审核、修改、导出等管理功能</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系统提供上报功能，与上级平台进行服务对接后，完成后续上报流程。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cs="Times New Roman" w:asciiTheme="minorEastAsia" w:hAnsiTheme="minorEastAsia"/>
                <w:bCs/>
                <w:szCs w:val="24"/>
              </w:rPr>
            </w:pPr>
            <w:r>
              <w:rPr>
                <w:rFonts w:hint="eastAsia" w:cs="Times New Roman" w:asciiTheme="minorEastAsia" w:hAnsiTheme="minorEastAsia"/>
                <w:bCs/>
                <w:szCs w:val="24"/>
              </w:rPr>
              <w:t>12</w:t>
            </w:r>
          </w:p>
        </w:tc>
        <w:tc>
          <w:tcPr>
            <w:tcW w:w="1588" w:type="dxa"/>
          </w:tcPr>
          <w:p>
            <w:pPr>
              <w:jc w:val="center"/>
              <w:rPr>
                <w:rFonts w:cs="Times New Roman" w:asciiTheme="minorEastAsia" w:hAnsiTheme="minorEastAsia"/>
                <w:bCs/>
                <w:szCs w:val="24"/>
              </w:rPr>
            </w:pPr>
            <w:r>
              <w:rPr>
                <w:rFonts w:hint="eastAsia" w:cs="Times New Roman" w:asciiTheme="minorEastAsia" w:hAnsiTheme="minorEastAsia"/>
                <w:bCs/>
                <w:szCs w:val="24"/>
              </w:rPr>
              <w:t>流感报卡</w:t>
            </w:r>
          </w:p>
        </w:tc>
        <w:tc>
          <w:tcPr>
            <w:tcW w:w="6917" w:type="dxa"/>
          </w:tcPr>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报卡对不满足规范的填写进行提醒</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系统提供审核、修改、导出等管理功能</w:t>
            </w:r>
          </w:p>
          <w:p>
            <w:pPr>
              <w:pStyle w:val="171"/>
              <w:widowControl w:val="0"/>
              <w:numPr>
                <w:ilvl w:val="0"/>
                <w:numId w:val="320"/>
              </w:numPr>
              <w:spacing w:after="0"/>
              <w:ind w:firstLine="0"/>
              <w:contextualSpacing w:val="0"/>
              <w:jc w:val="both"/>
              <w:rPr>
                <w:rFonts w:cs="Times New Roman" w:asciiTheme="minorEastAsia" w:hAnsiTheme="minorEastAsia"/>
                <w:bCs/>
                <w:szCs w:val="24"/>
              </w:rPr>
            </w:pPr>
            <w:r>
              <w:rPr>
                <w:rFonts w:hint="eastAsia" w:cs="Times New Roman" w:asciiTheme="minorEastAsia" w:hAnsiTheme="minorEastAsia"/>
                <w:bCs/>
                <w:szCs w:val="24"/>
              </w:rPr>
              <w:t>系统提供上报功能，与上级平台进行服务对接后，完成后续上报流程。</w:t>
            </w:r>
          </w:p>
        </w:tc>
      </w:tr>
    </w:tbl>
    <w:p>
      <w:pPr>
        <w:rPr>
          <w:rFonts w:asciiTheme="minorEastAsia" w:hAnsiTheme="minorEastAsia"/>
        </w:rPr>
      </w:pPr>
    </w:p>
    <w:p>
      <w:pPr>
        <w:pStyle w:val="6"/>
      </w:pPr>
      <w:r>
        <w:rPr>
          <w:rFonts w:hint="eastAsia"/>
        </w:rPr>
        <w:t>医疗安全(不良)事件上报系统</w:t>
      </w:r>
    </w:p>
    <w:p>
      <w:pPr>
        <w:pStyle w:val="7"/>
      </w:pPr>
      <w:r>
        <w:t>系统概述</w:t>
      </w:r>
    </w:p>
    <w:p>
      <w:pPr>
        <w:ind w:firstLine="480" w:firstLineChars="200"/>
        <w:rPr>
          <w:rFonts w:cs="宋体" w:asciiTheme="minorEastAsia" w:hAnsiTheme="minorEastAsia"/>
        </w:rPr>
      </w:pPr>
      <w:r>
        <w:rPr>
          <w:rFonts w:hint="eastAsia" w:cs="宋体" w:asciiTheme="minorEastAsia" w:hAnsiTheme="minorEastAsia"/>
        </w:rPr>
        <w:t>系统是以国家卫计委发布的规范文件以及其他标准文件中对不良事件上报的需求为基准，结合医院自有信息系统建设、通过模拟不良事件匿名上报流程进行研发的产品。系统实现了上报指标的100%符合；通过嵌入式菜单，实现与原有信息系统的无缝连接；匿名性保障员工隐私以及为不良事件上报流程的建立提供基础；系统还能根据不同职务需求，提供不同的权限以及功能，保障医院不良事件上报流程的合理性。</w:t>
      </w:r>
    </w:p>
    <w:p>
      <w:pPr>
        <w:pStyle w:val="7"/>
      </w:pPr>
      <w:r>
        <w:t>基本功能说明</w:t>
      </w:r>
    </w:p>
    <w:p>
      <w:pPr>
        <w:ind w:firstLine="482" w:firstLineChars="200"/>
        <w:rPr>
          <w:rFonts w:cs="宋体" w:asciiTheme="minorEastAsia" w:hAnsiTheme="minorEastAsia"/>
          <w:b/>
        </w:rPr>
      </w:pPr>
      <w:bookmarkStart w:id="240" w:name="_Toc396146206"/>
      <w:r>
        <w:rPr>
          <w:rFonts w:hint="eastAsia" w:cs="宋体" w:asciiTheme="minorEastAsia" w:hAnsiTheme="minorEastAsia"/>
          <w:b/>
        </w:rPr>
        <w:t>医疗安全不良事件</w:t>
      </w:r>
      <w:bookmarkEnd w:id="240"/>
      <w:r>
        <w:rPr>
          <w:rFonts w:hint="eastAsia" w:cs="宋体" w:asciiTheme="minorEastAsia" w:hAnsiTheme="minorEastAsia"/>
          <w:b/>
        </w:rPr>
        <w:t>上报</w:t>
      </w:r>
    </w:p>
    <w:p>
      <w:pPr>
        <w:ind w:firstLine="480" w:firstLineChars="200"/>
        <w:rPr>
          <w:rFonts w:cs="宋体" w:asciiTheme="minorEastAsia" w:hAnsiTheme="minorEastAsia"/>
        </w:rPr>
      </w:pPr>
      <w:r>
        <w:rPr>
          <w:rFonts w:hint="eastAsia" w:cs="宋体" w:asciiTheme="minorEastAsia" w:hAnsiTheme="minorEastAsia"/>
        </w:rPr>
        <w:t>系统支持医疗安全不良事件上报，主要提供医生或者护士在相关工作站中使用，根据医院的上报规则和实际不良事件发生的情况进行上报登记。医疗安全不良事件涉及面很广，所以不良事件上报系统的上报功能会提供给多类临床人员。</w:t>
      </w:r>
      <w:bookmarkStart w:id="241" w:name="_Toc396146207"/>
    </w:p>
    <w:p>
      <w:pPr>
        <w:ind w:firstLine="482" w:firstLineChars="200"/>
        <w:rPr>
          <w:rFonts w:cs="宋体" w:asciiTheme="minorEastAsia" w:hAnsiTheme="minorEastAsia"/>
          <w:b/>
        </w:rPr>
      </w:pPr>
      <w:r>
        <w:rPr>
          <w:rFonts w:hint="eastAsia" w:cs="宋体" w:asciiTheme="minorEastAsia" w:hAnsiTheme="minorEastAsia"/>
          <w:b/>
        </w:rPr>
        <w:t>药物不良事件上</w:t>
      </w:r>
      <w:bookmarkEnd w:id="241"/>
      <w:r>
        <w:rPr>
          <w:rFonts w:hint="eastAsia" w:cs="宋体" w:asciiTheme="minorEastAsia" w:hAnsiTheme="minorEastAsia"/>
          <w:b/>
        </w:rPr>
        <w:t>报</w:t>
      </w:r>
    </w:p>
    <w:p>
      <w:pPr>
        <w:ind w:firstLine="480" w:firstLineChars="200"/>
        <w:rPr>
          <w:rFonts w:cs="宋体" w:asciiTheme="minorEastAsia" w:hAnsiTheme="minorEastAsia"/>
        </w:rPr>
      </w:pPr>
      <w:r>
        <w:rPr>
          <w:rFonts w:hint="eastAsia" w:cs="宋体" w:asciiTheme="minorEastAsia" w:hAnsiTheme="minorEastAsia"/>
        </w:rPr>
        <w:t>系统支持药物不良事件上报，主要提供医生、护士或者药师等在自己的工作站中使用，根据医院的上报规则和实际不良事件发生的情况进行上报登记。药物不良事件涉及面较广，因此上报功能会提供给临床多类人员。</w:t>
      </w:r>
    </w:p>
    <w:p>
      <w:pPr>
        <w:ind w:firstLine="482" w:firstLineChars="200"/>
        <w:rPr>
          <w:rFonts w:cs="宋体" w:asciiTheme="minorEastAsia" w:hAnsiTheme="minorEastAsia"/>
          <w:b/>
        </w:rPr>
      </w:pPr>
      <w:bookmarkStart w:id="242" w:name="_Toc396146208"/>
      <w:r>
        <w:rPr>
          <w:rFonts w:hint="eastAsia" w:cs="宋体" w:asciiTheme="minorEastAsia" w:hAnsiTheme="minorEastAsia"/>
          <w:b/>
        </w:rPr>
        <w:t>医疗器械安全事件上报</w:t>
      </w:r>
      <w:bookmarkEnd w:id="242"/>
    </w:p>
    <w:p>
      <w:pPr>
        <w:ind w:firstLine="480" w:firstLineChars="200"/>
        <w:rPr>
          <w:rFonts w:cs="宋体" w:asciiTheme="minorEastAsia" w:hAnsiTheme="minorEastAsia"/>
        </w:rPr>
      </w:pPr>
      <w:r>
        <w:rPr>
          <w:rFonts w:hint="eastAsia" w:cs="宋体" w:asciiTheme="minorEastAsia" w:hAnsiTheme="minorEastAsia"/>
        </w:rPr>
        <w:t>系统实现医疗器械安全事件上报，主要提供医生或者护士在相关工作站中使用，根据医院的上报规则和实际不良事件发生的情况进行上报登记。上报功能提供给医院多类职工。</w:t>
      </w:r>
    </w:p>
    <w:p>
      <w:pPr>
        <w:ind w:firstLine="482" w:firstLineChars="200"/>
        <w:rPr>
          <w:rFonts w:cs="宋体" w:asciiTheme="minorEastAsia" w:hAnsiTheme="minorEastAsia"/>
          <w:b/>
        </w:rPr>
      </w:pPr>
      <w:bookmarkStart w:id="243" w:name="_Toc396146209"/>
      <w:r>
        <w:rPr>
          <w:rFonts w:hint="eastAsia" w:cs="宋体" w:asciiTheme="minorEastAsia" w:hAnsiTheme="minorEastAsia"/>
          <w:b/>
        </w:rPr>
        <w:t>护理不良事件</w:t>
      </w:r>
      <w:bookmarkEnd w:id="243"/>
      <w:r>
        <w:rPr>
          <w:rFonts w:hint="eastAsia" w:cs="宋体" w:asciiTheme="minorEastAsia" w:hAnsiTheme="minorEastAsia"/>
          <w:b/>
        </w:rPr>
        <w:t>上报</w:t>
      </w:r>
    </w:p>
    <w:p>
      <w:pPr>
        <w:ind w:firstLine="480" w:firstLineChars="200"/>
        <w:rPr>
          <w:rFonts w:cs="宋体" w:asciiTheme="minorEastAsia" w:hAnsiTheme="minorEastAsia"/>
        </w:rPr>
      </w:pPr>
      <w:r>
        <w:rPr>
          <w:rFonts w:hint="eastAsia" w:cs="宋体" w:asciiTheme="minorEastAsia" w:hAnsiTheme="minorEastAsia"/>
        </w:rPr>
        <w:t>不良事件上报系统支持护理不良事件上报功能，供临床护士在工作站中使用，结合各级护士的工作，做到早发现、早上报、早管理，尽最大能力去保障护理质量。</w:t>
      </w:r>
    </w:p>
    <w:p>
      <w:pPr>
        <w:ind w:firstLine="482" w:firstLineChars="200"/>
        <w:rPr>
          <w:rFonts w:cs="宋体" w:asciiTheme="minorEastAsia" w:hAnsiTheme="minorEastAsia"/>
          <w:b/>
        </w:rPr>
      </w:pPr>
      <w:bookmarkStart w:id="244" w:name="_Toc396146217"/>
      <w:r>
        <w:rPr>
          <w:rFonts w:hint="eastAsia" w:cs="宋体" w:asciiTheme="minorEastAsia" w:hAnsiTheme="minorEastAsia"/>
          <w:b/>
        </w:rPr>
        <w:t>不良事件管理</w:t>
      </w:r>
      <w:bookmarkEnd w:id="244"/>
    </w:p>
    <w:p>
      <w:pPr>
        <w:rPr>
          <w:rFonts w:asciiTheme="minorEastAsia" w:hAnsiTheme="minorEastAsia"/>
        </w:rPr>
      </w:pPr>
      <w:r>
        <w:rPr>
          <w:rFonts w:hint="eastAsia" w:cs="宋体" w:asciiTheme="minorEastAsia" w:hAnsiTheme="minorEastAsia"/>
        </w:rPr>
        <w:t>主要实现不良事件的审批和统计分析，将各类临床上报的不良事件进行统计汇总，由具有相关权限的人进行监管，支持查看统计报表。</w:t>
      </w:r>
    </w:p>
    <w:p>
      <w:pPr>
        <w:pStyle w:val="6"/>
      </w:pPr>
      <w:r>
        <w:rPr>
          <w:rFonts w:hint="eastAsia"/>
        </w:rPr>
        <w:t>医务管理系统</w:t>
      </w:r>
    </w:p>
    <w:p>
      <w:pPr>
        <w:pStyle w:val="7"/>
      </w:pPr>
      <w:r>
        <w:rPr>
          <w:rFonts w:hint="eastAsia"/>
        </w:rPr>
        <w:t>系统概述</w:t>
      </w:r>
    </w:p>
    <w:p>
      <w:pPr>
        <w:ind w:firstLine="480" w:firstLineChars="200"/>
        <w:rPr>
          <w:rFonts w:cs="仿宋" w:asciiTheme="minorEastAsia" w:hAnsiTheme="minorEastAsia"/>
          <w:szCs w:val="24"/>
        </w:rPr>
      </w:pPr>
      <w:r>
        <w:rPr>
          <w:rFonts w:hint="eastAsia" w:cs="仿宋" w:asciiTheme="minorEastAsia" w:hAnsiTheme="minorEastAsia"/>
          <w:szCs w:val="24"/>
        </w:rPr>
        <w:t>根据</w:t>
      </w:r>
      <w:r>
        <w:rPr>
          <w:rFonts w:cs="仿宋" w:asciiTheme="minorEastAsia" w:hAnsiTheme="minorEastAsia"/>
          <w:szCs w:val="24"/>
        </w:rPr>
        <w:t>每条核心制度的需求，进行相关规则制定，根据使用者的身份、角色、权限等，</w:t>
      </w:r>
      <w:r>
        <w:rPr>
          <w:rFonts w:hint="eastAsia" w:cs="仿宋" w:asciiTheme="minorEastAsia" w:hAnsiTheme="minorEastAsia"/>
          <w:szCs w:val="24"/>
        </w:rPr>
        <w:t>进行</w:t>
      </w:r>
      <w:r>
        <w:rPr>
          <w:rFonts w:cs="仿宋" w:asciiTheme="minorEastAsia" w:hAnsiTheme="minorEastAsia"/>
          <w:szCs w:val="24"/>
        </w:rPr>
        <w:t>监管</w:t>
      </w:r>
      <w:r>
        <w:rPr>
          <w:rFonts w:hint="eastAsia" w:cs="仿宋" w:asciiTheme="minorEastAsia" w:hAnsiTheme="minorEastAsia"/>
          <w:szCs w:val="24"/>
        </w:rPr>
        <w:t>分析，</w:t>
      </w:r>
      <w:r>
        <w:rPr>
          <w:rFonts w:cs="仿宋" w:asciiTheme="minorEastAsia" w:hAnsiTheme="minorEastAsia"/>
          <w:szCs w:val="24"/>
        </w:rPr>
        <w:t>系统将核心制度条款融入业务系统当中，并建立医务部管理角色，对全院医务核心制度的执行和实施情况进行统筹管理</w:t>
      </w:r>
      <w:r>
        <w:rPr>
          <w:rFonts w:hint="eastAsia" w:cs="仿宋" w:asciiTheme="minorEastAsia" w:hAnsiTheme="minorEastAsia"/>
          <w:szCs w:val="24"/>
        </w:rPr>
        <w:t>。</w:t>
      </w:r>
    </w:p>
    <w:p>
      <w:pPr>
        <w:pStyle w:val="7"/>
      </w:pPr>
      <w:r>
        <w:rPr>
          <w:rFonts w:hint="eastAsia"/>
        </w:rPr>
        <w:t>基本功能说明</w:t>
      </w:r>
    </w:p>
    <w:p>
      <w:pPr>
        <w:ind w:firstLine="482" w:firstLineChars="200"/>
        <w:rPr>
          <w:rFonts w:cs="仿宋" w:asciiTheme="minorEastAsia" w:hAnsiTheme="minorEastAsia"/>
          <w:b/>
          <w:bCs/>
          <w:szCs w:val="24"/>
        </w:rPr>
      </w:pPr>
      <w:r>
        <w:rPr>
          <w:rFonts w:hint="eastAsia" w:cs="仿宋" w:asciiTheme="minorEastAsia" w:hAnsiTheme="minorEastAsia"/>
          <w:b/>
          <w:bCs/>
          <w:szCs w:val="24"/>
        </w:rPr>
        <w:t>三级医师查房制度</w:t>
      </w:r>
    </w:p>
    <w:p>
      <w:pPr>
        <w:ind w:firstLine="480" w:firstLineChars="200"/>
        <w:rPr>
          <w:rFonts w:cs="仿宋" w:asciiTheme="minorEastAsia" w:hAnsiTheme="minorEastAsia"/>
          <w:szCs w:val="24"/>
        </w:rPr>
      </w:pPr>
      <w:r>
        <w:rPr>
          <w:rFonts w:hint="eastAsia" w:cs="仿宋" w:asciiTheme="minorEastAsia" w:hAnsiTheme="minorEastAsia"/>
          <w:szCs w:val="24"/>
        </w:rPr>
        <w:t>系统支持三级医师查房，能设定三级医师权限、能够通过病程记录监控三级医师查房制度的进行情况，结合病历质控系统，能实现相关病程的时限自动提示。能通过自动服务，汇总形成消息，通知医务科、质控科。</w:t>
      </w:r>
    </w:p>
    <w:p>
      <w:pPr>
        <w:ind w:firstLine="482" w:firstLineChars="200"/>
        <w:rPr>
          <w:rFonts w:cs="仿宋" w:asciiTheme="minorEastAsia" w:hAnsiTheme="minorEastAsia"/>
          <w:b/>
          <w:bCs/>
          <w:szCs w:val="24"/>
        </w:rPr>
      </w:pPr>
      <w:r>
        <w:rPr>
          <w:rFonts w:hint="eastAsia" w:cs="仿宋" w:asciiTheme="minorEastAsia" w:hAnsiTheme="minorEastAsia"/>
          <w:b/>
          <w:bCs/>
          <w:szCs w:val="24"/>
        </w:rPr>
        <w:t>疑难病例讨论</w:t>
      </w:r>
    </w:p>
    <w:p>
      <w:pPr>
        <w:ind w:firstLine="480" w:firstLineChars="200"/>
        <w:rPr>
          <w:rFonts w:cs="仿宋" w:asciiTheme="minorEastAsia" w:hAnsiTheme="minorEastAsia"/>
          <w:szCs w:val="24"/>
        </w:rPr>
      </w:pPr>
      <w:r>
        <w:rPr>
          <w:rFonts w:hint="eastAsia" w:cs="仿宋" w:asciiTheme="minorEastAsia" w:hAnsiTheme="minorEastAsia"/>
          <w:szCs w:val="24"/>
        </w:rPr>
        <w:t>医务核心系统支持疑难病例讨论的进行。能解决临床疑难病例的诊断与治疗，能设置疑难病历讨论的时间间隔。支持对于诊断不清、治疗不顺的疑难危重病例应及时进行疑难病例讨论。支持书写疑难病历讨论原始记录、整理记录以及疑难病例的病历记录书写。系统要能根据设定的时间，对疑难病历讨论时间进行监控，对超时讨论的情况，能做汇总统计，纳入医务核心的消息服务中。能有疑难病历讨论专项统计报表。</w:t>
      </w:r>
    </w:p>
    <w:p>
      <w:pPr>
        <w:ind w:firstLine="482" w:firstLineChars="200"/>
        <w:rPr>
          <w:rFonts w:cs="仿宋" w:asciiTheme="minorEastAsia" w:hAnsiTheme="minorEastAsia"/>
          <w:b/>
          <w:bCs/>
          <w:szCs w:val="24"/>
        </w:rPr>
      </w:pPr>
      <w:r>
        <w:rPr>
          <w:rFonts w:hint="eastAsia" w:cs="仿宋" w:asciiTheme="minorEastAsia" w:hAnsiTheme="minorEastAsia"/>
          <w:b/>
          <w:bCs/>
          <w:szCs w:val="24"/>
        </w:rPr>
        <w:t>死亡病历讨论</w:t>
      </w:r>
    </w:p>
    <w:p>
      <w:pPr>
        <w:ind w:firstLine="480" w:firstLineChars="200"/>
        <w:rPr>
          <w:rFonts w:cs="仿宋" w:asciiTheme="minorEastAsia" w:hAnsiTheme="minorEastAsia"/>
          <w:szCs w:val="24"/>
        </w:rPr>
      </w:pPr>
      <w:r>
        <w:rPr>
          <w:rFonts w:hint="eastAsia" w:cs="仿宋" w:asciiTheme="minorEastAsia" w:hAnsiTheme="minorEastAsia"/>
          <w:szCs w:val="24"/>
        </w:rPr>
        <w:t>系统支持医院死亡病历的讨论工作，能设定死亡病历讨论时间，对于超时讨论的记录予以登记，支持书写死亡病历讨论原始记录、整理记录、死亡病例的病历记录书写。</w:t>
      </w:r>
    </w:p>
    <w:p>
      <w:pPr>
        <w:ind w:firstLine="482" w:firstLineChars="200"/>
        <w:rPr>
          <w:rFonts w:cs="仿宋" w:asciiTheme="minorEastAsia" w:hAnsiTheme="minorEastAsia"/>
          <w:b/>
          <w:bCs/>
          <w:szCs w:val="24"/>
        </w:rPr>
      </w:pPr>
      <w:r>
        <w:rPr>
          <w:rFonts w:hint="eastAsia" w:cs="仿宋" w:asciiTheme="minorEastAsia" w:hAnsiTheme="minorEastAsia"/>
          <w:b/>
          <w:bCs/>
          <w:szCs w:val="24"/>
        </w:rPr>
        <w:t>术前讨论</w:t>
      </w:r>
    </w:p>
    <w:p>
      <w:pPr>
        <w:ind w:firstLine="480" w:firstLineChars="200"/>
        <w:rPr>
          <w:rFonts w:cs="仿宋" w:asciiTheme="minorEastAsia" w:hAnsiTheme="minorEastAsia"/>
          <w:szCs w:val="24"/>
        </w:rPr>
      </w:pPr>
      <w:r>
        <w:rPr>
          <w:rFonts w:hint="eastAsia" w:cs="仿宋" w:asciiTheme="minorEastAsia" w:hAnsiTheme="minorEastAsia"/>
          <w:szCs w:val="24"/>
        </w:rPr>
        <w:t>医务核心系统支持术前讨论的书写，能够与医生的手术医嘱进行关联，在下达择期手术医嘱之前，能提示医生书写术前讨论。支持讨论主持人或者与会者书写术前讨论原始记录、整理记录，支持主治医生书写术前讨论病历记录。</w:t>
      </w:r>
    </w:p>
    <w:p>
      <w:pPr>
        <w:ind w:firstLine="482" w:firstLineChars="200"/>
        <w:rPr>
          <w:rFonts w:cs="仿宋" w:asciiTheme="minorEastAsia" w:hAnsiTheme="minorEastAsia"/>
          <w:b/>
          <w:bCs/>
          <w:szCs w:val="24"/>
        </w:rPr>
      </w:pPr>
      <w:r>
        <w:rPr>
          <w:rFonts w:hint="eastAsia" w:cs="仿宋" w:asciiTheme="minorEastAsia" w:hAnsiTheme="minorEastAsia"/>
          <w:b/>
          <w:bCs/>
          <w:szCs w:val="24"/>
        </w:rPr>
        <w:t>会诊制度</w:t>
      </w:r>
    </w:p>
    <w:p>
      <w:pPr>
        <w:ind w:firstLine="480" w:firstLineChars="200"/>
        <w:rPr>
          <w:rFonts w:cs="仿宋" w:asciiTheme="minorEastAsia" w:hAnsiTheme="minorEastAsia"/>
          <w:szCs w:val="24"/>
        </w:rPr>
      </w:pPr>
      <w:r>
        <w:rPr>
          <w:rFonts w:hint="eastAsia" w:cs="仿宋" w:asciiTheme="minorEastAsia" w:hAnsiTheme="minorEastAsia"/>
          <w:szCs w:val="24"/>
        </w:rPr>
        <w:t>系统支持全生命周期的会诊流程。支持科内会诊、科间会诊、院外会诊等多种会诊情况，支持会诊的响应时间控制，急会诊10分钟，普通会诊24小时。能对会诊进行全流程控制，只允许会诊发起人结束会诊。支持参与会诊者书写会诊意见。会诊记录与电子病历系统互联互通，能够互相引用。</w:t>
      </w:r>
    </w:p>
    <w:p>
      <w:pPr>
        <w:ind w:firstLine="482" w:firstLineChars="200"/>
        <w:rPr>
          <w:rFonts w:cs="仿宋" w:asciiTheme="minorEastAsia" w:hAnsiTheme="minorEastAsia"/>
          <w:b/>
          <w:bCs/>
          <w:szCs w:val="24"/>
        </w:rPr>
      </w:pPr>
      <w:r>
        <w:rPr>
          <w:rFonts w:hint="eastAsia" w:cs="仿宋" w:asciiTheme="minorEastAsia" w:hAnsiTheme="minorEastAsia"/>
          <w:b/>
          <w:bCs/>
          <w:szCs w:val="24"/>
        </w:rPr>
        <w:t>手术分级管理</w:t>
      </w:r>
    </w:p>
    <w:p>
      <w:pPr>
        <w:ind w:firstLine="480" w:firstLineChars="200"/>
        <w:rPr>
          <w:rFonts w:cs="仿宋" w:asciiTheme="minorEastAsia" w:hAnsiTheme="minorEastAsia"/>
          <w:szCs w:val="24"/>
        </w:rPr>
      </w:pPr>
      <w:r>
        <w:rPr>
          <w:rFonts w:hint="eastAsia" w:cs="仿宋" w:asciiTheme="minorEastAsia" w:hAnsiTheme="minorEastAsia"/>
          <w:szCs w:val="24"/>
        </w:rPr>
        <w:t>系统支持手术分级管理制度的进行，能够根据医生等级（职称、考试成绩等）设定不同等级的手术权限。能设定不同科室的手术等级，支持手术申请单的审批。对发现有重大过失的医生，支持取消其相关手术资质。</w:t>
      </w:r>
    </w:p>
    <w:p>
      <w:pPr>
        <w:ind w:firstLine="482" w:firstLineChars="200"/>
        <w:rPr>
          <w:rFonts w:cs="仿宋" w:asciiTheme="minorEastAsia" w:hAnsiTheme="minorEastAsia"/>
          <w:b/>
          <w:bCs/>
          <w:szCs w:val="24"/>
        </w:rPr>
      </w:pPr>
      <w:r>
        <w:rPr>
          <w:rFonts w:hint="eastAsia" w:cs="仿宋" w:asciiTheme="minorEastAsia" w:hAnsiTheme="minorEastAsia"/>
          <w:b/>
          <w:bCs/>
          <w:szCs w:val="24"/>
        </w:rPr>
        <w:t>危重患者抢救</w:t>
      </w:r>
    </w:p>
    <w:p>
      <w:pPr>
        <w:ind w:firstLine="480" w:firstLineChars="200"/>
        <w:rPr>
          <w:rFonts w:cs="仿宋" w:asciiTheme="minorEastAsia" w:hAnsiTheme="minorEastAsia"/>
          <w:szCs w:val="24"/>
        </w:rPr>
      </w:pPr>
      <w:r>
        <w:rPr>
          <w:rFonts w:hint="eastAsia" w:cs="仿宋" w:asciiTheme="minorEastAsia" w:hAnsiTheme="minorEastAsia"/>
          <w:szCs w:val="24"/>
        </w:rPr>
        <w:t>系统支持危重患者的抢救记录书写，支持事后补录危重患者抢救记录。支持危重报告的逐级审批。能监控抢救医嘱。</w:t>
      </w:r>
    </w:p>
    <w:p>
      <w:pPr>
        <w:ind w:firstLine="482" w:firstLineChars="200"/>
        <w:rPr>
          <w:rFonts w:cs="仿宋" w:asciiTheme="minorEastAsia" w:hAnsiTheme="minorEastAsia"/>
          <w:b/>
          <w:bCs/>
          <w:szCs w:val="24"/>
        </w:rPr>
      </w:pPr>
      <w:r>
        <w:rPr>
          <w:rFonts w:hint="eastAsia" w:cs="仿宋" w:asciiTheme="minorEastAsia" w:hAnsiTheme="minorEastAsia"/>
          <w:b/>
          <w:bCs/>
          <w:szCs w:val="24"/>
        </w:rPr>
        <w:t>知情同意</w:t>
      </w:r>
    </w:p>
    <w:p>
      <w:pPr>
        <w:ind w:firstLine="480" w:firstLineChars="200"/>
        <w:rPr>
          <w:rFonts w:cs="仿宋" w:asciiTheme="minorEastAsia" w:hAnsiTheme="minorEastAsia"/>
          <w:szCs w:val="24"/>
        </w:rPr>
      </w:pPr>
      <w:r>
        <w:rPr>
          <w:rFonts w:hint="eastAsia" w:cs="仿宋" w:asciiTheme="minorEastAsia" w:hAnsiTheme="minorEastAsia"/>
          <w:szCs w:val="24"/>
        </w:rPr>
        <w:t>支持患者各类知情同意书登记。</w:t>
      </w:r>
    </w:p>
    <w:p>
      <w:pPr>
        <w:ind w:firstLine="482" w:firstLineChars="200"/>
        <w:rPr>
          <w:rFonts w:cs="仿宋" w:asciiTheme="minorEastAsia" w:hAnsiTheme="minorEastAsia"/>
          <w:b/>
          <w:bCs/>
          <w:szCs w:val="24"/>
        </w:rPr>
      </w:pPr>
      <w:r>
        <w:rPr>
          <w:rFonts w:hint="eastAsia" w:cs="仿宋" w:asciiTheme="minorEastAsia" w:hAnsiTheme="minorEastAsia"/>
          <w:b/>
          <w:bCs/>
          <w:szCs w:val="24"/>
        </w:rPr>
        <w:t>交接班</w:t>
      </w:r>
    </w:p>
    <w:p>
      <w:pPr>
        <w:ind w:firstLine="480" w:firstLineChars="200"/>
        <w:rPr>
          <w:rFonts w:cs="仿宋" w:asciiTheme="minorEastAsia" w:hAnsiTheme="minorEastAsia"/>
          <w:szCs w:val="24"/>
        </w:rPr>
      </w:pPr>
      <w:r>
        <w:rPr>
          <w:rFonts w:hint="eastAsia" w:cs="仿宋" w:asciiTheme="minorEastAsia" w:hAnsiTheme="minorEastAsia"/>
          <w:szCs w:val="24"/>
        </w:rPr>
        <w:t>系统支持医生、护士的交接班记录书写，能设定交接班的时间、根据时间自动生成相关消息。延时交接班有消息提示。支持医务科、质控科查看并审阅交接班记录，支持对存疑交接班记录返回修改。能对整改的交接班记录进行反馈查看。</w:t>
      </w:r>
    </w:p>
    <w:p>
      <w:pPr>
        <w:ind w:firstLine="482" w:firstLineChars="200"/>
        <w:rPr>
          <w:rFonts w:cs="仿宋" w:asciiTheme="minorEastAsia" w:hAnsiTheme="minorEastAsia"/>
          <w:b/>
          <w:bCs/>
          <w:szCs w:val="24"/>
        </w:rPr>
      </w:pPr>
      <w:r>
        <w:rPr>
          <w:rFonts w:hint="eastAsia" w:cs="仿宋" w:asciiTheme="minorEastAsia" w:hAnsiTheme="minorEastAsia"/>
          <w:b/>
          <w:bCs/>
          <w:szCs w:val="24"/>
        </w:rPr>
        <w:t>医患沟通</w:t>
      </w:r>
    </w:p>
    <w:p>
      <w:pPr>
        <w:ind w:firstLine="480" w:firstLineChars="200"/>
        <w:rPr>
          <w:rFonts w:cs="仿宋" w:asciiTheme="minorEastAsia" w:hAnsiTheme="minorEastAsia"/>
          <w:szCs w:val="24"/>
        </w:rPr>
      </w:pPr>
      <w:r>
        <w:rPr>
          <w:rFonts w:hint="eastAsia" w:cs="仿宋" w:asciiTheme="minorEastAsia" w:hAnsiTheme="minorEastAsia"/>
          <w:szCs w:val="24"/>
        </w:rPr>
        <w:t>系统支持设定医患沟通类病历，并进行监控，能够监控全院病人的医患沟通记录。</w:t>
      </w:r>
    </w:p>
    <w:p>
      <w:pPr>
        <w:ind w:firstLine="482" w:firstLineChars="200"/>
        <w:rPr>
          <w:rFonts w:cs="仿宋" w:asciiTheme="minorEastAsia" w:hAnsiTheme="minorEastAsia"/>
          <w:b/>
          <w:bCs/>
          <w:szCs w:val="24"/>
        </w:rPr>
      </w:pPr>
      <w:r>
        <w:rPr>
          <w:rFonts w:hint="eastAsia" w:cs="仿宋" w:asciiTheme="minorEastAsia" w:hAnsiTheme="minorEastAsia"/>
          <w:b/>
          <w:bCs/>
          <w:szCs w:val="24"/>
        </w:rPr>
        <w:t>危急值管理</w:t>
      </w:r>
    </w:p>
    <w:p>
      <w:pPr>
        <w:ind w:firstLine="480" w:firstLineChars="200"/>
        <w:rPr>
          <w:rFonts w:cs="仿宋" w:asciiTheme="minorEastAsia" w:hAnsiTheme="minorEastAsia"/>
          <w:szCs w:val="24"/>
        </w:rPr>
      </w:pPr>
      <w:r>
        <w:rPr>
          <w:rFonts w:hint="eastAsia" w:cs="仿宋" w:asciiTheme="minorEastAsia" w:hAnsiTheme="minorEastAsia"/>
          <w:szCs w:val="24"/>
        </w:rPr>
        <w:t>对于临床产生的危急值，系统需在第一时间通知到责任医生之后，在医务核心系统中，要能查询到危急值情况，支持查阅医生的处理意见。能对处理时间进行统计，支持质控科进行危急值管理。</w:t>
      </w:r>
    </w:p>
    <w:p>
      <w:pPr>
        <w:ind w:firstLine="482" w:firstLineChars="200"/>
        <w:rPr>
          <w:rFonts w:cs="仿宋" w:asciiTheme="minorEastAsia" w:hAnsiTheme="minorEastAsia"/>
          <w:b/>
          <w:bCs/>
          <w:szCs w:val="24"/>
        </w:rPr>
      </w:pPr>
      <w:r>
        <w:rPr>
          <w:rFonts w:hint="eastAsia" w:cs="仿宋" w:asciiTheme="minorEastAsia" w:hAnsiTheme="minorEastAsia"/>
          <w:b/>
          <w:bCs/>
          <w:szCs w:val="24"/>
        </w:rPr>
        <w:t>新技术准入</w:t>
      </w:r>
    </w:p>
    <w:p>
      <w:pPr>
        <w:ind w:firstLine="480" w:firstLineChars="200"/>
        <w:rPr>
          <w:rFonts w:cs="仿宋" w:asciiTheme="minorEastAsia" w:hAnsiTheme="minorEastAsia"/>
          <w:szCs w:val="24"/>
        </w:rPr>
      </w:pPr>
      <w:r>
        <w:rPr>
          <w:rFonts w:hint="eastAsia" w:cs="仿宋" w:asciiTheme="minorEastAsia" w:hAnsiTheme="minorEastAsia"/>
          <w:szCs w:val="24"/>
        </w:rPr>
        <w:t>系统能支持医生书写提交新技术的应用申请单，并支持伦理委员会、学术委员会、院长等的审批，能进行新技术的应用效果跟踪随访，支持新技术的疗效评定，能够书写新技术的应用总结，并支持医务科、质控科对新技术应用总结的审核。</w:t>
      </w:r>
    </w:p>
    <w:p>
      <w:pPr>
        <w:ind w:firstLine="482" w:firstLineChars="200"/>
        <w:rPr>
          <w:rFonts w:cs="仿宋" w:asciiTheme="minorEastAsia" w:hAnsiTheme="minorEastAsia"/>
          <w:b/>
          <w:bCs/>
          <w:szCs w:val="24"/>
        </w:rPr>
      </w:pPr>
      <w:r>
        <w:rPr>
          <w:rFonts w:hint="eastAsia" w:cs="仿宋" w:asciiTheme="minorEastAsia" w:hAnsiTheme="minorEastAsia"/>
          <w:b/>
          <w:bCs/>
          <w:szCs w:val="24"/>
        </w:rPr>
        <w:t>临床用血</w:t>
      </w:r>
    </w:p>
    <w:p>
      <w:pPr>
        <w:ind w:firstLine="480" w:firstLineChars="200"/>
        <w:rPr>
          <w:rFonts w:cs="仿宋" w:asciiTheme="minorEastAsia" w:hAnsiTheme="minorEastAsia"/>
          <w:szCs w:val="24"/>
        </w:rPr>
      </w:pPr>
      <w:r>
        <w:rPr>
          <w:rFonts w:hint="eastAsia" w:cs="仿宋" w:asciiTheme="minorEastAsia" w:hAnsiTheme="minorEastAsia"/>
          <w:szCs w:val="24"/>
        </w:rPr>
        <w:t>医务核心系统，能提供临床用血审核功能，能监控用血病历，并支持输血记录的监测。</w:t>
      </w:r>
    </w:p>
    <w:p>
      <w:pPr>
        <w:pStyle w:val="6"/>
      </w:pPr>
      <w:r>
        <w:rPr>
          <w:rFonts w:hint="eastAsia"/>
        </w:rPr>
        <w:t>消毒供应中心追溯管理系统</w:t>
      </w:r>
    </w:p>
    <w:p>
      <w:pPr>
        <w:pStyle w:val="7"/>
      </w:pPr>
      <w:r>
        <w:t>系统概述</w:t>
      </w:r>
    </w:p>
    <w:p>
      <w:pPr>
        <w:ind w:firstLine="480" w:firstLineChars="200"/>
        <w:rPr>
          <w:rFonts w:cs="宋体" w:asciiTheme="minorEastAsia" w:hAnsiTheme="minorEastAsia"/>
        </w:rPr>
      </w:pPr>
      <w:r>
        <w:rPr>
          <w:rFonts w:hint="eastAsia" w:cs="宋体" w:asciiTheme="minorEastAsia" w:hAnsiTheme="minorEastAsia"/>
        </w:rPr>
        <w:t>消毒供应中心追溯管理系统，是一套适用医院消毒供应中心(包括手术室、临床科室、门急诊等全院)的物品过程控制、信息追溯的系统。严格按照卫生部2009年4月1日颁布的关于医院消毒供应中心三个规范的要求。实现对医院内各科室所有重复使用诊疗器械、器具和物品在消毒供应中心内从回收、清洗消毒、打包、灭菌、库存、发放的全过程追溯。</w:t>
      </w:r>
    </w:p>
    <w:p>
      <w:pPr>
        <w:ind w:firstLine="480" w:firstLineChars="200"/>
        <w:rPr>
          <w:rFonts w:cs="宋体" w:asciiTheme="minorEastAsia" w:hAnsiTheme="minorEastAsia"/>
        </w:rPr>
      </w:pPr>
      <w:r>
        <w:rPr>
          <w:rFonts w:hint="eastAsia" w:cs="宋体" w:asciiTheme="minorEastAsia" w:hAnsiTheme="minorEastAsia"/>
        </w:rPr>
        <w:t>该系统可实现消毒物品回溯、物品申领的电子化和简化供应室的部分日常工作。</w:t>
      </w:r>
    </w:p>
    <w:p>
      <w:pPr>
        <w:ind w:firstLine="480" w:firstLineChars="200"/>
        <w:rPr>
          <w:rFonts w:cs="宋体" w:asciiTheme="minorEastAsia" w:hAnsiTheme="minorEastAsia"/>
        </w:rPr>
      </w:pPr>
      <w:r>
        <w:rPr>
          <w:rFonts w:hint="eastAsia" w:cs="宋体" w:asciiTheme="minorEastAsia" w:hAnsiTheme="minorEastAsia"/>
        </w:rPr>
        <w:t>消毒供应中心追溯管理系统具有特点列举如下：</w:t>
      </w:r>
    </w:p>
    <w:p>
      <w:pPr>
        <w:ind w:firstLine="480" w:firstLineChars="200"/>
        <w:rPr>
          <w:rFonts w:cs="宋体" w:asciiTheme="minorEastAsia" w:hAnsiTheme="minorEastAsia"/>
        </w:rPr>
      </w:pPr>
      <w:r>
        <w:rPr>
          <w:rFonts w:hint="eastAsia" w:cs="宋体" w:asciiTheme="minorEastAsia" w:hAnsiTheme="minorEastAsia"/>
        </w:rPr>
        <w:t>●治疗包内详细物品列表</w:t>
      </w:r>
    </w:p>
    <w:p>
      <w:pPr>
        <w:ind w:firstLine="480" w:firstLineChars="200"/>
        <w:rPr>
          <w:rFonts w:cs="宋体" w:asciiTheme="minorEastAsia" w:hAnsiTheme="minorEastAsia"/>
        </w:rPr>
      </w:pPr>
      <w:r>
        <w:rPr>
          <w:rFonts w:hint="eastAsia" w:cs="宋体" w:asciiTheme="minorEastAsia" w:hAnsiTheme="minorEastAsia"/>
        </w:rPr>
        <w:t>在回收、打包页面，物品信息列表点击核对，会出现该治疗包内应包含的物品列表和图片，方便工作人员确认，同时也可以起到示教作用。</w:t>
      </w:r>
    </w:p>
    <w:p>
      <w:pPr>
        <w:ind w:firstLine="480" w:firstLineChars="200"/>
        <w:rPr>
          <w:rFonts w:cs="宋体" w:asciiTheme="minorEastAsia" w:hAnsiTheme="minorEastAsia"/>
        </w:rPr>
      </w:pPr>
      <w:r>
        <w:rPr>
          <w:rFonts w:hint="eastAsia" w:cs="宋体" w:asciiTheme="minorEastAsia" w:hAnsiTheme="minorEastAsia"/>
        </w:rPr>
        <w:t>●提醒功能</w:t>
      </w:r>
    </w:p>
    <w:p>
      <w:pPr>
        <w:ind w:firstLine="480" w:firstLineChars="200"/>
        <w:rPr>
          <w:rFonts w:cs="宋体" w:asciiTheme="minorEastAsia" w:hAnsiTheme="minorEastAsia"/>
        </w:rPr>
      </w:pPr>
      <w:r>
        <w:rPr>
          <w:rFonts w:hint="eastAsia" w:cs="宋体" w:asciiTheme="minorEastAsia" w:hAnsiTheme="minorEastAsia"/>
        </w:rPr>
        <w:t>当供应室、手术室无菌区有过期物品、库房物品数量小于标准量，或者借用物品时，系统会自动发出提醒消息。</w:t>
      </w:r>
    </w:p>
    <w:p>
      <w:pPr>
        <w:ind w:firstLine="480" w:firstLineChars="200"/>
        <w:rPr>
          <w:rFonts w:cs="宋体" w:asciiTheme="minorEastAsia" w:hAnsiTheme="minorEastAsia"/>
        </w:rPr>
      </w:pPr>
      <w:r>
        <w:rPr>
          <w:rFonts w:hint="eastAsia" w:cs="宋体" w:asciiTheme="minorEastAsia" w:hAnsiTheme="minorEastAsia"/>
        </w:rPr>
        <w:t>●物品核对功能</w:t>
      </w:r>
    </w:p>
    <w:p>
      <w:pPr>
        <w:ind w:firstLine="480" w:firstLineChars="200"/>
        <w:rPr>
          <w:rFonts w:cs="宋体" w:asciiTheme="minorEastAsia" w:hAnsiTheme="minorEastAsia"/>
        </w:rPr>
      </w:pPr>
      <w:r>
        <w:rPr>
          <w:rFonts w:hint="eastAsia" w:cs="宋体" w:asciiTheme="minorEastAsia" w:hAnsiTheme="minorEastAsia"/>
        </w:rPr>
        <w:t>系统支持对当天回收、清洗、打包、灭菌、发放各过程的物品查询功能，便于核对数量。</w:t>
      </w:r>
    </w:p>
    <w:p>
      <w:pPr>
        <w:ind w:firstLine="480" w:firstLineChars="200"/>
        <w:rPr>
          <w:rFonts w:cs="宋体" w:asciiTheme="minorEastAsia" w:hAnsiTheme="minorEastAsia"/>
        </w:rPr>
      </w:pPr>
      <w:r>
        <w:rPr>
          <w:rFonts w:hint="eastAsia" w:cs="宋体" w:asciiTheme="minorEastAsia" w:hAnsiTheme="minorEastAsia"/>
        </w:rPr>
        <w:t>●灵活设置发放模式</w:t>
      </w:r>
    </w:p>
    <w:p>
      <w:pPr>
        <w:ind w:firstLine="480" w:firstLineChars="200"/>
        <w:rPr>
          <w:rFonts w:cs="宋体" w:asciiTheme="minorEastAsia" w:hAnsiTheme="minorEastAsia"/>
        </w:rPr>
      </w:pPr>
      <w:r>
        <w:rPr>
          <w:rFonts w:hint="eastAsia" w:cs="宋体" w:asciiTheme="minorEastAsia" w:hAnsiTheme="minorEastAsia"/>
        </w:rPr>
        <w:t>配合供应室对医疗物品下收下发的模式，对于同批下收、下发的科室，可以设定科室组合，从而设定固定的发放批次和发放时间，简化发放和回收操作。</w:t>
      </w:r>
    </w:p>
    <w:p>
      <w:pPr>
        <w:ind w:firstLine="480" w:firstLineChars="200"/>
        <w:rPr>
          <w:rFonts w:cs="宋体" w:asciiTheme="minorEastAsia" w:hAnsiTheme="minorEastAsia"/>
        </w:rPr>
      </w:pPr>
      <w:r>
        <w:rPr>
          <w:rFonts w:hint="eastAsia" w:cs="宋体" w:asciiTheme="minorEastAsia" w:hAnsiTheme="minorEastAsia"/>
        </w:rPr>
        <w:t>●便捷的键盘输入方式</w:t>
      </w:r>
    </w:p>
    <w:p>
      <w:pPr>
        <w:ind w:firstLine="480" w:firstLineChars="200"/>
        <w:rPr>
          <w:rFonts w:cs="宋体" w:asciiTheme="minorEastAsia" w:hAnsiTheme="minorEastAsia"/>
        </w:rPr>
      </w:pPr>
      <w:r>
        <w:rPr>
          <w:rFonts w:hint="eastAsia" w:cs="宋体" w:asciiTheme="minorEastAsia" w:hAnsiTheme="minorEastAsia"/>
        </w:rPr>
        <w:t>对于科室、物品等需要键盘输入的地方，只要输入物品的拼音缩写，系统会弹出相应的列表供选择。</w:t>
      </w:r>
    </w:p>
    <w:p>
      <w:pPr>
        <w:ind w:firstLine="480" w:firstLineChars="200"/>
        <w:rPr>
          <w:rFonts w:cs="宋体" w:asciiTheme="minorEastAsia" w:hAnsiTheme="minorEastAsia"/>
        </w:rPr>
      </w:pPr>
      <w:r>
        <w:rPr>
          <w:rFonts w:hint="eastAsia" w:cs="宋体" w:asciiTheme="minorEastAsia" w:hAnsiTheme="minorEastAsia"/>
        </w:rPr>
        <w:t>●用户3级权限管理</w:t>
      </w:r>
    </w:p>
    <w:p>
      <w:pPr>
        <w:ind w:firstLine="480" w:firstLineChars="200"/>
        <w:rPr>
          <w:rFonts w:cs="宋体" w:asciiTheme="minorEastAsia" w:hAnsiTheme="minorEastAsia"/>
        </w:rPr>
      </w:pPr>
      <w:r>
        <w:rPr>
          <w:rFonts w:hint="eastAsia" w:cs="宋体" w:asciiTheme="minorEastAsia" w:hAnsiTheme="minorEastAsia"/>
        </w:rPr>
        <w:t>临床科室护士、供应室护士、管理员。系统提供的功能，只有具有相应权限的人才可以使用，从而在一定程度上保证了系统和数据的安全性。</w:t>
      </w:r>
    </w:p>
    <w:p>
      <w:pPr>
        <w:ind w:firstLine="480" w:firstLineChars="200"/>
        <w:rPr>
          <w:rFonts w:cs="宋体" w:asciiTheme="minorEastAsia" w:hAnsiTheme="minorEastAsia"/>
        </w:rPr>
      </w:pPr>
      <w:r>
        <w:rPr>
          <w:rFonts w:hint="eastAsia" w:cs="宋体" w:asciiTheme="minorEastAsia" w:hAnsiTheme="minorEastAsia"/>
        </w:rPr>
        <w:t>●丰富的统计和报表功能</w:t>
      </w:r>
    </w:p>
    <w:p>
      <w:pPr>
        <w:ind w:firstLine="480" w:firstLineChars="200"/>
        <w:rPr>
          <w:rFonts w:cs="宋体" w:asciiTheme="minorEastAsia" w:hAnsiTheme="minorEastAsia"/>
        </w:rPr>
      </w:pPr>
      <w:r>
        <w:rPr>
          <w:rFonts w:hint="eastAsia" w:cs="宋体" w:asciiTheme="minorEastAsia" w:hAnsiTheme="minorEastAsia"/>
        </w:rPr>
        <w:t>提供科室消耗物品统计、全院消耗费用统计等功能，以及各种统计报表的打印。</w:t>
      </w:r>
    </w:p>
    <w:p>
      <w:pPr>
        <w:ind w:firstLine="480" w:firstLineChars="200"/>
        <w:rPr>
          <w:rFonts w:cs="宋体" w:asciiTheme="minorEastAsia" w:hAnsiTheme="minorEastAsia"/>
        </w:rPr>
      </w:pPr>
      <w:r>
        <w:rPr>
          <w:rFonts w:hint="eastAsia" w:cs="宋体" w:asciiTheme="minorEastAsia" w:hAnsiTheme="minorEastAsia"/>
        </w:rPr>
        <w:t>●全院化管理</w:t>
      </w:r>
    </w:p>
    <w:p>
      <w:pPr>
        <w:ind w:firstLine="480" w:firstLineChars="200"/>
        <w:rPr>
          <w:rFonts w:cs="宋体" w:asciiTheme="minorEastAsia" w:hAnsiTheme="minorEastAsia"/>
        </w:rPr>
      </w:pPr>
      <w:r>
        <w:rPr>
          <w:rFonts w:hint="eastAsia" w:cs="宋体" w:asciiTheme="minorEastAsia" w:hAnsiTheme="minorEastAsia"/>
        </w:rPr>
        <w:t>对供应室库房，手术室库房和临床库房都进行全方位管理。</w:t>
      </w:r>
    </w:p>
    <w:p>
      <w:pPr>
        <w:ind w:firstLine="480" w:firstLineChars="200"/>
        <w:rPr>
          <w:rFonts w:cs="宋体" w:asciiTheme="minorEastAsia" w:hAnsiTheme="minorEastAsia"/>
        </w:rPr>
      </w:pPr>
      <w:r>
        <w:rPr>
          <w:rFonts w:hint="eastAsia" w:cs="宋体" w:asciiTheme="minorEastAsia" w:hAnsiTheme="minorEastAsia"/>
        </w:rPr>
        <w:t>●开放后期维护功能</w:t>
      </w:r>
    </w:p>
    <w:p>
      <w:pPr>
        <w:ind w:firstLine="480" w:firstLineChars="200"/>
        <w:rPr>
          <w:rFonts w:cs="宋体" w:asciiTheme="minorEastAsia" w:hAnsiTheme="minorEastAsia"/>
        </w:rPr>
      </w:pPr>
      <w:r>
        <w:rPr>
          <w:rFonts w:hint="eastAsia" w:cs="宋体" w:asciiTheme="minorEastAsia" w:hAnsiTheme="minorEastAsia"/>
        </w:rPr>
        <w:t>提供了完善的信息维护和本地配置功能。使得物品、人员等数据的修改和扩充方便快捷。</w:t>
      </w:r>
    </w:p>
    <w:p>
      <w:pPr>
        <w:pStyle w:val="7"/>
      </w:pPr>
      <w:r>
        <w:t>基本功能说明</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16"/>
        <w:gridCol w:w="1133"/>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8" w:type="pct"/>
            <w:shd w:val="clear" w:color="auto" w:fill="D8D8D8" w:themeFill="background1" w:themeFillShade="D9"/>
          </w:tcPr>
          <w:p>
            <w:pPr>
              <w:jc w:val="center"/>
              <w:rPr>
                <w:rFonts w:cs="宋体" w:asciiTheme="minorEastAsia" w:hAnsiTheme="minorEastAsia"/>
                <w:szCs w:val="24"/>
              </w:rPr>
            </w:pPr>
            <w:r>
              <w:rPr>
                <w:rFonts w:hint="eastAsia" w:cs="宋体" w:asciiTheme="minorEastAsia" w:hAnsiTheme="minorEastAsia"/>
                <w:szCs w:val="24"/>
              </w:rPr>
              <w:t>序号</w:t>
            </w:r>
          </w:p>
        </w:tc>
        <w:tc>
          <w:tcPr>
            <w:tcW w:w="1144" w:type="pct"/>
            <w:gridSpan w:val="2"/>
            <w:shd w:val="clear" w:color="auto" w:fill="D8D8D8" w:themeFill="background1" w:themeFillShade="D9"/>
          </w:tcPr>
          <w:p>
            <w:pPr>
              <w:jc w:val="center"/>
              <w:rPr>
                <w:rFonts w:cs="宋体" w:asciiTheme="minorEastAsia" w:hAnsiTheme="minorEastAsia"/>
                <w:szCs w:val="24"/>
              </w:rPr>
            </w:pPr>
            <w:r>
              <w:rPr>
                <w:rFonts w:hint="eastAsia" w:cs="宋体" w:asciiTheme="minorEastAsia" w:hAnsiTheme="minorEastAsia"/>
                <w:szCs w:val="24"/>
              </w:rPr>
              <w:t>功能分类</w:t>
            </w:r>
          </w:p>
        </w:tc>
        <w:tc>
          <w:tcPr>
            <w:tcW w:w="3438" w:type="pct"/>
            <w:shd w:val="clear" w:color="auto" w:fill="D8D8D8" w:themeFill="background1" w:themeFillShade="D9"/>
          </w:tcPr>
          <w:p>
            <w:pPr>
              <w:jc w:val="center"/>
              <w:rPr>
                <w:rFonts w:cs="宋体" w:asciiTheme="minorEastAsia" w:hAnsiTheme="minorEastAsia"/>
                <w:szCs w:val="24"/>
              </w:rPr>
            </w:pPr>
            <w:r>
              <w:rPr>
                <w:rFonts w:hint="eastAsia" w:cs="宋体" w:asciiTheme="minorEastAsia" w:hAnsiTheme="minorEastAsia"/>
                <w:szCs w:val="24"/>
              </w:rPr>
              <w:t>功能参数需求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w:t>
            </w:r>
          </w:p>
        </w:tc>
        <w:tc>
          <w:tcPr>
            <w:tcW w:w="1144" w:type="pct"/>
            <w:gridSpan w:val="2"/>
            <w:vAlign w:val="center"/>
          </w:tcPr>
          <w:p>
            <w:pPr>
              <w:rPr>
                <w:rFonts w:cs="宋体" w:asciiTheme="minorEastAsia" w:hAnsiTheme="minorEastAsia"/>
                <w:szCs w:val="24"/>
              </w:rPr>
            </w:pPr>
            <w:r>
              <w:rPr>
                <w:rFonts w:hint="eastAsia" w:cs="宋体" w:asciiTheme="minorEastAsia" w:hAnsiTheme="minorEastAsia"/>
                <w:szCs w:val="24"/>
              </w:rPr>
              <w:t>数据展示</w:t>
            </w:r>
          </w:p>
        </w:tc>
        <w:tc>
          <w:tcPr>
            <w:tcW w:w="3438" w:type="pct"/>
          </w:tcPr>
          <w:p>
            <w:pPr>
              <w:numPr>
                <w:ilvl w:val="0"/>
                <w:numId w:val="321"/>
              </w:numPr>
              <w:spacing w:after="0"/>
              <w:jc w:val="both"/>
              <w:rPr>
                <w:rFonts w:cs="宋体" w:asciiTheme="minorEastAsia" w:hAnsiTheme="minorEastAsia"/>
                <w:szCs w:val="24"/>
              </w:rPr>
            </w:pPr>
            <w:r>
              <w:rPr>
                <w:rFonts w:hint="eastAsia" w:cs="宋体" w:asciiTheme="minorEastAsia" w:hAnsiTheme="minorEastAsia"/>
                <w:szCs w:val="24"/>
              </w:rPr>
              <w:t>提供数据总览功能：显示当天治疗包洗消情况，数量汇总；显示当前机器状态；显示7天内洗消使用回收等流程数量变化柱状图和饼状图。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2</w:t>
            </w:r>
          </w:p>
        </w:tc>
        <w:tc>
          <w:tcPr>
            <w:tcW w:w="1144" w:type="pct"/>
            <w:gridSpan w:val="2"/>
            <w:vAlign w:val="center"/>
          </w:tcPr>
          <w:p>
            <w:pPr>
              <w:rPr>
                <w:rFonts w:asciiTheme="minorEastAsia" w:hAnsiTheme="minorEastAsia"/>
                <w:szCs w:val="24"/>
              </w:rPr>
            </w:pPr>
            <w:r>
              <w:rPr>
                <w:rFonts w:hint="eastAsia" w:cs="宋体" w:asciiTheme="minorEastAsia" w:hAnsiTheme="minorEastAsia"/>
                <w:szCs w:val="24"/>
              </w:rPr>
              <w:t>物品申领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一次性物品申请登记：一次性物品（如棉签，棉球等）科室申领功能；支持同科室单据未处理自动合并；支持同科室单据重复申请限制，时间段申请限制；支持同种类物品按时间合并统计功能。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非一次性物品申请登记：非一次性物品（即复用器械，无菌包）申请消毒或兑换功能；支持同科室单据未处理自动合并；支持同科室单据重复申请限制，时间段申请限制。支持同种类物品按时间合并统计功能。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非一次性物品借用登记：消毒灭菌复用器械临时借用申领功能。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非一次性物品领用登记：非一次性物品备包数新增申领。回收发放器械数目不符时对消功能。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外来器械登记：外来器械登记交接登记；支持填写病人信息（从HIS获取）；支持填写外来器械植入物明细。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3</w:t>
            </w:r>
          </w:p>
        </w:tc>
        <w:tc>
          <w:tcPr>
            <w:tcW w:w="479" w:type="pct"/>
            <w:vMerge w:val="restart"/>
            <w:vAlign w:val="center"/>
          </w:tcPr>
          <w:p>
            <w:pPr>
              <w:rPr>
                <w:rFonts w:cs="宋体" w:asciiTheme="minorEastAsia" w:hAnsiTheme="minorEastAsia"/>
                <w:szCs w:val="24"/>
              </w:rPr>
            </w:pPr>
            <w:r>
              <w:rPr>
                <w:rFonts w:hint="eastAsia" w:cs="宋体" w:asciiTheme="minorEastAsia" w:hAnsiTheme="minorEastAsia"/>
                <w:szCs w:val="24"/>
              </w:rPr>
              <w:t>包裹灭菌</w:t>
            </w:r>
          </w:p>
        </w:tc>
        <w:tc>
          <w:tcPr>
            <w:tcW w:w="665" w:type="pct"/>
            <w:vAlign w:val="center"/>
          </w:tcPr>
          <w:p>
            <w:pPr>
              <w:rPr>
                <w:rFonts w:asciiTheme="minorEastAsia" w:hAnsiTheme="minorEastAsia"/>
                <w:szCs w:val="24"/>
              </w:rPr>
            </w:pPr>
            <w:r>
              <w:rPr>
                <w:rFonts w:hint="eastAsia" w:cs="宋体" w:asciiTheme="minorEastAsia" w:hAnsiTheme="minorEastAsia"/>
                <w:szCs w:val="24"/>
              </w:rPr>
              <w:t>回收</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手工回收：供应室人员和使用科室均可登记回收信息，支持拍照及图片识别，可按科室及器械种类显示器械清单。</w:t>
            </w:r>
          </w:p>
          <w:p>
            <w:pPr>
              <w:numPr>
                <w:ilvl w:val="0"/>
                <w:numId w:val="321"/>
              </w:numPr>
              <w:spacing w:after="0"/>
              <w:jc w:val="both"/>
              <w:rPr>
                <w:rFonts w:asciiTheme="minorEastAsia" w:hAnsiTheme="minorEastAsia"/>
                <w:szCs w:val="24"/>
              </w:rPr>
            </w:pPr>
            <w:r>
              <w:rPr>
                <w:rFonts w:hint="eastAsia" w:asciiTheme="minorEastAsia" w:hAnsiTheme="minorEastAsia"/>
                <w:szCs w:val="24"/>
              </w:rPr>
              <w:t>器械扫描回收：器械闭环回收扫描；支持条码丢失手工输入；支持拍照及图片识别，可按科室及器械种类显示器械清单。</w:t>
            </w:r>
          </w:p>
          <w:p>
            <w:pPr>
              <w:numPr>
                <w:ilvl w:val="0"/>
                <w:numId w:val="321"/>
              </w:numPr>
              <w:spacing w:after="0"/>
              <w:jc w:val="both"/>
              <w:rPr>
                <w:rFonts w:asciiTheme="minorEastAsia" w:hAnsiTheme="minorEastAsia"/>
                <w:szCs w:val="24"/>
              </w:rPr>
            </w:pPr>
            <w:r>
              <w:rPr>
                <w:rFonts w:hint="eastAsia" w:asciiTheme="minorEastAsia" w:hAnsiTheme="minorEastAsia"/>
                <w:szCs w:val="24"/>
              </w:rPr>
              <w:t>包裹快速批量回收，同时拍照存储，可以对包裹内的器械进行拆分和自动组包</w:t>
            </w:r>
          </w:p>
          <w:p>
            <w:pPr>
              <w:numPr>
                <w:ilvl w:val="0"/>
                <w:numId w:val="321"/>
              </w:numPr>
              <w:spacing w:after="0"/>
              <w:jc w:val="both"/>
              <w:rPr>
                <w:rFonts w:asciiTheme="minorEastAsia" w:hAnsiTheme="minorEastAsia"/>
                <w:szCs w:val="24"/>
              </w:rPr>
            </w:pPr>
            <w:r>
              <w:rPr>
                <w:rFonts w:hint="eastAsia" w:asciiTheme="minorEastAsia" w:hAnsiTheme="minorEastAsia"/>
                <w:szCs w:val="24"/>
              </w:rPr>
              <w:t>自备物品登记：科室自行打包物品登记；可支持直接出标签或不直接出标签。</w:t>
            </w:r>
          </w:p>
          <w:p>
            <w:pPr>
              <w:numPr>
                <w:ilvl w:val="0"/>
                <w:numId w:val="321"/>
              </w:numPr>
              <w:spacing w:after="0"/>
              <w:jc w:val="both"/>
              <w:rPr>
                <w:rFonts w:asciiTheme="minorEastAsia" w:hAnsiTheme="minorEastAsia"/>
                <w:szCs w:val="24"/>
              </w:rPr>
            </w:pPr>
            <w:r>
              <w:rPr>
                <w:rFonts w:hint="eastAsia" w:asciiTheme="minorEastAsia" w:hAnsiTheme="minorEastAsia"/>
                <w:szCs w:val="24"/>
              </w:rPr>
              <w:t>临床器械扫描回收：扫描临床科室治疗包条码，自动汇总回收单和发放单，达到闭环追溯；支持借用器械包自动识别并归还。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4</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cs="宋体" w:asciiTheme="minorEastAsia" w:hAnsiTheme="minorEastAsia"/>
                <w:szCs w:val="24"/>
              </w:rPr>
              <w:t>清洗</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支持手工清洗、机器清洗过程的记录。</w:t>
            </w:r>
          </w:p>
          <w:p>
            <w:pPr>
              <w:numPr>
                <w:ilvl w:val="0"/>
                <w:numId w:val="321"/>
              </w:numPr>
              <w:spacing w:after="0"/>
              <w:jc w:val="both"/>
              <w:rPr>
                <w:rFonts w:asciiTheme="minorEastAsia" w:hAnsiTheme="minorEastAsia"/>
                <w:szCs w:val="24"/>
              </w:rPr>
            </w:pPr>
            <w:r>
              <w:rPr>
                <w:rFonts w:hint="eastAsia" w:asciiTheme="minorEastAsia" w:hAnsiTheme="minorEastAsia"/>
                <w:szCs w:val="24"/>
              </w:rPr>
              <w:t>记录物品的清洗全过程，包括清洗器、清洗程序、清洗人员、清洗批次、清洗审核、清洗开始和结束时间等信息。</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支持外来器械二次清洗。</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支持清洗器数据采集（厂家提供可读取的数据并提供读取方式）。</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支持清洗机数据采集（厂家不提供可读取的数据，需要破解，基本稳定，不影响机器和自带数据采集，不需要额外费用）。</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支持牙科手机的清洗注油扫描功能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5</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cs="宋体" w:asciiTheme="minorEastAsia" w:hAnsiTheme="minorEastAsia"/>
                <w:szCs w:val="24"/>
              </w:rPr>
              <w:t>打包</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打包流程操作，自动打印条形码标签。</w:t>
            </w:r>
          </w:p>
          <w:p>
            <w:pPr>
              <w:numPr>
                <w:ilvl w:val="0"/>
                <w:numId w:val="321"/>
              </w:numPr>
              <w:spacing w:after="0"/>
              <w:jc w:val="both"/>
              <w:rPr>
                <w:rFonts w:asciiTheme="minorEastAsia" w:hAnsiTheme="minorEastAsia"/>
                <w:szCs w:val="24"/>
              </w:rPr>
            </w:pPr>
            <w:r>
              <w:rPr>
                <w:rFonts w:hint="eastAsia" w:asciiTheme="minorEastAsia" w:hAnsiTheme="minorEastAsia"/>
                <w:szCs w:val="24"/>
              </w:rPr>
              <w:t>包外条形码标识，包含物品名称规格、包装人员、灭菌类型、灭菌日期、有效日期。可选择打印包内标识号（如有该功能），灭菌器编号，灭菌锅次等，能与封口机进行对接</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支持打包审核功能，审核后才可进行灭菌。</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支持双层环切标签。</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支持延迟打包和临时修改有效期。</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支持图片和包内器械列表显示。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6</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cs="宋体" w:asciiTheme="minorEastAsia" w:hAnsiTheme="minorEastAsia"/>
                <w:szCs w:val="24"/>
              </w:rPr>
              <w:t>灭菌</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实时扫描记录灭菌时间、灭菌人员、灭菌状态、治疗包等信息，可以独立扫描器械包，也可以批量扫描器械包。</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支持灭菌审核，空锅灭菌监测等信息的记录。</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支持扫描语音提示,播报成功和失败语音。</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支持等离子灭菌等多种低温灭菌方式和相关监测，支持卡氏炉等小型灭菌器灭菌流程。</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支持高温生物监测预警，生物监测倒计时提醒。</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支持预加载灭菌，提前扫描进预加载篮筐备用。</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支持灭菌失败登记和召回问题物品。灭菌失败可直接一键重新灭菌，召回可退回科室库存和召回提醒。</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支持灭菌器数据采集（厂家提供数据）。</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支持灭菌器数据采集（厂家不提供可读取的数据，需要破解，基本稳定，不影响机器和自带数据采集，不需要额外费用）。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7</w:t>
            </w:r>
          </w:p>
        </w:tc>
        <w:tc>
          <w:tcPr>
            <w:tcW w:w="1144" w:type="pct"/>
            <w:gridSpan w:val="2"/>
            <w:vAlign w:val="center"/>
          </w:tcPr>
          <w:p>
            <w:pPr>
              <w:rPr>
                <w:rFonts w:asciiTheme="minorEastAsia" w:hAnsiTheme="minorEastAsia"/>
                <w:szCs w:val="24"/>
              </w:rPr>
            </w:pPr>
            <w:r>
              <w:rPr>
                <w:rFonts w:hint="eastAsia" w:cs="宋体" w:asciiTheme="minorEastAsia" w:hAnsiTheme="minorEastAsia"/>
                <w:szCs w:val="24"/>
              </w:rPr>
              <w:t>物品发放</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一次性物品发放：对一次性物品的发放进行管理；自动发放批次靠前物品，同时支持临时修改批次；支持部分发放，可在库存不足时部分发放。</w:t>
            </w:r>
          </w:p>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发放：对非一次性物品的发放进行管理，依据非一次性物品包的条形码，记录每个包发放到的科室；支持批量发放，支持手工输入发放，支持发放语音提示；支持部分发放；支持发放单多种格式下载打印；支持高水平消毒物品打包后直接发放。</w:t>
            </w:r>
          </w:p>
          <w:p>
            <w:pPr>
              <w:numPr>
                <w:ilvl w:val="0"/>
                <w:numId w:val="321"/>
              </w:numPr>
              <w:spacing w:after="0"/>
              <w:jc w:val="both"/>
              <w:rPr>
                <w:rFonts w:asciiTheme="minorEastAsia" w:hAnsiTheme="minorEastAsia"/>
                <w:szCs w:val="24"/>
              </w:rPr>
            </w:pPr>
            <w:r>
              <w:rPr>
                <w:rFonts w:hint="eastAsia" w:asciiTheme="minorEastAsia" w:hAnsiTheme="minorEastAsia"/>
                <w:szCs w:val="24"/>
              </w:rPr>
              <w:t>手术器械发放：对手术器械包单独闭环发放管理。</w:t>
            </w:r>
          </w:p>
          <w:p>
            <w:pPr>
              <w:numPr>
                <w:ilvl w:val="0"/>
                <w:numId w:val="321"/>
              </w:numPr>
              <w:spacing w:after="0"/>
              <w:jc w:val="both"/>
              <w:rPr>
                <w:rFonts w:asciiTheme="minorEastAsia" w:hAnsiTheme="minorEastAsia"/>
                <w:szCs w:val="24"/>
              </w:rPr>
            </w:pPr>
            <w:r>
              <w:rPr>
                <w:rFonts w:hint="eastAsia" w:asciiTheme="minorEastAsia" w:hAnsiTheme="minorEastAsia"/>
                <w:szCs w:val="24"/>
              </w:rPr>
              <w:t>外来器械发放：外来器械包发放流程；支持紧急发放。</w:t>
            </w:r>
          </w:p>
          <w:p>
            <w:pPr>
              <w:numPr>
                <w:ilvl w:val="0"/>
                <w:numId w:val="321"/>
              </w:numPr>
              <w:spacing w:after="0"/>
              <w:jc w:val="both"/>
              <w:rPr>
                <w:rFonts w:asciiTheme="minorEastAsia" w:hAnsiTheme="minorEastAsia"/>
                <w:szCs w:val="24"/>
              </w:rPr>
            </w:pPr>
            <w:r>
              <w:rPr>
                <w:rFonts w:hint="eastAsia" w:asciiTheme="minorEastAsia" w:hAnsiTheme="minorEastAsia"/>
                <w:szCs w:val="24"/>
              </w:rPr>
              <w:t>外来器械送回：外来器械使用后清洗结束由厂家取走记录。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8</w:t>
            </w:r>
          </w:p>
        </w:tc>
        <w:tc>
          <w:tcPr>
            <w:tcW w:w="1144" w:type="pct"/>
            <w:gridSpan w:val="2"/>
            <w:vAlign w:val="center"/>
          </w:tcPr>
          <w:p>
            <w:pPr>
              <w:rPr>
                <w:rFonts w:asciiTheme="minorEastAsia" w:hAnsiTheme="minorEastAsia"/>
                <w:szCs w:val="24"/>
              </w:rPr>
            </w:pPr>
            <w:r>
              <w:rPr>
                <w:rFonts w:hint="eastAsia" w:cs="宋体" w:asciiTheme="minorEastAsia" w:hAnsiTheme="minorEastAsia"/>
                <w:szCs w:val="24"/>
              </w:rPr>
              <w:t>查询</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器械包状态查询：针对时间段内器械包流程情况查询。</w:t>
            </w:r>
          </w:p>
          <w:p>
            <w:pPr>
              <w:numPr>
                <w:ilvl w:val="0"/>
                <w:numId w:val="321"/>
              </w:numPr>
              <w:spacing w:after="0"/>
              <w:jc w:val="both"/>
              <w:rPr>
                <w:rFonts w:asciiTheme="minorEastAsia" w:hAnsiTheme="minorEastAsia"/>
                <w:szCs w:val="24"/>
              </w:rPr>
            </w:pPr>
            <w:r>
              <w:rPr>
                <w:rFonts w:hint="eastAsia" w:asciiTheme="minorEastAsia" w:hAnsiTheme="minorEastAsia"/>
                <w:szCs w:val="24"/>
              </w:rPr>
              <w:t>物品追溯统计：时间段内物品流程汇总。</w:t>
            </w:r>
          </w:p>
          <w:p>
            <w:pPr>
              <w:numPr>
                <w:ilvl w:val="0"/>
                <w:numId w:val="321"/>
              </w:numPr>
              <w:spacing w:after="0"/>
              <w:jc w:val="both"/>
              <w:rPr>
                <w:rFonts w:asciiTheme="minorEastAsia" w:hAnsiTheme="minorEastAsia"/>
                <w:szCs w:val="24"/>
              </w:rPr>
            </w:pPr>
            <w:r>
              <w:rPr>
                <w:rFonts w:hint="eastAsia" w:asciiTheme="minorEastAsia" w:hAnsiTheme="minorEastAsia"/>
                <w:szCs w:val="24"/>
              </w:rPr>
              <w:t>清洗过程查询：清洗锅次记录，可查看清洗时间，清洗人和清洗锅次等信息；可查看锅次内清洗的物品；可查看清洗状态是否成功；可查看清洗物理参数曲线（如有数据采集功能）。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灭菌过程查询：灭菌锅次记录，可查看灭菌时间，灭菌人和灭菌锅次等信息；可查看锅次内灭菌的物品；可查看灭菌状态是否成功，标记灭菌失败或召回；可查看灭菌压力，温度物理参数曲线（如有数据采集功能）。</w:t>
            </w:r>
          </w:p>
          <w:p>
            <w:pPr>
              <w:numPr>
                <w:ilvl w:val="0"/>
                <w:numId w:val="321"/>
              </w:numPr>
              <w:spacing w:after="0"/>
              <w:jc w:val="both"/>
              <w:rPr>
                <w:rFonts w:asciiTheme="minorEastAsia" w:hAnsiTheme="minorEastAsia"/>
                <w:szCs w:val="24"/>
              </w:rPr>
            </w:pPr>
            <w:r>
              <w:rPr>
                <w:rFonts w:hint="eastAsia" w:asciiTheme="minorEastAsia" w:hAnsiTheme="minorEastAsia"/>
                <w:szCs w:val="24"/>
              </w:rPr>
              <w:t>其他各种查询：其他针对各个单独功能的查询模块。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9</w:t>
            </w:r>
          </w:p>
        </w:tc>
        <w:tc>
          <w:tcPr>
            <w:tcW w:w="1144" w:type="pct"/>
            <w:gridSpan w:val="2"/>
            <w:vAlign w:val="center"/>
          </w:tcPr>
          <w:p>
            <w:pPr>
              <w:rPr>
                <w:rFonts w:asciiTheme="minorEastAsia" w:hAnsiTheme="minorEastAsia"/>
                <w:szCs w:val="24"/>
              </w:rPr>
            </w:pPr>
            <w:r>
              <w:rPr>
                <w:rFonts w:hint="eastAsia" w:cs="宋体" w:asciiTheme="minorEastAsia" w:hAnsiTheme="minorEastAsia"/>
                <w:szCs w:val="24"/>
              </w:rPr>
              <w:t>追溯</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非一次性物品生产追溯：对非一次性物品的生产过程进行追溯：记录回收、清洗消毒、包装、灭菌、发放全过程，所有信息可追溯。</w:t>
            </w:r>
          </w:p>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一次性物品的追溯：追溯一次性物品的发放情况，以及历次发放信息，并提供一次性物品按生产批号进行统计查询。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10</w:t>
            </w:r>
          </w:p>
        </w:tc>
        <w:tc>
          <w:tcPr>
            <w:tcW w:w="1144" w:type="pct"/>
            <w:gridSpan w:val="2"/>
            <w:vAlign w:val="center"/>
          </w:tcPr>
          <w:p>
            <w:pPr>
              <w:rPr>
                <w:rFonts w:asciiTheme="minorEastAsia" w:hAnsiTheme="minorEastAsia"/>
                <w:szCs w:val="24"/>
              </w:rPr>
            </w:pPr>
            <w:r>
              <w:rPr>
                <w:rFonts w:hint="eastAsia" w:cs="宋体" w:asciiTheme="minorEastAsia" w:hAnsiTheme="minorEastAsia"/>
                <w:szCs w:val="24"/>
              </w:rPr>
              <w:t>质量监测</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高温灭菌物品日常、生物监测记录；清洗监测、清洗机监测、细菌培养监测、表面培养监测、空气培养监测；低温灭菌监测记录；监测信息关联治疗包列表及所在科室，监测记录查询打印。</w:t>
            </w:r>
          </w:p>
          <w:p>
            <w:pPr>
              <w:numPr>
                <w:ilvl w:val="0"/>
                <w:numId w:val="321"/>
              </w:numPr>
              <w:spacing w:after="0"/>
              <w:jc w:val="both"/>
              <w:rPr>
                <w:rFonts w:asciiTheme="minorEastAsia" w:hAnsiTheme="minorEastAsia"/>
                <w:szCs w:val="24"/>
              </w:rPr>
            </w:pPr>
            <w:r>
              <w:rPr>
                <w:rFonts w:hint="eastAsia" w:asciiTheme="minorEastAsia" w:hAnsiTheme="minorEastAsia"/>
                <w:szCs w:val="24"/>
              </w:rPr>
              <w:t>支持监测记录拍照功能，支持生物监测仪数据导入（厂家提供数据）.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11</w:t>
            </w:r>
          </w:p>
        </w:tc>
        <w:tc>
          <w:tcPr>
            <w:tcW w:w="479" w:type="pct"/>
            <w:vMerge w:val="restart"/>
            <w:vAlign w:val="center"/>
          </w:tcPr>
          <w:p>
            <w:pPr>
              <w:rPr>
                <w:rFonts w:cs="宋体" w:asciiTheme="minorEastAsia" w:hAnsiTheme="minorEastAsia"/>
                <w:szCs w:val="24"/>
              </w:rPr>
            </w:pPr>
            <w:r>
              <w:rPr>
                <w:rFonts w:hint="eastAsia" w:cs="宋体" w:asciiTheme="minorEastAsia" w:hAnsiTheme="minorEastAsia"/>
                <w:szCs w:val="24"/>
              </w:rPr>
              <w:t>物资管理</w:t>
            </w:r>
          </w:p>
        </w:tc>
        <w:tc>
          <w:tcPr>
            <w:tcW w:w="665" w:type="pct"/>
            <w:vAlign w:val="center"/>
          </w:tcPr>
          <w:p>
            <w:pPr>
              <w:rPr>
                <w:rFonts w:asciiTheme="minorEastAsia" w:hAnsiTheme="minorEastAsia"/>
                <w:szCs w:val="24"/>
              </w:rPr>
            </w:pPr>
            <w:r>
              <w:rPr>
                <w:rFonts w:hint="eastAsia" w:cs="宋体" w:asciiTheme="minorEastAsia" w:hAnsiTheme="minorEastAsia"/>
                <w:szCs w:val="24"/>
              </w:rPr>
              <w:t>无菌库房管理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一次性物品管理：一次性物品库存，出入库信息管理。可查看详细批次；支持批次过期提醒；支持数量少于设定值时提醒，支持库存盘盈盘亏。</w:t>
            </w:r>
          </w:p>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一次性物品直接入库：一次性物品直接入库无菌库房；物品未发放前支持冲红。</w:t>
            </w:r>
          </w:p>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一次性物品冲账记录：无菌库存冲账记录，盘盈盘亏记录。</w:t>
            </w:r>
          </w:p>
          <w:p>
            <w:pPr>
              <w:numPr>
                <w:ilvl w:val="0"/>
                <w:numId w:val="321"/>
              </w:numPr>
              <w:spacing w:after="0"/>
              <w:jc w:val="both"/>
              <w:rPr>
                <w:rFonts w:asciiTheme="minorEastAsia" w:hAnsiTheme="minorEastAsia"/>
                <w:szCs w:val="24"/>
              </w:rPr>
            </w:pPr>
            <w:r>
              <w:rPr>
                <w:rFonts w:hint="eastAsia" w:asciiTheme="minorEastAsia" w:hAnsiTheme="minorEastAsia"/>
                <w:szCs w:val="24"/>
              </w:rPr>
              <w:t>非一次性物品管理：非一次性物品库存管理，可查看详细唯一编号；支持过期提醒，可移除库存。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12</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cs="宋体" w:asciiTheme="minorEastAsia" w:hAnsiTheme="minorEastAsia"/>
                <w:szCs w:val="24"/>
              </w:rPr>
              <w:t>库房管理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一次性物品管理：大库房的一次性物品库存管理，以及出入库管理。</w:t>
            </w:r>
          </w:p>
          <w:p>
            <w:pPr>
              <w:numPr>
                <w:ilvl w:val="0"/>
                <w:numId w:val="321"/>
              </w:numPr>
              <w:spacing w:after="0"/>
              <w:jc w:val="both"/>
              <w:rPr>
                <w:rFonts w:asciiTheme="minorEastAsia" w:hAnsiTheme="minorEastAsia"/>
                <w:szCs w:val="24"/>
              </w:rPr>
            </w:pPr>
            <w:r>
              <w:rPr>
                <w:rFonts w:hint="eastAsia" w:asciiTheme="minorEastAsia" w:hAnsiTheme="minorEastAsia"/>
                <w:szCs w:val="24"/>
              </w:rPr>
              <w:t>消耗物品管理：消耗物品出入库管理，库存管理。</w:t>
            </w:r>
          </w:p>
          <w:p>
            <w:pPr>
              <w:numPr>
                <w:ilvl w:val="0"/>
                <w:numId w:val="321"/>
              </w:numPr>
              <w:spacing w:after="0"/>
              <w:jc w:val="both"/>
              <w:rPr>
                <w:rFonts w:asciiTheme="minorEastAsia" w:hAnsiTheme="minorEastAsia"/>
                <w:szCs w:val="24"/>
              </w:rPr>
            </w:pPr>
            <w:r>
              <w:rPr>
                <w:rFonts w:hint="eastAsia" w:asciiTheme="minorEastAsia" w:hAnsiTheme="minorEastAsia"/>
                <w:szCs w:val="24"/>
              </w:rPr>
              <w:t>报损登记：科室物品丢失报损记录，支持补损计费。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13</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cs="宋体" w:asciiTheme="minorEastAsia" w:hAnsiTheme="minorEastAsia"/>
                <w:szCs w:val="24"/>
              </w:rPr>
              <w:t>手术物品管理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手术物品使用：从HIS系统获取手术病人安排信息，扫描治疗包号，绑定病人；保存手术的相关信息和病人的相关信息并关联治疗包号；支持显示器械清单和图片；过期提醒和未灭菌提醒，支持语音提醒。</w:t>
            </w:r>
          </w:p>
          <w:p>
            <w:pPr>
              <w:numPr>
                <w:ilvl w:val="0"/>
                <w:numId w:val="321"/>
              </w:numPr>
              <w:spacing w:after="0"/>
              <w:jc w:val="both"/>
              <w:rPr>
                <w:rFonts w:asciiTheme="minorEastAsia" w:hAnsiTheme="minorEastAsia"/>
                <w:szCs w:val="24"/>
              </w:rPr>
            </w:pPr>
            <w:r>
              <w:rPr>
                <w:rFonts w:hint="eastAsia" w:asciiTheme="minorEastAsia" w:hAnsiTheme="minorEastAsia"/>
                <w:szCs w:val="24"/>
              </w:rPr>
              <w:t>手术物品库存管理：手术物品库存查询盘存。</w:t>
            </w:r>
          </w:p>
          <w:p>
            <w:pPr>
              <w:numPr>
                <w:ilvl w:val="0"/>
                <w:numId w:val="321"/>
              </w:numPr>
              <w:spacing w:after="0"/>
              <w:jc w:val="both"/>
              <w:rPr>
                <w:rFonts w:asciiTheme="minorEastAsia" w:hAnsiTheme="minorEastAsia"/>
                <w:szCs w:val="24"/>
              </w:rPr>
            </w:pPr>
            <w:r>
              <w:rPr>
                <w:rFonts w:hint="eastAsia" w:asciiTheme="minorEastAsia" w:hAnsiTheme="minorEastAsia"/>
                <w:szCs w:val="24"/>
              </w:rPr>
              <w:t>手术器械扫描接收：手术器械可扫描登记回收。</w:t>
            </w:r>
          </w:p>
          <w:p>
            <w:pPr>
              <w:numPr>
                <w:ilvl w:val="0"/>
                <w:numId w:val="321"/>
              </w:numPr>
              <w:spacing w:after="0"/>
              <w:jc w:val="both"/>
              <w:rPr>
                <w:rFonts w:asciiTheme="minorEastAsia" w:hAnsiTheme="minorEastAsia"/>
                <w:szCs w:val="24"/>
              </w:rPr>
            </w:pPr>
            <w:r>
              <w:rPr>
                <w:rFonts w:hint="eastAsia" w:asciiTheme="minorEastAsia" w:hAnsiTheme="minorEastAsia"/>
                <w:szCs w:val="24"/>
              </w:rPr>
              <w:t>手术器械出库查询：手术器械出库记录查询。</w:t>
            </w:r>
          </w:p>
          <w:p>
            <w:pPr>
              <w:numPr>
                <w:ilvl w:val="0"/>
                <w:numId w:val="321"/>
              </w:numPr>
              <w:spacing w:after="0"/>
              <w:jc w:val="both"/>
              <w:rPr>
                <w:rFonts w:asciiTheme="minorEastAsia" w:hAnsiTheme="minorEastAsia"/>
                <w:szCs w:val="24"/>
              </w:rPr>
            </w:pPr>
            <w:r>
              <w:rPr>
                <w:rFonts w:hint="eastAsia" w:asciiTheme="minorEastAsia" w:hAnsiTheme="minorEastAsia"/>
                <w:szCs w:val="24"/>
              </w:rPr>
              <w:t>包内标识：支持手术器械永久追溯标识牌，达到手术器械唯一性和永久追溯。</w:t>
            </w:r>
          </w:p>
          <w:p>
            <w:pPr>
              <w:numPr>
                <w:ilvl w:val="0"/>
                <w:numId w:val="321"/>
              </w:numPr>
              <w:spacing w:after="0"/>
              <w:jc w:val="both"/>
              <w:rPr>
                <w:rFonts w:asciiTheme="minorEastAsia" w:hAnsiTheme="minorEastAsia"/>
                <w:szCs w:val="24"/>
              </w:rPr>
            </w:pPr>
            <w:r>
              <w:rPr>
                <w:rFonts w:hint="eastAsia" w:asciiTheme="minorEastAsia" w:hAnsiTheme="minorEastAsia"/>
                <w:szCs w:val="24"/>
              </w:rPr>
              <w:t>器械查询：可查询手术器械包当前的处置状态（回收、清洗、包装、灭菌）。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14</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asciiTheme="minorEastAsia" w:hAnsiTheme="minorEastAsia"/>
                <w:szCs w:val="24"/>
              </w:rPr>
              <w:t>外来器械管理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外来器械登记：外来器械信息登记，可绑定手术病人。</w:t>
            </w:r>
          </w:p>
          <w:p>
            <w:pPr>
              <w:numPr>
                <w:ilvl w:val="0"/>
                <w:numId w:val="321"/>
              </w:numPr>
              <w:spacing w:after="0"/>
              <w:jc w:val="both"/>
              <w:rPr>
                <w:rFonts w:asciiTheme="minorEastAsia" w:hAnsiTheme="minorEastAsia"/>
                <w:szCs w:val="24"/>
              </w:rPr>
            </w:pPr>
            <w:r>
              <w:rPr>
                <w:rFonts w:hint="eastAsia" w:asciiTheme="minorEastAsia" w:hAnsiTheme="minorEastAsia"/>
                <w:szCs w:val="24"/>
              </w:rPr>
              <w:t>外来器械二次清洗：外来器械需要二次清洗，进行二次清洗登记。</w:t>
            </w:r>
          </w:p>
          <w:p>
            <w:pPr>
              <w:numPr>
                <w:ilvl w:val="0"/>
                <w:numId w:val="321"/>
              </w:numPr>
              <w:spacing w:after="0"/>
              <w:jc w:val="both"/>
              <w:rPr>
                <w:rFonts w:asciiTheme="minorEastAsia" w:hAnsiTheme="minorEastAsia"/>
                <w:szCs w:val="24"/>
              </w:rPr>
            </w:pPr>
            <w:r>
              <w:rPr>
                <w:rFonts w:hint="eastAsia" w:asciiTheme="minorEastAsia" w:hAnsiTheme="minorEastAsia"/>
                <w:szCs w:val="24"/>
              </w:rPr>
              <w:t>外来器械送回：外来器械厂家退回外来器械登记。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15</w:t>
            </w:r>
          </w:p>
        </w:tc>
        <w:tc>
          <w:tcPr>
            <w:tcW w:w="479" w:type="pct"/>
            <w:vMerge w:val="continue"/>
            <w:vAlign w:val="center"/>
          </w:tcPr>
          <w:p>
            <w:pPr>
              <w:rPr>
                <w:rFonts w:cs="宋体" w:asciiTheme="minorEastAsia" w:hAnsiTheme="minorEastAsia"/>
                <w:szCs w:val="24"/>
              </w:rPr>
            </w:pPr>
          </w:p>
        </w:tc>
        <w:tc>
          <w:tcPr>
            <w:tcW w:w="665" w:type="pct"/>
            <w:vAlign w:val="center"/>
          </w:tcPr>
          <w:p>
            <w:pPr>
              <w:rPr>
                <w:rFonts w:asciiTheme="minorEastAsia" w:hAnsiTheme="minorEastAsia"/>
                <w:szCs w:val="24"/>
              </w:rPr>
            </w:pPr>
            <w:r>
              <w:rPr>
                <w:rFonts w:hint="eastAsia" w:asciiTheme="minorEastAsia" w:hAnsiTheme="minorEastAsia"/>
                <w:szCs w:val="24"/>
              </w:rPr>
              <w:t>统计</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统计财务报表统计，支持总表和分项报表，支持各种查询模式和分类模式，如按科室、器械种类、时间等查询条件进行汇总。</w:t>
            </w:r>
          </w:p>
          <w:p>
            <w:pPr>
              <w:numPr>
                <w:ilvl w:val="0"/>
                <w:numId w:val="321"/>
              </w:numPr>
              <w:spacing w:after="0"/>
              <w:jc w:val="both"/>
              <w:rPr>
                <w:rFonts w:asciiTheme="minorEastAsia" w:hAnsiTheme="minorEastAsia"/>
                <w:szCs w:val="24"/>
              </w:rPr>
            </w:pPr>
            <w:r>
              <w:rPr>
                <w:rFonts w:hint="eastAsia" w:asciiTheme="minorEastAsia" w:hAnsiTheme="minorEastAsia"/>
                <w:szCs w:val="24"/>
              </w:rPr>
              <w:t>按照工作质量指标提供工作量统计报表，提供数据分析，柱状图、饼图等</w:t>
            </w:r>
          </w:p>
          <w:p>
            <w:pPr>
              <w:numPr>
                <w:ilvl w:val="0"/>
                <w:numId w:val="321"/>
              </w:numPr>
              <w:spacing w:after="0"/>
              <w:jc w:val="both"/>
              <w:rPr>
                <w:rFonts w:asciiTheme="minorEastAsia" w:hAnsiTheme="minorEastAsia"/>
                <w:szCs w:val="24"/>
              </w:rPr>
            </w:pPr>
            <w:r>
              <w:rPr>
                <w:rFonts w:hint="eastAsia" w:asciiTheme="minorEastAsia" w:hAnsiTheme="minorEastAsia"/>
                <w:szCs w:val="24"/>
              </w:rPr>
              <w:t>质量监测相关报表，全程记录质量监测结果，并能进行汇总</w:t>
            </w:r>
          </w:p>
          <w:p>
            <w:pPr>
              <w:numPr>
                <w:ilvl w:val="0"/>
                <w:numId w:val="321"/>
              </w:numPr>
              <w:spacing w:after="0"/>
              <w:jc w:val="both"/>
              <w:rPr>
                <w:rFonts w:asciiTheme="minorEastAsia" w:hAnsiTheme="minorEastAsia"/>
                <w:szCs w:val="24"/>
              </w:rPr>
            </w:pPr>
            <w:r>
              <w:rPr>
                <w:rFonts w:hint="eastAsia" w:asciiTheme="minorEastAsia" w:hAnsiTheme="minorEastAsia"/>
                <w:szCs w:val="24"/>
              </w:rPr>
              <w:t>财务核算相关报表</w:t>
            </w:r>
          </w:p>
          <w:p>
            <w:pPr>
              <w:numPr>
                <w:ilvl w:val="0"/>
                <w:numId w:val="321"/>
              </w:numPr>
              <w:spacing w:after="0"/>
              <w:jc w:val="both"/>
              <w:rPr>
                <w:rFonts w:asciiTheme="minorEastAsia" w:hAnsiTheme="minorEastAsia"/>
                <w:szCs w:val="24"/>
              </w:rPr>
            </w:pPr>
            <w:r>
              <w:rPr>
                <w:rFonts w:hint="eastAsia" w:asciiTheme="minorEastAsia" w:hAnsiTheme="minorEastAsia"/>
                <w:szCs w:val="24"/>
              </w:rPr>
              <w:t>个性化报表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16</w:t>
            </w:r>
          </w:p>
        </w:tc>
        <w:tc>
          <w:tcPr>
            <w:tcW w:w="1144" w:type="pct"/>
            <w:gridSpan w:val="2"/>
            <w:vAlign w:val="center"/>
          </w:tcPr>
          <w:p>
            <w:pPr>
              <w:rPr>
                <w:rFonts w:asciiTheme="minorEastAsia" w:hAnsiTheme="minorEastAsia"/>
                <w:szCs w:val="24"/>
              </w:rPr>
            </w:pPr>
            <w:r>
              <w:rPr>
                <w:rFonts w:hint="eastAsia" w:asciiTheme="minorEastAsia" w:hAnsiTheme="minorEastAsia"/>
                <w:szCs w:val="24"/>
              </w:rPr>
              <w:t>人员管理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人员信息管理：员工档案管理。</w:t>
            </w:r>
          </w:p>
          <w:p>
            <w:pPr>
              <w:numPr>
                <w:ilvl w:val="0"/>
                <w:numId w:val="321"/>
              </w:numPr>
              <w:spacing w:after="0"/>
              <w:jc w:val="both"/>
              <w:rPr>
                <w:rFonts w:asciiTheme="minorEastAsia" w:hAnsiTheme="minorEastAsia"/>
                <w:szCs w:val="24"/>
              </w:rPr>
            </w:pPr>
            <w:r>
              <w:rPr>
                <w:rFonts w:hint="eastAsia" w:asciiTheme="minorEastAsia" w:hAnsiTheme="minorEastAsia"/>
                <w:szCs w:val="24"/>
              </w:rPr>
              <w:t>排班管理：支持科室的日常排班管理，包括护士和工人。</w:t>
            </w:r>
          </w:p>
          <w:p>
            <w:pPr>
              <w:numPr>
                <w:ilvl w:val="0"/>
                <w:numId w:val="321"/>
              </w:numPr>
              <w:spacing w:after="0"/>
              <w:jc w:val="both"/>
              <w:rPr>
                <w:rFonts w:asciiTheme="minorEastAsia" w:hAnsiTheme="minorEastAsia"/>
                <w:szCs w:val="24"/>
              </w:rPr>
            </w:pPr>
            <w:r>
              <w:rPr>
                <w:rFonts w:hint="eastAsia" w:asciiTheme="minorEastAsia" w:hAnsiTheme="minorEastAsia"/>
                <w:szCs w:val="24"/>
              </w:rPr>
              <w:t>培训记录：员工培训记录。</w:t>
            </w:r>
          </w:p>
          <w:p>
            <w:pPr>
              <w:numPr>
                <w:ilvl w:val="0"/>
                <w:numId w:val="321"/>
              </w:numPr>
              <w:spacing w:after="0"/>
              <w:jc w:val="both"/>
              <w:rPr>
                <w:rFonts w:asciiTheme="minorEastAsia" w:hAnsiTheme="minorEastAsia"/>
                <w:szCs w:val="24"/>
              </w:rPr>
            </w:pPr>
            <w:r>
              <w:rPr>
                <w:rFonts w:hint="eastAsia" w:asciiTheme="minorEastAsia" w:hAnsiTheme="minorEastAsia"/>
                <w:szCs w:val="24"/>
              </w:rPr>
              <w:t>考核记录：员工考核成绩记录。</w:t>
            </w:r>
          </w:p>
          <w:p>
            <w:pPr>
              <w:numPr>
                <w:ilvl w:val="0"/>
                <w:numId w:val="321"/>
              </w:numPr>
              <w:spacing w:after="0"/>
              <w:jc w:val="both"/>
              <w:rPr>
                <w:rFonts w:asciiTheme="minorEastAsia" w:hAnsiTheme="minorEastAsia"/>
                <w:szCs w:val="24"/>
              </w:rPr>
            </w:pPr>
            <w:r>
              <w:rPr>
                <w:rFonts w:hint="eastAsia" w:asciiTheme="minorEastAsia" w:hAnsiTheme="minorEastAsia"/>
                <w:szCs w:val="24"/>
              </w:rPr>
              <w:t>信息发布：可向不同岗位及科室发送信息。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vAlign w:val="center"/>
          </w:tcPr>
          <w:p>
            <w:pPr>
              <w:rPr>
                <w:rFonts w:cs="宋体" w:asciiTheme="minorEastAsia" w:hAnsiTheme="minorEastAsia"/>
                <w:szCs w:val="24"/>
              </w:rPr>
            </w:pPr>
            <w:r>
              <w:rPr>
                <w:rFonts w:hint="eastAsia" w:cs="宋体" w:asciiTheme="minorEastAsia" w:hAnsiTheme="minorEastAsia"/>
                <w:szCs w:val="24"/>
              </w:rPr>
              <w:t>17</w:t>
            </w:r>
          </w:p>
        </w:tc>
        <w:tc>
          <w:tcPr>
            <w:tcW w:w="1144" w:type="pct"/>
            <w:gridSpan w:val="2"/>
            <w:vAlign w:val="center"/>
          </w:tcPr>
          <w:p>
            <w:pPr>
              <w:rPr>
                <w:rFonts w:asciiTheme="minorEastAsia" w:hAnsiTheme="minorEastAsia"/>
                <w:szCs w:val="24"/>
              </w:rPr>
            </w:pPr>
            <w:r>
              <w:rPr>
                <w:rFonts w:hint="eastAsia" w:asciiTheme="minorEastAsia" w:hAnsiTheme="minorEastAsia"/>
                <w:szCs w:val="24"/>
              </w:rPr>
              <w:t>系统管理</w:t>
            </w:r>
          </w:p>
        </w:tc>
        <w:tc>
          <w:tcPr>
            <w:tcW w:w="3438" w:type="pct"/>
          </w:tcPr>
          <w:p>
            <w:pPr>
              <w:numPr>
                <w:ilvl w:val="0"/>
                <w:numId w:val="321"/>
              </w:numPr>
              <w:spacing w:after="0"/>
              <w:jc w:val="both"/>
              <w:rPr>
                <w:rFonts w:asciiTheme="minorEastAsia" w:hAnsiTheme="minorEastAsia"/>
                <w:szCs w:val="24"/>
              </w:rPr>
            </w:pPr>
            <w:r>
              <w:rPr>
                <w:rFonts w:hint="eastAsia" w:asciiTheme="minorEastAsia" w:hAnsiTheme="minorEastAsia"/>
                <w:szCs w:val="24"/>
              </w:rPr>
              <w:t>物品字典：基础数据维护，包括：材料器械字典、清洗方式字典、灭菌方式字典、包装方式字典、无菌物品基本信息字典、包内物品字典，可设置临床科室基数包、标识标签基本信息等。</w:t>
            </w:r>
          </w:p>
          <w:p>
            <w:pPr>
              <w:numPr>
                <w:ilvl w:val="0"/>
                <w:numId w:val="321"/>
              </w:numPr>
              <w:spacing w:after="0"/>
              <w:jc w:val="both"/>
              <w:rPr>
                <w:rFonts w:asciiTheme="minorEastAsia" w:hAnsiTheme="minorEastAsia"/>
                <w:szCs w:val="24"/>
              </w:rPr>
            </w:pPr>
            <w:r>
              <w:rPr>
                <w:rFonts w:hint="eastAsia" w:asciiTheme="minorEastAsia" w:hAnsiTheme="minorEastAsia"/>
                <w:szCs w:val="24"/>
              </w:rPr>
              <w:t>人员科室信息：人员科室相关数据维护，支持从HIS同步。</w:t>
            </w:r>
          </w:p>
          <w:p>
            <w:pPr>
              <w:numPr>
                <w:ilvl w:val="0"/>
                <w:numId w:val="321"/>
              </w:numPr>
              <w:spacing w:after="0"/>
              <w:jc w:val="both"/>
              <w:rPr>
                <w:rFonts w:asciiTheme="minorEastAsia" w:hAnsiTheme="minorEastAsia"/>
                <w:szCs w:val="24"/>
              </w:rPr>
            </w:pPr>
            <w:r>
              <w:rPr>
                <w:rFonts w:hint="eastAsia" w:asciiTheme="minorEastAsia" w:hAnsiTheme="minorEastAsia"/>
                <w:szCs w:val="24"/>
              </w:rPr>
              <w:t>设备管理：设备信息维护、设备厂商管理、设备维护记录管理。</w:t>
            </w:r>
          </w:p>
          <w:p>
            <w:pPr>
              <w:numPr>
                <w:ilvl w:val="0"/>
                <w:numId w:val="321"/>
              </w:numPr>
              <w:spacing w:after="0"/>
              <w:jc w:val="both"/>
              <w:rPr>
                <w:rFonts w:asciiTheme="minorEastAsia" w:hAnsiTheme="minorEastAsia"/>
                <w:szCs w:val="24"/>
              </w:rPr>
            </w:pPr>
            <w:r>
              <w:rPr>
                <w:rFonts w:hint="eastAsia" w:asciiTheme="minorEastAsia" w:hAnsiTheme="minorEastAsia"/>
                <w:szCs w:val="24"/>
              </w:rPr>
              <w:t>数据分析：人员工作量统计分析。</w:t>
            </w:r>
          </w:p>
          <w:p>
            <w:pPr>
              <w:numPr>
                <w:ilvl w:val="0"/>
                <w:numId w:val="321"/>
              </w:numPr>
              <w:spacing w:after="0"/>
              <w:jc w:val="both"/>
              <w:rPr>
                <w:rFonts w:asciiTheme="minorEastAsia" w:hAnsiTheme="minorEastAsia"/>
                <w:szCs w:val="24"/>
              </w:rPr>
            </w:pPr>
            <w:r>
              <w:rPr>
                <w:rFonts w:hint="eastAsia" w:asciiTheme="minorEastAsia" w:hAnsiTheme="minorEastAsia"/>
                <w:szCs w:val="24"/>
              </w:rPr>
              <w:t>数据修改：管理员可修改错误的数据和添加遗漏的信息。</w:t>
            </w:r>
          </w:p>
          <w:p>
            <w:pPr>
              <w:numPr>
                <w:ilvl w:val="0"/>
                <w:numId w:val="321"/>
              </w:numPr>
              <w:spacing w:after="0"/>
              <w:jc w:val="both"/>
              <w:rPr>
                <w:rFonts w:asciiTheme="minorEastAsia" w:hAnsiTheme="minorEastAsia"/>
                <w:szCs w:val="24"/>
              </w:rPr>
            </w:pPr>
            <w:r>
              <w:rPr>
                <w:rFonts w:hint="eastAsia" w:asciiTheme="minorEastAsia" w:hAnsiTheme="minorEastAsia"/>
                <w:szCs w:val="24"/>
              </w:rPr>
              <w:t>业务培训：可以上传及查询操作流程、操作图片和视频教学</w:t>
            </w:r>
          </w:p>
          <w:p>
            <w:pPr>
              <w:numPr>
                <w:ilvl w:val="0"/>
                <w:numId w:val="321"/>
              </w:numPr>
              <w:spacing w:after="0"/>
              <w:jc w:val="both"/>
              <w:rPr>
                <w:rFonts w:asciiTheme="minorEastAsia" w:hAnsiTheme="minorEastAsia"/>
                <w:szCs w:val="24"/>
              </w:rPr>
            </w:pPr>
            <w:r>
              <w:rPr>
                <w:rFonts w:hint="eastAsia" w:asciiTheme="minorEastAsia" w:hAnsiTheme="minorEastAsia"/>
                <w:szCs w:val="24"/>
              </w:rPr>
              <w:t>与临床科室的联系功能：信息发布、满意度调查、签收功能、加急功能、借还功能、追溯和召回功能。</w:t>
            </w:r>
          </w:p>
        </w:tc>
      </w:tr>
    </w:tbl>
    <w:p>
      <w:pPr>
        <w:ind w:firstLine="480" w:firstLineChars="200"/>
        <w:rPr>
          <w:rFonts w:cs="宋体" w:asciiTheme="minorEastAsia" w:hAnsiTheme="minorEastAsia"/>
        </w:rPr>
      </w:pPr>
    </w:p>
    <w:p>
      <w:pPr>
        <w:pStyle w:val="6"/>
      </w:pPr>
      <w:bookmarkStart w:id="245" w:name="_Toc135325241"/>
      <w:r>
        <w:rPr>
          <w:rFonts w:hint="eastAsia"/>
        </w:rPr>
        <w:t>保健服务系统</w:t>
      </w:r>
      <w:bookmarkEnd w:id="245"/>
    </w:p>
    <w:p>
      <w:pPr>
        <w:rPr>
          <w:rFonts w:asciiTheme="minorEastAsia" w:hAnsiTheme="minorEastAsia"/>
        </w:rPr>
      </w:pPr>
      <w:r>
        <w:rPr>
          <w:rFonts w:hint="eastAsia" w:asciiTheme="minorEastAsia" w:hAnsiTheme="minorEastAsia"/>
        </w:rPr>
        <w:t xml:space="preserve">    保健</w:t>
      </w:r>
      <w:r>
        <w:rPr>
          <w:rFonts w:asciiTheme="minorEastAsia" w:hAnsiTheme="minorEastAsia"/>
        </w:rPr>
        <w:t>服务管理主要</w:t>
      </w:r>
      <w:r>
        <w:rPr>
          <w:rFonts w:hint="eastAsia" w:asciiTheme="minorEastAsia" w:hAnsiTheme="minorEastAsia"/>
        </w:rPr>
        <w:t>服务于</w:t>
      </w:r>
      <w:r>
        <w:rPr>
          <w:rFonts w:asciiTheme="minorEastAsia" w:hAnsiTheme="minorEastAsia"/>
        </w:rPr>
        <w:t>优诊对象，为优诊对象提供</w:t>
      </w:r>
      <w:r>
        <w:rPr>
          <w:rFonts w:hint="eastAsia" w:asciiTheme="minorEastAsia" w:hAnsiTheme="minorEastAsia"/>
        </w:rPr>
        <w:t>快速便捷</w:t>
      </w:r>
      <w:r>
        <w:rPr>
          <w:rFonts w:asciiTheme="minorEastAsia" w:hAnsiTheme="minorEastAsia"/>
        </w:rPr>
        <w:t>的服务</w:t>
      </w:r>
      <w:r>
        <w:rPr>
          <w:rFonts w:hint="eastAsia" w:asciiTheme="minorEastAsia" w:hAnsiTheme="minorEastAsia"/>
        </w:rPr>
        <w:t>。</w:t>
      </w:r>
    </w:p>
    <w:tbl>
      <w:tblPr>
        <w:tblStyle w:val="88"/>
        <w:tblW w:w="5000" w:type="pct"/>
        <w:tblInd w:w="0" w:type="dxa"/>
        <w:tblLayout w:type="autofit"/>
        <w:tblCellMar>
          <w:top w:w="0" w:type="dxa"/>
          <w:left w:w="108" w:type="dxa"/>
          <w:bottom w:w="0" w:type="dxa"/>
          <w:right w:w="108" w:type="dxa"/>
        </w:tblCellMar>
      </w:tblPr>
      <w:tblGrid>
        <w:gridCol w:w="1120"/>
        <w:gridCol w:w="7402"/>
      </w:tblGrid>
      <w:tr>
        <w:trPr>
          <w:trHeight w:val="674" w:hRule="atLeast"/>
        </w:trPr>
        <w:tc>
          <w:tcPr>
            <w:tcW w:w="657" w:type="pct"/>
            <w:tcBorders>
              <w:top w:val="single" w:color="000000" w:sz="4" w:space="0"/>
              <w:left w:val="single" w:color="000000" w:sz="4" w:space="0"/>
              <w:bottom w:val="single" w:color="000000" w:sz="4" w:space="0"/>
              <w:right w:val="single" w:color="000000" w:sz="4" w:space="0"/>
            </w:tcBorders>
            <w:vAlign w:val="center"/>
          </w:tcPr>
          <w:p>
            <w:pPr>
              <w:ind w:right="240"/>
              <w:rPr>
                <w:rFonts w:cs="宋体" w:asciiTheme="minorEastAsia" w:hAnsiTheme="minorEastAsia"/>
                <w:b/>
                <w:szCs w:val="24"/>
              </w:rPr>
            </w:pPr>
            <w:bookmarkStart w:id="246" w:name="_Toc135325242"/>
            <w:r>
              <w:rPr>
                <w:rFonts w:hint="eastAsia" w:cs="宋体" w:asciiTheme="minorEastAsia" w:hAnsiTheme="minorEastAsia"/>
                <w:b/>
                <w:szCs w:val="24"/>
              </w:rPr>
              <w:t>序号</w:t>
            </w:r>
          </w:p>
        </w:tc>
        <w:tc>
          <w:tcPr>
            <w:tcW w:w="4343" w:type="pct"/>
            <w:tcBorders>
              <w:top w:val="single" w:color="000000" w:sz="4" w:space="0"/>
              <w:left w:val="nil"/>
              <w:bottom w:val="single" w:color="000000" w:sz="4" w:space="0"/>
              <w:right w:val="single" w:color="000000" w:sz="4" w:space="0"/>
            </w:tcBorders>
            <w:vAlign w:val="center"/>
          </w:tcPr>
          <w:p>
            <w:pPr>
              <w:jc w:val="center"/>
              <w:rPr>
                <w:rFonts w:cs="宋体" w:asciiTheme="minorEastAsia" w:hAnsiTheme="minorEastAsia"/>
                <w:b/>
                <w:szCs w:val="24"/>
              </w:rPr>
            </w:pPr>
            <w:r>
              <w:rPr>
                <w:rFonts w:hint="eastAsia" w:cs="宋体" w:asciiTheme="minorEastAsia" w:hAnsiTheme="minorEastAsia"/>
                <w:b/>
                <w:szCs w:val="24"/>
              </w:rPr>
              <w:t>功能参数需求</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宋体" w:asciiTheme="minorEastAsia" w:hAnsiTheme="minorEastAsia"/>
                <w:szCs w:val="24"/>
              </w:rPr>
            </w:pPr>
            <w:r>
              <w:rPr>
                <w:rFonts w:hint="eastAsia" w:cs="Times New Roman" w:asciiTheme="minorEastAsia" w:hAnsiTheme="minorEastAsia"/>
              </w:rPr>
              <w:t>保健对象身份识别和收费标准识别</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门诊挂(加</w:t>
            </w:r>
            <w:r>
              <w:rPr>
                <w:rFonts w:cs="Times New Roman" w:asciiTheme="minorEastAsia" w:hAnsiTheme="minorEastAsia"/>
              </w:rPr>
              <w:t>)</w:t>
            </w:r>
            <w:r>
              <w:rPr>
                <w:rFonts w:hint="eastAsia" w:cs="Times New Roman" w:asciiTheme="minorEastAsia" w:hAnsiTheme="minorEastAsia"/>
              </w:rPr>
              <w:t>号功能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ind w:right="240" w:rightChars="100"/>
              <w:rPr>
                <w:rFonts w:cs="Times New Roman" w:asciiTheme="minorEastAsia" w:hAnsiTheme="minorEastAsia"/>
              </w:rPr>
            </w:pPr>
            <w:r>
              <w:rPr>
                <w:rFonts w:hint="eastAsia" w:cs="Times New Roman" w:asciiTheme="minorEastAsia" w:hAnsiTheme="minorEastAsia"/>
              </w:rPr>
              <w:t>即时收费功能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下一位即检(检验、检查</w:t>
            </w:r>
            <w:r>
              <w:rPr>
                <w:rFonts w:cs="Times New Roman" w:asciiTheme="minorEastAsia" w:hAnsiTheme="minorEastAsia"/>
              </w:rPr>
              <w:t>)</w:t>
            </w:r>
            <w:r>
              <w:rPr>
                <w:rFonts w:hint="eastAsia" w:cs="Times New Roman" w:asciiTheme="minorEastAsia" w:hAnsiTheme="minorEastAsia"/>
              </w:rPr>
              <w:t>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就诊提醒功能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就诊上报功能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查询统计功能</w:t>
            </w:r>
          </w:p>
        </w:tc>
      </w:tr>
      <w:tr>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保健病房功能</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系统对提供客户健康管理功能接(与省卫健委相关系统对接</w:t>
            </w:r>
            <w:r>
              <w:rPr>
                <w:rFonts w:cs="Times New Roman" w:asciiTheme="minorEastAsia" w:hAnsiTheme="minorEastAsia"/>
              </w:rPr>
              <w:t>)</w:t>
            </w:r>
          </w:p>
        </w:tc>
      </w:tr>
      <w:tr>
        <w:tblPrEx>
          <w:tblCellMar>
            <w:top w:w="0" w:type="dxa"/>
            <w:left w:w="108" w:type="dxa"/>
            <w:bottom w:w="0" w:type="dxa"/>
            <w:right w:w="108" w:type="dxa"/>
          </w:tblCellMar>
        </w:tblPrEx>
        <w:trPr>
          <w:trHeight w:val="363" w:hRule="atLeast"/>
        </w:trPr>
        <w:tc>
          <w:tcPr>
            <w:tcW w:w="657" w:type="pct"/>
            <w:tcBorders>
              <w:top w:val="single" w:color="000000" w:sz="4" w:space="0"/>
              <w:left w:val="single" w:color="000000" w:sz="4" w:space="0"/>
              <w:bottom w:val="single" w:color="000000" w:sz="4" w:space="0"/>
              <w:right w:val="single" w:color="000000" w:sz="4" w:space="0"/>
            </w:tcBorders>
          </w:tcPr>
          <w:p>
            <w:pPr>
              <w:pStyle w:val="171"/>
              <w:numPr>
                <w:ilvl w:val="0"/>
                <w:numId w:val="322"/>
              </w:numPr>
              <w:snapToGrid w:val="0"/>
              <w:spacing w:after="0"/>
              <w:contextualSpacing w:val="0"/>
              <w:jc w:val="both"/>
              <w:rPr>
                <w:rFonts w:cs="宋体" w:asciiTheme="minorEastAsia" w:hAnsiTheme="minorEastAsia"/>
                <w:szCs w:val="24"/>
              </w:rPr>
            </w:pPr>
          </w:p>
        </w:tc>
        <w:tc>
          <w:tcPr>
            <w:tcW w:w="4343" w:type="pct"/>
            <w:tcBorders>
              <w:top w:val="single" w:color="000000" w:sz="4" w:space="0"/>
              <w:left w:val="nil"/>
              <w:bottom w:val="single" w:color="000000" w:sz="4" w:space="0"/>
              <w:right w:val="single" w:color="000000" w:sz="4" w:space="0"/>
            </w:tcBorders>
          </w:tcPr>
          <w:p>
            <w:pPr>
              <w:snapToGrid w:val="0"/>
              <w:rPr>
                <w:rFonts w:cs="Times New Roman" w:asciiTheme="minorEastAsia" w:hAnsiTheme="minorEastAsia"/>
              </w:rPr>
            </w:pPr>
            <w:r>
              <w:rPr>
                <w:rFonts w:hint="eastAsia" w:cs="Times New Roman" w:asciiTheme="minorEastAsia" w:hAnsiTheme="minorEastAsia"/>
              </w:rPr>
              <w:t>提供商业保险对接接口，根据保健中心建设要求实现商业保险接入</w:t>
            </w:r>
          </w:p>
        </w:tc>
      </w:tr>
    </w:tbl>
    <w:p>
      <w:pPr>
        <w:pStyle w:val="7"/>
      </w:pPr>
      <w:r>
        <w:rPr>
          <w:rFonts w:hint="eastAsia"/>
        </w:rPr>
        <w:t>优诊对接</w:t>
      </w:r>
    </w:p>
    <w:p>
      <w:pPr>
        <w:snapToGrid w:val="0"/>
        <w:ind w:firstLine="360" w:firstLineChars="150"/>
        <w:rPr>
          <w:rFonts w:cs="Times New Roman" w:asciiTheme="minorEastAsia" w:hAnsiTheme="minorEastAsia"/>
        </w:rPr>
      </w:pPr>
      <w:r>
        <w:rPr>
          <w:rFonts w:hint="eastAsia" w:cs="Times New Roman" w:asciiTheme="minorEastAsia" w:hAnsiTheme="minorEastAsia"/>
        </w:rPr>
        <w:t>对接院内优诊小程序，实现线上优诊服务</w:t>
      </w:r>
      <w:r>
        <w:rPr>
          <w:rFonts w:cs="Times New Roman" w:asciiTheme="minorEastAsia" w:hAnsiTheme="minorEastAsia"/>
        </w:rPr>
        <w:t>管理</w:t>
      </w:r>
      <w:r>
        <w:rPr>
          <w:rFonts w:hint="eastAsia" w:cs="Times New Roman" w:asciiTheme="minorEastAsia" w:hAnsiTheme="minorEastAsia"/>
        </w:rPr>
        <w:t>。</w:t>
      </w:r>
    </w:p>
    <w:p>
      <w:pPr>
        <w:pStyle w:val="7"/>
      </w:pPr>
      <w:r>
        <w:rPr>
          <w:rFonts w:hint="eastAsia"/>
        </w:rPr>
        <w:t>特需对接</w:t>
      </w:r>
    </w:p>
    <w:p>
      <w:pPr>
        <w:snapToGrid w:val="0"/>
        <w:ind w:firstLine="360" w:firstLineChars="150"/>
        <w:rPr>
          <w:rFonts w:cs="Times New Roman" w:asciiTheme="minorEastAsia" w:hAnsiTheme="minorEastAsia"/>
        </w:rPr>
      </w:pPr>
      <w:r>
        <w:rPr>
          <w:rFonts w:hint="eastAsia" w:cs="Times New Roman" w:asciiTheme="minorEastAsia" w:hAnsiTheme="minorEastAsia"/>
        </w:rPr>
        <w:t>对接院内HIS及微信公众</w:t>
      </w:r>
      <w:r>
        <w:rPr>
          <w:rFonts w:cs="Times New Roman" w:asciiTheme="minorEastAsia" w:hAnsiTheme="minorEastAsia"/>
        </w:rPr>
        <w:t>号</w:t>
      </w:r>
      <w:r>
        <w:rPr>
          <w:rFonts w:hint="eastAsia" w:cs="Times New Roman" w:asciiTheme="minorEastAsia" w:hAnsiTheme="minorEastAsia"/>
        </w:rPr>
        <w:t>、</w:t>
      </w:r>
      <w:r>
        <w:rPr>
          <w:rFonts w:cs="Times New Roman" w:asciiTheme="minorEastAsia" w:hAnsiTheme="minorEastAsia"/>
        </w:rPr>
        <w:t>支付宝服务窗</w:t>
      </w:r>
      <w:r>
        <w:rPr>
          <w:rFonts w:hint="eastAsia" w:cs="Times New Roman" w:asciiTheme="minorEastAsia" w:hAnsiTheme="minorEastAsia"/>
        </w:rPr>
        <w:t>，实现特需门诊管理。</w:t>
      </w:r>
    </w:p>
    <w:p>
      <w:pPr>
        <w:pStyle w:val="6"/>
      </w:pPr>
      <w:r>
        <w:rPr>
          <w:rFonts w:hint="eastAsia"/>
        </w:rPr>
        <w:t>支付宝与微信支付应用</w:t>
      </w:r>
      <w:bookmarkEnd w:id="246"/>
    </w:p>
    <w:p>
      <w:pPr>
        <w:pStyle w:val="7"/>
      </w:pPr>
      <w:r>
        <w:rPr>
          <w:rFonts w:hint="eastAsia"/>
        </w:rPr>
        <w:t>统一支付平台</w:t>
      </w:r>
    </w:p>
    <w:p>
      <w:pPr>
        <w:pStyle w:val="8"/>
      </w:pPr>
      <w:r>
        <w:t>系统概述</w:t>
      </w:r>
    </w:p>
    <w:p>
      <w:pPr>
        <w:ind w:firstLine="480" w:firstLineChars="200"/>
        <w:rPr>
          <w:rFonts w:cs="宋体" w:asciiTheme="minorEastAsia" w:hAnsiTheme="minorEastAsia"/>
          <w:lang w:val="zh-CN"/>
        </w:rPr>
      </w:pPr>
      <w:r>
        <w:rPr>
          <w:rFonts w:hint="eastAsia" w:cs="宋体" w:asciiTheme="minorEastAsia" w:hAnsiTheme="minorEastAsia"/>
          <w:lang w:val="zh-CN"/>
        </w:rPr>
        <w:t>统一支付平台集成线上移动支付、线下移动支付（当面付、扫码付）、互联网网页支付等多应用模式于一体，接通支付宝支付、微信支付、银联卡支付3大支付渠道，以全新的支付系统理念服务医疗领域。</w:t>
      </w:r>
    </w:p>
    <w:p>
      <w:pPr>
        <w:pStyle w:val="8"/>
      </w:pPr>
      <w:r>
        <w:t>基本功能说明</w:t>
      </w:r>
    </w:p>
    <w:p>
      <w:pPr>
        <w:ind w:firstLine="480" w:firstLineChars="200"/>
        <w:rPr>
          <w:rFonts w:asciiTheme="minorEastAsia" w:hAnsiTheme="minorEastAsia"/>
        </w:rPr>
      </w:pPr>
      <w:r>
        <w:rPr>
          <w:rFonts w:hint="eastAsia" w:cs="宋体" w:asciiTheme="minorEastAsia" w:hAnsiTheme="minorEastAsia"/>
          <w:lang w:val="zh-CN"/>
        </w:rPr>
        <w:t>统一支付平台涵盖支付管理、渠道管理、应用管理、数据报表等功能，统一接入微信、支付宝、银联、各银行、医保、商保等支付方式，为预约挂号缴费、诊间支付、住院费缴费等提供聚合支付、统一对账、统一客服等服务。系统主要功能包括：</w:t>
      </w:r>
    </w:p>
    <w:p>
      <w:pPr>
        <w:pStyle w:val="9"/>
      </w:pPr>
      <w:bookmarkStart w:id="247" w:name="_Toc517347548"/>
      <w:r>
        <w:t>接入医院管理</w:t>
      </w:r>
      <w:bookmarkEnd w:id="247"/>
    </w:p>
    <w:p>
      <w:pPr>
        <w:ind w:firstLine="480" w:firstLineChars="200"/>
        <w:rPr>
          <w:rFonts w:cs="宋体" w:asciiTheme="minorEastAsia" w:hAnsiTheme="minorEastAsia"/>
          <w:lang w:val="zh-CN"/>
        </w:rPr>
      </w:pPr>
      <w:r>
        <w:rPr>
          <w:rFonts w:hint="eastAsia" w:cs="宋体" w:asciiTheme="minorEastAsia" w:hAnsiTheme="minorEastAsia"/>
          <w:lang w:val="zh-CN"/>
        </w:rPr>
        <w:t>登记每家接入统一支付平台的医院信息，并为每家医院制作数字安全证书，配置接入完全及数据传输安全机制。</w:t>
      </w:r>
    </w:p>
    <w:p>
      <w:pPr>
        <w:pStyle w:val="9"/>
      </w:pPr>
      <w:bookmarkStart w:id="248" w:name="_Toc517347549"/>
      <w:r>
        <w:t>交易处理</w:t>
      </w:r>
      <w:bookmarkEnd w:id="248"/>
    </w:p>
    <w:p>
      <w:pPr>
        <w:ind w:firstLine="480" w:firstLineChars="200"/>
        <w:rPr>
          <w:rFonts w:cs="宋体" w:asciiTheme="minorEastAsia" w:hAnsiTheme="minorEastAsia"/>
          <w:lang w:val="zh-CN"/>
        </w:rPr>
      </w:pPr>
      <w:r>
        <w:rPr>
          <w:rFonts w:hint="eastAsia" w:cs="宋体" w:asciiTheme="minorEastAsia" w:hAnsiTheme="minorEastAsia"/>
          <w:lang w:val="zh-CN"/>
        </w:rPr>
        <w:t>处理所有通过支付平台的交易请求指令，包括支付请求、查询结果请求，交易退款请求指令等，并且形成待对账流水。</w:t>
      </w:r>
    </w:p>
    <w:p>
      <w:pPr>
        <w:pStyle w:val="9"/>
      </w:pPr>
      <w:bookmarkStart w:id="249" w:name="_Toc517347550"/>
      <w:r>
        <w:t>渠道管理</w:t>
      </w:r>
      <w:bookmarkEnd w:id="249"/>
    </w:p>
    <w:p>
      <w:pPr>
        <w:ind w:firstLine="480" w:firstLineChars="200"/>
        <w:rPr>
          <w:rFonts w:asciiTheme="minorEastAsia" w:hAnsiTheme="minorEastAsia"/>
        </w:rPr>
      </w:pPr>
      <w:r>
        <w:rPr>
          <w:rFonts w:hint="eastAsia" w:cs="宋体" w:asciiTheme="minorEastAsia" w:hAnsiTheme="minorEastAsia"/>
          <w:lang w:val="zh-CN"/>
        </w:rPr>
        <w:t>管理统一支付平台已对接开通的支付渠道，例如支付宝、微信、银联在线等渠道。</w:t>
      </w:r>
    </w:p>
    <w:p>
      <w:pPr>
        <w:pStyle w:val="9"/>
      </w:pPr>
      <w:bookmarkStart w:id="250" w:name="_Toc517347551"/>
      <w:r>
        <w:t>渠道对账</w:t>
      </w:r>
      <w:bookmarkEnd w:id="250"/>
    </w:p>
    <w:p>
      <w:pPr>
        <w:ind w:firstLine="480" w:firstLineChars="200"/>
        <w:rPr>
          <w:rFonts w:cs="宋体" w:asciiTheme="minorEastAsia" w:hAnsiTheme="minorEastAsia"/>
          <w:lang w:val="zh-CN"/>
        </w:rPr>
      </w:pPr>
      <w:r>
        <w:rPr>
          <w:rFonts w:hint="eastAsia" w:cs="宋体" w:asciiTheme="minorEastAsia" w:hAnsiTheme="minorEastAsia"/>
          <w:lang w:val="zh-CN"/>
        </w:rPr>
        <w:t>聚合支付云平台每日自动向支付宝、微信、银联渠道发起下载对账清单，进行对账。并对单边账进行相应的调账处理。</w:t>
      </w:r>
    </w:p>
    <w:p>
      <w:pPr>
        <w:pStyle w:val="9"/>
      </w:pPr>
      <w:bookmarkStart w:id="251" w:name="_Toc517347552"/>
      <w:r>
        <w:t>医院端web应用</w:t>
      </w:r>
      <w:bookmarkEnd w:id="251"/>
    </w:p>
    <w:p>
      <w:pPr>
        <w:ind w:firstLine="480" w:firstLineChars="200"/>
        <w:rPr>
          <w:rFonts w:cs="宋体" w:asciiTheme="minorEastAsia" w:hAnsiTheme="minorEastAsia"/>
          <w:lang w:val="zh-CN"/>
        </w:rPr>
      </w:pPr>
      <w:r>
        <w:rPr>
          <w:rFonts w:hint="eastAsia" w:cs="宋体" w:asciiTheme="minorEastAsia" w:hAnsiTheme="minorEastAsia"/>
          <w:lang w:val="zh-CN"/>
        </w:rPr>
        <w:t>为接入医院提供web端界面，可查询所有渠道交易流水、支持Excel导出以及相关统计分析。</w:t>
      </w:r>
    </w:p>
    <w:p>
      <w:pPr>
        <w:pStyle w:val="9"/>
      </w:pPr>
      <w:bookmarkStart w:id="252" w:name="_Toc517347553"/>
      <w:r>
        <w:t>SDK中间件</w:t>
      </w:r>
      <w:bookmarkEnd w:id="252"/>
    </w:p>
    <w:p>
      <w:pPr>
        <w:ind w:firstLine="480" w:firstLineChars="200"/>
        <w:rPr>
          <w:rFonts w:cs="宋体" w:asciiTheme="minorEastAsia" w:hAnsiTheme="minorEastAsia"/>
          <w:lang w:val="zh-CN"/>
        </w:rPr>
      </w:pPr>
      <w:r>
        <w:rPr>
          <w:rFonts w:hint="eastAsia" w:cs="宋体" w:asciiTheme="minorEastAsia" w:hAnsiTheme="minorEastAsia"/>
          <w:lang w:val="zh-CN"/>
        </w:rPr>
        <w:t>统一封装支付宝、微信、银联卡3大主要支付渠道的移动应用支付中间件，包括IOS苹果版和安卓版。支付平台统一渠道入网，免除外围应用去多个渠道申请手续和时间周期上的烦恼。</w:t>
      </w:r>
    </w:p>
    <w:p>
      <w:pPr>
        <w:pStyle w:val="9"/>
      </w:pPr>
      <w:bookmarkStart w:id="253" w:name="_Toc517347554"/>
      <w:r>
        <w:t>互联网网关</w:t>
      </w:r>
      <w:bookmarkEnd w:id="253"/>
    </w:p>
    <w:p>
      <w:pPr>
        <w:ind w:firstLine="480" w:firstLineChars="200"/>
        <w:rPr>
          <w:rFonts w:cs="宋体" w:asciiTheme="minorEastAsia" w:hAnsiTheme="minorEastAsia"/>
          <w:lang w:val="zh-CN"/>
        </w:rPr>
      </w:pPr>
      <w:r>
        <w:rPr>
          <w:rFonts w:hint="eastAsia" w:cs="宋体" w:asciiTheme="minorEastAsia" w:hAnsiTheme="minorEastAsia"/>
          <w:lang w:val="zh-CN"/>
        </w:rPr>
        <w:t>前置网关模块是支付云平台的对外暴露在公网的功能模块，是平台软件系统级别的一道安全屏障。管理移动应用和互联网应用准入登记、接入授权功能模块。输出相关接口和接入安全要求。</w:t>
      </w:r>
    </w:p>
    <w:p>
      <w:pPr>
        <w:pStyle w:val="7"/>
      </w:pPr>
      <w:r>
        <w:rPr>
          <w:rFonts w:hint="eastAsia"/>
        </w:rPr>
        <w:t>线上服务对接</w:t>
      </w:r>
    </w:p>
    <w:p>
      <w:pPr>
        <w:ind w:firstLine="480" w:firstLineChars="200"/>
        <w:rPr>
          <w:rFonts w:asciiTheme="minorEastAsia" w:hAnsiTheme="minorEastAsia"/>
        </w:rPr>
      </w:pPr>
      <w:r>
        <w:rPr>
          <w:rFonts w:hint="eastAsia" w:asciiTheme="minorEastAsia" w:hAnsiTheme="minorEastAsia"/>
        </w:rPr>
        <w:t>基于互联互通四甲测评要求，实现患者线上服务对接，包括身份认证</w:t>
      </w:r>
      <w:r>
        <w:rPr>
          <w:rFonts w:hint="eastAsia" w:cs="MS Gothic" w:asciiTheme="minorEastAsia" w:hAnsiTheme="minorEastAsia"/>
        </w:rPr>
        <w:t>、</w:t>
      </w:r>
      <w:r>
        <w:rPr>
          <w:rFonts w:hint="eastAsia" w:asciiTheme="minorEastAsia" w:hAnsiTheme="minorEastAsia"/>
        </w:rPr>
        <w:t>预约挂号、智能分诊导医</w:t>
      </w:r>
      <w:r>
        <w:rPr>
          <w:rFonts w:hint="eastAsia" w:cs="MS Gothic" w:asciiTheme="minorEastAsia" w:hAnsiTheme="minorEastAsia"/>
        </w:rPr>
        <w:t>、</w:t>
      </w:r>
      <w:r>
        <w:rPr>
          <w:rFonts w:hint="eastAsia" w:asciiTheme="minorEastAsia" w:hAnsiTheme="minorEastAsia"/>
        </w:rPr>
        <w:t>在线交费、就诊信息查看、费用查看、检验检查结果查看、影像查看、住院预交金</w:t>
      </w:r>
      <w:r>
        <w:rPr>
          <w:rFonts w:hint="eastAsia" w:cs="MS Gothic" w:asciiTheme="minorEastAsia" w:hAnsiTheme="minorEastAsia"/>
        </w:rPr>
        <w:t>、</w:t>
      </w:r>
      <w:r>
        <w:rPr>
          <w:rFonts w:hint="eastAsia" w:asciiTheme="minorEastAsia" w:hAnsiTheme="minorEastAsia"/>
        </w:rPr>
        <w:t>满意度评价等。</w:t>
      </w:r>
    </w:p>
    <w:p>
      <w:pPr>
        <w:pStyle w:val="7"/>
      </w:pPr>
      <w:r>
        <w:rPr>
          <w:rFonts w:hint="eastAsia"/>
        </w:rPr>
        <w:t>自助设备服务对接</w:t>
      </w:r>
    </w:p>
    <w:p>
      <w:pPr>
        <w:ind w:firstLine="480" w:firstLineChars="200"/>
        <w:rPr>
          <w:rFonts w:asciiTheme="minorEastAsia" w:hAnsiTheme="minorEastAsia"/>
        </w:rPr>
      </w:pPr>
      <w:r>
        <w:rPr>
          <w:rFonts w:hint="eastAsia" w:asciiTheme="minorEastAsia" w:hAnsiTheme="minorEastAsia"/>
        </w:rPr>
        <w:t>基于互联互通四甲测评要求，实现患者自助终端设备服务对接，包括自助挂号</w:t>
      </w:r>
      <w:r>
        <w:rPr>
          <w:rFonts w:hint="eastAsia" w:cs="MS Gothic" w:asciiTheme="minorEastAsia" w:hAnsiTheme="minorEastAsia"/>
        </w:rPr>
        <w:t>、</w:t>
      </w:r>
      <w:r>
        <w:rPr>
          <w:rFonts w:hint="eastAsia" w:asciiTheme="minorEastAsia" w:hAnsiTheme="minorEastAsia"/>
        </w:rPr>
        <w:t>自助报到</w:t>
      </w:r>
      <w:r>
        <w:rPr>
          <w:rFonts w:hint="eastAsia" w:cs="MS Gothic" w:asciiTheme="minorEastAsia" w:hAnsiTheme="minorEastAsia"/>
        </w:rPr>
        <w:t>、</w:t>
      </w:r>
      <w:r>
        <w:rPr>
          <w:rFonts w:hint="eastAsia" w:asciiTheme="minorEastAsia" w:hAnsiTheme="minorEastAsia"/>
        </w:rPr>
        <w:t>费用自助查询</w:t>
      </w:r>
      <w:r>
        <w:rPr>
          <w:rFonts w:hint="eastAsia" w:cs="MS Gothic" w:asciiTheme="minorEastAsia" w:hAnsiTheme="minorEastAsia"/>
        </w:rPr>
        <w:t>、</w:t>
      </w:r>
      <w:r>
        <w:rPr>
          <w:rFonts w:hint="eastAsia" w:asciiTheme="minorEastAsia" w:hAnsiTheme="minorEastAsia"/>
        </w:rPr>
        <w:t>医疗服务价格自助查询</w:t>
      </w:r>
      <w:r>
        <w:rPr>
          <w:rFonts w:hint="eastAsia" w:cs="MS Gothic" w:asciiTheme="minorEastAsia" w:hAnsiTheme="minorEastAsia"/>
        </w:rPr>
        <w:t>、</w:t>
      </w:r>
      <w:r>
        <w:rPr>
          <w:rFonts w:hint="eastAsia" w:asciiTheme="minorEastAsia" w:hAnsiTheme="minorEastAsia"/>
        </w:rPr>
        <w:t>检验检查报告自助打印、胶片自助打印、电子病历自助打印 、单据自助打印、自助检查预约</w:t>
      </w:r>
      <w:r>
        <w:rPr>
          <w:rFonts w:hint="eastAsia" w:cs="MS Gothic" w:asciiTheme="minorEastAsia" w:hAnsiTheme="minorEastAsia"/>
        </w:rPr>
        <w:t>、</w:t>
      </w:r>
      <w:r>
        <w:rPr>
          <w:rFonts w:hint="eastAsia" w:asciiTheme="minorEastAsia" w:hAnsiTheme="minorEastAsia"/>
        </w:rPr>
        <w:t>自助交费</w:t>
      </w:r>
      <w:r>
        <w:rPr>
          <w:rFonts w:hint="eastAsia" w:cs="MS Gothic" w:asciiTheme="minorEastAsia" w:hAnsiTheme="minorEastAsia"/>
        </w:rPr>
        <w:t>、</w:t>
      </w:r>
      <w:r>
        <w:rPr>
          <w:rFonts w:hint="eastAsia" w:asciiTheme="minorEastAsia" w:hAnsiTheme="minorEastAsia"/>
        </w:rPr>
        <w:t>住院预交金等。</w:t>
      </w:r>
    </w:p>
    <w:p>
      <w:pPr>
        <w:pStyle w:val="7"/>
      </w:pPr>
      <w:r>
        <w:rPr>
          <w:rFonts w:hint="eastAsia"/>
        </w:rPr>
        <w:t>财务系统对接</w:t>
      </w:r>
      <w:r>
        <w:rPr>
          <w:rFonts w:hint="eastAsia"/>
        </w:rPr>
        <w:tab/>
      </w:r>
    </w:p>
    <w:p>
      <w:pPr>
        <w:ind w:firstLine="480" w:firstLineChars="200"/>
        <w:rPr>
          <w:rFonts w:asciiTheme="minorEastAsia" w:hAnsiTheme="minorEastAsia"/>
        </w:rPr>
      </w:pPr>
      <w:r>
        <w:rPr>
          <w:rFonts w:hint="eastAsia" w:asciiTheme="minorEastAsia" w:hAnsiTheme="minorEastAsia"/>
        </w:rPr>
        <w:t>财务系统与院内信息平台对接，实现数据交互与信息共享。</w:t>
      </w:r>
    </w:p>
    <w:p>
      <w:pPr>
        <w:pStyle w:val="7"/>
      </w:pPr>
      <w:r>
        <w:rPr>
          <w:rFonts w:hint="eastAsia"/>
        </w:rPr>
        <w:t>业务系统对接</w:t>
      </w:r>
      <w:r>
        <w:rPr>
          <w:rFonts w:hint="eastAsia"/>
        </w:rPr>
        <w:tab/>
      </w:r>
    </w:p>
    <w:p>
      <w:pPr>
        <w:ind w:firstLine="480" w:firstLineChars="200"/>
        <w:rPr>
          <w:rFonts w:asciiTheme="minorEastAsia" w:hAnsiTheme="minorEastAsia"/>
        </w:rPr>
      </w:pPr>
      <w:r>
        <w:rPr>
          <w:rFonts w:hint="eastAsia" w:asciiTheme="minorEastAsia" w:hAnsiTheme="minorEastAsia"/>
        </w:rPr>
        <w:t>其他相关业务系统与院内信息平台对接，实现数据交互与信息共享。</w:t>
      </w:r>
    </w:p>
    <w:p>
      <w:pPr>
        <w:pStyle w:val="6"/>
      </w:pPr>
      <w:r>
        <w:rPr>
          <w:rFonts w:hint="eastAsia"/>
        </w:rPr>
        <w:t>电子票据管理系统</w:t>
      </w:r>
    </w:p>
    <w:p>
      <w:pPr>
        <w:pStyle w:val="7"/>
      </w:pPr>
      <w:r>
        <w:t>系统概述</w:t>
      </w:r>
    </w:p>
    <w:p>
      <w:pPr>
        <w:ind w:firstLine="480" w:firstLineChars="200"/>
        <w:rPr>
          <w:rFonts w:asciiTheme="minorEastAsia" w:hAnsiTheme="minorEastAsia"/>
        </w:rPr>
      </w:pPr>
      <w:r>
        <w:rPr>
          <w:rFonts w:hint="eastAsia" w:cs="宋体" w:asciiTheme="minorEastAsia" w:hAnsiTheme="minorEastAsia"/>
        </w:rPr>
        <w:t>电子票据管理系统通过对接广东省电子票据服务平台和院内业务系统，实现医疗机构诊疗服务开票信息的电子化。患者一旦缴费，系统即准确迅速，自动开票。缴款人和医保机构等都可以通过系统平台下载票据，适时查询，查验真伪，有效解决医疗假票，票据也可以实现从开具到缴款、核销的全在线办理，各环节留痕，全流程可控。</w:t>
      </w:r>
    </w:p>
    <w:p>
      <w:pPr>
        <w:pStyle w:val="7"/>
      </w:pPr>
      <w:r>
        <w:t>基本功能说明</w:t>
      </w:r>
    </w:p>
    <w:p>
      <w:pPr>
        <w:pStyle w:val="1896"/>
        <w:numPr>
          <w:ilvl w:val="0"/>
          <w:numId w:val="323"/>
        </w:numPr>
        <w:ind w:firstLineChars="0"/>
        <w:jc w:val="both"/>
        <w:rPr>
          <w:rFonts w:asciiTheme="minorEastAsia" w:hAnsiTheme="minorEastAsia" w:eastAsiaTheme="minorEastAsia"/>
        </w:rPr>
      </w:pPr>
      <w:r>
        <w:rPr>
          <w:rFonts w:cs="宋体" w:asciiTheme="minorEastAsia" w:hAnsiTheme="minorEastAsia" w:eastAsiaTheme="minorEastAsia"/>
        </w:rPr>
        <w:t>电子发票上传</w:t>
      </w:r>
    </w:p>
    <w:p>
      <w:pPr>
        <w:ind w:firstLine="480" w:firstLineChars="200"/>
        <w:rPr>
          <w:rFonts w:cs="宋体" w:asciiTheme="minorEastAsia" w:hAnsiTheme="minorEastAsia"/>
        </w:rPr>
      </w:pPr>
      <w:r>
        <w:rPr>
          <w:rFonts w:hint="eastAsia" w:cs="宋体" w:asciiTheme="minorEastAsia" w:hAnsiTheme="minorEastAsia"/>
        </w:rPr>
        <w:t>适用于门诊就诊收费结算成功、住院办理出院或者中途结算成功、挂号收费结算成功、体检收费结算成功等业务场景，结算成功之后，请求医疗电子票据管理平台提供的电子票据开具接口，完成电子票据开具。最后将生成的信息以及校验码返回HIS端进行存储，以供后续进行打印、冲红等处理。</w:t>
      </w:r>
    </w:p>
    <w:p>
      <w:pPr>
        <w:pStyle w:val="1896"/>
        <w:numPr>
          <w:ilvl w:val="0"/>
          <w:numId w:val="323"/>
        </w:numPr>
        <w:ind w:firstLineChars="0"/>
        <w:jc w:val="both"/>
        <w:rPr>
          <w:rFonts w:asciiTheme="minorEastAsia" w:hAnsiTheme="minorEastAsia" w:eastAsiaTheme="minorEastAsia"/>
        </w:rPr>
      </w:pPr>
      <w:r>
        <w:rPr>
          <w:rFonts w:cs="宋体" w:asciiTheme="minorEastAsia" w:hAnsiTheme="minorEastAsia" w:eastAsiaTheme="minorEastAsia"/>
        </w:rPr>
        <w:t>电子发票冲红</w:t>
      </w:r>
    </w:p>
    <w:p>
      <w:pPr>
        <w:ind w:firstLine="480" w:firstLineChars="200"/>
        <w:rPr>
          <w:rFonts w:cs="宋体" w:asciiTheme="minorEastAsia" w:hAnsiTheme="minorEastAsia"/>
        </w:rPr>
      </w:pPr>
      <w:r>
        <w:rPr>
          <w:rFonts w:hint="eastAsia" w:cs="宋体" w:asciiTheme="minorEastAsia" w:hAnsiTheme="minorEastAsia"/>
        </w:rPr>
        <w:t>适用于患者申请退款的业务场景，如患者全额退款只需要请求医疗电子票据管理平台提供的电子票据冲红接口，生成一张新的电子票据（红票）；</w:t>
      </w:r>
    </w:p>
    <w:p>
      <w:pPr>
        <w:ind w:firstLine="480" w:firstLineChars="200"/>
        <w:rPr>
          <w:rFonts w:cs="宋体" w:asciiTheme="minorEastAsia" w:hAnsiTheme="minorEastAsia"/>
        </w:rPr>
      </w:pPr>
      <w:r>
        <w:rPr>
          <w:rFonts w:hint="eastAsia" w:cs="宋体" w:asciiTheme="minorEastAsia" w:hAnsiTheme="minorEastAsia"/>
        </w:rPr>
        <w:t>如患者部分退款，需要第一次请求医疗电子票据管理平台电子票据冲红（全额）， 生成一张新的电子票据（红票），在根据实际发生费用，请求医疗电子票据管理平台开具电子票据，生成一张新的电子票据。</w:t>
      </w:r>
    </w:p>
    <w:p>
      <w:pPr>
        <w:pStyle w:val="1896"/>
        <w:numPr>
          <w:ilvl w:val="0"/>
          <w:numId w:val="323"/>
        </w:numPr>
        <w:ind w:firstLineChars="0"/>
        <w:jc w:val="both"/>
        <w:rPr>
          <w:rFonts w:asciiTheme="minorEastAsia" w:hAnsiTheme="minorEastAsia" w:eastAsiaTheme="minorEastAsia"/>
        </w:rPr>
      </w:pPr>
      <w:r>
        <w:rPr>
          <w:rFonts w:cs="宋体" w:asciiTheme="minorEastAsia" w:hAnsiTheme="minorEastAsia" w:eastAsiaTheme="minorEastAsia"/>
        </w:rPr>
        <w:t>打印纸质发票</w:t>
      </w:r>
    </w:p>
    <w:p>
      <w:pPr>
        <w:ind w:firstLine="480" w:firstLineChars="200"/>
        <w:rPr>
          <w:rFonts w:cs="宋体" w:asciiTheme="minorEastAsia" w:hAnsiTheme="minorEastAsia"/>
        </w:rPr>
      </w:pPr>
      <w:r>
        <w:rPr>
          <w:rFonts w:hint="eastAsia" w:cs="宋体" w:asciiTheme="minorEastAsia" w:hAnsiTheme="minorEastAsia"/>
        </w:rPr>
        <w:t>在确保所传票号与打印的纸质票号一致的情况下，业务系统根据交款人提供的电子票据信息（电子票据号码、电子票据代码），向医疗电子票据管理平台发起电子票据打印服务接口，获取纸质票据信息，进行纸质票据打印业务。</w:t>
      </w:r>
    </w:p>
    <w:p>
      <w:pPr>
        <w:pStyle w:val="1896"/>
        <w:numPr>
          <w:ilvl w:val="0"/>
          <w:numId w:val="323"/>
        </w:numPr>
        <w:ind w:firstLineChars="0"/>
        <w:jc w:val="both"/>
        <w:rPr>
          <w:rFonts w:asciiTheme="minorEastAsia" w:hAnsiTheme="minorEastAsia" w:eastAsiaTheme="minorEastAsia"/>
        </w:rPr>
      </w:pPr>
      <w:r>
        <w:rPr>
          <w:rFonts w:cs="宋体" w:asciiTheme="minorEastAsia" w:hAnsiTheme="minorEastAsia" w:eastAsiaTheme="minorEastAsia"/>
        </w:rPr>
        <w:t>重新换开纸质票据</w:t>
      </w:r>
    </w:p>
    <w:p>
      <w:pPr>
        <w:ind w:firstLine="480" w:firstLineChars="200"/>
        <w:rPr>
          <w:rFonts w:cs="宋体" w:asciiTheme="minorEastAsia" w:hAnsiTheme="minorEastAsia"/>
        </w:rPr>
      </w:pPr>
      <w:r>
        <w:rPr>
          <w:rFonts w:hint="eastAsia" w:cs="宋体" w:asciiTheme="minorEastAsia" w:hAnsiTheme="minorEastAsia"/>
        </w:rPr>
        <w:t>对已换开纸质的电子票据，重新换开新的纸质票据，业务系统向医疗电子票据管理平台发起重新换开纸质票据请求，重新换开纸质票据，并对原关联纸质票据作废。</w:t>
      </w:r>
    </w:p>
    <w:p>
      <w:pPr>
        <w:pStyle w:val="1896"/>
        <w:numPr>
          <w:ilvl w:val="0"/>
          <w:numId w:val="323"/>
        </w:numPr>
        <w:ind w:firstLineChars="0"/>
        <w:jc w:val="both"/>
        <w:rPr>
          <w:rFonts w:asciiTheme="minorEastAsia" w:hAnsiTheme="minorEastAsia" w:eastAsiaTheme="minorEastAsia"/>
        </w:rPr>
      </w:pPr>
      <w:r>
        <w:rPr>
          <w:rFonts w:cs="宋体" w:asciiTheme="minorEastAsia" w:hAnsiTheme="minorEastAsia" w:eastAsiaTheme="minorEastAsia"/>
        </w:rPr>
        <w:t>作废纸质票据并且冲红电子票据</w:t>
      </w:r>
    </w:p>
    <w:p>
      <w:pPr>
        <w:ind w:firstLine="480" w:firstLineChars="200"/>
        <w:rPr>
          <w:rFonts w:asciiTheme="minorEastAsia" w:hAnsiTheme="minorEastAsia"/>
        </w:rPr>
      </w:pPr>
      <w:r>
        <w:rPr>
          <w:rFonts w:hint="eastAsia" w:cs="宋体" w:asciiTheme="minorEastAsia" w:hAnsiTheme="minorEastAsia"/>
        </w:rPr>
        <w:t>对电子票据换开的纸质票据进行作废业务，业务系统向医疗电子票据管理平台发起作废纸质票据并冲红电子票据请求，作废纸质票（纸质票是电子票打印的）时，纸质票作废，同时生成一张原电子票对应的红字票。</w:t>
      </w:r>
    </w:p>
    <w:p>
      <w:pPr>
        <w:pStyle w:val="6"/>
      </w:pPr>
      <w:r>
        <w:rPr>
          <w:rFonts w:hint="eastAsia"/>
        </w:rPr>
        <w:t>门户与维护</w:t>
      </w:r>
    </w:p>
    <w:p>
      <w:pPr>
        <w:pStyle w:val="7"/>
      </w:pPr>
      <w:r>
        <w:rPr>
          <w:rFonts w:hint="eastAsia"/>
        </w:rPr>
        <w:t>医院信息系统门户</w:t>
      </w:r>
    </w:p>
    <w:p>
      <w:pPr>
        <w:pStyle w:val="8"/>
      </w:pPr>
      <w:r>
        <w:t>系统概述</w:t>
      </w:r>
    </w:p>
    <w:p>
      <w:pPr>
        <w:ind w:firstLine="480" w:firstLineChars="200"/>
        <w:rPr>
          <w:rFonts w:asciiTheme="minorEastAsia" w:hAnsiTheme="minorEastAsia"/>
        </w:rPr>
      </w:pPr>
      <w:r>
        <w:rPr>
          <w:rFonts w:hint="eastAsia" w:cs="宋体" w:asciiTheme="minorEastAsia" w:hAnsiTheme="minorEastAsia"/>
        </w:rPr>
        <w:t>医院门户管理系统包括门户配置、门户设置、门户服务、信息查询、科室员工维护、数据字典类维护。</w:t>
      </w:r>
    </w:p>
    <w:p>
      <w:pPr>
        <w:pStyle w:val="8"/>
      </w:pPr>
      <w:r>
        <w:t>基本功能说明</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门户配置</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提供数据池连接维护，分为公共连接与事务连接，各系统公共连接并独立各自事务连接。</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用户可自定义模块类别。</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支持系统模块自由整合归类。</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除系统自带角色之外可自定义角色与分类，批量管理角色权限用户。</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门户设置</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支持同步服务器时间，自动更新程序等功能。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提供维护密码效期，多次输入错误锁定账户，强制修改密码，密码强度限制等功能。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支持远程桌面功能。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支持业务审计功能。</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门户服务</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提供门户自动服务功能。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提供门户数据交换功能。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提供业务锁功能，用于查询被加锁的业务，并可对其进行人工解锁。</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信息查询</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提供门户登陆日志，错误日志查询，配合业务审计功能可查询当前机构下所有用户操作的审计日志信息。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登陆历史查询，可在此查询登录时间，用户姓名，计算机名，ip地址，校验时间和注销时间信息。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错误日志查询，可根据日期查询当前医疗机构内运行系统的错误日志信息。</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科室员工维护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提供全院科室的增删，移动等维护功能。</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可增加和修改对应科室下的员工信息。</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支持快速维护病人性质。</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数据字典类维护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包括公用字典、疾病编码、手术编码、给药途径、给药频次、打折优惠比例、公用组套等维护。</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给药频次可按照循环周和物理周以及执行时间点维护，有效的解决按时间点发药的问题。</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可通过前台限定某些字段的边界值，可有效的防止一些错误数据的产生。</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档案控制维护可自定义病人档案的必填项，并可限制每一项长度或数值。</w:t>
      </w:r>
    </w:p>
    <w:p>
      <w:pPr>
        <w:numPr>
          <w:ilvl w:val="0"/>
          <w:numId w:val="259"/>
        </w:numPr>
        <w:spacing w:after="0"/>
        <w:ind w:left="0" w:firstLine="480" w:firstLineChars="200"/>
        <w:jc w:val="both"/>
        <w:rPr>
          <w:rFonts w:cs="宋体" w:asciiTheme="minorEastAsia" w:hAnsiTheme="minorEastAsia"/>
        </w:rPr>
      </w:pPr>
      <w:r>
        <w:rPr>
          <w:rFonts w:hint="eastAsia" w:cs="宋体" w:asciiTheme="minorEastAsia" w:hAnsiTheme="minorEastAsia"/>
        </w:rPr>
        <w:t>提供病案首页费用归并维护，费用项目与物资匹配维护，常用单位、地址维护，审方意见维护等。</w:t>
      </w:r>
    </w:p>
    <w:p>
      <w:pPr>
        <w:rPr>
          <w:rFonts w:asciiTheme="minorEastAsia" w:hAnsiTheme="minorEastAsia"/>
        </w:rPr>
      </w:pPr>
    </w:p>
    <w:p>
      <w:pPr>
        <w:pStyle w:val="7"/>
      </w:pPr>
      <w:r>
        <w:rPr>
          <w:rFonts w:hint="eastAsia"/>
        </w:rPr>
        <w:t>管理员维护系统</w:t>
      </w:r>
    </w:p>
    <w:p>
      <w:pPr>
        <w:pStyle w:val="8"/>
      </w:pPr>
      <w:r>
        <w:t>系统概述</w:t>
      </w:r>
    </w:p>
    <w:p>
      <w:pPr>
        <w:ind w:firstLine="480" w:firstLineChars="200"/>
        <w:rPr>
          <w:rFonts w:cs="宋体" w:asciiTheme="minorEastAsia" w:hAnsiTheme="minorEastAsia"/>
        </w:rPr>
      </w:pPr>
      <w:r>
        <w:rPr>
          <w:rFonts w:hint="eastAsia" w:cs="宋体" w:asciiTheme="minorEastAsia" w:hAnsiTheme="minorEastAsia"/>
        </w:rPr>
        <w:t>管理员维护系统是医院信息化的基础系统，也是其他系统能正常运行的前提。它统一管理全院基础数据，并实现基础信息的共享，主要功能有科室员工维护、业务权限维护、数据字典维护、系统初始化以及业务基础数据维护。</w:t>
      </w:r>
    </w:p>
    <w:p>
      <w:pPr>
        <w:pStyle w:val="8"/>
      </w:pPr>
      <w:r>
        <w:t>基本功能说明</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科室员工维护</w:t>
      </w:r>
    </w:p>
    <w:p>
      <w:pPr>
        <w:pStyle w:val="1896"/>
        <w:ind w:firstLine="480"/>
        <w:rPr>
          <w:rFonts w:asciiTheme="minorEastAsia" w:hAnsiTheme="minorEastAsia" w:eastAsiaTheme="minorEastAsia"/>
        </w:rPr>
      </w:pPr>
      <w:r>
        <w:rPr>
          <w:rFonts w:cs="宋体" w:asciiTheme="minorEastAsia" w:hAnsiTheme="minorEastAsia" w:eastAsiaTheme="minorEastAsia"/>
        </w:rPr>
        <w:t>提供全院科室的增删、移动等维护功能，包括对核算科室以及门诊住院医技属性的修改。</w:t>
      </w:r>
    </w:p>
    <w:p>
      <w:pPr>
        <w:pStyle w:val="1896"/>
        <w:ind w:firstLine="480"/>
        <w:rPr>
          <w:rFonts w:asciiTheme="minorEastAsia" w:hAnsiTheme="minorEastAsia" w:eastAsiaTheme="minorEastAsia"/>
        </w:rPr>
      </w:pPr>
      <w:r>
        <w:rPr>
          <w:rFonts w:cs="宋体" w:asciiTheme="minorEastAsia" w:hAnsiTheme="minorEastAsia" w:eastAsiaTheme="minorEastAsia"/>
        </w:rPr>
        <w:t>可增加和修改对应科室下的员工信息，包括基本信息，登陆方式，隶属角色，业务权限等，支持拼音码检索。</w:t>
      </w:r>
    </w:p>
    <w:p>
      <w:pPr>
        <w:pStyle w:val="1896"/>
        <w:ind w:firstLine="480"/>
        <w:rPr>
          <w:rFonts w:asciiTheme="minorEastAsia" w:hAnsiTheme="minorEastAsia" w:eastAsiaTheme="minorEastAsia"/>
        </w:rPr>
      </w:pPr>
      <w:r>
        <w:rPr>
          <w:rFonts w:cs="宋体" w:asciiTheme="minorEastAsia" w:hAnsiTheme="minorEastAsia" w:eastAsiaTheme="minorEastAsia"/>
        </w:rPr>
        <w:t>支持右键快速维护病人性质，及其自付比例，药品与费用限制。</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数据字典类维护</w:t>
      </w:r>
    </w:p>
    <w:p>
      <w:pPr>
        <w:pStyle w:val="1896"/>
        <w:ind w:firstLine="480"/>
        <w:rPr>
          <w:rFonts w:asciiTheme="minorEastAsia" w:hAnsiTheme="minorEastAsia" w:eastAsiaTheme="minorEastAsia"/>
        </w:rPr>
      </w:pPr>
      <w:r>
        <w:rPr>
          <w:rFonts w:cs="宋体" w:asciiTheme="minorEastAsia" w:hAnsiTheme="minorEastAsia" w:eastAsiaTheme="minorEastAsia"/>
        </w:rPr>
        <w:t>包括公用字典、疾病编码、手术编码、给药途径、给药频次、打折优惠比例、公用组套等维护。</w:t>
      </w:r>
    </w:p>
    <w:p>
      <w:pPr>
        <w:pStyle w:val="1896"/>
        <w:ind w:firstLine="480"/>
        <w:rPr>
          <w:rFonts w:asciiTheme="minorEastAsia" w:hAnsiTheme="minorEastAsia" w:eastAsiaTheme="minorEastAsia"/>
        </w:rPr>
      </w:pPr>
      <w:r>
        <w:rPr>
          <w:rFonts w:cs="宋体" w:asciiTheme="minorEastAsia" w:hAnsiTheme="minorEastAsia" w:eastAsiaTheme="minorEastAsia"/>
        </w:rPr>
        <w:t>给药频次可按照循环周和物理周以及执行时间点维护，有效的解决了按时间点发药的问题。</w:t>
      </w:r>
    </w:p>
    <w:p>
      <w:pPr>
        <w:pStyle w:val="1896"/>
        <w:ind w:firstLine="480"/>
        <w:rPr>
          <w:rFonts w:asciiTheme="minorEastAsia" w:hAnsiTheme="minorEastAsia" w:eastAsiaTheme="minorEastAsia"/>
        </w:rPr>
      </w:pPr>
      <w:r>
        <w:rPr>
          <w:rFonts w:cs="宋体" w:asciiTheme="minorEastAsia" w:hAnsiTheme="minorEastAsia" w:eastAsiaTheme="minorEastAsia"/>
        </w:rPr>
        <w:t>组套可设置全院使用，也可将组套维护到指定科室使用。</w:t>
      </w:r>
    </w:p>
    <w:p>
      <w:pPr>
        <w:pStyle w:val="1896"/>
        <w:ind w:firstLine="480"/>
        <w:rPr>
          <w:rFonts w:asciiTheme="minorEastAsia" w:hAnsiTheme="minorEastAsia" w:eastAsiaTheme="minorEastAsia"/>
        </w:rPr>
      </w:pPr>
      <w:r>
        <w:rPr>
          <w:rFonts w:cs="宋体" w:asciiTheme="minorEastAsia" w:hAnsiTheme="minorEastAsia" w:eastAsiaTheme="minorEastAsia"/>
        </w:rPr>
        <w:t>打折比例可按累进计算的方法计算。</w:t>
      </w:r>
    </w:p>
    <w:p>
      <w:pPr>
        <w:pStyle w:val="1896"/>
        <w:ind w:firstLine="480"/>
        <w:rPr>
          <w:rFonts w:asciiTheme="minorEastAsia" w:hAnsiTheme="minorEastAsia" w:eastAsiaTheme="minorEastAsia"/>
        </w:rPr>
      </w:pPr>
      <w:r>
        <w:rPr>
          <w:rFonts w:cs="宋体" w:asciiTheme="minorEastAsia" w:hAnsiTheme="minorEastAsia" w:eastAsiaTheme="minorEastAsia"/>
        </w:rPr>
        <w:t>付款方式维护可分门诊住院各自设置。</w:t>
      </w:r>
    </w:p>
    <w:p>
      <w:pPr>
        <w:pStyle w:val="1896"/>
        <w:ind w:firstLine="480"/>
        <w:rPr>
          <w:rFonts w:asciiTheme="minorEastAsia" w:hAnsiTheme="minorEastAsia" w:eastAsiaTheme="minorEastAsia"/>
        </w:rPr>
      </w:pPr>
      <w:r>
        <w:rPr>
          <w:rFonts w:cs="宋体" w:asciiTheme="minorEastAsia" w:hAnsiTheme="minorEastAsia" w:eastAsiaTheme="minorEastAsia"/>
        </w:rPr>
        <w:t>收费项目可自行维护项目关联信息，支持门诊、住院分开设置自负比例。</w:t>
      </w:r>
    </w:p>
    <w:p>
      <w:pPr>
        <w:pStyle w:val="1896"/>
        <w:ind w:firstLine="480"/>
        <w:rPr>
          <w:rFonts w:asciiTheme="minorEastAsia" w:hAnsiTheme="minorEastAsia" w:eastAsiaTheme="minorEastAsia"/>
        </w:rPr>
      </w:pPr>
      <w:r>
        <w:rPr>
          <w:rFonts w:cs="宋体" w:asciiTheme="minorEastAsia" w:hAnsiTheme="minorEastAsia" w:eastAsiaTheme="minorEastAsia"/>
        </w:rPr>
        <w:t>支持医疗收费项目调价，可选择按国家、医院或者省级调价，支持定时调价，调价后保留价格变动痕迹供物价监督。</w:t>
      </w:r>
    </w:p>
    <w:p>
      <w:pPr>
        <w:pStyle w:val="1896"/>
        <w:ind w:firstLine="480"/>
        <w:rPr>
          <w:rFonts w:asciiTheme="minorEastAsia" w:hAnsiTheme="minorEastAsia" w:eastAsiaTheme="minorEastAsia"/>
        </w:rPr>
      </w:pPr>
      <w:r>
        <w:rPr>
          <w:rFonts w:cs="宋体" w:asciiTheme="minorEastAsia" w:hAnsiTheme="minorEastAsia" w:eastAsiaTheme="minorEastAsia"/>
        </w:rPr>
        <w:t>可通过前台限定某些字段的边界值，可有效的防止一些错误数据的产生。</w:t>
      </w:r>
    </w:p>
    <w:p>
      <w:pPr>
        <w:pStyle w:val="1896"/>
        <w:ind w:firstLine="480"/>
        <w:rPr>
          <w:rFonts w:asciiTheme="minorEastAsia" w:hAnsiTheme="minorEastAsia" w:eastAsiaTheme="minorEastAsia"/>
        </w:rPr>
      </w:pPr>
      <w:r>
        <w:rPr>
          <w:rFonts w:cs="宋体" w:asciiTheme="minorEastAsia" w:hAnsiTheme="minorEastAsia" w:eastAsiaTheme="minorEastAsia"/>
        </w:rPr>
        <w:t>档案控制维护可自定义病人档案的必填项，并可限制每一项长度或数值。</w:t>
      </w:r>
    </w:p>
    <w:p>
      <w:pPr>
        <w:pStyle w:val="1896"/>
        <w:ind w:firstLine="480"/>
        <w:rPr>
          <w:rFonts w:asciiTheme="minorEastAsia" w:hAnsiTheme="minorEastAsia" w:eastAsiaTheme="minorEastAsia"/>
        </w:rPr>
      </w:pPr>
      <w:r>
        <w:rPr>
          <w:rFonts w:cs="宋体" w:asciiTheme="minorEastAsia" w:hAnsiTheme="minorEastAsia" w:eastAsiaTheme="minorEastAsia"/>
        </w:rPr>
        <w:t>提供病案首页费用归并维护，费用项目与物资匹配维护，常用单位、地址维护，审方意见维护等。</w:t>
      </w:r>
    </w:p>
    <w:p>
      <w:pPr>
        <w:pStyle w:val="1896"/>
        <w:numPr>
          <w:ilvl w:val="0"/>
          <w:numId w:val="324"/>
        </w:numPr>
        <w:ind w:firstLineChars="0"/>
        <w:jc w:val="both"/>
        <w:rPr>
          <w:rFonts w:asciiTheme="minorEastAsia" w:hAnsiTheme="minorEastAsia" w:eastAsiaTheme="minorEastAsia"/>
          <w:b/>
          <w:bCs/>
        </w:rPr>
      </w:pPr>
      <w:r>
        <w:rPr>
          <w:rFonts w:cs="宋体" w:asciiTheme="minorEastAsia" w:hAnsiTheme="minorEastAsia" w:eastAsiaTheme="minorEastAsia"/>
          <w:b/>
          <w:bCs/>
        </w:rPr>
        <w:t>系统管理</w:t>
      </w:r>
    </w:p>
    <w:p>
      <w:pPr>
        <w:pStyle w:val="1896"/>
        <w:ind w:firstLine="480"/>
        <w:rPr>
          <w:rFonts w:asciiTheme="minorEastAsia" w:hAnsiTheme="minorEastAsia" w:eastAsiaTheme="minorEastAsia"/>
        </w:rPr>
      </w:pPr>
      <w:r>
        <w:rPr>
          <w:rFonts w:cs="宋体" w:asciiTheme="minorEastAsia" w:hAnsiTheme="minorEastAsia" w:eastAsiaTheme="minorEastAsia"/>
        </w:rPr>
        <w:t>设置医院信息以及各类辅助系统的启用维护，如一卡通，导医系统，静脉用药，医嘱处方审核功能，合理用药等。</w:t>
      </w:r>
    </w:p>
    <w:p>
      <w:pPr>
        <w:rPr>
          <w:rFonts w:asciiTheme="minorEastAsia" w:hAnsiTheme="minorEastAsia"/>
        </w:rPr>
      </w:pPr>
      <w:r>
        <w:rPr>
          <w:rFonts w:cs="宋体" w:asciiTheme="minorEastAsia" w:hAnsiTheme="minorEastAsia"/>
        </w:rPr>
        <w:t>支持各系统参数前台添加修改，动态加载，无需改动程序代码。</w:t>
      </w:r>
    </w:p>
    <w:p>
      <w:pPr>
        <w:pStyle w:val="7"/>
      </w:pPr>
      <w:r>
        <w:rPr>
          <w:rFonts w:hint="eastAsia"/>
        </w:rPr>
        <w:t>医疗业务权限管理</w:t>
      </w:r>
    </w:p>
    <w:p>
      <w:pPr>
        <w:pStyle w:val="8"/>
        <w:rPr>
          <w:i/>
        </w:rPr>
      </w:pPr>
      <w:r>
        <w:t>系统概述</w:t>
      </w:r>
    </w:p>
    <w:p>
      <w:pPr>
        <w:ind w:firstLine="480"/>
        <w:rPr>
          <w:rFonts w:cs="宋体" w:asciiTheme="minorEastAsia" w:hAnsiTheme="minorEastAsia"/>
        </w:rPr>
      </w:pPr>
      <w:r>
        <w:rPr>
          <w:rFonts w:hint="eastAsia" w:cs="宋体" w:asciiTheme="minorEastAsia" w:hAnsiTheme="minorEastAsia"/>
        </w:rPr>
        <w:t>业务权限管理作为临床系统的一部分，主要围绕允许或限制某件事务做配置，从个人或权限角色来授权，例如医嘱处方、手术开立、手术操作、药品开立、抗菌药品审核、诊断权限、特批用药审批、手术审批、会诊查询、汇总结账、床旁结算、路径审核等。通过用户的角色授权其相关权限，这实现了灵活的访问控制，更加简单、高效、可扩展。</w:t>
      </w:r>
    </w:p>
    <w:p>
      <w:pPr>
        <w:pStyle w:val="8"/>
        <w:rPr>
          <w:i/>
        </w:rPr>
      </w:pPr>
      <w:r>
        <w:rPr>
          <w:rFonts w:hint="eastAsia"/>
        </w:rPr>
        <w:t>基本功能说明</w:t>
      </w:r>
    </w:p>
    <w:tbl>
      <w:tblPr>
        <w:tblStyle w:val="88"/>
        <w:tblW w:w="9271" w:type="dxa"/>
        <w:tblInd w:w="0" w:type="dxa"/>
        <w:tblLayout w:type="fixed"/>
        <w:tblCellMar>
          <w:top w:w="0" w:type="dxa"/>
          <w:left w:w="108" w:type="dxa"/>
          <w:bottom w:w="0" w:type="dxa"/>
          <w:right w:w="108" w:type="dxa"/>
        </w:tblCellMar>
      </w:tblPr>
      <w:tblGrid>
        <w:gridCol w:w="1701"/>
        <w:gridCol w:w="1516"/>
        <w:gridCol w:w="6054"/>
      </w:tblGrid>
      <w:tr>
        <w:tblPrEx>
          <w:tblCellMar>
            <w:top w:w="0" w:type="dxa"/>
            <w:left w:w="108" w:type="dxa"/>
            <w:bottom w:w="0" w:type="dxa"/>
            <w:right w:w="108" w:type="dxa"/>
          </w:tblCellMar>
        </w:tblPrEx>
        <w:trPr>
          <w:trHeight w:val="642" w:hRule="atLeast"/>
        </w:trPr>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系统功能分类</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功能要求</w:t>
            </w:r>
          </w:p>
        </w:tc>
      </w:tr>
      <w:tr>
        <w:tblPrEx>
          <w:tblCellMar>
            <w:top w:w="0" w:type="dxa"/>
            <w:left w:w="108" w:type="dxa"/>
            <w:bottom w:w="0" w:type="dxa"/>
            <w:right w:w="108" w:type="dxa"/>
          </w:tblCellMar>
        </w:tblPrEx>
        <w:trPr>
          <w:trHeight w:val="690" w:hRule="atLeast"/>
        </w:trPr>
        <w:tc>
          <w:tcPr>
            <w:tcW w:w="1701" w:type="dxa"/>
            <w:vMerge w:val="restart"/>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权限维护</w:t>
            </w: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业务权限维护</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维护权限分类，维护分类下权限，区分门诊、住院流程，按维度维护权限对应的服务项目与对应人员</w:t>
            </w:r>
          </w:p>
        </w:tc>
      </w:tr>
      <w:tr>
        <w:tblPrEx>
          <w:tblCellMar>
            <w:top w:w="0" w:type="dxa"/>
            <w:left w:w="108" w:type="dxa"/>
            <w:bottom w:w="0" w:type="dxa"/>
            <w:right w:w="108" w:type="dxa"/>
          </w:tblCellMar>
        </w:tblPrEx>
        <w:trPr>
          <w:trHeight w:val="345"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业务权限角色维护</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asciiTheme="minorEastAsia" w:hAnsiTheme="minorEastAsia"/>
              </w:rPr>
              <w:t>通过对用户分派角色来实现用户的权限控制，</w:t>
            </w:r>
            <w:r>
              <w:rPr>
                <w:rFonts w:hint="eastAsia" w:cs="宋体" w:asciiTheme="minorEastAsia" w:hAnsiTheme="minorEastAsia"/>
                <w:szCs w:val="21"/>
              </w:rPr>
              <w:t>维护业务权限角色，以及角色对应的业务权限，例如住院</w:t>
            </w:r>
            <w:r>
              <w:rPr>
                <w:rFonts w:hint="eastAsia" w:asciiTheme="minorEastAsia" w:hAnsiTheme="minorEastAsia"/>
              </w:rPr>
              <w:t>医生角色一般分为实习医师、住院医师、主治医师、副主任医师、主任医师等</w:t>
            </w:r>
          </w:p>
        </w:tc>
      </w:tr>
      <w:tr>
        <w:tblPrEx>
          <w:tblCellMar>
            <w:top w:w="0" w:type="dxa"/>
            <w:left w:w="108" w:type="dxa"/>
            <w:bottom w:w="0" w:type="dxa"/>
            <w:right w:w="108" w:type="dxa"/>
          </w:tblCellMar>
        </w:tblPrEx>
        <w:trPr>
          <w:trHeight w:val="345"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人员业务权限角色维护</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从员工角度出发，为员工配置业务权限角色，以及配置业务权限</w:t>
            </w:r>
          </w:p>
        </w:tc>
      </w:tr>
      <w:tr>
        <w:tblPrEx>
          <w:tblCellMar>
            <w:top w:w="0" w:type="dxa"/>
            <w:left w:w="108" w:type="dxa"/>
            <w:bottom w:w="0" w:type="dxa"/>
            <w:right w:w="108" w:type="dxa"/>
          </w:tblCellMar>
        </w:tblPrEx>
        <w:trPr>
          <w:trHeight w:val="345"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诊疗项目开立权限</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从医嘱诊疗项目角度出发，维护诊疗项目属于哪个业务权限</w:t>
            </w:r>
          </w:p>
        </w:tc>
      </w:tr>
      <w:tr>
        <w:tblPrEx>
          <w:tblCellMar>
            <w:top w:w="0" w:type="dxa"/>
            <w:left w:w="108" w:type="dxa"/>
            <w:bottom w:w="0" w:type="dxa"/>
            <w:right w:w="108" w:type="dxa"/>
          </w:tblCellMar>
        </w:tblPrEx>
        <w:trPr>
          <w:trHeight w:val="345" w:hRule="atLeast"/>
        </w:trPr>
        <w:tc>
          <w:tcPr>
            <w:tcW w:w="1701" w:type="dxa"/>
            <w:vMerge w:val="restart"/>
            <w:tcBorders>
              <w:top w:val="single" w:color="auto" w:sz="4" w:space="0"/>
              <w:left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权限控制</w:t>
            </w:r>
          </w:p>
        </w:tc>
        <w:tc>
          <w:tcPr>
            <w:tcW w:w="1516"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医嘱开立控制</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asciiTheme="minorEastAsia" w:hAnsiTheme="minorEastAsia"/>
              </w:rPr>
              <w:t>医嘱开立时，根据权限维护控制有权限的医生才可以开立相关医嘱，包括处方权、手术权、药品权、诊疗权、审批权等</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病历书写控制</w:t>
            </w:r>
          </w:p>
        </w:tc>
        <w:tc>
          <w:tcPr>
            <w:tcW w:w="6054" w:type="dxa"/>
            <w:tcBorders>
              <w:top w:val="single" w:color="auto" w:sz="4" w:space="0"/>
              <w:left w:val="nil"/>
              <w:bottom w:val="single" w:color="auto" w:sz="4" w:space="0"/>
              <w:right w:val="single" w:color="auto" w:sz="4" w:space="0"/>
            </w:tcBorders>
            <w:vAlign w:val="center"/>
          </w:tcPr>
          <w:p>
            <w:pPr>
              <w:rPr>
                <w:rFonts w:asciiTheme="minorEastAsia" w:hAnsiTheme="minorEastAsia"/>
              </w:rPr>
            </w:pPr>
            <w:r>
              <w:rPr>
                <w:rFonts w:hint="eastAsia" w:asciiTheme="minorEastAsia" w:hAnsiTheme="minorEastAsia"/>
              </w:rPr>
              <w:t>对诊疗角色赋予各个病历类别的查看、书写、打印、导出权。</w:t>
            </w:r>
          </w:p>
        </w:tc>
      </w:tr>
    </w:tbl>
    <w:p>
      <w:pPr>
        <w:rPr>
          <w:rFonts w:asciiTheme="minorEastAsia" w:hAnsiTheme="minorEastAsia"/>
        </w:rPr>
      </w:pPr>
    </w:p>
    <w:p>
      <w:pPr>
        <w:pStyle w:val="7"/>
      </w:pPr>
      <w:r>
        <w:rPr>
          <w:rFonts w:hint="eastAsia"/>
        </w:rPr>
        <w:t>院区间业务协同管理系统</w:t>
      </w:r>
    </w:p>
    <w:p>
      <w:pPr>
        <w:pStyle w:val="8"/>
        <w:rPr>
          <w:i/>
        </w:rPr>
      </w:pPr>
      <w:r>
        <w:t>系统概述</w:t>
      </w:r>
    </w:p>
    <w:p>
      <w:pPr>
        <w:ind w:firstLine="480" w:firstLineChars="200"/>
        <w:rPr>
          <w:rFonts w:asciiTheme="minorEastAsia" w:hAnsiTheme="minorEastAsia"/>
        </w:rPr>
      </w:pPr>
      <w:r>
        <w:rPr>
          <w:rFonts w:hint="eastAsia" w:cs="宋体" w:asciiTheme="minorEastAsia" w:hAnsiTheme="minorEastAsia"/>
        </w:rPr>
        <w:t>医院涉及多个院区，</w:t>
      </w:r>
      <w:r>
        <w:rPr>
          <w:rFonts w:asciiTheme="minorEastAsia" w:hAnsiTheme="minorEastAsia"/>
        </w:rPr>
        <w:t>系统</w:t>
      </w:r>
      <w:r>
        <w:rPr>
          <w:rFonts w:hint="eastAsia" w:asciiTheme="minorEastAsia" w:hAnsiTheme="minorEastAsia"/>
        </w:rPr>
        <w:t>需要</w:t>
      </w:r>
      <w:r>
        <w:rPr>
          <w:rFonts w:asciiTheme="minorEastAsia" w:hAnsiTheme="minorEastAsia"/>
        </w:rPr>
        <w:t>支持跨院区、统一的精细化管理，多个院区，人、财、物统一管理，</w:t>
      </w:r>
      <w:r>
        <w:rPr>
          <w:rFonts w:hint="eastAsia" w:asciiTheme="minorEastAsia" w:hAnsiTheme="minorEastAsia"/>
        </w:rPr>
        <w:t>多院区数据共享与互通，</w:t>
      </w:r>
      <w:r>
        <w:rPr>
          <w:rFonts w:asciiTheme="minorEastAsia" w:hAnsiTheme="minorEastAsia"/>
        </w:rPr>
        <w:t>实现多个院区之间的医疗资源共享</w:t>
      </w:r>
      <w:r>
        <w:rPr>
          <w:rFonts w:hint="eastAsia" w:asciiTheme="minorEastAsia" w:hAnsiTheme="minorEastAsia"/>
        </w:rPr>
        <w:t>，</w:t>
      </w:r>
      <w:r>
        <w:rPr>
          <w:rFonts w:asciiTheme="minorEastAsia" w:hAnsiTheme="minorEastAsia"/>
        </w:rPr>
        <w:t>产生的业务数据区分不同院区，统计报表既可分开又可集成</w:t>
      </w:r>
      <w:r>
        <w:rPr>
          <w:rFonts w:hint="eastAsia" w:asciiTheme="minorEastAsia" w:hAnsiTheme="minorEastAsia"/>
        </w:rPr>
        <w:t>展示。</w:t>
      </w:r>
    </w:p>
    <w:p>
      <w:pPr>
        <w:pStyle w:val="8"/>
        <w:rPr>
          <w:i/>
        </w:rPr>
      </w:pPr>
      <w:r>
        <w:rPr>
          <w:rFonts w:hint="eastAsia"/>
        </w:rPr>
        <w:t>基本功能说明</w:t>
      </w:r>
    </w:p>
    <w:tbl>
      <w:tblPr>
        <w:tblStyle w:val="88"/>
        <w:tblW w:w="9271" w:type="dxa"/>
        <w:tblInd w:w="0" w:type="dxa"/>
        <w:tblLayout w:type="fixed"/>
        <w:tblCellMar>
          <w:top w:w="0" w:type="dxa"/>
          <w:left w:w="108" w:type="dxa"/>
          <w:bottom w:w="0" w:type="dxa"/>
          <w:right w:w="108" w:type="dxa"/>
        </w:tblCellMar>
      </w:tblPr>
      <w:tblGrid>
        <w:gridCol w:w="1701"/>
        <w:gridCol w:w="1516"/>
        <w:gridCol w:w="6054"/>
      </w:tblGrid>
      <w:tr>
        <w:tblPrEx>
          <w:tblCellMar>
            <w:top w:w="0" w:type="dxa"/>
            <w:left w:w="108" w:type="dxa"/>
            <w:bottom w:w="0" w:type="dxa"/>
            <w:right w:w="108" w:type="dxa"/>
          </w:tblCellMar>
        </w:tblPrEx>
        <w:trPr>
          <w:trHeight w:val="642" w:hRule="atLeast"/>
        </w:trPr>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系统功能分类</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功能要求</w:t>
            </w:r>
          </w:p>
        </w:tc>
      </w:tr>
      <w:tr>
        <w:tblPrEx>
          <w:tblCellMar>
            <w:top w:w="0" w:type="dxa"/>
            <w:left w:w="108" w:type="dxa"/>
            <w:bottom w:w="0" w:type="dxa"/>
            <w:right w:w="108" w:type="dxa"/>
          </w:tblCellMar>
        </w:tblPrEx>
        <w:trPr>
          <w:trHeight w:val="690" w:hRule="atLeast"/>
        </w:trPr>
        <w:tc>
          <w:tcPr>
            <w:tcW w:w="1701" w:type="dxa"/>
            <w:vMerge w:val="restart"/>
            <w:tcBorders>
              <w:top w:val="nil"/>
              <w:left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院区属性维护</w:t>
            </w: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院区科室维护</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支持院区维护与跨院区的科室维护</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收款账户</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支持多个院区一个或多个收款账户</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基础数据</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支持多个院区一套或多套基础数据的设置</w:t>
            </w:r>
          </w:p>
        </w:tc>
      </w:tr>
      <w:tr>
        <w:tblPrEx>
          <w:tblCellMar>
            <w:top w:w="0" w:type="dxa"/>
            <w:left w:w="108" w:type="dxa"/>
            <w:bottom w:w="0" w:type="dxa"/>
            <w:right w:w="108" w:type="dxa"/>
          </w:tblCellMar>
        </w:tblPrEx>
        <w:trPr>
          <w:trHeight w:val="345" w:hRule="atLeast"/>
        </w:trPr>
        <w:tc>
          <w:tcPr>
            <w:tcW w:w="1701" w:type="dxa"/>
            <w:vMerge w:val="restart"/>
            <w:tcBorders>
              <w:top w:val="single" w:color="auto" w:sz="4" w:space="0"/>
              <w:left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院区间交互业务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门诊挂号</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根据灵活设置可支持患者在其它院区的门诊挂号、退号等业务交互</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门诊收费</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根据灵活设置可支持患者在其它院区的门诊收费、退费、作废等业务交互</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门诊预约</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根据灵活设置可支持院患者在院区间门诊预约业务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医技预约</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根据灵活设置可支持患者在院区间医技预约业务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住院预约</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根据灵活设置可支持患者在院区间住院预约业务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住院申请</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根据灵活设置可支持向其它院区患者提交住院申请单业务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入院登记</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根据灵活设置可支持向其它院区患者的入院登记业务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预交款</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根据灵活设置可支持向其它院区患者的预交款业务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出院结算</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根据灵活设置可支持向其它院区患者的住院结算业务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住院转科</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根据灵活设置可支持患者在院区间住院转科业务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检验检查</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根据灵活设置可支持患者在到其它院区的检验检查流向</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门诊发药</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根据灵活设置可支持患者在到其它院区的门诊发药流向</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住院手术</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根据灵活设置可支持患者在到其它院区的住院手术流向</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药品库存移动</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根据灵活设置可支持院区间药品库存移动业务</w:t>
            </w:r>
          </w:p>
        </w:tc>
      </w:tr>
      <w:tr>
        <w:tblPrEx>
          <w:tblCellMar>
            <w:top w:w="0" w:type="dxa"/>
            <w:left w:w="108" w:type="dxa"/>
            <w:bottom w:w="0" w:type="dxa"/>
            <w:right w:w="108" w:type="dxa"/>
          </w:tblCellMar>
        </w:tblPrEx>
        <w:trPr>
          <w:trHeight w:val="345" w:hRule="atLeast"/>
        </w:trPr>
        <w:tc>
          <w:tcPr>
            <w:tcW w:w="1701"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药品科室领用</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根据灵活设置可支持院区间药品科室领用业务</w:t>
            </w:r>
          </w:p>
        </w:tc>
      </w:tr>
      <w:tr>
        <w:tblPrEx>
          <w:tblCellMar>
            <w:top w:w="0" w:type="dxa"/>
            <w:left w:w="108" w:type="dxa"/>
            <w:bottom w:w="0" w:type="dxa"/>
            <w:right w:w="108" w:type="dxa"/>
          </w:tblCellMar>
        </w:tblPrEx>
        <w:trPr>
          <w:trHeight w:val="345" w:hRule="atLeast"/>
        </w:trPr>
        <w:tc>
          <w:tcPr>
            <w:tcW w:w="17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院区报表</w:t>
            </w:r>
          </w:p>
        </w:tc>
        <w:tc>
          <w:tcPr>
            <w:tcW w:w="15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院区报表</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支持可配置查看权限的多院区报表</w:t>
            </w:r>
          </w:p>
        </w:tc>
      </w:tr>
    </w:tbl>
    <w:p>
      <w:pPr>
        <w:rPr>
          <w:rFonts w:asciiTheme="minorEastAsia" w:hAnsiTheme="minorEastAsia"/>
        </w:rPr>
      </w:pPr>
    </w:p>
    <w:p>
      <w:pPr>
        <w:rPr>
          <w:rFonts w:asciiTheme="minorEastAsia" w:hAnsiTheme="minorEastAsia"/>
        </w:rPr>
      </w:pPr>
    </w:p>
    <w:p>
      <w:pPr>
        <w:pStyle w:val="7"/>
      </w:pPr>
      <w:r>
        <w:rPr>
          <w:rFonts w:hint="eastAsia"/>
        </w:rPr>
        <w:t>全院消息管理系统</w:t>
      </w:r>
    </w:p>
    <w:p>
      <w:pPr>
        <w:pStyle w:val="8"/>
        <w:rPr>
          <w:i/>
        </w:rPr>
      </w:pPr>
      <w:r>
        <w:t>系统概述</w:t>
      </w:r>
    </w:p>
    <w:p>
      <w:pPr>
        <w:ind w:firstLine="480"/>
        <w:rPr>
          <w:rFonts w:cs="宋体" w:asciiTheme="minorEastAsia" w:hAnsiTheme="minorEastAsia"/>
        </w:rPr>
      </w:pPr>
      <w:r>
        <w:rPr>
          <w:rFonts w:asciiTheme="minorEastAsia" w:hAnsiTheme="minorEastAsia"/>
        </w:rPr>
        <w:t>建</w:t>
      </w:r>
      <w:r>
        <w:rPr>
          <w:rFonts w:hint="eastAsia" w:ascii="微软雅黑" w:hAnsi="微软雅黑" w:eastAsia="微软雅黑" w:cs="微软雅黑"/>
        </w:rPr>
        <w:t>⽴</w:t>
      </w:r>
      <w:r>
        <w:rPr>
          <w:rFonts w:hint="eastAsia" w:cs="宋体" w:asciiTheme="minorEastAsia" w:hAnsiTheme="minorEastAsia"/>
        </w:rPr>
        <w:t>消息服务的</w:t>
      </w:r>
      <w:r>
        <w:rPr>
          <w:rFonts w:hint="eastAsia" w:ascii="微软雅黑" w:hAnsi="微软雅黑" w:eastAsia="微软雅黑" w:cs="微软雅黑"/>
        </w:rPr>
        <w:t>⽬</w:t>
      </w:r>
      <w:r>
        <w:rPr>
          <w:rFonts w:hint="eastAsia" w:cs="宋体" w:asciiTheme="minorEastAsia" w:hAnsiTheme="minorEastAsia"/>
        </w:rPr>
        <w:t>的是为了让</w:t>
      </w:r>
      <w:r>
        <w:rPr>
          <w:rFonts w:hint="eastAsia" w:ascii="微软雅黑" w:hAnsi="微软雅黑" w:eastAsia="微软雅黑" w:cs="微软雅黑"/>
        </w:rPr>
        <w:t>⽤</w:t>
      </w:r>
      <w:r>
        <w:rPr>
          <w:rFonts w:hint="eastAsia" w:cs="宋体" w:asciiTheme="minorEastAsia" w:hAnsiTheme="minorEastAsia"/>
        </w:rPr>
        <w:t>户（包括雇员和患者个</w:t>
      </w:r>
      <w:r>
        <w:rPr>
          <w:rFonts w:hint="eastAsia" w:ascii="微软雅黑" w:hAnsi="微软雅黑" w:eastAsia="微软雅黑" w:cs="微软雅黑"/>
        </w:rPr>
        <w:t>⼈</w:t>
      </w:r>
      <w:r>
        <w:rPr>
          <w:rFonts w:hint="eastAsia" w:cs="宋体" w:asciiTheme="minorEastAsia" w:hAnsiTheme="minorEastAsia"/>
        </w:rPr>
        <w:t>）及时的获得需要得到的消息及提醒并进</w:t>
      </w:r>
      <w:r>
        <w:rPr>
          <w:rFonts w:hint="eastAsia" w:ascii="微软雅黑" w:hAnsi="微软雅黑" w:eastAsia="微软雅黑" w:cs="微软雅黑"/>
        </w:rPr>
        <w:t>⾏</w:t>
      </w:r>
      <w:r>
        <w:rPr>
          <w:rFonts w:hint="eastAsia" w:cs="宋体" w:asciiTheme="minorEastAsia" w:hAnsiTheme="minorEastAsia"/>
        </w:rPr>
        <w:t>处</w:t>
      </w:r>
      <w:r>
        <w:rPr>
          <w:rFonts w:asciiTheme="minorEastAsia" w:hAnsiTheme="minorEastAsia"/>
        </w:rPr>
        <w:t>理，以辅助提</w:t>
      </w:r>
      <w:r>
        <w:rPr>
          <w:rFonts w:hint="eastAsia" w:ascii="微软雅黑" w:hAnsi="微软雅黑" w:eastAsia="微软雅黑" w:cs="微软雅黑"/>
        </w:rPr>
        <w:t>⾼</w:t>
      </w:r>
      <w:r>
        <w:rPr>
          <w:rFonts w:hint="eastAsia" w:cs="宋体" w:asciiTheme="minorEastAsia" w:hAnsiTheme="minorEastAsia"/>
        </w:rPr>
        <w:t>医疗机构的诊疗</w:t>
      </w:r>
      <w:r>
        <w:rPr>
          <w:rFonts w:hint="eastAsia" w:ascii="微软雅黑" w:hAnsi="微软雅黑" w:eastAsia="微软雅黑" w:cs="微软雅黑"/>
        </w:rPr>
        <w:t>⼯</w:t>
      </w:r>
      <w:r>
        <w:rPr>
          <w:rFonts w:hint="eastAsia" w:cs="宋体" w:asciiTheme="minorEastAsia" w:hAnsiTheme="minorEastAsia"/>
        </w:rPr>
        <w:t>作效率，更好的</w:t>
      </w:r>
      <w:r>
        <w:rPr>
          <w:rFonts w:hint="eastAsia" w:ascii="微软雅黑" w:hAnsi="微软雅黑" w:eastAsia="微软雅黑" w:cs="微软雅黑"/>
        </w:rPr>
        <w:t>⽅</w:t>
      </w:r>
      <w:r>
        <w:rPr>
          <w:rFonts w:hint="eastAsia" w:cs="宋体" w:asciiTheme="minorEastAsia" w:hAnsiTheme="minorEastAsia"/>
        </w:rPr>
        <w:t>便和服务患者，改善患者就医体验</w:t>
      </w:r>
      <w:r>
        <w:rPr>
          <w:rFonts w:asciiTheme="minorEastAsia" w:hAnsiTheme="minorEastAsia"/>
        </w:rPr>
        <w:t>。</w:t>
      </w:r>
      <w:r>
        <w:rPr>
          <w:rFonts w:hint="eastAsia" w:cs="宋体" w:asciiTheme="minorEastAsia" w:hAnsiTheme="minorEastAsia"/>
        </w:rPr>
        <w:t>消息管理作为临床系统的一部分，主要围绕医生站、护士站、手麻医技、药房、药库、静配中心、住院管理、准备中心等各个模块之间的消息进行及时推送，延迟异常提醒等。消息管理系统具有时间定制化、内容定制化、通知用户群体定制化的特点。</w:t>
      </w:r>
    </w:p>
    <w:p>
      <w:pPr>
        <w:pStyle w:val="8"/>
        <w:rPr>
          <w:i/>
        </w:rPr>
      </w:pPr>
      <w:r>
        <w:rPr>
          <w:rFonts w:hint="eastAsia"/>
        </w:rPr>
        <w:t>基本功能说明</w:t>
      </w:r>
    </w:p>
    <w:tbl>
      <w:tblPr>
        <w:tblStyle w:val="88"/>
        <w:tblW w:w="9271" w:type="dxa"/>
        <w:tblInd w:w="0" w:type="dxa"/>
        <w:tblLayout w:type="fixed"/>
        <w:tblCellMar>
          <w:top w:w="0" w:type="dxa"/>
          <w:left w:w="108" w:type="dxa"/>
          <w:bottom w:w="0" w:type="dxa"/>
          <w:right w:w="108" w:type="dxa"/>
        </w:tblCellMar>
      </w:tblPr>
      <w:tblGrid>
        <w:gridCol w:w="1701"/>
        <w:gridCol w:w="1516"/>
        <w:gridCol w:w="6054"/>
      </w:tblGrid>
      <w:tr>
        <w:tblPrEx>
          <w:tblCellMar>
            <w:top w:w="0" w:type="dxa"/>
            <w:left w:w="108" w:type="dxa"/>
            <w:bottom w:w="0" w:type="dxa"/>
            <w:right w:w="108" w:type="dxa"/>
          </w:tblCellMar>
        </w:tblPrEx>
        <w:trPr>
          <w:trHeight w:val="642" w:hRule="atLeast"/>
        </w:trPr>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系统功能分类</w:t>
            </w:r>
          </w:p>
        </w:tc>
        <w:tc>
          <w:tcPr>
            <w:tcW w:w="6054" w:type="dxa"/>
            <w:tcBorders>
              <w:top w:val="single" w:color="auto" w:sz="4" w:space="0"/>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功能要求</w:t>
            </w:r>
          </w:p>
        </w:tc>
      </w:tr>
      <w:tr>
        <w:tblPrEx>
          <w:tblCellMar>
            <w:top w:w="0" w:type="dxa"/>
            <w:left w:w="108" w:type="dxa"/>
            <w:bottom w:w="0" w:type="dxa"/>
            <w:right w:w="108" w:type="dxa"/>
          </w:tblCellMar>
        </w:tblPrEx>
        <w:trPr>
          <w:trHeight w:val="690" w:hRule="atLeast"/>
        </w:trPr>
        <w:tc>
          <w:tcPr>
            <w:tcW w:w="1701" w:type="dxa"/>
            <w:vMerge w:val="restart"/>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消息管理</w:t>
            </w: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消息定义</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维护消息类型分组，维护分组下具体的消息，可以为消息配置展示模式（浮窗、弹框、静脉），持久化配置（是/否），处理方式（只读、一般处理、强制处理），提示音，唯一处理（是/否），消息模版、时间类型（待办、异常）、跳转配置等</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asciiTheme="minorEastAsia" w:hAnsiTheme="minorEastAsia"/>
              </w:rPr>
              <w:t>消息分类</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1） 通知公告：通知公告消息</w:t>
            </w:r>
            <w:r>
              <w:rPr>
                <w:rFonts w:hint="eastAsia" w:ascii="微软雅黑" w:hAnsi="微软雅黑" w:eastAsia="微软雅黑" w:cs="微软雅黑"/>
              </w:rPr>
              <w:t>⼀</w:t>
            </w:r>
            <w:r>
              <w:rPr>
                <w:rFonts w:hint="eastAsia" w:cs="宋体" w:asciiTheme="minorEastAsia" w:hAnsiTheme="minorEastAsia"/>
              </w:rPr>
              <w:t>般是由</w:t>
            </w:r>
            <w:r>
              <w:rPr>
                <w:rFonts w:hint="eastAsia" w:ascii="微软雅黑" w:hAnsi="微软雅黑" w:eastAsia="微软雅黑" w:cs="微软雅黑"/>
              </w:rPr>
              <w:t>⼈⼯</w:t>
            </w:r>
            <w:r>
              <w:rPr>
                <w:rFonts w:hint="eastAsia" w:cs="宋体" w:asciiTheme="minorEastAsia" w:hAnsiTheme="minorEastAsia"/>
              </w:rPr>
              <w:t>发布，接收对象</w:t>
            </w:r>
            <w:r>
              <w:rPr>
                <w:rFonts w:hint="eastAsia" w:ascii="微软雅黑" w:hAnsi="微软雅黑" w:eastAsia="微软雅黑" w:cs="微软雅黑"/>
              </w:rPr>
              <w:t>⼀</w:t>
            </w:r>
            <w:r>
              <w:rPr>
                <w:rFonts w:hint="eastAsia" w:cs="宋体" w:asciiTheme="minorEastAsia" w:hAnsiTheme="minorEastAsia"/>
              </w:rPr>
              <w:t>般会</w:t>
            </w:r>
            <w:r>
              <w:rPr>
                <w:rFonts w:hint="eastAsia" w:ascii="微软雅黑" w:hAnsi="微软雅黑" w:eastAsia="微软雅黑" w:cs="微软雅黑"/>
              </w:rPr>
              <w:t>⾯</w:t>
            </w:r>
            <w:r>
              <w:rPr>
                <w:rFonts w:hint="eastAsia" w:cs="宋体" w:asciiTheme="minorEastAsia" w:hAnsiTheme="minorEastAsia"/>
              </w:rPr>
              <w:t>向全院雇员或某个群体的雇员（如</w:t>
            </w:r>
            <w:r>
              <w:rPr>
                <w:rFonts w:asciiTheme="minorEastAsia" w:hAnsiTheme="minorEastAsia"/>
              </w:rPr>
              <w:t xml:space="preserve"> 科主任），例如院办发布的公告。</w:t>
            </w:r>
          </w:p>
          <w:p>
            <w:pPr>
              <w:rPr>
                <w:rFonts w:asciiTheme="minorEastAsia" w:hAnsiTheme="minorEastAsia"/>
              </w:rPr>
            </w:pPr>
            <w:r>
              <w:rPr>
                <w:rFonts w:asciiTheme="minorEastAsia" w:hAnsiTheme="minorEastAsia"/>
              </w:rPr>
              <w:t xml:space="preserve"> 2） 个</w:t>
            </w:r>
            <w:r>
              <w:rPr>
                <w:rFonts w:hint="eastAsia" w:ascii="微软雅黑" w:hAnsi="微软雅黑" w:eastAsia="微软雅黑" w:cs="微软雅黑"/>
              </w:rPr>
              <w:t>⼈</w:t>
            </w:r>
            <w:r>
              <w:rPr>
                <w:rFonts w:hint="eastAsia" w:cs="宋体" w:asciiTheme="minorEastAsia" w:hAnsiTheme="minorEastAsia"/>
              </w:rPr>
              <w:t>提醒：这类消息</w:t>
            </w:r>
            <w:r>
              <w:rPr>
                <w:rFonts w:hint="eastAsia" w:ascii="微软雅黑" w:hAnsi="微软雅黑" w:eastAsia="微软雅黑" w:cs="微软雅黑"/>
              </w:rPr>
              <w:t>⼀</w:t>
            </w:r>
            <w:r>
              <w:rPr>
                <w:rFonts w:hint="eastAsia" w:cs="宋体" w:asciiTheme="minorEastAsia" w:hAnsiTheme="minorEastAsia"/>
              </w:rPr>
              <w:t>般有业务发</w:t>
            </w:r>
            <w:r>
              <w:rPr>
                <w:rFonts w:hint="eastAsia" w:ascii="微软雅黑" w:hAnsi="微软雅黑" w:eastAsia="微软雅黑" w:cs="微软雅黑"/>
              </w:rPr>
              <w:t>⽣</w:t>
            </w:r>
            <w:r>
              <w:rPr>
                <w:rFonts w:hint="eastAsia" w:cs="宋体" w:asciiTheme="minorEastAsia" w:hAnsiTheme="minorEastAsia"/>
              </w:rPr>
              <w:t>时发起，例如医</w:t>
            </w:r>
            <w:r>
              <w:rPr>
                <w:rFonts w:hint="eastAsia" w:ascii="微软雅黑" w:hAnsi="微软雅黑" w:eastAsia="微软雅黑" w:cs="微软雅黑"/>
              </w:rPr>
              <w:t>⽣</w:t>
            </w:r>
            <w:r>
              <w:rPr>
                <w:rFonts w:hint="eastAsia" w:cs="宋体" w:asciiTheme="minorEastAsia" w:hAnsiTheme="minorEastAsia"/>
              </w:rPr>
              <w:t>有未写的病历</w:t>
            </w:r>
            <w:r>
              <w:rPr>
                <w:rFonts w:hint="eastAsia" w:ascii="微软雅黑" w:hAnsi="微软雅黑" w:eastAsia="微软雅黑" w:cs="微软雅黑"/>
              </w:rPr>
              <w:t>⽂</w:t>
            </w:r>
            <w:r>
              <w:rPr>
                <w:rFonts w:hint="eastAsia" w:cs="宋体" w:asciiTheme="minorEastAsia" w:hAnsiTheme="minorEastAsia"/>
              </w:rPr>
              <w:t>书即将超时。</w:t>
            </w:r>
          </w:p>
          <w:p>
            <w:pPr>
              <w:rPr>
                <w:rFonts w:cs="宋体" w:asciiTheme="minorEastAsia" w:hAnsiTheme="minorEastAsia"/>
                <w:szCs w:val="21"/>
              </w:rPr>
            </w:pPr>
            <w:r>
              <w:rPr>
                <w:rFonts w:asciiTheme="minorEastAsia" w:hAnsiTheme="minorEastAsia"/>
              </w:rPr>
              <w:t>3） 即时响应：这类消息的优先级最</w:t>
            </w:r>
            <w:r>
              <w:rPr>
                <w:rFonts w:hint="eastAsia" w:ascii="微软雅黑" w:hAnsi="微软雅黑" w:eastAsia="微软雅黑" w:cs="微软雅黑"/>
              </w:rPr>
              <w:t>⾼</w:t>
            </w:r>
            <w:r>
              <w:rPr>
                <w:rFonts w:hint="eastAsia" w:cs="宋体" w:asciiTheme="minorEastAsia" w:hAnsiTheme="minorEastAsia"/>
              </w:rPr>
              <w:t>，</w:t>
            </w:r>
            <w:r>
              <w:rPr>
                <w:rFonts w:hint="eastAsia" w:ascii="微软雅黑" w:hAnsi="微软雅黑" w:eastAsia="微软雅黑" w:cs="微软雅黑"/>
              </w:rPr>
              <w:t>⽐</w:t>
            </w:r>
            <w:r>
              <w:rPr>
                <w:rFonts w:hint="eastAsia" w:cs="宋体" w:asciiTheme="minorEastAsia" w:hAnsiTheme="minorEastAsia"/>
              </w:rPr>
              <w:t>如当发</w:t>
            </w:r>
            <w:r>
              <w:rPr>
                <w:rFonts w:hint="eastAsia" w:ascii="微软雅黑" w:hAnsi="微软雅黑" w:eastAsia="微软雅黑" w:cs="微软雅黑"/>
              </w:rPr>
              <w:t>⽣</w:t>
            </w:r>
            <w:r>
              <w:rPr>
                <w:rFonts w:hint="eastAsia" w:cs="宋体" w:asciiTheme="minorEastAsia" w:hAnsiTheme="minorEastAsia"/>
              </w:rPr>
              <w:t>检验危急值时，需要</w:t>
            </w:r>
            <w:r>
              <w:rPr>
                <w:rFonts w:hint="eastAsia" w:ascii="微软雅黑" w:hAnsi="微软雅黑" w:eastAsia="微软雅黑" w:cs="微软雅黑"/>
              </w:rPr>
              <w:t>⽴</w:t>
            </w:r>
            <w:r>
              <w:rPr>
                <w:rFonts w:hint="eastAsia" w:cs="宋体" w:asciiTheme="minorEastAsia" w:hAnsiTheme="minorEastAsia"/>
              </w:rPr>
              <w:t>即在医</w:t>
            </w:r>
            <w:r>
              <w:rPr>
                <w:rFonts w:hint="eastAsia" w:ascii="微软雅黑" w:hAnsi="微软雅黑" w:eastAsia="微软雅黑" w:cs="微软雅黑"/>
              </w:rPr>
              <w:t>⽣</w:t>
            </w:r>
            <w:r>
              <w:rPr>
                <w:rFonts w:hint="eastAsia" w:cs="宋体" w:asciiTheme="minorEastAsia" w:hAnsiTheme="minorEastAsia"/>
              </w:rPr>
              <w:t>和护</w:t>
            </w:r>
            <w:r>
              <w:rPr>
                <w:rFonts w:hint="eastAsia" w:ascii="微软雅黑" w:hAnsi="微软雅黑" w:eastAsia="微软雅黑" w:cs="微软雅黑"/>
              </w:rPr>
              <w:t>⼠</w:t>
            </w:r>
            <w:r>
              <w:rPr>
                <w:rFonts w:hint="eastAsia" w:cs="宋体" w:asciiTheme="minorEastAsia" w:hAnsiTheme="minorEastAsia"/>
              </w:rPr>
              <w:t>的终端弹框</w:t>
            </w:r>
            <w:r>
              <w:rPr>
                <w:rFonts w:asciiTheme="minorEastAsia" w:hAnsiTheme="minorEastAsia"/>
              </w:rPr>
              <w:t xml:space="preserve"> 显示，医</w:t>
            </w:r>
            <w:r>
              <w:rPr>
                <w:rFonts w:hint="eastAsia" w:ascii="微软雅黑" w:hAnsi="微软雅黑" w:eastAsia="微软雅黑" w:cs="微软雅黑"/>
              </w:rPr>
              <w:t>⽣</w:t>
            </w:r>
            <w:r>
              <w:rPr>
                <w:rFonts w:hint="eastAsia" w:cs="宋体" w:asciiTheme="minorEastAsia" w:hAnsiTheme="minorEastAsia"/>
              </w:rPr>
              <w:t>和护</w:t>
            </w:r>
            <w:r>
              <w:rPr>
                <w:rFonts w:hint="eastAsia" w:ascii="微软雅黑" w:hAnsi="微软雅黑" w:eastAsia="微软雅黑" w:cs="微软雅黑"/>
              </w:rPr>
              <w:t>⼠</w:t>
            </w:r>
            <w:r>
              <w:rPr>
                <w:rFonts w:hint="eastAsia" w:cs="宋体" w:asciiTheme="minorEastAsia" w:hAnsiTheme="minorEastAsia"/>
              </w:rPr>
              <w:t>必须对该类消息进</w:t>
            </w:r>
            <w:r>
              <w:rPr>
                <w:rFonts w:hint="eastAsia" w:ascii="微软雅黑" w:hAnsi="微软雅黑" w:eastAsia="微软雅黑" w:cs="微软雅黑"/>
              </w:rPr>
              <w:t>⾏</w:t>
            </w:r>
            <w:r>
              <w:rPr>
                <w:rFonts w:hint="eastAsia" w:cs="宋体" w:asciiTheme="minorEastAsia" w:hAnsiTheme="minorEastAsia"/>
              </w:rPr>
              <w:t>确认后才能进</w:t>
            </w:r>
            <w:r>
              <w:rPr>
                <w:rFonts w:hint="eastAsia" w:ascii="微软雅黑" w:hAnsi="微软雅黑" w:eastAsia="微软雅黑" w:cs="微软雅黑"/>
              </w:rPr>
              <w:t>⾏</w:t>
            </w:r>
            <w:r>
              <w:rPr>
                <w:rFonts w:hint="eastAsia" w:cs="宋体" w:asciiTheme="minorEastAsia" w:hAnsiTheme="minorEastAsia"/>
              </w:rPr>
              <w:t>下</w:t>
            </w:r>
            <w:r>
              <w:rPr>
                <w:rFonts w:hint="eastAsia" w:ascii="微软雅黑" w:hAnsi="微软雅黑" w:eastAsia="微软雅黑" w:cs="微软雅黑"/>
              </w:rPr>
              <w:t>⼀</w:t>
            </w:r>
            <w:r>
              <w:rPr>
                <w:rFonts w:hint="eastAsia" w:cs="宋体" w:asciiTheme="minorEastAsia" w:hAnsiTheme="minorEastAsia"/>
              </w:rPr>
              <w:t>步操作</w:t>
            </w:r>
            <w:r>
              <w:rPr>
                <w:rFonts w:asciiTheme="minorEastAsia" w:hAnsiTheme="minorEastAsia"/>
              </w:rPr>
              <w:t>。</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消息发送</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1） 业务发</w:t>
            </w:r>
            <w:r>
              <w:rPr>
                <w:rFonts w:hint="eastAsia" w:ascii="微软雅黑" w:hAnsi="微软雅黑" w:eastAsia="微软雅黑" w:cs="微软雅黑"/>
              </w:rPr>
              <w:t>⽣</w:t>
            </w:r>
            <w:r>
              <w:rPr>
                <w:rFonts w:hint="eastAsia" w:cs="宋体" w:asciiTheme="minorEastAsia" w:hAnsiTheme="minorEastAsia"/>
              </w:rPr>
              <w:t>时触发：当发</w:t>
            </w:r>
            <w:r>
              <w:rPr>
                <w:rFonts w:hint="eastAsia" w:ascii="微软雅黑" w:hAnsi="微软雅黑" w:eastAsia="微软雅黑" w:cs="微软雅黑"/>
              </w:rPr>
              <w:t>⽣</w:t>
            </w:r>
            <w:r>
              <w:rPr>
                <w:rFonts w:hint="eastAsia" w:cs="宋体" w:asciiTheme="minorEastAsia" w:hAnsiTheme="minorEastAsia"/>
              </w:rPr>
              <w:t>某项业务时产</w:t>
            </w:r>
            <w:r>
              <w:rPr>
                <w:rFonts w:hint="eastAsia" w:ascii="微软雅黑" w:hAnsi="微软雅黑" w:eastAsia="微软雅黑" w:cs="微软雅黑"/>
              </w:rPr>
              <w:t>⽣</w:t>
            </w:r>
            <w:r>
              <w:rPr>
                <w:rFonts w:hint="eastAsia" w:cs="宋体" w:asciiTheme="minorEastAsia" w:hAnsiTheme="minorEastAsia"/>
              </w:rPr>
              <w:t>响应的消息，例如当发</w:t>
            </w:r>
            <w:r>
              <w:rPr>
                <w:rFonts w:hint="eastAsia" w:ascii="微软雅黑" w:hAnsi="微软雅黑" w:eastAsia="微软雅黑" w:cs="微软雅黑"/>
              </w:rPr>
              <w:t>⽣</w:t>
            </w:r>
            <w:r>
              <w:rPr>
                <w:rFonts w:hint="eastAsia" w:cs="宋体" w:asciiTheme="minorEastAsia" w:hAnsiTheme="minorEastAsia"/>
              </w:rPr>
              <w:t>危急值时</w:t>
            </w:r>
            <w:r>
              <w:rPr>
                <w:rFonts w:hint="eastAsia" w:ascii="微软雅黑" w:hAnsi="微软雅黑" w:eastAsia="微软雅黑" w:cs="微软雅黑"/>
              </w:rPr>
              <w:t>⾃</w:t>
            </w:r>
            <w:r>
              <w:rPr>
                <w:rFonts w:hint="eastAsia" w:cs="宋体" w:asciiTheme="minorEastAsia" w:hAnsiTheme="minorEastAsia"/>
              </w:rPr>
              <w:t>动</w:t>
            </w:r>
            <w:r>
              <w:rPr>
                <w:rFonts w:hint="eastAsia" w:ascii="微软雅黑" w:hAnsi="微软雅黑" w:eastAsia="微软雅黑" w:cs="微软雅黑"/>
              </w:rPr>
              <w:t>⽣</w:t>
            </w:r>
            <w:r>
              <w:rPr>
                <w:rFonts w:hint="eastAsia" w:cs="宋体" w:asciiTheme="minorEastAsia" w:hAnsiTheme="minorEastAsia"/>
              </w:rPr>
              <w:t>成危急值消息，</w:t>
            </w:r>
            <w:r>
              <w:rPr>
                <w:rFonts w:asciiTheme="minorEastAsia" w:hAnsiTheme="minorEastAsia"/>
              </w:rPr>
              <w:t xml:space="preserve"> 有新药品</w:t>
            </w:r>
            <w:r>
              <w:rPr>
                <w:rFonts w:hint="eastAsia" w:ascii="微软雅黑" w:hAnsi="微软雅黑" w:eastAsia="微软雅黑" w:cs="微软雅黑"/>
              </w:rPr>
              <w:t>⼊</w:t>
            </w:r>
            <w:r>
              <w:rPr>
                <w:rFonts w:hint="eastAsia" w:cs="宋体" w:asciiTheme="minorEastAsia" w:hAnsiTheme="minorEastAsia"/>
              </w:rPr>
              <w:t>库时，</w:t>
            </w:r>
            <w:r>
              <w:rPr>
                <w:rFonts w:hint="eastAsia" w:ascii="微软雅黑" w:hAnsi="微软雅黑" w:eastAsia="微软雅黑" w:cs="微软雅黑"/>
              </w:rPr>
              <w:t>⾃</w:t>
            </w:r>
            <w:r>
              <w:rPr>
                <w:rFonts w:hint="eastAsia" w:cs="宋体" w:asciiTheme="minorEastAsia" w:hAnsiTheme="minorEastAsia"/>
              </w:rPr>
              <w:t>动产</w:t>
            </w:r>
            <w:r>
              <w:rPr>
                <w:rFonts w:hint="eastAsia" w:ascii="微软雅黑" w:hAnsi="微软雅黑" w:eastAsia="微软雅黑" w:cs="微软雅黑"/>
              </w:rPr>
              <w:t>⽣</w:t>
            </w:r>
            <w:r>
              <w:rPr>
                <w:rFonts w:hint="eastAsia" w:cs="宋体" w:asciiTheme="minorEastAsia" w:hAnsiTheme="minorEastAsia"/>
              </w:rPr>
              <w:t>新药</w:t>
            </w:r>
            <w:r>
              <w:rPr>
                <w:rFonts w:hint="eastAsia" w:ascii="微软雅黑" w:hAnsi="微软雅黑" w:eastAsia="微软雅黑" w:cs="微软雅黑"/>
              </w:rPr>
              <w:t>⼊</w:t>
            </w:r>
            <w:r>
              <w:rPr>
                <w:rFonts w:hint="eastAsia" w:cs="宋体" w:asciiTheme="minorEastAsia" w:hAnsiTheme="minorEastAsia"/>
              </w:rPr>
              <w:t>库消息。</w:t>
            </w:r>
          </w:p>
          <w:p>
            <w:pPr>
              <w:rPr>
                <w:rFonts w:asciiTheme="minorEastAsia" w:hAnsiTheme="minorEastAsia"/>
              </w:rPr>
            </w:pPr>
            <w:r>
              <w:rPr>
                <w:rFonts w:asciiTheme="minorEastAsia" w:hAnsiTheme="minorEastAsia"/>
              </w:rPr>
              <w:t>2） 定时服务产</w:t>
            </w:r>
            <w:r>
              <w:rPr>
                <w:rFonts w:hint="eastAsia" w:ascii="微软雅黑" w:hAnsi="微软雅黑" w:eastAsia="微软雅黑" w:cs="微软雅黑"/>
              </w:rPr>
              <w:t>⽣</w:t>
            </w:r>
            <w:r>
              <w:rPr>
                <w:rFonts w:hint="eastAsia" w:cs="宋体" w:asciiTheme="minorEastAsia" w:hAnsiTheme="minorEastAsia"/>
              </w:rPr>
              <w:t>：通过系统</w:t>
            </w:r>
            <w:r>
              <w:rPr>
                <w:rFonts w:hint="eastAsia" w:ascii="微软雅黑" w:hAnsi="微软雅黑" w:eastAsia="微软雅黑" w:cs="微软雅黑"/>
              </w:rPr>
              <w:t>⾃</w:t>
            </w:r>
            <w:r>
              <w:rPr>
                <w:rFonts w:hint="eastAsia" w:cs="宋体" w:asciiTheme="minorEastAsia" w:hAnsiTheme="minorEastAsia"/>
              </w:rPr>
              <w:t>动运</w:t>
            </w:r>
            <w:r>
              <w:rPr>
                <w:rFonts w:hint="eastAsia" w:ascii="微软雅黑" w:hAnsi="微软雅黑" w:eastAsia="微软雅黑" w:cs="微软雅黑"/>
              </w:rPr>
              <w:t>⾏</w:t>
            </w:r>
            <w:r>
              <w:rPr>
                <w:rFonts w:hint="eastAsia" w:cs="宋体" w:asciiTheme="minorEastAsia" w:hAnsiTheme="minorEastAsia"/>
              </w:rPr>
              <w:t>的服务来产</w:t>
            </w:r>
            <w:r>
              <w:rPr>
                <w:rFonts w:hint="eastAsia" w:ascii="微软雅黑" w:hAnsi="微软雅黑" w:eastAsia="微软雅黑" w:cs="微软雅黑"/>
              </w:rPr>
              <w:t>⽣</w:t>
            </w:r>
            <w:r>
              <w:rPr>
                <w:rFonts w:hint="eastAsia" w:cs="宋体" w:asciiTheme="minorEastAsia" w:hAnsiTheme="minorEastAsia"/>
              </w:rPr>
              <w:t>，例如病历质控服务定时产</w:t>
            </w:r>
            <w:r>
              <w:rPr>
                <w:rFonts w:hint="eastAsia" w:ascii="微软雅黑" w:hAnsi="微软雅黑" w:eastAsia="微软雅黑" w:cs="微软雅黑"/>
              </w:rPr>
              <w:t>⽣</w:t>
            </w:r>
            <w:r>
              <w:rPr>
                <w:rFonts w:hint="eastAsia" w:cs="宋体" w:asciiTheme="minorEastAsia" w:hAnsiTheme="minorEastAsia"/>
              </w:rPr>
              <w:t>待完成病历提醒消</w:t>
            </w:r>
            <w:r>
              <w:rPr>
                <w:rFonts w:asciiTheme="minorEastAsia" w:hAnsiTheme="minorEastAsia"/>
              </w:rPr>
              <w:t xml:space="preserve"> 息。 </w:t>
            </w:r>
          </w:p>
          <w:p>
            <w:pPr>
              <w:rPr>
                <w:rFonts w:asciiTheme="minorEastAsia" w:hAnsiTheme="minorEastAsia"/>
              </w:rPr>
            </w:pPr>
            <w:r>
              <w:rPr>
                <w:rFonts w:asciiTheme="minorEastAsia" w:hAnsiTheme="minorEastAsia"/>
              </w:rPr>
              <w:t xml:space="preserve">3） </w:t>
            </w:r>
            <w:r>
              <w:rPr>
                <w:rFonts w:hint="eastAsia" w:ascii="微软雅黑" w:hAnsi="微软雅黑" w:eastAsia="微软雅黑" w:cs="微软雅黑"/>
              </w:rPr>
              <w:t>⼈⼯</w:t>
            </w:r>
            <w:r>
              <w:rPr>
                <w:rFonts w:hint="eastAsia" w:cs="宋体" w:asciiTheme="minorEastAsia" w:hAnsiTheme="minorEastAsia"/>
              </w:rPr>
              <w:t>发布消息：由</w:t>
            </w:r>
            <w:r>
              <w:rPr>
                <w:rFonts w:hint="eastAsia" w:ascii="微软雅黑" w:hAnsi="微软雅黑" w:eastAsia="微软雅黑" w:cs="微软雅黑"/>
              </w:rPr>
              <w:t>⽤</w:t>
            </w:r>
            <w:r>
              <w:rPr>
                <w:rFonts w:hint="eastAsia" w:cs="宋体" w:asciiTheme="minorEastAsia" w:hAnsiTheme="minorEastAsia"/>
              </w:rPr>
              <w:t>户</w:t>
            </w:r>
            <w:r>
              <w:rPr>
                <w:rFonts w:hint="eastAsia" w:ascii="微软雅黑" w:hAnsi="微软雅黑" w:eastAsia="微软雅黑" w:cs="微软雅黑"/>
              </w:rPr>
              <w:t>⼿⼯</w:t>
            </w:r>
            <w:r>
              <w:rPr>
                <w:rFonts w:hint="eastAsia" w:cs="宋体" w:asciiTheme="minorEastAsia" w:hAnsiTheme="minorEastAsia"/>
              </w:rPr>
              <w:t>发布的消息，</w:t>
            </w:r>
            <w:r>
              <w:rPr>
                <w:rFonts w:hint="eastAsia" w:ascii="微软雅黑" w:hAnsi="微软雅黑" w:eastAsia="微软雅黑" w:cs="微软雅黑"/>
              </w:rPr>
              <w:t>⽐</w:t>
            </w:r>
            <w:r>
              <w:rPr>
                <w:rFonts w:hint="eastAsia" w:cs="宋体" w:asciiTheme="minorEastAsia" w:hAnsiTheme="minorEastAsia"/>
              </w:rPr>
              <w:t>如院办发布的通知、通告</w:t>
            </w:r>
            <w:r>
              <w:rPr>
                <w:rFonts w:asciiTheme="minorEastAsia" w:hAnsiTheme="minorEastAsia"/>
              </w:rPr>
              <w:t>等</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消息获取</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1） 主动推送：主动推送的消息在产</w:t>
            </w:r>
            <w:r>
              <w:rPr>
                <w:rFonts w:hint="eastAsia" w:ascii="微软雅黑" w:hAnsi="微软雅黑" w:eastAsia="微软雅黑" w:cs="微软雅黑"/>
              </w:rPr>
              <w:t>⽣</w:t>
            </w:r>
            <w:r>
              <w:rPr>
                <w:rFonts w:hint="eastAsia" w:cs="宋体" w:asciiTheme="minorEastAsia" w:hAnsiTheme="minorEastAsia"/>
              </w:rPr>
              <w:t>后，根据消息预定义好的发送途径，系统</w:t>
            </w:r>
            <w:r>
              <w:rPr>
                <w:rFonts w:hint="eastAsia" w:ascii="微软雅黑" w:hAnsi="微软雅黑" w:eastAsia="微软雅黑" w:cs="微软雅黑"/>
              </w:rPr>
              <w:t>⾃</w:t>
            </w:r>
            <w:r>
              <w:rPr>
                <w:rFonts w:hint="eastAsia" w:cs="宋体" w:asciiTheme="minorEastAsia" w:hAnsiTheme="minorEastAsia"/>
              </w:rPr>
              <w:t>动将消息分发</w:t>
            </w:r>
            <w:r>
              <w:rPr>
                <w:rFonts w:hint="eastAsia" w:ascii="微软雅黑" w:hAnsi="微软雅黑" w:eastAsia="微软雅黑" w:cs="微软雅黑"/>
              </w:rPr>
              <w:t>⾄</w:t>
            </w:r>
            <w:r>
              <w:rPr>
                <w:rFonts w:hint="eastAsia" w:cs="宋体" w:asciiTheme="minorEastAsia" w:hAnsiTheme="minorEastAsia"/>
              </w:rPr>
              <w:t>该条</w:t>
            </w:r>
            <w:r>
              <w:rPr>
                <w:rFonts w:asciiTheme="minorEastAsia" w:hAnsiTheme="minorEastAsia"/>
              </w:rPr>
              <w:t xml:space="preserve"> 消息的所有接收者，并在接收者的终端上显示。 </w:t>
            </w:r>
          </w:p>
          <w:p>
            <w:pPr>
              <w:rPr>
                <w:rFonts w:asciiTheme="minorEastAsia" w:hAnsiTheme="minorEastAsia"/>
              </w:rPr>
            </w:pPr>
            <w:r>
              <w:rPr>
                <w:rFonts w:asciiTheme="minorEastAsia" w:hAnsiTheme="minorEastAsia"/>
              </w:rPr>
              <w:t xml:space="preserve">2） </w:t>
            </w:r>
            <w:r>
              <w:rPr>
                <w:rFonts w:hint="eastAsia" w:ascii="微软雅黑" w:hAnsi="微软雅黑" w:eastAsia="微软雅黑" w:cs="微软雅黑"/>
              </w:rPr>
              <w:t>⽤</w:t>
            </w:r>
            <w:r>
              <w:rPr>
                <w:rFonts w:hint="eastAsia" w:cs="宋体" w:asciiTheme="minorEastAsia" w:hAnsiTheme="minorEastAsia"/>
              </w:rPr>
              <w:t>户订阅：</w:t>
            </w:r>
            <w:r>
              <w:rPr>
                <w:rFonts w:hint="eastAsia" w:ascii="微软雅黑" w:hAnsi="微软雅黑" w:eastAsia="微软雅黑" w:cs="微软雅黑"/>
              </w:rPr>
              <w:t>⽤</w:t>
            </w:r>
            <w:r>
              <w:rPr>
                <w:rFonts w:hint="eastAsia" w:cs="宋体" w:asciiTheme="minorEastAsia" w:hAnsiTheme="minorEastAsia"/>
              </w:rPr>
              <w:t>户订阅的消息在产</w:t>
            </w:r>
            <w:r>
              <w:rPr>
                <w:rFonts w:hint="eastAsia" w:ascii="微软雅黑" w:hAnsi="微软雅黑" w:eastAsia="微软雅黑" w:cs="微软雅黑"/>
              </w:rPr>
              <w:t>⽣</w:t>
            </w:r>
            <w:r>
              <w:rPr>
                <w:rFonts w:hint="eastAsia" w:cs="宋体" w:asciiTheme="minorEastAsia" w:hAnsiTheme="minorEastAsia"/>
              </w:rPr>
              <w:t>后，并不主动推送</w:t>
            </w:r>
            <w:r>
              <w:rPr>
                <w:rFonts w:hint="eastAsia" w:ascii="微软雅黑" w:hAnsi="微软雅黑" w:eastAsia="微软雅黑" w:cs="微软雅黑"/>
              </w:rPr>
              <w:t>⾄</w:t>
            </w:r>
            <w:r>
              <w:rPr>
                <w:rFonts w:hint="eastAsia" w:cs="宋体" w:asciiTheme="minorEastAsia" w:hAnsiTheme="minorEastAsia"/>
              </w:rPr>
              <w:t>消息的所有订阅</w:t>
            </w:r>
            <w:r>
              <w:rPr>
                <w:rFonts w:hint="eastAsia" w:ascii="微软雅黑" w:hAnsi="微软雅黑" w:eastAsia="微软雅黑" w:cs="微软雅黑"/>
              </w:rPr>
              <w:t>⽤</w:t>
            </w:r>
            <w:r>
              <w:rPr>
                <w:rFonts w:hint="eastAsia" w:cs="宋体" w:asciiTheme="minorEastAsia" w:hAnsiTheme="minorEastAsia"/>
              </w:rPr>
              <w:t>户，当</w:t>
            </w:r>
            <w:r>
              <w:rPr>
                <w:rFonts w:hint="eastAsia" w:ascii="微软雅黑" w:hAnsi="微软雅黑" w:eastAsia="微软雅黑" w:cs="微软雅黑"/>
              </w:rPr>
              <w:t>⽤</w:t>
            </w:r>
            <w:r>
              <w:rPr>
                <w:rFonts w:hint="eastAsia" w:cs="宋体" w:asciiTheme="minorEastAsia" w:hAnsiTheme="minorEastAsia"/>
              </w:rPr>
              <w:t>户登录系统终端</w:t>
            </w:r>
            <w:r>
              <w:rPr>
                <w:rFonts w:asciiTheme="minorEastAsia" w:hAnsiTheme="minorEastAsia"/>
              </w:rPr>
              <w:t xml:space="preserve"> 后，由系统终端主动发起订阅消息的查询功能，并展示</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hint="eastAsia" w:asciiTheme="minorEastAsia" w:hAnsiTheme="minorEastAsia"/>
              </w:rPr>
              <w:t>消息途径</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 xml:space="preserve">1） </w:t>
            </w:r>
            <w:r>
              <w:rPr>
                <w:rFonts w:hint="eastAsia" w:ascii="微软雅黑" w:hAnsi="微软雅黑" w:eastAsia="微软雅黑" w:cs="微软雅黑"/>
              </w:rPr>
              <w:t>⼯</w:t>
            </w:r>
            <w:r>
              <w:rPr>
                <w:rFonts w:hint="eastAsia" w:cs="宋体" w:asciiTheme="minorEastAsia" w:hAnsiTheme="minorEastAsia"/>
              </w:rPr>
              <w:t>作站内消息：消息产</w:t>
            </w:r>
            <w:r>
              <w:rPr>
                <w:rFonts w:hint="eastAsia" w:ascii="微软雅黑" w:hAnsi="微软雅黑" w:eastAsia="微软雅黑" w:cs="微软雅黑"/>
              </w:rPr>
              <w:t>⽣</w:t>
            </w:r>
            <w:r>
              <w:rPr>
                <w:rFonts w:hint="eastAsia" w:cs="宋体" w:asciiTheme="minorEastAsia" w:hAnsiTheme="minorEastAsia"/>
              </w:rPr>
              <w:t>后在医疗机构</w:t>
            </w:r>
            <w:r>
              <w:rPr>
                <w:rFonts w:hint="eastAsia" w:ascii="微软雅黑" w:hAnsi="微软雅黑" w:eastAsia="微软雅黑" w:cs="微软雅黑"/>
              </w:rPr>
              <w:t>⼯</w:t>
            </w:r>
            <w:r>
              <w:rPr>
                <w:rFonts w:hint="eastAsia" w:cs="宋体" w:asciiTheme="minorEastAsia" w:hAnsiTheme="minorEastAsia"/>
              </w:rPr>
              <w:t>作站系统中提醒，这类消息以医疗机构内的业务消息为</w:t>
            </w:r>
            <w:r>
              <w:rPr>
                <w:rFonts w:asciiTheme="minorEastAsia" w:hAnsiTheme="minorEastAsia"/>
              </w:rPr>
              <w:t>主</w:t>
            </w:r>
            <w:r>
              <w:rPr>
                <w:rFonts w:hint="eastAsia" w:cs="宋体" w:asciiTheme="minorEastAsia" w:hAnsiTheme="minorEastAsia"/>
              </w:rPr>
              <w:t>。</w:t>
            </w:r>
          </w:p>
          <w:p>
            <w:pPr>
              <w:rPr>
                <w:rFonts w:asciiTheme="minorEastAsia" w:hAnsiTheme="minorEastAsia"/>
              </w:rPr>
            </w:pPr>
            <w:r>
              <w:rPr>
                <w:rFonts w:asciiTheme="minorEastAsia" w:hAnsiTheme="minorEastAsia"/>
              </w:rPr>
              <w:t xml:space="preserve">2） </w:t>
            </w:r>
            <w:r>
              <w:rPr>
                <w:rFonts w:hint="eastAsia" w:ascii="微软雅黑" w:hAnsi="微软雅黑" w:eastAsia="微软雅黑" w:cs="微软雅黑"/>
              </w:rPr>
              <w:t>⼿</w:t>
            </w:r>
            <w:r>
              <w:rPr>
                <w:rFonts w:hint="eastAsia" w:cs="宋体" w:asciiTheme="minorEastAsia" w:hAnsiTheme="minorEastAsia"/>
              </w:rPr>
              <w:t>机短信：通过短信</w:t>
            </w:r>
            <w:r>
              <w:rPr>
                <w:rFonts w:hint="eastAsia" w:ascii="微软雅黑" w:hAnsi="微软雅黑" w:eastAsia="微软雅黑" w:cs="微软雅黑"/>
              </w:rPr>
              <w:t>⽹</w:t>
            </w:r>
            <w:r>
              <w:rPr>
                <w:rFonts w:hint="eastAsia" w:cs="宋体" w:asciiTheme="minorEastAsia" w:hAnsiTheme="minorEastAsia"/>
              </w:rPr>
              <w:t>关发送给消息的接收者，例如</w:t>
            </w:r>
            <w:r>
              <w:rPr>
                <w:rFonts w:hint="eastAsia" w:ascii="微软雅黑" w:hAnsi="微软雅黑" w:eastAsia="微软雅黑" w:cs="微软雅黑"/>
              </w:rPr>
              <w:t>⻔</w:t>
            </w:r>
            <w:r>
              <w:rPr>
                <w:rFonts w:hint="eastAsia" w:cs="宋体" w:asciiTheme="minorEastAsia" w:hAnsiTheme="minorEastAsia"/>
              </w:rPr>
              <w:t>诊检验报告审核完成后，通过</w:t>
            </w:r>
            <w:r>
              <w:rPr>
                <w:rFonts w:hint="eastAsia" w:ascii="微软雅黑" w:hAnsi="微软雅黑" w:eastAsia="微软雅黑" w:cs="微软雅黑"/>
              </w:rPr>
              <w:t>⼿</w:t>
            </w:r>
            <w:r>
              <w:rPr>
                <w:rFonts w:hint="eastAsia" w:cs="宋体" w:asciiTheme="minorEastAsia" w:hAnsiTheme="minorEastAsia"/>
              </w:rPr>
              <w:t>机短信通知</w:t>
            </w:r>
            <w:r>
              <w:rPr>
                <w:rFonts w:asciiTheme="minorEastAsia" w:hAnsiTheme="minorEastAsia"/>
              </w:rPr>
              <w:t xml:space="preserve"> 患者可以进</w:t>
            </w:r>
            <w:r>
              <w:rPr>
                <w:rFonts w:hint="eastAsia" w:ascii="微软雅黑" w:hAnsi="微软雅黑" w:eastAsia="微软雅黑" w:cs="微软雅黑"/>
              </w:rPr>
              <w:t>⾏</w:t>
            </w:r>
            <w:r>
              <w:rPr>
                <w:rFonts w:hint="eastAsia" w:cs="宋体" w:asciiTheme="minorEastAsia" w:hAnsiTheme="minorEastAsia"/>
              </w:rPr>
              <w:t>报告查询和打印。</w:t>
            </w:r>
          </w:p>
          <w:p>
            <w:pPr>
              <w:rPr>
                <w:rFonts w:asciiTheme="minorEastAsia" w:hAnsiTheme="minorEastAsia"/>
              </w:rPr>
            </w:pPr>
            <w:r>
              <w:rPr>
                <w:rFonts w:asciiTheme="minorEastAsia" w:hAnsiTheme="minorEastAsia"/>
              </w:rPr>
              <w:t>3） 电</w:t>
            </w:r>
            <w:r>
              <w:rPr>
                <w:rFonts w:hint="eastAsia" w:ascii="微软雅黑" w:hAnsi="微软雅黑" w:eastAsia="微软雅黑" w:cs="微软雅黑"/>
              </w:rPr>
              <w:t>⼦</w:t>
            </w:r>
            <w:r>
              <w:rPr>
                <w:rFonts w:hint="eastAsia" w:cs="宋体" w:asciiTheme="minorEastAsia" w:hAnsiTheme="minorEastAsia"/>
              </w:rPr>
              <w:t>邮件：</w:t>
            </w:r>
            <w:r>
              <w:rPr>
                <w:rFonts w:hint="eastAsia" w:ascii="微软雅黑" w:hAnsi="微软雅黑" w:eastAsia="微软雅黑" w:cs="微软雅黑"/>
              </w:rPr>
              <w:t>⽀</w:t>
            </w:r>
            <w:r>
              <w:rPr>
                <w:rFonts w:hint="eastAsia" w:cs="宋体" w:asciiTheme="minorEastAsia" w:hAnsiTheme="minorEastAsia"/>
              </w:rPr>
              <w:t>持电</w:t>
            </w:r>
            <w:r>
              <w:rPr>
                <w:rFonts w:hint="eastAsia" w:ascii="微软雅黑" w:hAnsi="微软雅黑" w:eastAsia="微软雅黑" w:cs="微软雅黑"/>
              </w:rPr>
              <w:t>⼦</w:t>
            </w:r>
            <w:r>
              <w:rPr>
                <w:rFonts w:hint="eastAsia" w:cs="宋体" w:asciiTheme="minorEastAsia" w:hAnsiTheme="minorEastAsia"/>
              </w:rPr>
              <w:t>邮件接</w:t>
            </w:r>
            <w:r>
              <w:rPr>
                <w:rFonts w:hint="eastAsia" w:ascii="微软雅黑" w:hAnsi="微软雅黑" w:eastAsia="微软雅黑" w:cs="微软雅黑"/>
              </w:rPr>
              <w:t>⼝</w:t>
            </w:r>
            <w:r>
              <w:rPr>
                <w:rFonts w:hint="eastAsia" w:cs="宋体" w:asciiTheme="minorEastAsia" w:hAnsiTheme="minorEastAsia"/>
              </w:rPr>
              <w:t>，将消息以邮件</w:t>
            </w:r>
            <w:r>
              <w:rPr>
                <w:rFonts w:hint="eastAsia" w:ascii="微软雅黑" w:hAnsi="微软雅黑" w:eastAsia="微软雅黑" w:cs="微软雅黑"/>
              </w:rPr>
              <w:t>⽅</w:t>
            </w:r>
            <w:r>
              <w:rPr>
                <w:rFonts w:hint="eastAsia" w:cs="宋体" w:asciiTheme="minorEastAsia" w:hAnsiTheme="minorEastAsia"/>
              </w:rPr>
              <w:t>式发送</w:t>
            </w:r>
            <w:r>
              <w:rPr>
                <w:rFonts w:hint="eastAsia" w:ascii="微软雅黑" w:hAnsi="微软雅黑" w:eastAsia="微软雅黑" w:cs="微软雅黑"/>
              </w:rPr>
              <w:t>⾄</w:t>
            </w:r>
            <w:r>
              <w:rPr>
                <w:rFonts w:hint="eastAsia" w:cs="宋体" w:asciiTheme="minorEastAsia" w:hAnsiTheme="minorEastAsia"/>
              </w:rPr>
              <w:t>接收者邮</w:t>
            </w:r>
            <w:r>
              <w:rPr>
                <w:rFonts w:asciiTheme="minorEastAsia" w:hAnsiTheme="minorEastAsia"/>
              </w:rPr>
              <w:t>箱</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hint="eastAsia" w:asciiTheme="minorEastAsia" w:hAnsiTheme="minorEastAsia"/>
              </w:rPr>
              <w:t>消息展示</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1）</w:t>
            </w:r>
            <w:r>
              <w:rPr>
                <w:rFonts w:hint="eastAsia" w:ascii="微软雅黑" w:hAnsi="微软雅黑" w:eastAsia="微软雅黑" w:cs="微软雅黑"/>
              </w:rPr>
              <w:t>⽓</w:t>
            </w:r>
            <w:r>
              <w:rPr>
                <w:rFonts w:hint="eastAsia" w:cs="宋体" w:asciiTheme="minorEastAsia" w:hAnsiTheme="minorEastAsia"/>
              </w:rPr>
              <w:t>泡</w:t>
            </w:r>
            <w:r>
              <w:rPr>
                <w:rFonts w:asciiTheme="minorEastAsia" w:hAnsiTheme="minorEastAsia"/>
              </w:rPr>
              <w:t>+数字：消息产</w:t>
            </w:r>
            <w:r>
              <w:rPr>
                <w:rFonts w:hint="eastAsia" w:ascii="微软雅黑" w:hAnsi="微软雅黑" w:eastAsia="微软雅黑" w:cs="微软雅黑"/>
              </w:rPr>
              <w:t>⽣</w:t>
            </w:r>
            <w:r>
              <w:rPr>
                <w:rFonts w:hint="eastAsia" w:cs="宋体" w:asciiTheme="minorEastAsia" w:hAnsiTheme="minorEastAsia"/>
              </w:rPr>
              <w:t>后以数字的</w:t>
            </w:r>
            <w:r>
              <w:rPr>
                <w:rFonts w:hint="eastAsia" w:ascii="微软雅黑" w:hAnsi="微软雅黑" w:eastAsia="微软雅黑" w:cs="微软雅黑"/>
              </w:rPr>
              <w:t>⽅</w:t>
            </w:r>
            <w:r>
              <w:rPr>
                <w:rFonts w:hint="eastAsia" w:cs="宋体" w:asciiTheme="minorEastAsia" w:hAnsiTheme="minorEastAsia"/>
              </w:rPr>
              <w:t>式进</w:t>
            </w:r>
            <w:r>
              <w:rPr>
                <w:rFonts w:hint="eastAsia" w:ascii="微软雅黑" w:hAnsi="微软雅黑" w:eastAsia="微软雅黑" w:cs="微软雅黑"/>
              </w:rPr>
              <w:t>⾏</w:t>
            </w:r>
            <w:r>
              <w:rPr>
                <w:rFonts w:hint="eastAsia" w:cs="宋体" w:asciiTheme="minorEastAsia" w:hAnsiTheme="minorEastAsia"/>
              </w:rPr>
              <w:t>提</w:t>
            </w:r>
            <w:r>
              <w:rPr>
                <w:rFonts w:asciiTheme="minorEastAsia" w:hAnsiTheme="minorEastAsia"/>
              </w:rPr>
              <w:t>醒</w:t>
            </w:r>
          </w:p>
          <w:p>
            <w:pPr>
              <w:pStyle w:val="34"/>
              <w:ind w:firstLine="400"/>
              <w:rPr>
                <w:rFonts w:asciiTheme="minorEastAsia" w:hAnsiTheme="minorEastAsia" w:eastAsiaTheme="minorEastAsia"/>
              </w:rPr>
            </w:pPr>
            <w:r>
              <w:rPr>
                <w:rFonts w:asciiTheme="minorEastAsia" w:hAnsiTheme="minorEastAsia" w:eastAsiaTheme="minorEastAsia"/>
              </w:rPr>
              <w:t>2）声</w:t>
            </w:r>
            <w:r>
              <w:rPr>
                <w:rFonts w:hint="eastAsia" w:ascii="微软雅黑" w:hAnsi="微软雅黑" w:eastAsia="微软雅黑" w:cs="微软雅黑"/>
              </w:rPr>
              <w:t>⾳</w:t>
            </w:r>
            <w:r>
              <w:rPr>
                <w:rFonts w:hint="eastAsia" w:cs="宋体" w:asciiTheme="minorEastAsia" w:hAnsiTheme="minorEastAsia" w:eastAsiaTheme="minorEastAsia"/>
              </w:rPr>
              <w:t>提醒：消息产</w:t>
            </w:r>
            <w:r>
              <w:rPr>
                <w:rFonts w:hint="eastAsia" w:ascii="微软雅黑" w:hAnsi="微软雅黑" w:eastAsia="微软雅黑" w:cs="微软雅黑"/>
              </w:rPr>
              <w:t>⽣</w:t>
            </w:r>
            <w:r>
              <w:rPr>
                <w:rFonts w:hint="eastAsia" w:cs="宋体" w:asciiTheme="minorEastAsia" w:hAnsiTheme="minorEastAsia" w:eastAsiaTheme="minorEastAsia"/>
              </w:rPr>
              <w:t>后在终端播放新消息提醒声</w:t>
            </w:r>
            <w:r>
              <w:rPr>
                <w:rFonts w:hint="eastAsia" w:ascii="微软雅黑" w:hAnsi="微软雅黑" w:eastAsia="微软雅黑" w:cs="微软雅黑"/>
              </w:rPr>
              <w:t>⾳</w:t>
            </w:r>
            <w:r>
              <w:rPr>
                <w:rFonts w:asciiTheme="minorEastAsia" w:hAnsiTheme="minorEastAsia" w:eastAsiaTheme="minorEastAsia"/>
              </w:rPr>
              <w:t>。</w:t>
            </w:r>
          </w:p>
          <w:p>
            <w:pPr>
              <w:pStyle w:val="34"/>
              <w:ind w:firstLine="400"/>
              <w:rPr>
                <w:rFonts w:asciiTheme="minorEastAsia" w:hAnsiTheme="minorEastAsia" w:eastAsiaTheme="minorEastAsia"/>
              </w:rPr>
            </w:pPr>
            <w:r>
              <w:rPr>
                <w:rFonts w:asciiTheme="minorEastAsia" w:hAnsiTheme="minorEastAsia" w:eastAsiaTheme="minorEastAsia"/>
              </w:rPr>
              <w:t>3）浮窗显示：消息产</w:t>
            </w:r>
            <w:r>
              <w:rPr>
                <w:rFonts w:hint="eastAsia" w:ascii="微软雅黑" w:hAnsi="微软雅黑" w:eastAsia="微软雅黑" w:cs="微软雅黑"/>
              </w:rPr>
              <w:t>⽣</w:t>
            </w:r>
            <w:r>
              <w:rPr>
                <w:rFonts w:hint="eastAsia" w:cs="宋体" w:asciiTheme="minorEastAsia" w:hAnsiTheme="minorEastAsia" w:eastAsiaTheme="minorEastAsia"/>
              </w:rPr>
              <w:t>后在</w:t>
            </w:r>
            <w:r>
              <w:rPr>
                <w:rFonts w:hint="eastAsia" w:ascii="微软雅黑" w:hAnsi="微软雅黑" w:eastAsia="微软雅黑" w:cs="微软雅黑"/>
              </w:rPr>
              <w:t>⼯</w:t>
            </w:r>
            <w:r>
              <w:rPr>
                <w:rFonts w:hint="eastAsia" w:cs="宋体" w:asciiTheme="minorEastAsia" w:hAnsiTheme="minorEastAsia" w:eastAsiaTheme="minorEastAsia"/>
              </w:rPr>
              <w:t>作站屏幕右下</w:t>
            </w:r>
            <w:r>
              <w:rPr>
                <w:rFonts w:hint="eastAsia" w:ascii="微软雅黑" w:hAnsi="微软雅黑" w:eastAsia="微软雅黑" w:cs="微软雅黑"/>
              </w:rPr>
              <w:t>⻆</w:t>
            </w:r>
            <w:r>
              <w:rPr>
                <w:rFonts w:hint="eastAsia" w:cs="宋体" w:asciiTheme="minorEastAsia" w:hAnsiTheme="minorEastAsia" w:eastAsiaTheme="minorEastAsia"/>
              </w:rPr>
              <w:t>以浮动弹框的形式进</w:t>
            </w:r>
            <w:r>
              <w:rPr>
                <w:rFonts w:hint="eastAsia" w:ascii="微软雅黑" w:hAnsi="微软雅黑" w:eastAsia="微软雅黑" w:cs="微软雅黑"/>
              </w:rPr>
              <w:t>⾏</w:t>
            </w:r>
            <w:r>
              <w:rPr>
                <w:rFonts w:hint="eastAsia" w:cs="宋体" w:asciiTheme="minorEastAsia" w:hAnsiTheme="minorEastAsia" w:eastAsiaTheme="minorEastAsia"/>
              </w:rPr>
              <w:t>提</w:t>
            </w:r>
            <w:r>
              <w:rPr>
                <w:rFonts w:asciiTheme="minorEastAsia" w:hAnsiTheme="minorEastAsia" w:eastAsiaTheme="minorEastAsia"/>
              </w:rPr>
              <w:t>醒</w:t>
            </w:r>
          </w:p>
          <w:p>
            <w:pPr>
              <w:pStyle w:val="34"/>
              <w:ind w:firstLine="400"/>
              <w:rPr>
                <w:rFonts w:asciiTheme="minorEastAsia" w:hAnsiTheme="minorEastAsia" w:eastAsiaTheme="minorEastAsia"/>
              </w:rPr>
            </w:pPr>
            <w:r>
              <w:rPr>
                <w:rFonts w:asciiTheme="minorEastAsia" w:hAnsiTheme="minorEastAsia" w:eastAsiaTheme="minorEastAsia"/>
              </w:rPr>
              <w:t>4）弹框提示：优先级或重要程度较</w:t>
            </w:r>
            <w:r>
              <w:rPr>
                <w:rFonts w:hint="eastAsia" w:ascii="微软雅黑" w:hAnsi="微软雅黑" w:eastAsia="微软雅黑" w:cs="微软雅黑"/>
              </w:rPr>
              <w:t>⾼</w:t>
            </w:r>
            <w:r>
              <w:rPr>
                <w:rFonts w:hint="eastAsia" w:cs="宋体" w:asciiTheme="minorEastAsia" w:hAnsiTheme="minorEastAsia" w:eastAsiaTheme="minorEastAsia"/>
              </w:rPr>
              <w:t>的消息</w:t>
            </w:r>
            <w:r>
              <w:rPr>
                <w:rFonts w:hint="eastAsia" w:ascii="微软雅黑" w:hAnsi="微软雅黑" w:eastAsia="微软雅黑" w:cs="微软雅黑"/>
              </w:rPr>
              <w:t>⼀</w:t>
            </w:r>
            <w:r>
              <w:rPr>
                <w:rFonts w:hint="eastAsia" w:cs="宋体" w:asciiTheme="minorEastAsia" w:hAnsiTheme="minorEastAsia" w:eastAsiaTheme="minorEastAsia"/>
              </w:rPr>
              <w:t>般采</w:t>
            </w:r>
            <w:r>
              <w:rPr>
                <w:rFonts w:hint="eastAsia" w:ascii="微软雅黑" w:hAnsi="微软雅黑" w:eastAsia="微软雅黑" w:cs="微软雅黑"/>
              </w:rPr>
              <w:t>⽤</w:t>
            </w:r>
            <w:r>
              <w:rPr>
                <w:rFonts w:hint="eastAsia" w:cs="宋体" w:asciiTheme="minorEastAsia" w:hAnsiTheme="minorEastAsia" w:eastAsiaTheme="minorEastAsia"/>
              </w:rPr>
              <w:t>弹框提示的</w:t>
            </w:r>
            <w:r>
              <w:rPr>
                <w:rFonts w:hint="eastAsia" w:ascii="微软雅黑" w:hAnsi="微软雅黑" w:eastAsia="微软雅黑" w:cs="微软雅黑"/>
              </w:rPr>
              <w:t>⽅</w:t>
            </w:r>
            <w:r>
              <w:rPr>
                <w:rFonts w:hint="eastAsia" w:cs="宋体" w:asciiTheme="minorEastAsia" w:hAnsiTheme="minorEastAsia" w:eastAsiaTheme="minorEastAsia"/>
              </w:rPr>
              <w:t>式进</w:t>
            </w:r>
            <w:r>
              <w:rPr>
                <w:rFonts w:hint="eastAsia" w:ascii="微软雅黑" w:hAnsi="微软雅黑" w:eastAsia="微软雅黑" w:cs="微软雅黑"/>
              </w:rPr>
              <w:t>⾏</w:t>
            </w:r>
            <w:r>
              <w:rPr>
                <w:rFonts w:hint="eastAsia" w:cs="宋体" w:asciiTheme="minorEastAsia" w:hAnsiTheme="minorEastAsia" w:eastAsiaTheme="minorEastAsia"/>
              </w:rPr>
              <w:t>提</w:t>
            </w:r>
            <w:r>
              <w:rPr>
                <w:rFonts w:asciiTheme="minorEastAsia" w:hAnsiTheme="minorEastAsia" w:eastAsiaTheme="minorEastAsia"/>
              </w:rPr>
              <w:t>醒</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消息闭环</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消息闭环主要针对的是个</w:t>
            </w:r>
            <w:r>
              <w:rPr>
                <w:rFonts w:hint="eastAsia" w:ascii="微软雅黑" w:hAnsi="微软雅黑" w:eastAsia="微软雅黑" w:cs="微软雅黑"/>
              </w:rPr>
              <w:t>⼈</w:t>
            </w:r>
            <w:r>
              <w:rPr>
                <w:rFonts w:hint="eastAsia" w:cs="宋体" w:asciiTheme="minorEastAsia" w:hAnsiTheme="minorEastAsia"/>
              </w:rPr>
              <w:t>提醒类的消息，当消息指向的业务已经被处理完毕后，该消息的状态</w:t>
            </w:r>
            <w:r>
              <w:rPr>
                <w:rFonts w:hint="eastAsia" w:ascii="微软雅黑" w:hAnsi="微软雅黑" w:eastAsia="微软雅黑" w:cs="微软雅黑"/>
              </w:rPr>
              <w:t>⾃</w:t>
            </w:r>
            <w:r>
              <w:rPr>
                <w:rFonts w:hint="eastAsia" w:cs="宋体" w:asciiTheme="minorEastAsia" w:hAnsiTheme="minorEastAsia"/>
              </w:rPr>
              <w:t>动更</w:t>
            </w:r>
            <w:r>
              <w:rPr>
                <w:rFonts w:asciiTheme="minorEastAsia" w:hAnsiTheme="minorEastAsia"/>
              </w:rPr>
              <w:t xml:space="preserve"> 新为“已处理”状态，实现智能的消息闭环机制</w:t>
            </w:r>
          </w:p>
        </w:tc>
      </w:tr>
      <w:tr>
        <w:tblPrEx>
          <w:tblCellMar>
            <w:top w:w="0" w:type="dxa"/>
            <w:left w:w="108" w:type="dxa"/>
            <w:bottom w:w="0" w:type="dxa"/>
            <w:right w:w="108" w:type="dxa"/>
          </w:tblCellMar>
        </w:tblPrEx>
        <w:trPr>
          <w:trHeight w:val="690"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asciiTheme="minorEastAsia" w:hAnsiTheme="minorEastAsia"/>
              </w:rPr>
            </w:pPr>
            <w:r>
              <w:rPr>
                <w:rFonts w:hint="eastAsia" w:asciiTheme="minorEastAsia" w:hAnsiTheme="minorEastAsia"/>
              </w:rPr>
              <w:t>消息免打扰</w:t>
            </w:r>
          </w:p>
        </w:tc>
        <w:tc>
          <w:tcPr>
            <w:tcW w:w="6054" w:type="dxa"/>
            <w:tcBorders>
              <w:top w:val="nil"/>
              <w:left w:val="nil"/>
              <w:bottom w:val="single" w:color="auto" w:sz="4" w:space="0"/>
              <w:right w:val="single" w:color="auto" w:sz="4" w:space="0"/>
            </w:tcBorders>
            <w:vAlign w:val="center"/>
          </w:tcPr>
          <w:p>
            <w:pPr>
              <w:rPr>
                <w:rFonts w:asciiTheme="minorEastAsia" w:hAnsiTheme="minorEastAsia"/>
              </w:rPr>
            </w:pPr>
            <w:r>
              <w:rPr>
                <w:rFonts w:asciiTheme="minorEastAsia" w:hAnsiTheme="minorEastAsia"/>
              </w:rPr>
              <w:t>消息系统在消息推送时，和业务相关的消息（</w:t>
            </w:r>
            <w:r>
              <w:rPr>
                <w:rFonts w:hint="eastAsia" w:ascii="微软雅黑" w:hAnsi="微软雅黑" w:eastAsia="微软雅黑" w:cs="微软雅黑"/>
              </w:rPr>
              <w:t>⽐</w:t>
            </w:r>
            <w:r>
              <w:rPr>
                <w:rFonts w:hint="eastAsia" w:cs="宋体" w:asciiTheme="minorEastAsia" w:hAnsiTheme="minorEastAsia"/>
              </w:rPr>
              <w:t>如住院科室有新病</w:t>
            </w:r>
            <w:r>
              <w:rPr>
                <w:rFonts w:hint="eastAsia" w:ascii="微软雅黑" w:hAnsi="微软雅黑" w:eastAsia="微软雅黑" w:cs="微软雅黑"/>
              </w:rPr>
              <w:t>⼈⼊</w:t>
            </w:r>
            <w:r>
              <w:rPr>
                <w:rFonts w:hint="eastAsia" w:cs="宋体" w:asciiTheme="minorEastAsia" w:hAnsiTheme="minorEastAsia"/>
              </w:rPr>
              <w:t>院）应根据当前登录的</w:t>
            </w:r>
            <w:r>
              <w:rPr>
                <w:rFonts w:hint="eastAsia" w:ascii="微软雅黑" w:hAnsi="微软雅黑" w:eastAsia="微软雅黑" w:cs="微软雅黑"/>
              </w:rPr>
              <w:t>⻆⾊</w:t>
            </w:r>
            <w:r>
              <w:rPr>
                <w:rFonts w:hint="eastAsia" w:cs="宋体" w:asciiTheme="minorEastAsia" w:hAnsiTheme="minorEastAsia"/>
              </w:rPr>
              <w:t>或来</w:t>
            </w:r>
            <w:r>
              <w:rPr>
                <w:rFonts w:asciiTheme="minorEastAsia" w:hAnsiTheme="minorEastAsia"/>
              </w:rPr>
              <w:t xml:space="preserve"> 区分，</w:t>
            </w:r>
            <w:r>
              <w:rPr>
                <w:rFonts w:hint="eastAsia" w:ascii="微软雅黑" w:hAnsi="微软雅黑" w:eastAsia="微软雅黑" w:cs="微软雅黑"/>
              </w:rPr>
              <w:t>⽐</w:t>
            </w:r>
            <w:r>
              <w:rPr>
                <w:rFonts w:hint="eastAsia" w:cs="宋体" w:asciiTheme="minorEastAsia" w:hAnsiTheme="minorEastAsia"/>
              </w:rPr>
              <w:t>如登录</w:t>
            </w:r>
            <w:r>
              <w:rPr>
                <w:rFonts w:hint="eastAsia" w:ascii="微软雅黑" w:hAnsi="微软雅黑" w:eastAsia="微软雅黑" w:cs="微软雅黑"/>
              </w:rPr>
              <w:t>⻔</w:t>
            </w:r>
            <w:r>
              <w:rPr>
                <w:rFonts w:hint="eastAsia" w:cs="宋体" w:asciiTheme="minorEastAsia" w:hAnsiTheme="minorEastAsia"/>
              </w:rPr>
              <w:t>诊医</w:t>
            </w:r>
            <w:r>
              <w:rPr>
                <w:rFonts w:hint="eastAsia" w:ascii="微软雅黑" w:hAnsi="微软雅黑" w:eastAsia="微软雅黑" w:cs="微软雅黑"/>
              </w:rPr>
              <w:t>⽣</w:t>
            </w:r>
            <w:r>
              <w:rPr>
                <w:rFonts w:hint="eastAsia" w:cs="宋体" w:asciiTheme="minorEastAsia" w:hAnsiTheme="minorEastAsia"/>
              </w:rPr>
              <w:t>站时，住院的消息应不做主动提醒。同时，对于常规的</w:t>
            </w:r>
            <w:r>
              <w:rPr>
                <w:rFonts w:hint="eastAsia" w:ascii="微软雅黑" w:hAnsi="微软雅黑" w:eastAsia="微软雅黑" w:cs="微软雅黑"/>
              </w:rPr>
              <w:t>⼀</w:t>
            </w:r>
            <w:r>
              <w:rPr>
                <w:rFonts w:hint="eastAsia" w:cs="宋体" w:asciiTheme="minorEastAsia" w:hAnsiTheme="minorEastAsia"/>
              </w:rPr>
              <w:t>般性通知消息，过多</w:t>
            </w:r>
            <w:r>
              <w:rPr>
                <w:rFonts w:asciiTheme="minorEastAsia" w:hAnsiTheme="minorEastAsia"/>
              </w:rPr>
              <w:t>的提醒会影响到</w:t>
            </w:r>
            <w:r>
              <w:rPr>
                <w:rFonts w:hint="eastAsia" w:ascii="微软雅黑" w:hAnsi="微软雅黑" w:eastAsia="微软雅黑" w:cs="微软雅黑"/>
              </w:rPr>
              <w:t>⽤</w:t>
            </w:r>
            <w:r>
              <w:rPr>
                <w:rFonts w:hint="eastAsia" w:cs="宋体" w:asciiTheme="minorEastAsia" w:hAnsiTheme="minorEastAsia"/>
              </w:rPr>
              <w:t>户的</w:t>
            </w:r>
            <w:r>
              <w:rPr>
                <w:rFonts w:hint="eastAsia" w:ascii="微软雅黑" w:hAnsi="微软雅黑" w:eastAsia="微软雅黑" w:cs="微软雅黑"/>
              </w:rPr>
              <w:t>⽇</w:t>
            </w:r>
            <w:r>
              <w:rPr>
                <w:rFonts w:hint="eastAsia" w:cs="宋体" w:asciiTheme="minorEastAsia" w:hAnsiTheme="minorEastAsia"/>
              </w:rPr>
              <w:t>常操作，</w:t>
            </w:r>
            <w:r>
              <w:rPr>
                <w:rFonts w:hint="eastAsia" w:ascii="微软雅黑" w:hAnsi="微软雅黑" w:eastAsia="微软雅黑" w:cs="微软雅黑"/>
              </w:rPr>
              <w:t>⽤</w:t>
            </w:r>
            <w:r>
              <w:rPr>
                <w:rFonts w:hint="eastAsia" w:cs="宋体" w:asciiTheme="minorEastAsia" w:hAnsiTheme="minorEastAsia"/>
              </w:rPr>
              <w:t>户可以设置消息防打扰：</w:t>
            </w:r>
          </w:p>
          <w:p>
            <w:pPr>
              <w:rPr>
                <w:rFonts w:asciiTheme="minorEastAsia" w:hAnsiTheme="minorEastAsia"/>
              </w:rPr>
            </w:pPr>
            <w:r>
              <w:rPr>
                <w:rFonts w:asciiTheme="minorEastAsia" w:hAnsiTheme="minorEastAsia"/>
              </w:rPr>
              <w:t>1）在维护消息模版时可以定义哪些消息</w:t>
            </w:r>
            <w:r>
              <w:rPr>
                <w:rFonts w:hint="eastAsia" w:ascii="微软雅黑" w:hAnsi="微软雅黑" w:eastAsia="微软雅黑" w:cs="微软雅黑"/>
              </w:rPr>
              <w:t>⽤</w:t>
            </w:r>
            <w:r>
              <w:rPr>
                <w:rFonts w:hint="eastAsia" w:cs="宋体" w:asciiTheme="minorEastAsia" w:hAnsiTheme="minorEastAsia"/>
              </w:rPr>
              <w:t>户可以选择免打扰。</w:t>
            </w:r>
            <w:r>
              <w:rPr>
                <w:rFonts w:asciiTheme="minorEastAsia" w:hAnsiTheme="minorEastAsia"/>
              </w:rPr>
              <w:t xml:space="preserve"> 2）</w:t>
            </w:r>
            <w:r>
              <w:rPr>
                <w:rFonts w:hint="eastAsia" w:ascii="微软雅黑" w:hAnsi="微软雅黑" w:eastAsia="微软雅黑" w:cs="微软雅黑"/>
              </w:rPr>
              <w:t>⽤</w:t>
            </w:r>
            <w:r>
              <w:rPr>
                <w:rFonts w:hint="eastAsia" w:cs="宋体" w:asciiTheme="minorEastAsia" w:hAnsiTheme="minorEastAsia"/>
              </w:rPr>
              <w:t>户可以在消息订阅</w:t>
            </w:r>
            <w:r>
              <w:rPr>
                <w:rFonts w:hint="eastAsia" w:ascii="微软雅黑" w:hAnsi="微软雅黑" w:eastAsia="微软雅黑" w:cs="微软雅黑"/>
              </w:rPr>
              <w:t>⻚⾯</w:t>
            </w:r>
            <w:r>
              <w:rPr>
                <w:rFonts w:hint="eastAsia" w:cs="宋体" w:asciiTheme="minorEastAsia" w:hAnsiTheme="minorEastAsia"/>
              </w:rPr>
              <w:t>取消订阅某类消息（前提是该类消息为订阅类消息）。</w:t>
            </w:r>
            <w:r>
              <w:rPr>
                <w:rFonts w:asciiTheme="minorEastAsia" w:hAnsiTheme="minorEastAsia"/>
              </w:rPr>
              <w:t xml:space="preserve"> 3）消息提醒时可以设置该类消息今后（或</w:t>
            </w:r>
            <w:r>
              <w:rPr>
                <w:rFonts w:hint="eastAsia" w:ascii="微软雅黑" w:hAnsi="微软雅黑" w:eastAsia="微软雅黑" w:cs="微软雅黑"/>
              </w:rPr>
              <w:t>⼀</w:t>
            </w:r>
            <w:r>
              <w:rPr>
                <w:rFonts w:hint="eastAsia" w:cs="宋体" w:asciiTheme="minorEastAsia" w:hAnsiTheme="minorEastAsia"/>
              </w:rPr>
              <w:t>段时间内）不再提醒（前提是该类消息预定义可以免打</w:t>
            </w:r>
            <w:r>
              <w:rPr>
                <w:rFonts w:asciiTheme="minorEastAsia" w:hAnsiTheme="minorEastAsia"/>
              </w:rPr>
              <w:t xml:space="preserve"> 扰）。</w:t>
            </w:r>
          </w:p>
        </w:tc>
      </w:tr>
      <w:tr>
        <w:tblPrEx>
          <w:tblCellMar>
            <w:top w:w="0" w:type="dxa"/>
            <w:left w:w="108" w:type="dxa"/>
            <w:bottom w:w="0" w:type="dxa"/>
            <w:right w:w="108" w:type="dxa"/>
          </w:tblCellMar>
        </w:tblPrEx>
        <w:trPr>
          <w:trHeight w:val="345"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待办页面</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查询当前部门的待办消息，可以进行关闭、处理等操作</w:t>
            </w:r>
          </w:p>
        </w:tc>
      </w:tr>
      <w:tr>
        <w:tblPrEx>
          <w:tblCellMar>
            <w:top w:w="0" w:type="dxa"/>
            <w:left w:w="108" w:type="dxa"/>
            <w:bottom w:w="0" w:type="dxa"/>
            <w:right w:w="108" w:type="dxa"/>
          </w:tblCellMar>
        </w:tblPrEx>
        <w:trPr>
          <w:trHeight w:val="345" w:hRule="atLeast"/>
        </w:trPr>
        <w:tc>
          <w:tcPr>
            <w:tcW w:w="1701"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Cs w:val="21"/>
              </w:rPr>
            </w:pPr>
          </w:p>
        </w:tc>
        <w:tc>
          <w:tcPr>
            <w:tcW w:w="1516"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异常页面</w:t>
            </w:r>
          </w:p>
        </w:tc>
        <w:tc>
          <w:tcPr>
            <w:tcW w:w="6054" w:type="dxa"/>
            <w:tcBorders>
              <w:top w:val="nil"/>
              <w:left w:val="nil"/>
              <w:bottom w:val="single" w:color="auto" w:sz="4" w:space="0"/>
              <w:right w:val="single" w:color="auto" w:sz="4" w:space="0"/>
            </w:tcBorders>
            <w:vAlign w:val="center"/>
          </w:tcPr>
          <w:p>
            <w:pPr>
              <w:rPr>
                <w:rFonts w:cs="宋体" w:asciiTheme="minorEastAsia" w:hAnsiTheme="minorEastAsia"/>
                <w:szCs w:val="21"/>
              </w:rPr>
            </w:pPr>
            <w:r>
              <w:rPr>
                <w:rFonts w:hint="eastAsia" w:cs="宋体" w:asciiTheme="minorEastAsia" w:hAnsiTheme="minorEastAsia"/>
                <w:szCs w:val="21"/>
              </w:rPr>
              <w:t>查询当前部门的异常消息，可以进行关闭、处理等操作</w:t>
            </w:r>
          </w:p>
        </w:tc>
      </w:tr>
    </w:tbl>
    <w:p>
      <w:pPr>
        <w:rPr>
          <w:rFonts w:asciiTheme="minorEastAsia" w:hAnsiTheme="minorEastAsia"/>
        </w:rPr>
      </w:pPr>
    </w:p>
    <w:p>
      <w:pPr>
        <w:pStyle w:val="34"/>
        <w:ind w:firstLine="400"/>
        <w:rPr>
          <w:rFonts w:asciiTheme="minorEastAsia" w:hAnsiTheme="minorEastAsia" w:eastAsiaTheme="minorEastAsia"/>
        </w:rPr>
      </w:pPr>
    </w:p>
    <w:p>
      <w:pPr>
        <w:rPr>
          <w:rFonts w:asciiTheme="minorEastAsia" w:hAnsiTheme="minorEastAsia"/>
        </w:rPr>
      </w:pPr>
    </w:p>
    <w:p>
      <w:pPr>
        <w:pStyle w:val="6"/>
      </w:pPr>
      <w:r>
        <w:rPr>
          <w:rFonts w:hint="eastAsia"/>
        </w:rPr>
        <w:t>电子签名与CA认证</w:t>
      </w:r>
    </w:p>
    <w:p>
      <w:pPr>
        <w:pStyle w:val="7"/>
      </w:pPr>
      <w:r>
        <w:t>系统概述</w:t>
      </w:r>
    </w:p>
    <w:p>
      <w:pPr>
        <w:ind w:firstLine="420"/>
        <w:rPr>
          <w:rFonts w:cs="宋体" w:asciiTheme="minorEastAsia" w:hAnsiTheme="minorEastAsia"/>
          <w:szCs w:val="24"/>
        </w:rPr>
      </w:pPr>
      <w:r>
        <w:rPr>
          <w:rFonts w:hint="eastAsia" w:cs="宋体" w:asciiTheme="minorEastAsia" w:hAnsiTheme="minorEastAsia"/>
          <w:szCs w:val="24"/>
        </w:rPr>
        <w:t>随着医院信息化的发展，医院相继建立医院HIS系统、LIS系统、PACS系统、电子病历系统、临床路径系统、手麻重症监护等系统，医疗服务逐渐走向无纸化。电子病历作为记录医疗过程的主要载体，保障电子病历具有与传统纸质病历同等法律效力，使其资料作用与法证作用得到认可是医院希望通过本项目来解决的问题。</w:t>
      </w:r>
    </w:p>
    <w:p>
      <w:pPr>
        <w:ind w:firstLine="420"/>
        <w:rPr>
          <w:rFonts w:cs="宋体" w:asciiTheme="minorEastAsia" w:hAnsiTheme="minorEastAsia"/>
          <w:szCs w:val="24"/>
        </w:rPr>
      </w:pPr>
      <w:r>
        <w:rPr>
          <w:rFonts w:hint="eastAsia" w:cs="宋体" w:asciiTheme="minorEastAsia" w:hAnsiTheme="minorEastAsia"/>
          <w:szCs w:val="24"/>
        </w:rPr>
        <w:t>另外，根据《电子病历功能规范与电子病历应用水平分级评价标准》的要求，通过本项目实现六级电子病历要求的电子签名和认证 “重点电子病历相关记录（门诊、病房、检查、检验科产生的医疗记录）的最终医疗档案全部实现电子签名，并具有法律效力的第三方可信时间戳”。</w:t>
      </w:r>
    </w:p>
    <w:p>
      <w:pPr>
        <w:ind w:firstLine="420"/>
        <w:rPr>
          <w:rFonts w:cs="宋体" w:asciiTheme="minorEastAsia" w:hAnsiTheme="minorEastAsia"/>
          <w:szCs w:val="24"/>
        </w:rPr>
      </w:pPr>
      <w:r>
        <w:rPr>
          <w:rFonts w:hint="eastAsia" w:cs="宋体" w:asciiTheme="minorEastAsia" w:hAnsiTheme="minorEastAsia"/>
          <w:szCs w:val="24"/>
        </w:rPr>
        <w:t>国家医改方案明确要求，建成实用共享、互联互通的医疗卫生信息系统，医疗信息共享不仅仅是对检验检查结果互认有支撑，更重要的是将带来医疗服务模式的变化。医疗信息共享能促进医疗服务从疾病诊治为中心向以病人为中心的全程医疗服务转变；其次资源配置从单个医院向区域统筹配置转变；医疗服务的组织从院内合作向区域协同转变。通过从CA认证服务系统收集医疗信息形成可靠的医院电子病案数据库，进而实现与区域医疗信息平台的数据共享。</w:t>
      </w:r>
    </w:p>
    <w:p>
      <w:pPr>
        <w:pStyle w:val="7"/>
      </w:pPr>
      <w:r>
        <w:t>系统功能</w:t>
      </w:r>
    </w:p>
    <w:tbl>
      <w:tblPr>
        <w:tblStyle w:val="89"/>
        <w:tblW w:w="825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shd w:val="clear" w:color="auto" w:fill="D8D8D8" w:themeFill="background1" w:themeFillShade="D9"/>
            <w:vAlign w:val="center"/>
          </w:tcPr>
          <w:p>
            <w:pPr>
              <w:pStyle w:val="171"/>
              <w:widowControl w:val="0"/>
              <w:numPr>
                <w:ilvl w:val="0"/>
                <w:numId w:val="325"/>
              </w:numPr>
              <w:spacing w:after="0"/>
              <w:contextualSpacing w:val="0"/>
              <w:jc w:val="both"/>
              <w:rPr>
                <w:rFonts w:cs="宋体" w:asciiTheme="minorEastAsia" w:hAnsiTheme="minorEastAsia"/>
                <w:b/>
                <w:kern w:val="2"/>
                <w:sz w:val="21"/>
                <w:szCs w:val="21"/>
              </w:rPr>
            </w:pPr>
            <w:r>
              <w:rPr>
                <w:rFonts w:cs="宋体" w:asciiTheme="minorEastAsia" w:hAnsiTheme="minorEastAsia"/>
                <w:b/>
                <w:kern w:val="2"/>
                <w:sz w:val="21"/>
                <w:szCs w:val="21"/>
              </w:rPr>
              <w:t>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D8D8D8" w:themeFill="background1" w:themeFillShade="D9"/>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D8D8D8" w:themeFill="background1" w:themeFillShade="D9"/>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D8D8D8" w:themeFill="background1" w:themeFillShade="D9"/>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71"/>
              <w:widowControl w:val="0"/>
              <w:numPr>
                <w:ilvl w:val="0"/>
                <w:numId w:val="326"/>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登录用户设置</w:t>
            </w:r>
          </w:p>
        </w:tc>
        <w:tc>
          <w:tcPr>
            <w:tcW w:w="6266" w:type="dxa"/>
            <w:vAlign w:val="center"/>
          </w:tcPr>
          <w:p>
            <w:pPr>
              <w:numPr>
                <w:ilvl w:val="0"/>
                <w:numId w:val="261"/>
              </w:numPr>
              <w:adjustRightInd w:val="0"/>
              <w:snapToGrid w:val="0"/>
              <w:spacing w:after="0"/>
              <w:jc w:val="both"/>
              <w:rPr>
                <w:rFonts w:asciiTheme="minorEastAsia" w:hAnsiTheme="minorEastAsia"/>
                <w:color w:val="000000"/>
                <w:kern w:val="2"/>
                <w:sz w:val="21"/>
                <w:szCs w:val="21"/>
              </w:rPr>
            </w:pPr>
            <w:r>
              <w:rPr>
                <w:rFonts w:hint="eastAsia" w:asciiTheme="minorEastAsia" w:hAnsiTheme="minorEastAsia"/>
                <w:color w:val="000000"/>
                <w:kern w:val="2"/>
                <w:sz w:val="21"/>
                <w:szCs w:val="21"/>
              </w:rPr>
              <w:t>医生完成证书申请后，进入</w:t>
            </w:r>
            <w:r>
              <w:rPr>
                <w:rFonts w:asciiTheme="minorEastAsia" w:hAnsiTheme="minorEastAsia"/>
                <w:color w:val="000000"/>
                <w:kern w:val="2"/>
                <w:sz w:val="21"/>
                <w:szCs w:val="21"/>
              </w:rPr>
              <w:t>HIS</w:t>
            </w:r>
            <w:r>
              <w:rPr>
                <w:rFonts w:hint="eastAsia" w:asciiTheme="minorEastAsia" w:hAnsiTheme="minorEastAsia"/>
                <w:color w:val="000000"/>
                <w:kern w:val="2"/>
                <w:sz w:val="21"/>
                <w:szCs w:val="21"/>
              </w:rPr>
              <w:t>系统的操作员管理中。</w:t>
            </w:r>
          </w:p>
          <w:p>
            <w:pPr>
              <w:numPr>
                <w:ilvl w:val="0"/>
                <w:numId w:val="261"/>
              </w:numPr>
              <w:adjustRightInd w:val="0"/>
              <w:snapToGrid w:val="0"/>
              <w:spacing w:after="0"/>
              <w:jc w:val="both"/>
              <w:rPr>
                <w:rFonts w:asciiTheme="minorEastAsia" w:hAnsiTheme="minorEastAsia"/>
                <w:color w:val="000000"/>
                <w:kern w:val="2"/>
                <w:sz w:val="21"/>
                <w:szCs w:val="21"/>
              </w:rPr>
            </w:pPr>
            <w:r>
              <w:rPr>
                <w:rFonts w:hint="eastAsia" w:asciiTheme="minorEastAsia" w:hAnsiTheme="minorEastAsia"/>
                <w:color w:val="000000"/>
                <w:kern w:val="2"/>
                <w:sz w:val="21"/>
                <w:szCs w:val="21"/>
              </w:rPr>
              <w:t>通过电子签名接口绑定</w:t>
            </w:r>
            <w:r>
              <w:rPr>
                <w:rFonts w:asciiTheme="minorEastAsia" w:hAnsiTheme="minorEastAsia"/>
                <w:color w:val="000000"/>
                <w:kern w:val="2"/>
                <w:sz w:val="21"/>
                <w:szCs w:val="21"/>
              </w:rPr>
              <w:t>UsbKey</w:t>
            </w:r>
            <w:r>
              <w:rPr>
                <w:rFonts w:hint="eastAsia" w:asciiTheme="minorEastAsia" w:hAnsiTheme="minorEastAsia"/>
                <w:color w:val="000000"/>
                <w:kern w:val="2"/>
                <w:sz w:val="21"/>
                <w:szCs w:val="21"/>
              </w:rPr>
              <w:t>信息与</w:t>
            </w:r>
            <w:r>
              <w:rPr>
                <w:rFonts w:asciiTheme="minorEastAsia" w:hAnsiTheme="minorEastAsia"/>
                <w:color w:val="000000"/>
                <w:kern w:val="2"/>
                <w:sz w:val="21"/>
                <w:szCs w:val="21"/>
              </w:rPr>
              <w:t>HIS</w:t>
            </w:r>
            <w:r>
              <w:rPr>
                <w:rFonts w:hint="eastAsia" w:asciiTheme="minorEastAsia" w:hAnsiTheme="minorEastAsia"/>
                <w:color w:val="000000"/>
                <w:kern w:val="2"/>
                <w:sz w:val="21"/>
                <w:szCs w:val="21"/>
              </w:rPr>
              <w:t>的工号信息。</w:t>
            </w:r>
          </w:p>
          <w:p>
            <w:pPr>
              <w:pStyle w:val="171"/>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color w:val="000000"/>
                <w:kern w:val="2"/>
                <w:sz w:val="21"/>
                <w:szCs w:val="21"/>
              </w:rPr>
              <w:t>支持上传用户签名图片发送到</w:t>
            </w:r>
            <w:r>
              <w:rPr>
                <w:rFonts w:asciiTheme="minorEastAsia" w:hAnsiTheme="minorEastAsia"/>
                <w:color w:val="000000"/>
                <w:kern w:val="2"/>
                <w:sz w:val="21"/>
                <w:szCs w:val="21"/>
              </w:rPr>
              <w:t>CA</w:t>
            </w:r>
            <w:r>
              <w:rPr>
                <w:rFonts w:hint="eastAsia" w:asciiTheme="minorEastAsia" w:hAnsiTheme="minorEastAsia"/>
                <w:color w:val="000000"/>
                <w:kern w:val="2"/>
                <w:sz w:val="21"/>
                <w:szCs w:val="21"/>
              </w:rPr>
              <w:t>中心进行认证，认证后可以在后期界面展示或打印中使用。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71"/>
              <w:widowControl w:val="0"/>
              <w:numPr>
                <w:ilvl w:val="0"/>
                <w:numId w:val="326"/>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登录用户权限管理</w:t>
            </w:r>
          </w:p>
        </w:tc>
        <w:tc>
          <w:tcPr>
            <w:tcW w:w="6266" w:type="dxa"/>
            <w:vAlign w:val="center"/>
          </w:tcPr>
          <w:p>
            <w:pPr>
              <w:numPr>
                <w:ilvl w:val="0"/>
                <w:numId w:val="261"/>
              </w:numPr>
              <w:adjustRightInd w:val="0"/>
              <w:snapToGrid w:val="0"/>
              <w:spacing w:after="0"/>
              <w:jc w:val="both"/>
              <w:rPr>
                <w:rFonts w:asciiTheme="minorEastAsia" w:hAnsiTheme="minorEastAsia"/>
                <w:color w:val="000000"/>
                <w:kern w:val="2"/>
                <w:sz w:val="21"/>
                <w:szCs w:val="21"/>
              </w:rPr>
            </w:pPr>
            <w:r>
              <w:rPr>
                <w:rFonts w:hint="eastAsia" w:asciiTheme="minorEastAsia" w:hAnsiTheme="minorEastAsia"/>
                <w:color w:val="000000"/>
                <w:kern w:val="2"/>
                <w:sz w:val="21"/>
                <w:szCs w:val="21"/>
              </w:rPr>
              <w:t>对登录用户进行权限设置，与签名的操作进行绑定</w:t>
            </w:r>
          </w:p>
          <w:p>
            <w:pPr>
              <w:numPr>
                <w:ilvl w:val="0"/>
                <w:numId w:val="261"/>
              </w:numPr>
              <w:adjustRightInd w:val="0"/>
              <w:snapToGrid w:val="0"/>
              <w:spacing w:after="0"/>
              <w:jc w:val="both"/>
              <w:rPr>
                <w:rFonts w:asciiTheme="minorEastAsia" w:hAnsiTheme="minorEastAsia"/>
                <w:color w:val="000000"/>
                <w:kern w:val="2"/>
                <w:sz w:val="21"/>
                <w:szCs w:val="21"/>
              </w:rPr>
            </w:pPr>
            <w:r>
              <w:rPr>
                <w:rFonts w:hint="eastAsia" w:asciiTheme="minorEastAsia" w:hAnsiTheme="minorEastAsia"/>
                <w:color w:val="000000"/>
                <w:kern w:val="2"/>
                <w:sz w:val="21"/>
                <w:szCs w:val="21"/>
              </w:rPr>
              <w:t>对登录用户的签名范围或某些特殊医疗记录的签名流程进行控制，单独授权。</w:t>
            </w:r>
          </w:p>
          <w:p>
            <w:pPr>
              <w:pStyle w:val="171"/>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color w:val="000000"/>
                <w:kern w:val="2"/>
                <w:sz w:val="21"/>
                <w:szCs w:val="21"/>
              </w:rPr>
              <w:t>对临时用户的权限进行管理和控制。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71"/>
              <w:widowControl w:val="0"/>
              <w:numPr>
                <w:ilvl w:val="0"/>
                <w:numId w:val="326"/>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证书自动登录</w:t>
            </w:r>
          </w:p>
        </w:tc>
        <w:tc>
          <w:tcPr>
            <w:tcW w:w="6266" w:type="dxa"/>
            <w:vAlign w:val="center"/>
          </w:tcPr>
          <w:p>
            <w:pPr>
              <w:widowControl w:val="0"/>
              <w:numPr>
                <w:ilvl w:val="0"/>
                <w:numId w:val="327"/>
              </w:numPr>
              <w:spacing w:after="0"/>
              <w:jc w:val="both"/>
              <w:rPr>
                <w:rFonts w:asciiTheme="minorEastAsia" w:hAnsiTheme="minorEastAsia"/>
                <w:kern w:val="2"/>
                <w:sz w:val="21"/>
                <w:szCs w:val="21"/>
              </w:rPr>
            </w:pPr>
            <w:r>
              <w:rPr>
                <w:rFonts w:hint="eastAsia" w:asciiTheme="minorEastAsia" w:hAnsiTheme="minorEastAsia"/>
                <w:kern w:val="2"/>
                <w:sz w:val="21"/>
                <w:szCs w:val="21"/>
              </w:rPr>
              <w:t>如果医生已有数字证书的</w:t>
            </w:r>
            <w:r>
              <w:rPr>
                <w:rFonts w:asciiTheme="minorEastAsia" w:hAnsiTheme="minorEastAsia"/>
                <w:kern w:val="2"/>
                <w:sz w:val="21"/>
                <w:szCs w:val="21"/>
              </w:rPr>
              <w:t>UsbKey</w:t>
            </w:r>
            <w:r>
              <w:rPr>
                <w:rFonts w:hint="eastAsia" w:asciiTheme="minorEastAsia" w:hAnsiTheme="minorEastAsia"/>
                <w:kern w:val="2"/>
                <w:sz w:val="21"/>
                <w:szCs w:val="21"/>
              </w:rPr>
              <w:t>，可直接通过插</w:t>
            </w:r>
            <w:r>
              <w:rPr>
                <w:rFonts w:asciiTheme="minorEastAsia" w:hAnsiTheme="minorEastAsia"/>
                <w:kern w:val="2"/>
                <w:sz w:val="21"/>
                <w:szCs w:val="21"/>
              </w:rPr>
              <w:t>UsbKey,</w:t>
            </w:r>
            <w:r>
              <w:rPr>
                <w:rFonts w:hint="eastAsia" w:asciiTheme="minorEastAsia" w:hAnsiTheme="minorEastAsia"/>
                <w:kern w:val="2"/>
                <w:sz w:val="21"/>
                <w:szCs w:val="21"/>
              </w:rPr>
              <w:t>点界面图标登录系统，输入密码的步骤作为选择操作项。</w:t>
            </w:r>
          </w:p>
          <w:p>
            <w:pPr>
              <w:widowControl w:val="0"/>
              <w:numPr>
                <w:ilvl w:val="0"/>
                <w:numId w:val="327"/>
              </w:numPr>
              <w:spacing w:after="0"/>
              <w:jc w:val="both"/>
              <w:rPr>
                <w:rFonts w:cs="宋体" w:asciiTheme="minorEastAsia" w:hAnsiTheme="minorEastAsia"/>
                <w:kern w:val="2"/>
                <w:sz w:val="21"/>
                <w:szCs w:val="21"/>
              </w:rPr>
            </w:pPr>
            <w:r>
              <w:rPr>
                <w:rFonts w:hint="eastAsia" w:asciiTheme="minorEastAsia" w:hAnsiTheme="minorEastAsia"/>
                <w:kern w:val="2"/>
                <w:sz w:val="21"/>
                <w:szCs w:val="21"/>
              </w:rPr>
              <w:t>如果医生未使用电子签名时，登录时需要输入用户名和密码。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shd w:val="clear" w:color="auto" w:fill="F1F1F1" w:themeFill="background1" w:themeFillShade="F2"/>
            <w:vAlign w:val="center"/>
          </w:tcPr>
          <w:p>
            <w:pPr>
              <w:pStyle w:val="171"/>
              <w:widowControl w:val="0"/>
              <w:numPr>
                <w:ilvl w:val="0"/>
                <w:numId w:val="325"/>
              </w:numPr>
              <w:spacing w:after="0"/>
              <w:contextualSpacing w:val="0"/>
              <w:jc w:val="both"/>
              <w:rPr>
                <w:rFonts w:cs="宋体" w:asciiTheme="minorEastAsia" w:hAnsiTheme="minorEastAsia"/>
                <w:b/>
                <w:kern w:val="2"/>
                <w:sz w:val="21"/>
                <w:szCs w:val="21"/>
              </w:rPr>
            </w:pPr>
            <w:r>
              <w:rPr>
                <w:rFonts w:hint="eastAsia" w:cs="宋体" w:asciiTheme="minorEastAsia" w:hAnsiTheme="minorEastAsia"/>
                <w:b/>
                <w:kern w:val="2"/>
                <w:sz w:val="21"/>
                <w:szCs w:val="21"/>
              </w:rPr>
              <w:t>住院</w:t>
            </w:r>
            <w:r>
              <w:rPr>
                <w:rFonts w:cs="宋体" w:asciiTheme="minorEastAsia" w:hAnsiTheme="minorEastAsia"/>
                <w:b/>
                <w:kern w:val="2"/>
                <w:sz w:val="21"/>
                <w:szCs w:val="21"/>
              </w:rPr>
              <w:t>医师签名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71"/>
              <w:widowControl w:val="0"/>
              <w:numPr>
                <w:ilvl w:val="0"/>
                <w:numId w:val="328"/>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住院医嘱签名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住院医生完成对病人的查房后，开具电子医嘱。</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医生保存完电子医嘱后，系统自动生成电子医嘱原数据。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通过电子医嘱签名完整性检验，并且验证医生的数字证书的有效性。</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电子医嘱调用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中心提供的电子签名及验证接口服务，实现基于数字证书的签名，并同时申请时间戳和电子签章。</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签名动作完成完成后，签名服务器返回签名后数据，由EMR将原上传的电子医嘱信息、签名后数据，时间戳统一保存到归档服务器中。</w:t>
            </w:r>
          </w:p>
          <w:p>
            <w:pPr>
              <w:pStyle w:val="171"/>
              <w:widowControl w:val="0"/>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电子医嘱打印时可以打印医生的电子签章信息。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171"/>
              <w:widowControl w:val="0"/>
              <w:numPr>
                <w:ilvl w:val="0"/>
                <w:numId w:val="328"/>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住院病历签名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住院病历的电子签名设置：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设置医生对病历文书的签名权限。</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住院病历签名设置: 设置病历文书的签名内容和数据组成顺序。</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医生书写完住院文书后，先提交病历文书到EMR中。</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当病历数据通过电子签名完整性检验，并且验证数字证书的权限访问控制机制。</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住院医生提交数字签名操作，调用</w:t>
            </w:r>
            <w:r>
              <w:rPr>
                <w:rFonts w:asciiTheme="minorEastAsia" w:hAnsiTheme="minorEastAsia"/>
                <w:kern w:val="2"/>
                <w:sz w:val="21"/>
                <w:szCs w:val="21"/>
              </w:rPr>
              <w:t>CA</w:t>
            </w:r>
            <w:r>
              <w:rPr>
                <w:rFonts w:hint="eastAsia" w:asciiTheme="minorEastAsia" w:hAnsiTheme="minorEastAsia"/>
                <w:kern w:val="2"/>
                <w:sz w:val="21"/>
                <w:szCs w:val="21"/>
              </w:rPr>
              <w:t>中心提供的电子签名、时间戳、电子盖章接口，实现基于数字证书的电子签章。</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签名完成后，对上传的病历文件、签名服务端返回的签名值、时间戳、以及带有时间戳和摘要信息的病历文件，全部保存到归档服务器中。</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病历文书界面显示电子签章信息。</w:t>
            </w:r>
          </w:p>
          <w:p>
            <w:pPr>
              <w:pStyle w:val="171"/>
              <w:widowControl w:val="0"/>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病历文书打印时，支持电子签章的打印。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51" w:type="dxa"/>
            <w:gridSpan w:val="3"/>
            <w:shd w:val="clear" w:color="auto" w:fill="F1F1F1" w:themeFill="background1" w:themeFillShade="F2"/>
            <w:vAlign w:val="center"/>
          </w:tcPr>
          <w:p>
            <w:pPr>
              <w:pStyle w:val="171"/>
              <w:widowControl w:val="0"/>
              <w:numPr>
                <w:ilvl w:val="0"/>
                <w:numId w:val="325"/>
              </w:numPr>
              <w:spacing w:after="0"/>
              <w:contextualSpacing w:val="0"/>
              <w:jc w:val="both"/>
              <w:rPr>
                <w:rFonts w:cs="宋体" w:asciiTheme="minorEastAsia" w:hAnsiTheme="minorEastAsia"/>
                <w:b/>
                <w:kern w:val="2"/>
                <w:sz w:val="21"/>
                <w:szCs w:val="21"/>
              </w:rPr>
            </w:pPr>
            <w:r>
              <w:rPr>
                <w:rFonts w:hint="eastAsia" w:cs="宋体" w:asciiTheme="minorEastAsia" w:hAnsiTheme="minorEastAsia"/>
                <w:b/>
                <w:kern w:val="2"/>
                <w:sz w:val="21"/>
                <w:szCs w:val="21"/>
              </w:rPr>
              <w:t>住院护士</w:t>
            </w:r>
            <w:r>
              <w:rPr>
                <w:rFonts w:cs="宋体" w:asciiTheme="minorEastAsia" w:hAnsiTheme="minorEastAsia"/>
                <w:b/>
                <w:kern w:val="2"/>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29"/>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医嘱执行签名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护士医嘱执行的电子签名权限设置。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护士使用</w:t>
            </w:r>
            <w:r>
              <w:rPr>
                <w:rFonts w:asciiTheme="minorEastAsia" w:hAnsiTheme="minorEastAsia"/>
                <w:kern w:val="2"/>
                <w:sz w:val="21"/>
                <w:szCs w:val="21"/>
              </w:rPr>
              <w:t>UsbKey</w:t>
            </w:r>
            <w:r>
              <w:rPr>
                <w:rFonts w:hint="eastAsia" w:asciiTheme="minorEastAsia" w:hAnsiTheme="minorEastAsia"/>
                <w:kern w:val="2"/>
                <w:sz w:val="21"/>
                <w:szCs w:val="21"/>
              </w:rPr>
              <w:t xml:space="preserve"> 登录护士工作站系统，输入密码后，进行身份验证。</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护士在护理医嘱执行中进行医嘱执行确认，确认后通过本人的数字证书提交执行的流数据。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EMR系统调用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中心提供的电子签名及验证接口服务，并同时调用时间戳、电子签章服务。</w:t>
            </w:r>
          </w:p>
          <w:p>
            <w:pPr>
              <w:pStyle w:val="171"/>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签名完成后，对上传的医嘱执行流数据、签名服务端返回的签名值、时间戳全部保存到归档服务器中。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29"/>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护理病历签名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护理病历的电子签名设置：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设置护士对医嘱执行的签名权限。</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单据设置：设置签名的护理病历，一些告知单、健康宣教无须签名，也无需提交。</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护理病历签名内容设置: 设置护理病历上需要签名的内容信息。</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护士录入体温单、一般护理记录单后，先保存护理病历数据。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护理病历系统调用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中心提供的电子签名及验证接口服务，并同时调用时间戳、电子签章服务。</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护理病历单据调用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w:t>
            </w:r>
          </w:p>
          <w:p>
            <w:pPr>
              <w:pStyle w:val="171"/>
              <w:widowControl w:val="0"/>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签名完成后，对上传的护理病历文件、签名服务端返回的签名值、时间戳、以及带有时间戳和摘要信息的护理病历文件，全部保存到归档服务器中。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51" w:type="dxa"/>
            <w:gridSpan w:val="3"/>
            <w:shd w:val="clear" w:color="auto" w:fill="F1F1F1" w:themeFill="background1" w:themeFillShade="F2"/>
            <w:vAlign w:val="center"/>
          </w:tcPr>
          <w:p>
            <w:pPr>
              <w:pStyle w:val="171"/>
              <w:widowControl w:val="0"/>
              <w:numPr>
                <w:ilvl w:val="0"/>
                <w:numId w:val="325"/>
              </w:numPr>
              <w:spacing w:after="0"/>
              <w:contextualSpacing w:val="0"/>
              <w:jc w:val="both"/>
              <w:rPr>
                <w:rFonts w:cs="宋体" w:asciiTheme="minorEastAsia" w:hAnsiTheme="minorEastAsia"/>
                <w:kern w:val="2"/>
                <w:sz w:val="21"/>
                <w:szCs w:val="21"/>
              </w:rPr>
            </w:pPr>
            <w:r>
              <w:rPr>
                <w:rFonts w:hint="eastAsia" w:cs="宋体" w:asciiTheme="minorEastAsia" w:hAnsiTheme="minorEastAsia"/>
                <w:b/>
                <w:kern w:val="2"/>
                <w:sz w:val="21"/>
                <w:szCs w:val="21"/>
              </w:rPr>
              <w:t>门诊医师</w:t>
            </w:r>
            <w:r>
              <w:rPr>
                <w:rFonts w:cs="宋体" w:asciiTheme="minorEastAsia" w:hAnsiTheme="minorEastAsia"/>
                <w:b/>
                <w:kern w:val="2"/>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0"/>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电子处方签名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门诊医生完成对病人的诊断,开具电子处方。</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医生保存完电子处方后，系统自动生成电子处方原数据。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通过电子处方签名完整性检验，并且通过数字证书的权限访问控制机制。</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电电子处方系统调用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中心提供的电子签名及验证接口程序，实现基于数字证书的电子签章、时间戳。</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签名完成后，对上传的处方数据、签名服务端返回的签名值、时间戳一一对应后，保存到归档服务器中。</w:t>
            </w:r>
          </w:p>
          <w:p>
            <w:pPr>
              <w:pStyle w:val="171"/>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电子处方打印时可以打印医生的电子签章。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0"/>
              </w:numPr>
              <w:spacing w:after="0"/>
              <w:contextualSpacing w:val="0"/>
              <w:jc w:val="both"/>
              <w:rPr>
                <w:rFonts w:cs="宋体" w:asciiTheme="minorEastAsia" w:hAnsiTheme="minorEastAsia"/>
                <w:kern w:val="2"/>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门诊病历签名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门诊病历的电子签名设置：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设置医生对病历的签名权限。</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门诊病历签名设置: 设置门诊病历中需要签名的字段信息和文字内容。</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医生根据病情完成门诊病历后，先保存门诊病历数据。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病历数据通过电子签名完整性检验，并且通过数字证书的权限访问控制机制。</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门诊病历调用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签名完成后，对上传的病历文件、签名服务端返回的签名值、时间戳、以及带有时间戳和摘要信息的病历文件，全部保存到归档服务器中。</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门诊病历界面显示电子签章信息。</w:t>
            </w:r>
          </w:p>
          <w:p>
            <w:pPr>
              <w:pStyle w:val="171"/>
              <w:widowControl w:val="0"/>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门诊病历打印时，支持电子签章的打印。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0"/>
              </w:numPr>
              <w:spacing w:after="0"/>
              <w:contextualSpacing w:val="0"/>
              <w:jc w:val="both"/>
              <w:rPr>
                <w:rFonts w:cs="宋体" w:asciiTheme="minorEastAsia" w:hAnsiTheme="minorEastAsia"/>
                <w:kern w:val="2"/>
                <w:sz w:val="21"/>
                <w:szCs w:val="21"/>
              </w:rPr>
            </w:pPr>
          </w:p>
        </w:tc>
        <w:tc>
          <w:tcPr>
            <w:tcW w:w="1276" w:type="dxa"/>
            <w:vAlign w:val="center"/>
          </w:tcPr>
          <w:p>
            <w:pPr>
              <w:spacing w:after="0"/>
              <w:rPr>
                <w:rFonts w:cs="宋体" w:asciiTheme="minorEastAsia" w:hAnsiTheme="minorEastAsia"/>
                <w:kern w:val="2"/>
                <w:sz w:val="21"/>
                <w:szCs w:val="21"/>
              </w:rPr>
            </w:pPr>
            <w:r>
              <w:rPr>
                <w:rFonts w:hint="eastAsia" w:asciiTheme="minorEastAsia" w:hAnsiTheme="minorEastAsia"/>
                <w:kern w:val="2"/>
                <w:sz w:val="21"/>
                <w:szCs w:val="21"/>
              </w:rPr>
              <w:t>门诊单据签名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门诊病历的电子签名设置：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设置医生对门诊单据的签名权限。</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门诊单据设置：设置签名的门诊单据，一些小单据无须签名。</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门诊单据签名内容设置: 设置门诊单据上需要签名的内容信息。</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医生开出门诊单据后，先保存门诊单据数据。</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单据数据通过电子签名完整性检验，并且通过数字证书的权限访问控制机制。</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门诊单据调用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w:t>
            </w:r>
          </w:p>
          <w:p>
            <w:pPr>
              <w:pStyle w:val="171"/>
              <w:numPr>
                <w:ilvl w:val="0"/>
                <w:numId w:val="261"/>
              </w:numPr>
              <w:spacing w:after="0"/>
              <w:contextualSpacing w:val="0"/>
              <w:jc w:val="both"/>
              <w:rPr>
                <w:rFonts w:cs="宋体" w:asciiTheme="minorEastAsia" w:hAnsiTheme="minorEastAsia"/>
                <w:kern w:val="2"/>
                <w:sz w:val="21"/>
                <w:szCs w:val="21"/>
              </w:rPr>
            </w:pPr>
            <w:r>
              <w:rPr>
                <w:rFonts w:hint="eastAsia" w:asciiTheme="minorEastAsia" w:hAnsiTheme="minorEastAsia"/>
                <w:kern w:val="2"/>
                <w:sz w:val="21"/>
                <w:szCs w:val="21"/>
              </w:rPr>
              <w:t>签名完成后，对上传的门诊单据文件、签名服务端返回的签名值、时间戳、以及带有时间戳和摘要信息的门诊单据文件，全部保存到归档服务器中。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51" w:type="dxa"/>
            <w:gridSpan w:val="3"/>
            <w:shd w:val="clear" w:color="auto" w:fill="F1F1F1" w:themeFill="background1" w:themeFillShade="F2"/>
            <w:vAlign w:val="center"/>
          </w:tcPr>
          <w:p>
            <w:pPr>
              <w:pStyle w:val="171"/>
              <w:widowControl w:val="0"/>
              <w:numPr>
                <w:ilvl w:val="0"/>
                <w:numId w:val="325"/>
              </w:numPr>
              <w:spacing w:after="0"/>
              <w:contextualSpacing w:val="0"/>
              <w:jc w:val="both"/>
              <w:rPr>
                <w:rFonts w:asciiTheme="minorEastAsia" w:hAnsiTheme="minorEastAsia"/>
                <w:kern w:val="2"/>
                <w:sz w:val="21"/>
                <w:szCs w:val="21"/>
              </w:rPr>
            </w:pPr>
            <w:r>
              <w:rPr>
                <w:rFonts w:cs="宋体" w:asciiTheme="minorEastAsia" w:hAnsiTheme="minorEastAsia"/>
                <w:b/>
                <w:kern w:val="2"/>
                <w:sz w:val="21"/>
                <w:szCs w:val="21"/>
              </w:rPr>
              <w:t>报告签名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F1F1F1" w:themeFill="background1" w:themeFillShade="F2"/>
            <w:vAlign w:val="center"/>
          </w:tcPr>
          <w:p>
            <w:pPr>
              <w:spacing w:after="0"/>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1"/>
              </w:numPr>
              <w:spacing w:after="0"/>
              <w:contextualSpacing w:val="0"/>
              <w:jc w:val="both"/>
              <w:rPr>
                <w:rFonts w:cs="宋体" w:asciiTheme="minorEastAsia" w:hAnsiTheme="minorEastAsia"/>
                <w:kern w:val="2"/>
                <w:szCs w:val="21"/>
              </w:rPr>
            </w:pPr>
          </w:p>
        </w:tc>
        <w:tc>
          <w:tcPr>
            <w:tcW w:w="1276" w:type="dxa"/>
            <w:vAlign w:val="center"/>
          </w:tcPr>
          <w:p>
            <w:pPr>
              <w:spacing w:after="0"/>
              <w:rPr>
                <w:rFonts w:asciiTheme="minorEastAsia" w:hAnsiTheme="minorEastAsia"/>
                <w:kern w:val="2"/>
                <w:sz w:val="21"/>
                <w:szCs w:val="21"/>
              </w:rPr>
            </w:pPr>
            <w:r>
              <w:rPr>
                <w:rFonts w:hint="eastAsia" w:asciiTheme="minorEastAsia" w:hAnsiTheme="minorEastAsia"/>
                <w:kern w:val="2"/>
                <w:sz w:val="21"/>
                <w:szCs w:val="21"/>
              </w:rPr>
              <w:t>检验报告签名</w:t>
            </w:r>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检验系统的电子签名设置：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设置检验科医生对报告的签名权限、审核权限。证书与用户进行绑定，与操作员签章进行绑定。</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签名报告设置：设置可签名的检验报告。</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检验科医生通过插入</w:t>
            </w:r>
            <w:r>
              <w:rPr>
                <w:rFonts w:asciiTheme="minorEastAsia" w:hAnsiTheme="minorEastAsia"/>
                <w:kern w:val="2"/>
                <w:sz w:val="21"/>
                <w:szCs w:val="21"/>
              </w:rPr>
              <w:t>UsbKey</w:t>
            </w:r>
            <w:r>
              <w:rPr>
                <w:rFonts w:hint="eastAsia" w:asciiTheme="minorEastAsia" w:hAnsiTheme="minorEastAsia"/>
                <w:kern w:val="2"/>
                <w:sz w:val="21"/>
                <w:szCs w:val="21"/>
              </w:rPr>
              <w:t>登录检验管理系统。</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报告生成时，系统调用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中心提供的电子签名及验证接口服务。</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检验系统可以查看报告的数字签名情况，调用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签名完成后，对上传的检验报告、签名服务端返回的签名数据、时间戳、以及带有时间戳和摘要信息的检验报告文件，全部保存到归档服务器中。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1"/>
              </w:numPr>
              <w:spacing w:after="0"/>
              <w:contextualSpacing w:val="0"/>
              <w:jc w:val="both"/>
              <w:rPr>
                <w:rFonts w:cs="宋体" w:asciiTheme="minorEastAsia" w:hAnsiTheme="minorEastAsia"/>
                <w:kern w:val="2"/>
                <w:szCs w:val="21"/>
              </w:rPr>
            </w:pPr>
          </w:p>
        </w:tc>
        <w:tc>
          <w:tcPr>
            <w:tcW w:w="1276" w:type="dxa"/>
            <w:vAlign w:val="center"/>
          </w:tcPr>
          <w:p>
            <w:pPr>
              <w:spacing w:after="0"/>
              <w:rPr>
                <w:rFonts w:asciiTheme="minorEastAsia" w:hAnsiTheme="minorEastAsia"/>
                <w:kern w:val="2"/>
                <w:sz w:val="21"/>
                <w:szCs w:val="21"/>
              </w:rPr>
            </w:pPr>
            <w:bookmarkStart w:id="254" w:name="_Toc387672072"/>
            <w:bookmarkStart w:id="255" w:name="_Toc387674751"/>
            <w:r>
              <w:rPr>
                <w:rFonts w:hint="eastAsia" w:asciiTheme="minorEastAsia" w:hAnsiTheme="minorEastAsia"/>
                <w:kern w:val="2"/>
                <w:sz w:val="21"/>
                <w:szCs w:val="21"/>
              </w:rPr>
              <w:t>检查报告签名</w:t>
            </w:r>
            <w:bookmarkEnd w:id="254"/>
            <w:bookmarkEnd w:id="255"/>
          </w:p>
        </w:tc>
        <w:tc>
          <w:tcPr>
            <w:tcW w:w="6266" w:type="dxa"/>
            <w:vAlign w:val="center"/>
          </w:tcPr>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检查系统的电子签名设置：</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权限设置: 设置医技科室的医生对报告的签名权限、审核权限。证书与用户进行绑定，与操作员签章进行绑定。</w:t>
            </w:r>
          </w:p>
          <w:p>
            <w:pPr>
              <w:pStyle w:val="171"/>
              <w:spacing w:after="0"/>
              <w:ind w:left="278"/>
              <w:rPr>
                <w:rFonts w:asciiTheme="minorEastAsia" w:hAnsiTheme="minorEastAsia"/>
                <w:kern w:val="2"/>
                <w:sz w:val="21"/>
                <w:szCs w:val="21"/>
              </w:rPr>
            </w:pPr>
            <w:r>
              <w:rPr>
                <w:rFonts w:hint="eastAsia" w:asciiTheme="minorEastAsia" w:hAnsiTheme="minorEastAsia"/>
                <w:kern w:val="2"/>
                <w:sz w:val="21"/>
                <w:szCs w:val="21"/>
              </w:rPr>
              <w:t>签名报告设置：设置可签名的检验报告。</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医技医生通过插入</w:t>
            </w:r>
            <w:r>
              <w:rPr>
                <w:rFonts w:asciiTheme="minorEastAsia" w:hAnsiTheme="minorEastAsia"/>
                <w:kern w:val="2"/>
                <w:sz w:val="21"/>
                <w:szCs w:val="21"/>
              </w:rPr>
              <w:t>UsbKey</w:t>
            </w:r>
            <w:r>
              <w:rPr>
                <w:rFonts w:hint="eastAsia" w:asciiTheme="minorEastAsia" w:hAnsiTheme="minorEastAsia"/>
                <w:kern w:val="2"/>
                <w:sz w:val="21"/>
                <w:szCs w:val="21"/>
              </w:rPr>
              <w:t>登录各检查管理系统（包含病理、超声等科室</w:t>
            </w:r>
            <w:r>
              <w:rPr>
                <w:rFonts w:asciiTheme="minorEastAsia" w:hAnsiTheme="minorEastAsia"/>
                <w:kern w:val="2"/>
                <w:sz w:val="21"/>
                <w:szCs w:val="21"/>
              </w:rPr>
              <w:t>）</w:t>
            </w:r>
            <w:r>
              <w:rPr>
                <w:rFonts w:hint="eastAsia" w:asciiTheme="minorEastAsia" w:hAnsiTheme="minorEastAsia"/>
                <w:kern w:val="2"/>
                <w:sz w:val="21"/>
                <w:szCs w:val="21"/>
              </w:rPr>
              <w:t>。</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报告生成时，系统调用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中心提供的电子签名及验证接口服务。</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检验系统可以查看报告的数字签名情况，调用</w:t>
            </w:r>
            <w:r>
              <w:rPr>
                <w:rFonts w:asciiTheme="minorEastAsia" w:hAnsiTheme="minorEastAsia"/>
                <w:kern w:val="2"/>
                <w:sz w:val="21"/>
                <w:szCs w:val="21"/>
              </w:rPr>
              <w:t>CA</w:t>
            </w:r>
            <w:r>
              <w:rPr>
                <w:rFonts w:hint="eastAsia" w:asciiTheme="minorEastAsia" w:hAnsiTheme="minorEastAsia"/>
                <w:kern w:val="2"/>
                <w:sz w:val="21"/>
                <w:szCs w:val="21"/>
              </w:rPr>
              <w:t>中心提供的电子签名及验证接口程序，实现基于数字证书的电子签章。</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上级医师插入自己的</w:t>
            </w:r>
            <w:r>
              <w:rPr>
                <w:rFonts w:asciiTheme="minorEastAsia" w:hAnsiTheme="minorEastAsia"/>
                <w:kern w:val="2"/>
                <w:sz w:val="21"/>
                <w:szCs w:val="21"/>
              </w:rPr>
              <w:t>Usb</w:t>
            </w:r>
            <w:r>
              <w:rPr>
                <w:rFonts w:hint="eastAsia" w:asciiTheme="minorEastAsia" w:hAnsiTheme="minorEastAsia"/>
                <w:kern w:val="2"/>
                <w:sz w:val="21"/>
                <w:szCs w:val="21"/>
              </w:rPr>
              <w:t>key证书，对报告进行审核，审核后，再次调用</w:t>
            </w:r>
            <w:r>
              <w:rPr>
                <w:rFonts w:asciiTheme="minorEastAsia" w:hAnsiTheme="minorEastAsia"/>
                <w:kern w:val="2"/>
                <w:sz w:val="21"/>
                <w:szCs w:val="21"/>
              </w:rPr>
              <w:t>CA</w:t>
            </w:r>
            <w:r>
              <w:rPr>
                <w:rFonts w:hint="eastAsia" w:asciiTheme="minorEastAsia" w:hAnsiTheme="minorEastAsia"/>
                <w:kern w:val="2"/>
                <w:sz w:val="21"/>
                <w:szCs w:val="21"/>
              </w:rPr>
              <w:t>的签名服务，实现签名。</w:t>
            </w:r>
          </w:p>
          <w:p>
            <w:pPr>
              <w:pStyle w:val="171"/>
              <w:widowControl w:val="0"/>
              <w:numPr>
                <w:ilvl w:val="0"/>
                <w:numId w:val="261"/>
              </w:numPr>
              <w:spacing w:after="0"/>
              <w:contextualSpacing w:val="0"/>
              <w:jc w:val="both"/>
              <w:rPr>
                <w:rFonts w:asciiTheme="minorEastAsia" w:hAnsiTheme="minorEastAsia"/>
                <w:kern w:val="2"/>
                <w:sz w:val="21"/>
                <w:szCs w:val="21"/>
              </w:rPr>
            </w:pPr>
            <w:r>
              <w:rPr>
                <w:rFonts w:hint="eastAsia" w:asciiTheme="minorEastAsia" w:hAnsiTheme="minorEastAsia"/>
                <w:kern w:val="2"/>
                <w:sz w:val="21"/>
                <w:szCs w:val="21"/>
              </w:rPr>
              <w:t>每次签名完成后，对上传的检验报告、签名服务端返回的签名数据、时间戳、以及带有时间戳和摘要信息的检验报告文件，全部保存到归档服务器中。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51" w:type="dxa"/>
            <w:gridSpan w:val="3"/>
            <w:shd w:val="clear" w:color="auto" w:fill="F1F1F1" w:themeFill="background1" w:themeFillShade="F2"/>
            <w:vAlign w:val="center"/>
          </w:tcPr>
          <w:p>
            <w:pPr>
              <w:pStyle w:val="171"/>
              <w:widowControl w:val="0"/>
              <w:numPr>
                <w:ilvl w:val="0"/>
                <w:numId w:val="325"/>
              </w:numPr>
              <w:spacing w:after="0"/>
              <w:contextualSpacing w:val="0"/>
              <w:rPr>
                <w:rFonts w:asciiTheme="minorEastAsia" w:hAnsiTheme="minorEastAsia"/>
                <w:b/>
                <w:kern w:val="2"/>
                <w:sz w:val="21"/>
                <w:szCs w:val="21"/>
              </w:rPr>
            </w:pPr>
            <w:r>
              <w:rPr>
                <w:rFonts w:hint="eastAsia" w:asciiTheme="minorEastAsia" w:hAnsiTheme="minorEastAsia"/>
                <w:b/>
                <w:kern w:val="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序号</w:t>
            </w:r>
          </w:p>
        </w:tc>
        <w:tc>
          <w:tcPr>
            <w:tcW w:w="1276"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功能分类</w:t>
            </w:r>
          </w:p>
        </w:tc>
        <w:tc>
          <w:tcPr>
            <w:tcW w:w="6266" w:type="dxa"/>
            <w:shd w:val="clear" w:color="auto" w:fill="F1F1F1" w:themeFill="background1" w:themeFillShade="F2"/>
            <w:vAlign w:val="center"/>
          </w:tcPr>
          <w:p>
            <w:pPr>
              <w:spacing w:after="0"/>
              <w:jc w:val="center"/>
              <w:rPr>
                <w:rFonts w:cs="宋体" w:asciiTheme="minorEastAsia" w:hAnsiTheme="minorEastAsia"/>
                <w:b/>
                <w:kern w:val="2"/>
                <w:sz w:val="21"/>
                <w:szCs w:val="21"/>
              </w:rPr>
            </w:pPr>
            <w:r>
              <w:rPr>
                <w:rFonts w:hint="eastAsia" w:cs="宋体" w:asciiTheme="minorEastAsia" w:hAnsiTheme="minorEastAsia"/>
                <w:b/>
                <w:kern w:val="2"/>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2"/>
              </w:numPr>
              <w:spacing w:after="0"/>
              <w:contextualSpacing w:val="0"/>
              <w:jc w:val="both"/>
              <w:rPr>
                <w:rFonts w:cs="宋体" w:asciiTheme="minorEastAsia" w:hAnsiTheme="minorEastAsia"/>
                <w:kern w:val="2"/>
                <w:szCs w:val="21"/>
              </w:rPr>
            </w:pPr>
          </w:p>
        </w:tc>
        <w:tc>
          <w:tcPr>
            <w:tcW w:w="1276" w:type="dxa"/>
            <w:vAlign w:val="center"/>
          </w:tcPr>
          <w:p>
            <w:pPr>
              <w:spacing w:after="0"/>
              <w:rPr>
                <w:rFonts w:asciiTheme="minorEastAsia" w:hAnsiTheme="minorEastAsia"/>
                <w:kern w:val="2"/>
                <w:sz w:val="21"/>
                <w:szCs w:val="21"/>
              </w:rPr>
            </w:pPr>
            <w:bookmarkStart w:id="256" w:name="_Toc298328138"/>
            <w:bookmarkStart w:id="257" w:name="_Toc299570026"/>
            <w:r>
              <w:rPr>
                <w:rFonts w:asciiTheme="minorEastAsia" w:hAnsiTheme="minorEastAsia"/>
                <w:kern w:val="2"/>
                <w:sz w:val="21"/>
                <w:szCs w:val="21"/>
              </w:rPr>
              <w:t>数字签名验证</w:t>
            </w:r>
            <w:bookmarkEnd w:id="256"/>
            <w:bookmarkEnd w:id="257"/>
          </w:p>
        </w:tc>
        <w:tc>
          <w:tcPr>
            <w:tcW w:w="6266" w:type="dxa"/>
            <w:vAlign w:val="center"/>
          </w:tcPr>
          <w:p>
            <w:pPr>
              <w:numPr>
                <w:ilvl w:val="0"/>
                <w:numId w:val="261"/>
              </w:numPr>
              <w:adjustRightInd w:val="0"/>
              <w:snapToGrid w:val="0"/>
              <w:spacing w:after="0"/>
              <w:jc w:val="both"/>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证书用户成功登录；</w:t>
            </w:r>
          </w:p>
          <w:p>
            <w:pPr>
              <w:numPr>
                <w:ilvl w:val="0"/>
                <w:numId w:val="261"/>
              </w:numPr>
              <w:adjustRightInd w:val="0"/>
              <w:snapToGrid w:val="0"/>
              <w:spacing w:after="0"/>
              <w:jc w:val="both"/>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验证数字证书的有效性，获取准备验证签名的内容（原文）；</w:t>
            </w:r>
          </w:p>
          <w:p>
            <w:pPr>
              <w:numPr>
                <w:ilvl w:val="0"/>
                <w:numId w:val="261"/>
              </w:numPr>
              <w:adjustRightInd w:val="0"/>
              <w:snapToGrid w:val="0"/>
              <w:spacing w:after="0"/>
              <w:jc w:val="both"/>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将原文、客户端数字证书和原签名结果提交验签服务器(SVS服务器)；</w:t>
            </w:r>
          </w:p>
          <w:p>
            <w:pPr>
              <w:numPr>
                <w:ilvl w:val="0"/>
                <w:numId w:val="261"/>
              </w:numPr>
              <w:adjustRightInd w:val="0"/>
              <w:snapToGrid w:val="0"/>
              <w:spacing w:after="0"/>
              <w:jc w:val="both"/>
              <w:rPr>
                <w:rFonts w:asciiTheme="minorEastAsia" w:hAnsiTheme="minorEastAsia"/>
                <w:kern w:val="2"/>
                <w:sz w:val="21"/>
                <w:szCs w:val="21"/>
              </w:rPr>
            </w:pPr>
            <w:r>
              <w:rPr>
                <w:rFonts w:hint="eastAsia" w:cs="宋体" w:asciiTheme="minorEastAsia" w:hAnsiTheme="minorEastAsia"/>
                <w:color w:val="000000"/>
                <w:kern w:val="2"/>
                <w:sz w:val="21"/>
                <w:szCs w:val="21"/>
              </w:rPr>
              <w:t>SVS服务器返回验签结果，如果返回结果为“通过”，则表示该信息真实有效，未被篡改；如果返回结果为“不通过”，则表示该信息有可能已被篡改，验签流程完成。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Align w:val="center"/>
          </w:tcPr>
          <w:p>
            <w:pPr>
              <w:pStyle w:val="171"/>
              <w:widowControl w:val="0"/>
              <w:numPr>
                <w:ilvl w:val="0"/>
                <w:numId w:val="332"/>
              </w:numPr>
              <w:spacing w:after="0"/>
              <w:contextualSpacing w:val="0"/>
              <w:jc w:val="both"/>
              <w:rPr>
                <w:rFonts w:cs="宋体" w:asciiTheme="minorEastAsia" w:hAnsiTheme="minorEastAsia"/>
                <w:kern w:val="2"/>
                <w:szCs w:val="21"/>
              </w:rPr>
            </w:pPr>
          </w:p>
        </w:tc>
        <w:tc>
          <w:tcPr>
            <w:tcW w:w="1276" w:type="dxa"/>
            <w:vAlign w:val="center"/>
          </w:tcPr>
          <w:p>
            <w:pPr>
              <w:spacing w:after="0"/>
              <w:rPr>
                <w:rFonts w:asciiTheme="minorEastAsia" w:hAnsiTheme="minorEastAsia"/>
                <w:kern w:val="2"/>
                <w:sz w:val="21"/>
                <w:szCs w:val="21"/>
              </w:rPr>
            </w:pPr>
            <w:r>
              <w:rPr>
                <w:rFonts w:asciiTheme="minorEastAsia" w:hAnsiTheme="minorEastAsia"/>
                <w:kern w:val="2"/>
                <w:sz w:val="21"/>
                <w:szCs w:val="21"/>
              </w:rPr>
              <w:t>数字签名</w:t>
            </w:r>
            <w:r>
              <w:rPr>
                <w:rFonts w:hint="eastAsia" w:asciiTheme="minorEastAsia" w:hAnsiTheme="minorEastAsia"/>
                <w:kern w:val="2"/>
                <w:sz w:val="21"/>
                <w:szCs w:val="21"/>
              </w:rPr>
              <w:t>查询</w:t>
            </w:r>
          </w:p>
        </w:tc>
        <w:tc>
          <w:tcPr>
            <w:tcW w:w="6266" w:type="dxa"/>
            <w:vAlign w:val="center"/>
          </w:tcPr>
          <w:p>
            <w:pPr>
              <w:numPr>
                <w:ilvl w:val="0"/>
                <w:numId w:val="261"/>
              </w:numPr>
              <w:adjustRightInd w:val="0"/>
              <w:snapToGrid w:val="0"/>
              <w:spacing w:after="0"/>
              <w:jc w:val="both"/>
              <w:rPr>
                <w:rFonts w:cs="宋体" w:asciiTheme="minorEastAsia" w:hAnsiTheme="minorEastAsia"/>
                <w:color w:val="000000"/>
                <w:kern w:val="2"/>
                <w:sz w:val="21"/>
                <w:szCs w:val="21"/>
              </w:rPr>
            </w:pPr>
            <w:r>
              <w:rPr>
                <w:rFonts w:hint="eastAsia" w:asciiTheme="minorEastAsia" w:hAnsiTheme="minorEastAsia"/>
                <w:color w:val="000000"/>
                <w:kern w:val="2"/>
                <w:sz w:val="21"/>
                <w:szCs w:val="21"/>
              </w:rPr>
              <w:t>签名操作查询</w:t>
            </w:r>
            <w:r>
              <w:rPr>
                <w:rFonts w:asciiTheme="minorEastAsia" w:hAnsiTheme="minorEastAsia"/>
                <w:color w:val="000000"/>
                <w:kern w:val="2"/>
                <w:sz w:val="21"/>
                <w:szCs w:val="21"/>
              </w:rPr>
              <w:t>：</w:t>
            </w:r>
            <w:r>
              <w:rPr>
                <w:rFonts w:hint="eastAsia" w:asciiTheme="minorEastAsia" w:hAnsiTheme="minorEastAsia"/>
                <w:color w:val="000000"/>
                <w:kern w:val="2"/>
                <w:sz w:val="21"/>
                <w:szCs w:val="21"/>
              </w:rPr>
              <w:t>支持按照时间段查询各签名的各类动作，提交时间，提交状态，签名时间、签名人。</w:t>
            </w:r>
          </w:p>
          <w:p>
            <w:pPr>
              <w:numPr>
                <w:ilvl w:val="0"/>
                <w:numId w:val="261"/>
              </w:numPr>
              <w:adjustRightInd w:val="0"/>
              <w:snapToGrid w:val="0"/>
              <w:spacing w:after="0"/>
              <w:jc w:val="both"/>
              <w:rPr>
                <w:rFonts w:cs="宋体" w:asciiTheme="minorEastAsia" w:hAnsiTheme="minorEastAsia"/>
                <w:color w:val="000000"/>
                <w:kern w:val="2"/>
                <w:sz w:val="21"/>
                <w:szCs w:val="21"/>
              </w:rPr>
            </w:pPr>
            <w:r>
              <w:rPr>
                <w:rFonts w:hint="eastAsia" w:cs="宋体" w:asciiTheme="minorEastAsia" w:hAnsiTheme="minorEastAsia"/>
                <w:color w:val="000000"/>
                <w:kern w:val="2"/>
                <w:sz w:val="21"/>
                <w:szCs w:val="21"/>
              </w:rPr>
              <w:t>支持对原签名文件的查看，可以查看签名后的文件，并对签章进行验证。</w:t>
            </w:r>
          </w:p>
          <w:p>
            <w:pPr>
              <w:numPr>
                <w:ilvl w:val="0"/>
                <w:numId w:val="261"/>
              </w:numPr>
              <w:adjustRightInd w:val="0"/>
              <w:snapToGrid w:val="0"/>
              <w:spacing w:after="0"/>
              <w:jc w:val="both"/>
              <w:rPr>
                <w:rFonts w:asciiTheme="minorEastAsia" w:hAnsiTheme="minorEastAsia"/>
                <w:kern w:val="2"/>
                <w:sz w:val="21"/>
                <w:szCs w:val="21"/>
              </w:rPr>
            </w:pPr>
            <w:r>
              <w:rPr>
                <w:rFonts w:hint="eastAsia" w:cs="宋体" w:asciiTheme="minorEastAsia" w:hAnsiTheme="minorEastAsia"/>
                <w:color w:val="000000"/>
                <w:kern w:val="2"/>
                <w:sz w:val="21"/>
                <w:szCs w:val="21"/>
              </w:rPr>
              <w:t>跟踪追溯签名使用情况，进行签名动作分析。</w:t>
            </w:r>
          </w:p>
        </w:tc>
      </w:tr>
    </w:tbl>
    <w:p>
      <w:pPr>
        <w:rPr>
          <w:rFonts w:asciiTheme="minorEastAsia" w:hAnsiTheme="minorEastAsia"/>
        </w:rPr>
      </w:pPr>
    </w:p>
    <w:p>
      <w:pPr>
        <w:pStyle w:val="6"/>
      </w:pPr>
      <w:r>
        <w:rPr>
          <w:rFonts w:hint="eastAsia"/>
        </w:rPr>
        <w:t>医保控费管理</w:t>
      </w:r>
    </w:p>
    <w:p>
      <w:pPr>
        <w:pStyle w:val="7"/>
      </w:pPr>
      <w:r>
        <w:t>系统概述</w:t>
      </w:r>
    </w:p>
    <w:p>
      <w:pPr>
        <w:ind w:firstLine="480" w:firstLineChars="200"/>
        <w:rPr>
          <w:rFonts w:cs="宋体" w:asciiTheme="minorEastAsia" w:hAnsiTheme="minorEastAsia"/>
        </w:rPr>
      </w:pPr>
      <w:r>
        <w:rPr>
          <w:rFonts w:hint="eastAsia" w:cs="宋体" w:asciiTheme="minorEastAsia" w:hAnsiTheme="minorEastAsia"/>
        </w:rPr>
        <w:t>医保智能审核控费系统是一套专业针对医保政策的管理软件，是将医院全年的基金控制预算，科学、有效的分解到各科室及医生。通过实时的监管控制，有效的对某某市某医院各科室医保基金使用情况进行监督及分析。并可以根据医院管理者所关注的信息，通过技术手段将医院经营信息推送到领导的手机上。使院长、医保科室、业务科室的领导可以实时的了解到医院及所在科室的经营情况。对于医保科室，系统还提供了多角度、多维度的关键指标分析及预警功能。对于本年度以及下一年度的业务开展情况提供医保收入预测模型。该预测模型结合了趋势平均法、指数平滑法、直线趋势法及非直线趋势法等多种模型算法相结合。</w:t>
      </w:r>
    </w:p>
    <w:p>
      <w:pPr>
        <w:ind w:firstLine="480" w:firstLineChars="200"/>
        <w:rPr>
          <w:rFonts w:cs="宋体" w:asciiTheme="minorEastAsia" w:hAnsiTheme="minorEastAsia"/>
        </w:rPr>
      </w:pPr>
      <w:r>
        <w:rPr>
          <w:rFonts w:hint="eastAsia" w:cs="宋体" w:asciiTheme="minorEastAsia" w:hAnsiTheme="minorEastAsia"/>
        </w:rPr>
        <w:t>该系统它将以往人工手工的统计全院及各科室的费用情况并手工计算药占比、次均费用、人均费用等指标的工作，通过信息化的手段进行自动的电脑管理，使医保科室从繁重的手工统计工作中解放出来，将有限的精力投入到“事前计划、事中控制、事后分析”的工作中。进一步规范医院门诊和住院收费标准，妥善处理协调好医、保、患三方的关系，加强全院医疗医保监管。</w:t>
      </w:r>
    </w:p>
    <w:p>
      <w:pPr>
        <w:pStyle w:val="7"/>
      </w:pPr>
      <w:bookmarkStart w:id="258" w:name="_Toc627943496"/>
      <w:bookmarkStart w:id="259" w:name="_Toc78883317"/>
      <w:bookmarkStart w:id="260" w:name="_Toc79886979"/>
      <w:r>
        <w:rPr>
          <w:rFonts w:hint="eastAsia"/>
        </w:rPr>
        <w:t>医保字典管理</w:t>
      </w:r>
      <w:bookmarkEnd w:id="258"/>
      <w:bookmarkEnd w:id="259"/>
      <w:bookmarkEnd w:id="260"/>
    </w:p>
    <w:p>
      <w:pPr>
        <w:pStyle w:val="8"/>
      </w:pPr>
      <w:bookmarkStart w:id="261" w:name="_Toc78883318"/>
      <w:bookmarkStart w:id="262" w:name="_Toc1111695914"/>
      <w:bookmarkStart w:id="263" w:name="_Toc79886980"/>
      <w:r>
        <w:rPr>
          <w:rFonts w:hint="eastAsia"/>
        </w:rPr>
        <w:t>诊断码ICD10映射维护</w:t>
      </w:r>
      <w:bookmarkEnd w:id="261"/>
      <w:bookmarkEnd w:id="262"/>
      <w:bookmarkEnd w:id="263"/>
    </w:p>
    <w:p>
      <w:pPr>
        <w:ind w:firstLine="480" w:firstLineChars="200"/>
        <w:rPr>
          <w:rFonts w:asciiTheme="minorEastAsia" w:hAnsiTheme="minorEastAsia"/>
          <w:sz w:val="28"/>
          <w:szCs w:val="24"/>
        </w:rPr>
      </w:pPr>
      <w:r>
        <w:rPr>
          <w:rFonts w:hint="eastAsia" w:asciiTheme="minorEastAsia" w:hAnsiTheme="minorEastAsia"/>
          <w:szCs w:val="24"/>
        </w:rPr>
        <w:t>系统需提供诊断码的映射维护功能，内置映射表，可提供不同ICD</w:t>
      </w:r>
      <w:r>
        <w:rPr>
          <w:rFonts w:asciiTheme="minorEastAsia" w:hAnsiTheme="minorEastAsia"/>
          <w:szCs w:val="24"/>
        </w:rPr>
        <w:t>10</w:t>
      </w:r>
      <w:r>
        <w:rPr>
          <w:rFonts w:hint="eastAsia" w:asciiTheme="minorEastAsia" w:hAnsiTheme="minorEastAsia"/>
          <w:szCs w:val="24"/>
        </w:rPr>
        <w:t>版本之间的映射关系，应用于事中入组提醒、事后分析功能的预分组功能等。</w:t>
      </w:r>
    </w:p>
    <w:p>
      <w:pPr>
        <w:pStyle w:val="8"/>
      </w:pPr>
      <w:bookmarkStart w:id="264" w:name="_Toc79886981"/>
      <w:bookmarkStart w:id="265" w:name="_Toc78883319"/>
      <w:bookmarkStart w:id="266" w:name="_Toc1165497698"/>
      <w:r>
        <w:rPr>
          <w:rFonts w:hint="eastAsia"/>
        </w:rPr>
        <w:t>手术码ICD9映射维护</w:t>
      </w:r>
      <w:bookmarkEnd w:id="264"/>
      <w:bookmarkEnd w:id="265"/>
      <w:bookmarkEnd w:id="266"/>
    </w:p>
    <w:p>
      <w:pPr>
        <w:ind w:firstLine="420"/>
        <w:rPr>
          <w:rFonts w:asciiTheme="minorEastAsia" w:hAnsiTheme="minorEastAsia"/>
          <w:szCs w:val="24"/>
        </w:rPr>
      </w:pPr>
      <w:r>
        <w:rPr>
          <w:rFonts w:hint="eastAsia" w:asciiTheme="minorEastAsia" w:hAnsiTheme="minorEastAsia"/>
          <w:szCs w:val="24"/>
        </w:rPr>
        <w:t>系统需提供手术码的映射维护功能，内置映射表，可提供不同ICD</w:t>
      </w:r>
      <w:r>
        <w:rPr>
          <w:rFonts w:asciiTheme="minorEastAsia" w:hAnsiTheme="minorEastAsia"/>
          <w:szCs w:val="24"/>
        </w:rPr>
        <w:t>9</w:t>
      </w:r>
      <w:r>
        <w:rPr>
          <w:rFonts w:hint="eastAsia" w:asciiTheme="minorEastAsia" w:hAnsiTheme="minorEastAsia"/>
          <w:szCs w:val="24"/>
        </w:rPr>
        <w:t>版本之间的映射关系，应用于事中入组提醒、事后分析功能的预分组功能等。</w:t>
      </w:r>
    </w:p>
    <w:p>
      <w:pPr>
        <w:pStyle w:val="7"/>
      </w:pPr>
      <w:r>
        <w:rPr>
          <w:rFonts w:hint="eastAsia"/>
        </w:rPr>
        <w:t>医保责任</w:t>
      </w:r>
      <w:r>
        <w:t>医师及</w:t>
      </w:r>
      <w:r>
        <w:rPr>
          <w:rFonts w:hint="eastAsia"/>
        </w:rPr>
        <w:t>护士</w:t>
      </w:r>
      <w:r>
        <w:t>编码</w:t>
      </w:r>
      <w:r>
        <w:rPr>
          <w:rFonts w:hint="eastAsia"/>
        </w:rPr>
        <w:t>维护</w:t>
      </w:r>
    </w:p>
    <w:p>
      <w:pPr>
        <w:ind w:left="420"/>
        <w:rPr>
          <w:rFonts w:asciiTheme="minorEastAsia" w:hAnsiTheme="minorEastAsia"/>
        </w:rPr>
      </w:pPr>
      <w:r>
        <w:rPr>
          <w:rFonts w:hint="eastAsia" w:asciiTheme="minorEastAsia" w:hAnsiTheme="minorEastAsia"/>
          <w:szCs w:val="24"/>
        </w:rPr>
        <w:t>系统需提供医保</w:t>
      </w:r>
      <w:r>
        <w:rPr>
          <w:rFonts w:asciiTheme="minorEastAsia" w:hAnsiTheme="minorEastAsia"/>
          <w:szCs w:val="24"/>
        </w:rPr>
        <w:t>责任医师及护士编码维护功能及管理。</w:t>
      </w:r>
    </w:p>
    <w:p>
      <w:pPr>
        <w:pStyle w:val="7"/>
      </w:pPr>
      <w:bookmarkStart w:id="267" w:name="_Toc3382940"/>
      <w:bookmarkStart w:id="268" w:name="_Ref3300022"/>
      <w:bookmarkStart w:id="269" w:name="_Toc71881831"/>
      <w:bookmarkStart w:id="270" w:name="_Toc34402023"/>
      <w:bookmarkStart w:id="271" w:name="_Toc1321465999"/>
      <w:bookmarkStart w:id="272" w:name="_Toc34402031"/>
      <w:bookmarkStart w:id="273" w:name="_Toc51249419"/>
      <w:bookmarkStart w:id="274" w:name="_Toc45806569"/>
      <w:bookmarkStart w:id="275" w:name="_Toc45291323"/>
      <w:r>
        <w:rPr>
          <w:rFonts w:hint="eastAsia"/>
        </w:rPr>
        <w:t>病种事前测算</w:t>
      </w:r>
      <w:bookmarkEnd w:id="267"/>
      <w:bookmarkEnd w:id="268"/>
      <w:bookmarkEnd w:id="269"/>
      <w:bookmarkEnd w:id="270"/>
      <w:bookmarkEnd w:id="271"/>
    </w:p>
    <w:p>
      <w:pPr>
        <w:pStyle w:val="8"/>
      </w:pPr>
      <w:bookmarkStart w:id="276" w:name="_Toc55247319"/>
      <w:bookmarkStart w:id="277" w:name="_Toc71881832"/>
      <w:bookmarkStart w:id="278" w:name="_Toc603167919"/>
      <w:bookmarkStart w:id="279" w:name="_Toc34402025"/>
      <w:r>
        <w:rPr>
          <w:rFonts w:hint="eastAsia"/>
        </w:rPr>
        <w:t>病种分值库</w:t>
      </w:r>
      <w:bookmarkEnd w:id="276"/>
      <w:bookmarkEnd w:id="277"/>
      <w:bookmarkEnd w:id="278"/>
    </w:p>
    <w:p>
      <w:pPr>
        <w:snapToGrid w:val="0"/>
        <w:ind w:firstLine="480" w:firstLineChars="200"/>
        <w:rPr>
          <w:rFonts w:asciiTheme="minorEastAsia" w:hAnsiTheme="minorEastAsia"/>
          <w:szCs w:val="24"/>
        </w:rPr>
      </w:pPr>
      <w:r>
        <w:rPr>
          <w:rFonts w:hint="eastAsia" w:asciiTheme="minorEastAsia" w:hAnsiTheme="minorEastAsia"/>
          <w:szCs w:val="24"/>
        </w:rPr>
        <w:t>系统需</w:t>
      </w:r>
      <w:r>
        <w:rPr>
          <w:rFonts w:hint="eastAsia" w:cs="宋体" w:asciiTheme="minorEastAsia" w:hAnsiTheme="minorEastAsia"/>
          <w:szCs w:val="24"/>
        </w:rPr>
        <w:t>建立病种分值库，并支持病种维护与查询，为医护人员提供按现有诊疗方案的测算，支持按病种分值上下限设定（如50%~1倍）等指标，根据病种入组的规则，制定病种分组器，能够在事中和事后根据疾病诊断编码、手术操作编码和个体特征进行准确入组。</w:t>
      </w:r>
    </w:p>
    <w:p>
      <w:pPr>
        <w:rPr>
          <w:rFonts w:asciiTheme="minorEastAsia" w:hAnsiTheme="minorEastAsia"/>
          <w:sz w:val="28"/>
          <w:szCs w:val="28"/>
        </w:rPr>
      </w:pPr>
    </w:p>
    <w:p>
      <w:pPr>
        <w:pStyle w:val="8"/>
      </w:pPr>
      <w:bookmarkStart w:id="280" w:name="_Toc71881833"/>
      <w:bookmarkStart w:id="281" w:name="_Toc1320400793"/>
      <w:r>
        <w:rPr>
          <w:rFonts w:hint="eastAsia"/>
        </w:rPr>
        <w:t>病种入组测算</w:t>
      </w:r>
      <w:bookmarkEnd w:id="280"/>
      <w:bookmarkEnd w:id="281"/>
    </w:p>
    <w:p>
      <w:pPr>
        <w:snapToGrid w:val="0"/>
        <w:ind w:firstLine="480" w:firstLineChars="200"/>
        <w:rPr>
          <w:rFonts w:asciiTheme="minorEastAsia" w:hAnsiTheme="minorEastAsia"/>
          <w:szCs w:val="24"/>
        </w:rPr>
      </w:pPr>
      <w:r>
        <w:rPr>
          <w:rFonts w:hint="eastAsia" w:asciiTheme="minorEastAsia" w:hAnsiTheme="minorEastAsia"/>
          <w:szCs w:val="24"/>
        </w:rPr>
        <w:t>系统需结合ICD-</w:t>
      </w:r>
      <w:r>
        <w:rPr>
          <w:rFonts w:asciiTheme="minorEastAsia" w:hAnsiTheme="minorEastAsia"/>
          <w:szCs w:val="24"/>
        </w:rPr>
        <w:t>10</w:t>
      </w:r>
      <w:r>
        <w:rPr>
          <w:rFonts w:hint="eastAsia" w:asciiTheme="minorEastAsia" w:hAnsiTheme="minorEastAsia"/>
          <w:szCs w:val="24"/>
        </w:rPr>
        <w:t>和ICD-9-CM-</w:t>
      </w:r>
      <w:r>
        <w:rPr>
          <w:rFonts w:asciiTheme="minorEastAsia" w:hAnsiTheme="minorEastAsia"/>
          <w:szCs w:val="24"/>
        </w:rPr>
        <w:t>3</w:t>
      </w:r>
      <w:r>
        <w:rPr>
          <w:rFonts w:hint="eastAsia" w:asciiTheme="minorEastAsia" w:hAnsiTheme="minorEastAsia"/>
          <w:szCs w:val="24"/>
        </w:rPr>
        <w:t>疾病诊断编码，提供临床版和医保版编码的转换，转换后依据医保病种入组规则和组数，对医院历史三年数据进行分组，为每个病例进行病种入组，并结合地市标准费用进行费用模拟测算，计算预测费用和费用偏差情况。</w:t>
      </w:r>
    </w:p>
    <w:p>
      <w:pPr>
        <w:pStyle w:val="8"/>
      </w:pPr>
      <w:bookmarkStart w:id="282" w:name="_Toc2027603500"/>
      <w:bookmarkStart w:id="283" w:name="_Toc71881834"/>
      <w:r>
        <w:rPr>
          <w:rFonts w:hint="eastAsia"/>
        </w:rPr>
        <w:t>病种测算费用差异分析</w:t>
      </w:r>
      <w:bookmarkEnd w:id="282"/>
      <w:bookmarkEnd w:id="283"/>
    </w:p>
    <w:p>
      <w:pPr>
        <w:ind w:firstLine="566" w:firstLineChars="236"/>
        <w:rPr>
          <w:rFonts w:asciiTheme="minorEastAsia" w:hAnsiTheme="minorEastAsia"/>
          <w:sz w:val="28"/>
          <w:szCs w:val="28"/>
        </w:rPr>
      </w:pPr>
      <w:r>
        <w:rPr>
          <w:rFonts w:hint="eastAsia" w:asciiTheme="minorEastAsia" w:hAnsiTheme="minorEastAsia"/>
          <w:szCs w:val="24"/>
        </w:rPr>
        <w:t>系统需对历史三年数据，进行预测费用和标准费用的比较，分析医院各病种与标准费用的差异情况，支持全院到科室、科室到诊疗组不同维度的钻取分析，使医院能够对医院历史治疗费用情况与全市标准费用的差异从整体到局部的掌握。</w:t>
      </w:r>
    </w:p>
    <w:p>
      <w:pPr>
        <w:pStyle w:val="8"/>
      </w:pPr>
      <w:bookmarkStart w:id="284" w:name="_Toc71881835"/>
      <w:bookmarkStart w:id="285" w:name="_Toc1661513904"/>
      <w:r>
        <w:rPr>
          <w:rFonts w:hint="eastAsia"/>
        </w:rPr>
        <w:t>病种测算科室重点病种分析</w:t>
      </w:r>
      <w:bookmarkEnd w:id="284"/>
      <w:bookmarkEnd w:id="285"/>
    </w:p>
    <w:p>
      <w:pPr>
        <w:ind w:firstLine="480" w:firstLineChars="200"/>
        <w:rPr>
          <w:rFonts w:asciiTheme="minorEastAsia" w:hAnsiTheme="minorEastAsia"/>
          <w:szCs w:val="24"/>
        </w:rPr>
      </w:pPr>
      <w:r>
        <w:rPr>
          <w:rFonts w:hint="eastAsia" w:asciiTheme="minorEastAsia" w:hAnsiTheme="minorEastAsia"/>
          <w:szCs w:val="24"/>
        </w:rPr>
        <w:t>系统需以科室为单元，进行科室病种结构的分析，并针对科室病种的预测结余情况，进行排序和累计分析，使医院科主任和医保科能够提前了解各科室的病种控费要点，为优化改进控费方案提供数据决策支持。</w:t>
      </w:r>
      <w:bookmarkEnd w:id="279"/>
    </w:p>
    <w:p>
      <w:pPr>
        <w:pStyle w:val="7"/>
      </w:pPr>
      <w:bookmarkStart w:id="286" w:name="_Toc45806566"/>
      <w:bookmarkStart w:id="287" w:name="_Toc45291320"/>
      <w:bookmarkStart w:id="288" w:name="_Toc1334322587"/>
      <w:bookmarkStart w:id="289" w:name="_Toc51331709"/>
      <w:bookmarkStart w:id="290" w:name="_Toc51292007"/>
      <w:r>
        <w:rPr>
          <w:rFonts w:hint="eastAsia"/>
        </w:rPr>
        <w:t>事中</w:t>
      </w:r>
      <w:bookmarkEnd w:id="286"/>
      <w:bookmarkEnd w:id="287"/>
      <w:r>
        <w:rPr>
          <w:rFonts w:hint="eastAsia"/>
        </w:rPr>
        <w:t>入组提醒</w:t>
      </w:r>
      <w:bookmarkEnd w:id="288"/>
      <w:bookmarkEnd w:id="289"/>
      <w:bookmarkEnd w:id="290"/>
    </w:p>
    <w:p>
      <w:pPr>
        <w:pStyle w:val="8"/>
      </w:pPr>
      <w:bookmarkStart w:id="291" w:name="_Toc51331710"/>
      <w:bookmarkStart w:id="292" w:name="_Toc51292008"/>
      <w:bookmarkStart w:id="293" w:name="_Toc43653738"/>
      <w:bookmarkStart w:id="294" w:name="_Toc1935477735"/>
      <w:r>
        <w:rPr>
          <w:rFonts w:hint="eastAsia"/>
        </w:rPr>
        <w:t>事中入组提醒</w:t>
      </w:r>
      <w:bookmarkEnd w:id="291"/>
      <w:bookmarkEnd w:id="292"/>
      <w:bookmarkEnd w:id="293"/>
      <w:bookmarkEnd w:id="294"/>
    </w:p>
    <w:p>
      <w:pPr>
        <w:ind w:firstLine="480" w:firstLineChars="200"/>
        <w:rPr>
          <w:rFonts w:asciiTheme="minorEastAsia" w:hAnsiTheme="minorEastAsia"/>
          <w:szCs w:val="24"/>
        </w:rPr>
      </w:pPr>
      <w:r>
        <w:rPr>
          <w:rFonts w:hint="eastAsia" w:asciiTheme="minorEastAsia" w:hAnsiTheme="minorEastAsia"/>
          <w:szCs w:val="24"/>
        </w:rPr>
        <w:t>系统需在HIS医生工作站或电子病历系统中录入诊断内容时，填写完诊断后，可查看到当前诊断对应的费用信息，以及不同的手术操作、诊治方式组合对应的不同病种分值。提醒显示的信息包含：手术ICD码、手术名称、分值以及可按分值高低排序。</w:t>
      </w:r>
    </w:p>
    <w:p>
      <w:pPr>
        <w:ind w:firstLine="480" w:firstLineChars="200"/>
        <w:rPr>
          <w:rFonts w:asciiTheme="minorEastAsia" w:hAnsiTheme="minorEastAsia"/>
          <w:sz w:val="28"/>
          <w:szCs w:val="28"/>
        </w:rPr>
      </w:pPr>
      <w:r>
        <w:rPr>
          <w:rFonts w:hint="eastAsia" w:asciiTheme="minorEastAsia" w:hAnsiTheme="minorEastAsia"/>
          <w:szCs w:val="24"/>
        </w:rPr>
        <w:t>系统需疾病诊断与不同的手术操作组合，对应不同的病种及其分值，提醒显示的信息包含：手术ICD码、手术名称、50%费用、80%费用、100%费用等</w:t>
      </w:r>
      <w:r>
        <w:rPr>
          <w:rFonts w:hint="eastAsia" w:asciiTheme="minorEastAsia" w:hAnsiTheme="minorEastAsia"/>
          <w:sz w:val="28"/>
          <w:szCs w:val="28"/>
        </w:rPr>
        <w:t>。</w:t>
      </w:r>
    </w:p>
    <w:p>
      <w:pPr>
        <w:jc w:val="center"/>
        <w:rPr>
          <w:rFonts w:asciiTheme="minorEastAsia" w:hAnsiTheme="minorEastAsia"/>
        </w:rPr>
      </w:pPr>
    </w:p>
    <w:p>
      <w:pPr>
        <w:pStyle w:val="8"/>
      </w:pPr>
      <w:bookmarkStart w:id="295" w:name="_Toc1639491036"/>
      <w:bookmarkStart w:id="296" w:name="_Toc51331711"/>
      <w:bookmarkStart w:id="297" w:name="_Toc51292009"/>
      <w:bookmarkStart w:id="298" w:name="_Toc43653739"/>
      <w:r>
        <w:rPr>
          <w:rFonts w:hint="eastAsia"/>
        </w:rPr>
        <w:t>在院患者费用监测</w:t>
      </w:r>
      <w:bookmarkEnd w:id="295"/>
    </w:p>
    <w:p>
      <w:pPr>
        <w:ind w:firstLine="480" w:firstLineChars="200"/>
        <w:rPr>
          <w:rFonts w:asciiTheme="minorEastAsia" w:hAnsiTheme="minorEastAsia"/>
          <w:szCs w:val="24"/>
        </w:rPr>
      </w:pPr>
      <w:r>
        <w:rPr>
          <w:rFonts w:hint="eastAsia" w:asciiTheme="minorEastAsia" w:hAnsiTheme="minorEastAsia"/>
          <w:szCs w:val="24"/>
        </w:rPr>
        <w:t>系统需支持科室，医生，患者，结算类型，患者类型等角度检测在院人数，总金额，记账金额，材料费，材料比，中成药费，中草药费，西药费，药品费，药比，自费金额，自费比例，检查费，治疗费，床位费。</w:t>
      </w:r>
    </w:p>
    <w:p>
      <w:pPr>
        <w:pStyle w:val="8"/>
      </w:pPr>
      <w:bookmarkStart w:id="299" w:name="_Toc563167395"/>
      <w:r>
        <w:rPr>
          <w:rFonts w:hint="eastAsia"/>
        </w:rPr>
        <w:t>在院患者入组监控</w:t>
      </w:r>
      <w:bookmarkEnd w:id="299"/>
    </w:p>
    <w:p>
      <w:pPr>
        <w:ind w:firstLine="480" w:firstLineChars="200"/>
        <w:rPr>
          <w:rFonts w:asciiTheme="minorEastAsia" w:hAnsiTheme="minorEastAsia"/>
          <w:szCs w:val="24"/>
        </w:rPr>
      </w:pPr>
      <w:r>
        <w:rPr>
          <w:rFonts w:hint="eastAsia" w:asciiTheme="minorEastAsia" w:hAnsiTheme="minorEastAsia"/>
          <w:szCs w:val="24"/>
        </w:rPr>
        <w:t>系统需对在院病种分值结算的医保患者进行预入组，并对费用情况进行分析如预测住院总金额，病种分值，使用率，医院得分，病种参考金额，金额占比，盈亏等分析指标，以便于医保管理部门对在院患者医保资金使用率的管理和监督。</w:t>
      </w:r>
      <w:bookmarkEnd w:id="296"/>
      <w:bookmarkEnd w:id="297"/>
      <w:bookmarkEnd w:id="298"/>
    </w:p>
    <w:p>
      <w:pPr>
        <w:pStyle w:val="7"/>
      </w:pPr>
      <w:bookmarkStart w:id="300" w:name="_Toc51292015"/>
      <w:bookmarkStart w:id="301" w:name="_Toc1193975436"/>
      <w:bookmarkStart w:id="302" w:name="_Toc51292010"/>
      <w:r>
        <w:rPr>
          <w:rFonts w:hint="eastAsia"/>
        </w:rPr>
        <w:t>病种分值付费分析</w:t>
      </w:r>
      <w:bookmarkEnd w:id="300"/>
      <w:bookmarkEnd w:id="301"/>
    </w:p>
    <w:p>
      <w:pPr>
        <w:pStyle w:val="8"/>
      </w:pPr>
      <w:bookmarkStart w:id="303" w:name="_Toc1057955284"/>
      <w:bookmarkStart w:id="304" w:name="_Toc45885984"/>
      <w:bookmarkStart w:id="305" w:name="_Toc4168155"/>
      <w:bookmarkStart w:id="306" w:name="_Toc1060740"/>
      <w:bookmarkStart w:id="307" w:name="_Toc17113113"/>
      <w:bookmarkStart w:id="308" w:name="_Hlk51580386"/>
      <w:r>
        <w:rPr>
          <w:rFonts w:hint="eastAsia"/>
        </w:rPr>
        <w:t>病种C</w:t>
      </w:r>
      <w:r>
        <w:t>MI</w:t>
      </w:r>
      <w:r>
        <w:rPr>
          <w:rFonts w:hint="eastAsia"/>
        </w:rPr>
        <w:t>分析</w:t>
      </w:r>
      <w:bookmarkEnd w:id="303"/>
      <w:bookmarkEnd w:id="304"/>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时间，人员类别，病种组合代码，病种组合名称，病种类别，科室等角度分析CMI值，例数，核心病种例数，核心病种人次占比，病种标准分值，病种实际分值，住院总金额等指标。</w:t>
      </w:r>
    </w:p>
    <w:p>
      <w:pPr>
        <w:pStyle w:val="8"/>
      </w:pPr>
      <w:bookmarkStart w:id="309" w:name="_Toc2037344675"/>
      <w:bookmarkStart w:id="310" w:name="_Toc45885983"/>
      <w:bookmarkStart w:id="311" w:name="_Toc45885985"/>
      <w:r>
        <w:rPr>
          <w:rFonts w:hint="eastAsia"/>
        </w:rPr>
        <w:t>病种入组情况分析</w:t>
      </w:r>
      <w:bookmarkEnd w:id="309"/>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病种类别，时间，人员类别，科室，医生，病种编码，病种名称，科室等角度分析例数，核心病种例数，核心入组率，指定分值以下的人次，病种标准分值，病种实际分值，住院总金额，医院平均金额等指标。</w:t>
      </w:r>
    </w:p>
    <w:p>
      <w:pPr>
        <w:pStyle w:val="8"/>
      </w:pPr>
      <w:bookmarkStart w:id="312" w:name="_Toc25201310"/>
      <w:r>
        <w:rPr>
          <w:rFonts w:hint="eastAsia"/>
        </w:rPr>
        <w:t>病种偏差分析</w:t>
      </w:r>
      <w:bookmarkEnd w:id="310"/>
      <w:bookmarkEnd w:id="312"/>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时间，人员类别，病种组合代码，病种组合名称，出院科室，医生，住院号，住院次，姓名，入院日期，出院日期，偏差病例，病种类别等角度分析例数，住院总金额，记账金额，记账率，参考金额，医院平均金额，报表分值(医保)，CMI（核心病种），患者自费率。</w:t>
      </w:r>
      <w:bookmarkEnd w:id="305"/>
      <w:bookmarkEnd w:id="306"/>
      <w:bookmarkEnd w:id="307"/>
      <w:bookmarkEnd w:id="311"/>
    </w:p>
    <w:p>
      <w:pPr>
        <w:pStyle w:val="8"/>
      </w:pPr>
      <w:bookmarkStart w:id="313" w:name="_Toc17113114"/>
      <w:bookmarkStart w:id="314" w:name="_Toc504138711"/>
      <w:bookmarkStart w:id="315" w:name="_Toc4168156"/>
      <w:bookmarkStart w:id="316" w:name="_Toc1060741"/>
      <w:r>
        <w:rPr>
          <w:rFonts w:hint="eastAsia"/>
        </w:rPr>
        <w:t>病种盈亏分析</w:t>
      </w:r>
      <w:bookmarkEnd w:id="313"/>
      <w:bookmarkEnd w:id="314"/>
      <w:bookmarkEnd w:id="315"/>
      <w:bookmarkEnd w:id="316"/>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时间，人员类别，病种组合代码，病种组合名称，出院科室，医生，住院号，住院次，姓名，入院日期，出院日期，病种类别等角度分析例数，住院总金额，人均住院总金额，分值，使用率，记账金额，记账率，分值金额，盈亏，人均盈亏，住院天数，平均住院日，自费金额，患者自费率，参考金额，报表分值，分值金额，盈亏，人均盈亏。</w:t>
      </w:r>
    </w:p>
    <w:p>
      <w:pPr>
        <w:pStyle w:val="8"/>
      </w:pPr>
      <w:bookmarkStart w:id="317" w:name="_Toc17113116"/>
      <w:bookmarkStart w:id="318" w:name="_Toc1236328362"/>
      <w:bookmarkStart w:id="319" w:name="_Toc4168158"/>
      <w:bookmarkStart w:id="320" w:name="_Toc1060743"/>
      <w:r>
        <w:rPr>
          <w:rFonts w:hint="eastAsia"/>
        </w:rPr>
        <w:t>病种费用结构分析</w:t>
      </w:r>
      <w:bookmarkEnd w:id="317"/>
      <w:bookmarkEnd w:id="318"/>
      <w:bookmarkEnd w:id="319"/>
      <w:bookmarkEnd w:id="320"/>
    </w:p>
    <w:p>
      <w:pPr>
        <w:ind w:firstLine="480" w:firstLineChars="200"/>
        <w:rPr>
          <w:rFonts w:asciiTheme="minorEastAsia" w:hAnsiTheme="minorEastAsia"/>
          <w:sz w:val="28"/>
          <w:szCs w:val="28"/>
        </w:rPr>
      </w:pPr>
      <w:r>
        <w:rPr>
          <w:rFonts w:hint="eastAsia" w:asciiTheme="minorEastAsia" w:hAnsiTheme="minorEastAsia"/>
          <w:szCs w:val="24"/>
        </w:rPr>
        <w:t>系统需对按病种分值结算的病例，从时间，人员类别，病种组合代码，病种组合名称，出院科室，医生，住院号，住院次，姓名，入院日期，出院日期，病种类别等角度分析例数，住院总金额，人均住院总金额，分值，记账金额，记账率，分值金额，盈亏，人均盈亏，住院天数，平均住院日，自费金额，患者自费率，参考金额，报表分值，分值金额，盈亏，人均盈亏，HIS住院总金额，床位费，西药费，中药费，中成药费，中草药费，检查费，治疗费，放射费，手术费，化验费，输血费，输氧费，其它费，麻醉费，材料费。</w:t>
      </w:r>
    </w:p>
    <w:p>
      <w:pPr>
        <w:pStyle w:val="8"/>
      </w:pPr>
      <w:bookmarkStart w:id="321" w:name="_Toc2066495409"/>
      <w:r>
        <w:rPr>
          <w:rFonts w:hint="eastAsia"/>
        </w:rPr>
        <w:t>医保编码与病案编码对比分析</w:t>
      </w:r>
      <w:bookmarkEnd w:id="321"/>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系统需对按病种分值结算的病例，从时间，人员类别，科室，医生，住院号，住院次，姓名，病种编码(病案)，病种组合(病案) ，病种编码(医保)，病种组合(医保) ，对比差异等角度分析例数，住院总金额，医院平均金额，标准分值(病案)，实际分值(病案)，参考金额(病案)，报表标准分值(医保)，报表分值(医保) ，参考金额(医保)。</w:t>
      </w:r>
    </w:p>
    <w:p>
      <w:pPr>
        <w:pStyle w:val="8"/>
      </w:pPr>
      <w:bookmarkStart w:id="322" w:name="_Toc335316132"/>
      <w:r>
        <w:rPr>
          <w:rFonts w:hint="eastAsia"/>
        </w:rPr>
        <w:t>病种病案首页入组分析</w:t>
      </w:r>
      <w:bookmarkEnd w:id="322"/>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病种组合代码，病种组合名称，出院科室，住院号，住院次，病人信息，病种类别等角度分析例数，住院总金额，人均住院总金额，分值，分值金额，盈亏，住院天数，平均住院日，参考金额，计算分值，分值金额，盈亏。</w:t>
      </w:r>
    </w:p>
    <w:p>
      <w:pPr>
        <w:pStyle w:val="8"/>
      </w:pPr>
      <w:bookmarkStart w:id="323" w:name="_Toc661140796"/>
      <w:r>
        <w:rPr>
          <w:rFonts w:hint="eastAsia"/>
        </w:rPr>
        <w:t>病种病案费用结构分析</w:t>
      </w:r>
      <w:bookmarkEnd w:id="323"/>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病种组合代码，病种组合名称，出院科室，住院号，住院次，病人信息，病种类别等角度分析例数，住院总金额，人均住院总金额，分值，分值金额，盈亏，住院天数，平均住院日，参考金额，计算分值，分值金额，盈亏，住院总金额，西药费，中成药费，中草药费，其他费，一般医疗服务费，一般治疗操作费，护理费，其他综合服务费，病理诊断费，实验室诊断费，影像学诊断费，临床诊断费，非手术治疗费，手术治疗费，康复费，中医治疗费，血费，白蛋白类制品费，球蛋白制品费，凝血因子类制品费，细胞因子类费，检查用一次性医用材料费，治疗用一次性医用材料费，手术用一次性医用材料费。</w:t>
      </w:r>
    </w:p>
    <w:p>
      <w:pPr>
        <w:pStyle w:val="7"/>
      </w:pPr>
      <w:bookmarkStart w:id="324" w:name="_Toc712968794"/>
      <w:r>
        <w:rPr>
          <w:rFonts w:hint="eastAsia"/>
        </w:rPr>
        <w:t>其它分析</w:t>
      </w:r>
      <w:bookmarkEnd w:id="324"/>
    </w:p>
    <w:p>
      <w:pPr>
        <w:pStyle w:val="8"/>
      </w:pPr>
      <w:bookmarkStart w:id="325" w:name="_Toc2055254145"/>
      <w:bookmarkStart w:id="326" w:name="_Toc45885988"/>
      <w:r>
        <w:rPr>
          <w:rFonts w:hint="eastAsia"/>
        </w:rPr>
        <w:t>医生编码入组分析</w:t>
      </w:r>
      <w:bookmarkEnd w:id="325"/>
      <w:bookmarkEnd w:id="326"/>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出院时间，人员类别，科室，医生，住院号，住院次，病人信息，病种组合代码，病种组合名称，病种类别，结算类型等角度分析例数，住院总金额，病种分值，使用率，医院得分，病种参考金额，金额占比，盈亏，医院提供HIS医生的诊断编码与手术编码。</w:t>
      </w:r>
    </w:p>
    <w:p>
      <w:pPr>
        <w:pStyle w:val="8"/>
      </w:pPr>
      <w:bookmarkStart w:id="327" w:name="_Toc381953020"/>
      <w:r>
        <w:rPr>
          <w:rFonts w:hint="eastAsia"/>
        </w:rPr>
        <w:t>医保编码与医生编码对比分析</w:t>
      </w:r>
      <w:bookmarkEnd w:id="327"/>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病种类别，时间，人员类别，科室，医生，病种编码，病种名称，住院号，住院次，姓名，病种编码(医保)，病种组合(医保)，病种编码(医生)，病种组合(医生)，对比差异等角度分析例数，住院总金额，记账金额，记账率，标准分值(医生)，实际分值(医生)，参考金额，医院平均金额，报表标准分值(医保)，报表分值(医保)。</w:t>
      </w:r>
      <w:bookmarkEnd w:id="308"/>
    </w:p>
    <w:p>
      <w:pPr>
        <w:pStyle w:val="8"/>
      </w:pPr>
      <w:bookmarkStart w:id="328" w:name="_Toc655786257"/>
      <w:r>
        <w:rPr>
          <w:rFonts w:hint="eastAsia"/>
        </w:rPr>
        <w:t>病种分值付费转科分析</w:t>
      </w:r>
      <w:bookmarkEnd w:id="328"/>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科室，编码，诊断编码，诊断名称，操作码，操作名称，诊断编码，诊断名称，住院号，姓名，病案号，年，季，月，待遇类型等角度分析人次，科室金额，记账金额，记账率，标准分值，标准金额，使用率，实际分值，实际支付金额，结余，结余率，科室CMI，加权实际支付金额，加权结余，加权使用率2，手术费，麻醉费，麻醉定额，麻醉差额，加权结余-麻醉差额，药费，药比，材料费，材料比。</w:t>
      </w:r>
    </w:p>
    <w:p>
      <w:pPr>
        <w:pStyle w:val="8"/>
      </w:pPr>
      <w:bookmarkStart w:id="329" w:name="_Toc913544995"/>
      <w:r>
        <w:rPr>
          <w:rFonts w:hint="eastAsia"/>
        </w:rPr>
        <w:t>病种分值付费人群类型分析</w:t>
      </w:r>
      <w:bookmarkEnd w:id="329"/>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出院日期（年-季度-月-日），人群类型（6岁以下儿童，老年人，疑难重症）角度分析例数，住院总金额，人均住院总金额，分值，使用率，记账金额，记账率，分值金额（分值*单价），盈亏，人均盈亏，住院天数，平均住院日，自费金额，患者自费率，参考金额，报表分值，分值金额，盈亏，人均盈亏。</w:t>
      </w:r>
    </w:p>
    <w:p>
      <w:pPr>
        <w:pStyle w:val="8"/>
      </w:pPr>
      <w:bookmarkStart w:id="330" w:name="_Toc45886012"/>
      <w:bookmarkStart w:id="331" w:name="_Toc1590138562"/>
      <w:r>
        <w:rPr>
          <w:rFonts w:hint="eastAsia"/>
        </w:rPr>
        <w:t>麻醉科费用情况统计</w:t>
      </w:r>
      <w:bookmarkEnd w:id="330"/>
      <w:bookmarkEnd w:id="331"/>
    </w:p>
    <w:p>
      <w:pPr>
        <w:ind w:firstLine="480" w:firstLineChars="200"/>
        <w:rPr>
          <w:rFonts w:asciiTheme="minorEastAsia" w:hAnsiTheme="minorEastAsia"/>
          <w:szCs w:val="24"/>
        </w:rPr>
      </w:pPr>
      <w:r>
        <w:rPr>
          <w:rFonts w:hint="eastAsia" w:asciiTheme="minorEastAsia" w:hAnsiTheme="minorEastAsia"/>
          <w:szCs w:val="24"/>
        </w:rPr>
        <w:t>系统需对按病种分值结算的病例，从病种类别，申报时间，人员类别，科室，医生，病种编码，病种名称，住院号，住院次，姓名，入院日期等角度分析例数，住院总金额，记账金额，记账率，参考金额，医院平均金额，报表分值(医保)，分值金额，盈亏，人均盈亏， his总金额，HIS各类金额如药费，材料费，麻醉科金额。</w:t>
      </w:r>
    </w:p>
    <w:p>
      <w:pPr>
        <w:pStyle w:val="7"/>
      </w:pPr>
      <w:bookmarkStart w:id="332" w:name="_Toc24824619"/>
      <w:r>
        <w:rPr>
          <w:rFonts w:hint="eastAsia"/>
        </w:rPr>
        <w:t>医保决策分析</w:t>
      </w:r>
      <w:bookmarkEnd w:id="332"/>
    </w:p>
    <w:p>
      <w:pPr>
        <w:pStyle w:val="8"/>
      </w:pPr>
      <w:bookmarkStart w:id="333" w:name="_Toc615544015"/>
      <w:r>
        <w:rPr>
          <w:rFonts w:hint="eastAsia"/>
        </w:rPr>
        <w:t>医保总体监控分析</w:t>
      </w:r>
      <w:bookmarkEnd w:id="333"/>
    </w:p>
    <w:p>
      <w:pPr>
        <w:ind w:firstLine="480" w:firstLineChars="200"/>
        <w:rPr>
          <w:rFonts w:asciiTheme="minorEastAsia" w:hAnsiTheme="minorEastAsia"/>
          <w:sz w:val="28"/>
          <w:szCs w:val="28"/>
        </w:rPr>
      </w:pPr>
      <w:r>
        <w:rPr>
          <w:rFonts w:hint="eastAsia" w:asciiTheme="minorEastAsia" w:hAnsiTheme="minorEastAsia"/>
          <w:szCs w:val="24"/>
        </w:rPr>
        <w:t>系统需提供面向院领导的医保概览，对院领导、医保办关注的重点核心指标实现总体监控，支持以图形化准确直观展现（含环状图、柱状图、饼状图、趋势图、指标卡、仪表盘、雷达图等）；主要指标包括：门诊、住院总人次，在院人数，医疗总金额，人次同比、环比增长率，自费率，材料费，药品费，床位费，检查费，手术费，病种亏损排名、科室亏损排名、CMI值、病种分值、病种均次费用等。</w:t>
      </w:r>
    </w:p>
    <w:p>
      <w:pPr>
        <w:pStyle w:val="8"/>
      </w:pPr>
      <w:bookmarkStart w:id="334" w:name="_Toc1756499401"/>
      <w:bookmarkStart w:id="335" w:name="_Toc1019532506"/>
      <w:r>
        <w:rPr>
          <w:rFonts w:hint="eastAsia"/>
        </w:rPr>
        <w:t>市直省直分析</w:t>
      </w:r>
      <w:bookmarkEnd w:id="334"/>
      <w:bookmarkEnd w:id="335"/>
    </w:p>
    <w:p>
      <w:pPr>
        <w:pStyle w:val="9"/>
      </w:pPr>
      <w:r>
        <w:rPr>
          <w:rFonts w:hint="eastAsia"/>
        </w:rPr>
        <w:t>市直医保门诊分析</w:t>
      </w:r>
    </w:p>
    <w:p>
      <w:pPr>
        <w:ind w:firstLine="480" w:firstLineChars="200"/>
        <w:rPr>
          <w:rFonts w:asciiTheme="minorEastAsia" w:hAnsiTheme="minorEastAsia"/>
          <w:szCs w:val="24"/>
        </w:rPr>
      </w:pPr>
      <w:r>
        <w:rPr>
          <w:rFonts w:hint="eastAsia" w:asciiTheme="minorEastAsia" w:hAnsiTheme="minorEastAsia"/>
          <w:szCs w:val="24"/>
        </w:rPr>
        <w:t>系统需支持从申报日期，人员类别，业务类型，科室，门诊号，姓名等角度分析人次，总金额，总记账金额，自费金额，自付金额，次均记账金额，额度，完成月度总额占比，累计完成年度总额占比。</w:t>
      </w:r>
    </w:p>
    <w:p>
      <w:pPr>
        <w:pStyle w:val="9"/>
      </w:pPr>
      <w:r>
        <w:rPr>
          <w:rFonts w:hint="eastAsia"/>
        </w:rPr>
        <w:t>省直医保门诊分析</w:t>
      </w:r>
    </w:p>
    <w:p>
      <w:pPr>
        <w:ind w:firstLine="480" w:firstLineChars="200"/>
        <w:rPr>
          <w:rFonts w:asciiTheme="minorEastAsia" w:hAnsiTheme="minorEastAsia"/>
          <w:szCs w:val="24"/>
        </w:rPr>
      </w:pPr>
      <w:r>
        <w:rPr>
          <w:rFonts w:hint="eastAsia" w:asciiTheme="minorEastAsia" w:hAnsiTheme="minorEastAsia"/>
          <w:szCs w:val="24"/>
        </w:rPr>
        <w:t>系统需支持从申报日期，人员类别，业务类型，科室，门诊号，姓名等角度分析人次，总金额，总记账金额，自费金额，自付金额，次均记账金额，额度，完成月度总额占比，累计完成年度总额占比。</w:t>
      </w:r>
    </w:p>
    <w:p>
      <w:pPr>
        <w:rPr>
          <w:rFonts w:asciiTheme="minorEastAsia" w:hAnsiTheme="minorEastAsia"/>
          <w:sz w:val="28"/>
          <w:szCs w:val="28"/>
        </w:rPr>
      </w:pPr>
    </w:p>
    <w:p>
      <w:pPr>
        <w:pStyle w:val="9"/>
      </w:pPr>
      <w:r>
        <w:rPr>
          <w:rFonts w:hint="eastAsia"/>
        </w:rPr>
        <w:t>各区公费医疗门诊分析</w:t>
      </w:r>
    </w:p>
    <w:p>
      <w:pPr>
        <w:ind w:firstLine="480" w:firstLineChars="200"/>
        <w:rPr>
          <w:rFonts w:asciiTheme="minorEastAsia" w:hAnsiTheme="minorEastAsia"/>
          <w:szCs w:val="24"/>
        </w:rPr>
      </w:pPr>
      <w:r>
        <w:rPr>
          <w:rFonts w:hint="eastAsia" w:asciiTheme="minorEastAsia" w:hAnsiTheme="minorEastAsia"/>
          <w:szCs w:val="24"/>
        </w:rPr>
        <w:t>系统需支持从申报日期，结算类型，科室，门诊号，姓名等角度分析人次，总金额，记账金额。</w:t>
      </w:r>
    </w:p>
    <w:p>
      <w:pPr>
        <w:pStyle w:val="9"/>
      </w:pPr>
      <w:r>
        <w:rPr>
          <w:rFonts w:hint="eastAsia"/>
        </w:rPr>
        <w:t>市直医保住院分析</w:t>
      </w:r>
    </w:p>
    <w:p>
      <w:pPr>
        <w:ind w:firstLine="480" w:firstLineChars="200"/>
        <w:rPr>
          <w:rFonts w:asciiTheme="minorEastAsia" w:hAnsiTheme="minorEastAsia"/>
          <w:szCs w:val="24"/>
        </w:rPr>
      </w:pPr>
      <w:r>
        <w:rPr>
          <w:rFonts w:hint="eastAsia" w:asciiTheme="minorEastAsia" w:hAnsiTheme="minorEastAsia"/>
          <w:szCs w:val="24"/>
        </w:rPr>
        <w:t>系统需支持从申报日期，人员类别，业务类型，科室，住院号，姓名等角度分析人次，总金额，总记账金额。</w:t>
      </w:r>
    </w:p>
    <w:p>
      <w:pPr>
        <w:pStyle w:val="9"/>
      </w:pPr>
      <w:r>
        <w:rPr>
          <w:rFonts w:hint="eastAsia"/>
        </w:rPr>
        <w:t>省直医保住院分析</w:t>
      </w:r>
    </w:p>
    <w:p>
      <w:pPr>
        <w:ind w:firstLine="480" w:firstLineChars="200"/>
        <w:rPr>
          <w:rFonts w:asciiTheme="minorEastAsia" w:hAnsiTheme="minorEastAsia"/>
          <w:szCs w:val="24"/>
        </w:rPr>
      </w:pPr>
      <w:r>
        <w:rPr>
          <w:rFonts w:hint="eastAsia" w:asciiTheme="minorEastAsia" w:hAnsiTheme="minorEastAsia"/>
          <w:szCs w:val="24"/>
        </w:rPr>
        <w:t>系统需支持从申报日期，人员类别，科室，住院号，姓名等角度分析人次，总金额，总记账金额。</w:t>
      </w:r>
    </w:p>
    <w:p>
      <w:pPr>
        <w:pStyle w:val="9"/>
      </w:pPr>
      <w:r>
        <w:rPr>
          <w:rFonts w:hint="eastAsia"/>
        </w:rPr>
        <w:t>各区公费医疗住院分析</w:t>
      </w:r>
    </w:p>
    <w:p>
      <w:pPr>
        <w:ind w:firstLine="480" w:firstLineChars="200"/>
        <w:rPr>
          <w:rFonts w:asciiTheme="minorEastAsia" w:hAnsiTheme="minorEastAsia"/>
          <w:szCs w:val="24"/>
        </w:rPr>
      </w:pPr>
      <w:r>
        <w:rPr>
          <w:rFonts w:hint="eastAsia" w:asciiTheme="minorEastAsia" w:hAnsiTheme="minorEastAsia"/>
          <w:szCs w:val="24"/>
        </w:rPr>
        <w:t>系统需支持申报日期，结算类型，科室，住院号，姓名等角度分析人次，总金额，记账金额</w:t>
      </w:r>
      <w:r>
        <w:rPr>
          <w:rFonts w:asciiTheme="minorEastAsia" w:hAnsiTheme="minorEastAsia"/>
          <w:szCs w:val="24"/>
        </w:rPr>
        <w:t>。</w:t>
      </w:r>
    </w:p>
    <w:p>
      <w:pPr>
        <w:pStyle w:val="7"/>
      </w:pPr>
      <w:bookmarkStart w:id="336" w:name="_Toc510808929"/>
      <w:r>
        <w:rPr>
          <w:rFonts w:hint="eastAsia"/>
        </w:rPr>
        <w:t>病种精细化分析</w:t>
      </w:r>
      <w:bookmarkEnd w:id="336"/>
    </w:p>
    <w:p>
      <w:pPr>
        <w:ind w:firstLine="480"/>
        <w:rPr>
          <w:rFonts w:asciiTheme="minorEastAsia" w:hAnsiTheme="minorEastAsia"/>
        </w:rPr>
      </w:pPr>
      <w:r>
        <w:rPr>
          <w:rFonts w:hint="eastAsia" w:asciiTheme="minorEastAsia" w:hAnsiTheme="minorEastAsia"/>
          <w:szCs w:val="24"/>
        </w:rPr>
        <w:t>系统需在病种精细化分析时采用多方参与、共同监督的方式，面向院领导、临床科主任、医保科以及广大医生，提供病种精细化分析与查询功能，以病种为单位加强医疗质量的监管，如下阐述了各类用户通过本功能享用的各项服务：</w:t>
      </w:r>
    </w:p>
    <w:p>
      <w:pPr>
        <w:pStyle w:val="8"/>
      </w:pPr>
      <w:bookmarkStart w:id="337" w:name="_Toc1673532644"/>
      <w:r>
        <w:rPr>
          <w:rFonts w:hint="eastAsia"/>
        </w:rPr>
        <w:t>医保科监管</w:t>
      </w:r>
      <w:bookmarkEnd w:id="337"/>
    </w:p>
    <w:p>
      <w:pPr>
        <w:pStyle w:val="9"/>
      </w:pPr>
      <w:r>
        <w:rPr>
          <w:rFonts w:hint="eastAsia"/>
        </w:rPr>
        <w:t>病种柏拉图分析</w:t>
      </w:r>
    </w:p>
    <w:p>
      <w:pPr>
        <w:ind w:firstLine="480" w:firstLineChars="200"/>
        <w:rPr>
          <w:rFonts w:asciiTheme="minorEastAsia" w:hAnsiTheme="minorEastAsia"/>
          <w:szCs w:val="24"/>
        </w:rPr>
      </w:pPr>
      <w:r>
        <w:rPr>
          <w:rFonts w:hint="eastAsia" w:asciiTheme="minorEastAsia" w:hAnsiTheme="minorEastAsia"/>
          <w:szCs w:val="24"/>
        </w:rPr>
        <w:t>系统需支持各医保科查看全院的病种数据</w:t>
      </w:r>
      <w:r>
        <w:rPr>
          <w:rFonts w:asciiTheme="minorEastAsia" w:hAnsiTheme="minorEastAsia"/>
          <w:szCs w:val="24"/>
        </w:rPr>
        <w:t>，</w:t>
      </w:r>
      <w:r>
        <w:rPr>
          <w:rFonts w:hint="eastAsia" w:asciiTheme="minorEastAsia" w:hAnsiTheme="minorEastAsia"/>
          <w:szCs w:val="24"/>
        </w:rPr>
        <w:t>运用柏拉图分析工具</w:t>
      </w:r>
      <w:r>
        <w:rPr>
          <w:rFonts w:asciiTheme="minorEastAsia" w:hAnsiTheme="minorEastAsia"/>
          <w:szCs w:val="24"/>
        </w:rPr>
        <w:t>，</w:t>
      </w:r>
      <w:r>
        <w:rPr>
          <w:rFonts w:hint="eastAsia" w:asciiTheme="minorEastAsia" w:hAnsiTheme="minorEastAsia"/>
          <w:szCs w:val="24"/>
        </w:rPr>
        <w:t>通过病种亏损金额与累计亏损百分比对比</w:t>
      </w:r>
      <w:r>
        <w:rPr>
          <w:rFonts w:asciiTheme="minorEastAsia" w:hAnsiTheme="minorEastAsia"/>
          <w:szCs w:val="24"/>
        </w:rPr>
        <w:t>，</w:t>
      </w:r>
      <w:r>
        <w:rPr>
          <w:rFonts w:hint="eastAsia" w:asciiTheme="minorEastAsia" w:hAnsiTheme="minorEastAsia"/>
          <w:szCs w:val="24"/>
        </w:rPr>
        <w:t>分析出导致亏损较严重的病种</w:t>
      </w:r>
      <w:r>
        <w:rPr>
          <w:rFonts w:asciiTheme="minorEastAsia" w:hAnsiTheme="minorEastAsia"/>
          <w:szCs w:val="24"/>
        </w:rPr>
        <w:t>，</w:t>
      </w:r>
      <w:r>
        <w:rPr>
          <w:rFonts w:hint="eastAsia" w:asciiTheme="minorEastAsia" w:hAnsiTheme="minorEastAsia"/>
          <w:szCs w:val="24"/>
        </w:rPr>
        <w:t>提供给医保科重点监控管理</w:t>
      </w:r>
      <w:r>
        <w:rPr>
          <w:rFonts w:asciiTheme="minorEastAsia" w:hAnsiTheme="minorEastAsia"/>
          <w:szCs w:val="24"/>
        </w:rPr>
        <w:t>，</w:t>
      </w:r>
      <w:r>
        <w:rPr>
          <w:rFonts w:hint="eastAsia" w:asciiTheme="minorEastAsia" w:hAnsiTheme="minorEastAsia"/>
          <w:szCs w:val="24"/>
        </w:rPr>
        <w:t>数据可按照月度或年度查看</w:t>
      </w:r>
      <w:r>
        <w:rPr>
          <w:rFonts w:asciiTheme="minorEastAsia" w:hAnsiTheme="minorEastAsia"/>
          <w:szCs w:val="24"/>
        </w:rPr>
        <w:t>。</w:t>
      </w:r>
    </w:p>
    <w:p>
      <w:pPr>
        <w:rPr>
          <w:rFonts w:asciiTheme="minorEastAsia" w:hAnsiTheme="minorEastAsia"/>
        </w:rPr>
      </w:pPr>
    </w:p>
    <w:p>
      <w:pPr>
        <w:pStyle w:val="9"/>
      </w:pPr>
      <w:r>
        <w:rPr>
          <w:rFonts w:hint="eastAsia"/>
        </w:rPr>
        <w:t>病种波士顿矩阵分析</w:t>
      </w:r>
    </w:p>
    <w:p>
      <w:pPr>
        <w:ind w:firstLine="420"/>
        <w:rPr>
          <w:rFonts w:asciiTheme="minorEastAsia" w:hAnsiTheme="minorEastAsia"/>
          <w:sz w:val="28"/>
          <w:szCs w:val="28"/>
        </w:rPr>
      </w:pPr>
      <w:r>
        <w:rPr>
          <w:rFonts w:hint="eastAsia" w:asciiTheme="minorEastAsia" w:hAnsiTheme="minorEastAsia"/>
          <w:szCs w:val="24"/>
        </w:rPr>
        <w:t>系统需运用波士顿矩阵图</w:t>
      </w:r>
      <w:r>
        <w:rPr>
          <w:rFonts w:asciiTheme="minorEastAsia" w:hAnsiTheme="minorEastAsia"/>
          <w:szCs w:val="24"/>
        </w:rPr>
        <w:t>，</w:t>
      </w:r>
      <w:r>
        <w:rPr>
          <w:rFonts w:hint="eastAsia" w:asciiTheme="minorEastAsia" w:hAnsiTheme="minorEastAsia"/>
          <w:szCs w:val="24"/>
        </w:rPr>
        <w:t>通过</w:t>
      </w:r>
      <w:r>
        <w:rPr>
          <w:rFonts w:asciiTheme="minorEastAsia" w:hAnsiTheme="minorEastAsia"/>
          <w:szCs w:val="24"/>
        </w:rPr>
        <w:t>CMI</w:t>
      </w:r>
      <w:r>
        <w:rPr>
          <w:rFonts w:hint="eastAsia" w:asciiTheme="minorEastAsia" w:hAnsiTheme="minorEastAsia"/>
          <w:szCs w:val="24"/>
        </w:rPr>
        <w:t>值与次均结余</w:t>
      </w:r>
      <w:r>
        <w:rPr>
          <w:rFonts w:asciiTheme="minorEastAsia" w:hAnsiTheme="minorEastAsia"/>
          <w:szCs w:val="24"/>
        </w:rPr>
        <w:t>，</w:t>
      </w:r>
      <w:r>
        <w:rPr>
          <w:rFonts w:hint="eastAsia" w:asciiTheme="minorEastAsia" w:hAnsiTheme="minorEastAsia"/>
          <w:szCs w:val="24"/>
        </w:rPr>
        <w:t>将所有病种划分为优势病种、重点关注病种、劣势病种、潜力病种四个类别</w:t>
      </w:r>
      <w:r>
        <w:rPr>
          <w:rFonts w:asciiTheme="minorEastAsia" w:hAnsiTheme="minorEastAsia"/>
          <w:szCs w:val="24"/>
        </w:rPr>
        <w:t>，</w:t>
      </w:r>
      <w:r>
        <w:rPr>
          <w:rFonts w:hint="eastAsia" w:asciiTheme="minorEastAsia" w:hAnsiTheme="minorEastAsia"/>
          <w:szCs w:val="24"/>
        </w:rPr>
        <w:t>并分析相关指标</w:t>
      </w:r>
      <w:r>
        <w:rPr>
          <w:rFonts w:asciiTheme="minorEastAsia" w:hAnsiTheme="minorEastAsia"/>
          <w:szCs w:val="24"/>
        </w:rPr>
        <w:t>，</w:t>
      </w:r>
      <w:r>
        <w:rPr>
          <w:rFonts w:hint="eastAsia" w:asciiTheme="minorEastAsia" w:hAnsiTheme="minorEastAsia"/>
          <w:szCs w:val="24"/>
        </w:rPr>
        <w:t>提醒医保科不同病种应用不同的策略</w:t>
      </w:r>
      <w:r>
        <w:rPr>
          <w:rFonts w:asciiTheme="minorEastAsia" w:hAnsiTheme="minorEastAsia"/>
          <w:szCs w:val="24"/>
        </w:rPr>
        <w:t>。</w:t>
      </w:r>
      <w:r>
        <w:rPr>
          <w:rFonts w:hint="eastAsia" w:asciiTheme="minorEastAsia" w:hAnsiTheme="minorEastAsia"/>
          <w:szCs w:val="24"/>
        </w:rPr>
        <w:t>数据可按照月度和年度查看</w:t>
      </w:r>
      <w:r>
        <w:rPr>
          <w:rFonts w:asciiTheme="minorEastAsia" w:hAnsiTheme="minorEastAsia"/>
          <w:szCs w:val="24"/>
        </w:rPr>
        <w:t>。</w:t>
      </w:r>
    </w:p>
    <w:p>
      <w:pPr>
        <w:pStyle w:val="9"/>
      </w:pPr>
      <w:r>
        <w:rPr>
          <w:rFonts w:hint="eastAsia"/>
        </w:rPr>
        <w:t>专科专病分析</w:t>
      </w:r>
    </w:p>
    <w:p>
      <w:pPr>
        <w:ind w:firstLine="480" w:firstLineChars="200"/>
        <w:rPr>
          <w:rFonts w:asciiTheme="minorEastAsia" w:hAnsiTheme="minorEastAsia"/>
          <w:szCs w:val="24"/>
        </w:rPr>
      </w:pPr>
      <w:r>
        <w:rPr>
          <w:rFonts w:hint="eastAsia" w:asciiTheme="minorEastAsia" w:hAnsiTheme="minorEastAsia"/>
          <w:szCs w:val="24"/>
        </w:rPr>
        <w:t>系统需对重点病种重点分析</w:t>
      </w:r>
      <w:r>
        <w:rPr>
          <w:rFonts w:asciiTheme="minorEastAsia" w:hAnsiTheme="minorEastAsia"/>
          <w:szCs w:val="24"/>
        </w:rPr>
        <w:t>，</w:t>
      </w:r>
      <w:r>
        <w:rPr>
          <w:rFonts w:hint="eastAsia" w:asciiTheme="minorEastAsia" w:hAnsiTheme="minorEastAsia"/>
          <w:szCs w:val="24"/>
        </w:rPr>
        <w:t>每个病种下按照不同诊疗组划分</w:t>
      </w:r>
      <w:r>
        <w:rPr>
          <w:rFonts w:asciiTheme="minorEastAsia" w:hAnsiTheme="minorEastAsia"/>
          <w:szCs w:val="24"/>
        </w:rPr>
        <w:t>，</w:t>
      </w:r>
      <w:r>
        <w:rPr>
          <w:rFonts w:hint="eastAsia" w:asciiTheme="minorEastAsia" w:hAnsiTheme="minorEastAsia"/>
          <w:szCs w:val="24"/>
        </w:rPr>
        <w:t>分解每个诊疗组的各项费用结构与资源消耗</w:t>
      </w:r>
      <w:r>
        <w:rPr>
          <w:rFonts w:asciiTheme="minorEastAsia" w:hAnsiTheme="minorEastAsia"/>
          <w:szCs w:val="24"/>
        </w:rPr>
        <w:t>，</w:t>
      </w:r>
      <w:r>
        <w:rPr>
          <w:rFonts w:hint="eastAsia" w:asciiTheme="minorEastAsia" w:hAnsiTheme="minorEastAsia"/>
          <w:szCs w:val="24"/>
        </w:rPr>
        <w:t>并根据次均结余进行排序</w:t>
      </w:r>
      <w:r>
        <w:rPr>
          <w:rFonts w:asciiTheme="minorEastAsia" w:hAnsiTheme="minorEastAsia"/>
          <w:szCs w:val="24"/>
        </w:rPr>
        <w:t>，</w:t>
      </w:r>
      <w:r>
        <w:rPr>
          <w:rFonts w:hint="eastAsia" w:asciiTheme="minorEastAsia" w:hAnsiTheme="minorEastAsia"/>
          <w:szCs w:val="24"/>
        </w:rPr>
        <w:t>排名靠前的可以作为标杆对比</w:t>
      </w:r>
      <w:r>
        <w:rPr>
          <w:rFonts w:asciiTheme="minorEastAsia" w:hAnsiTheme="minorEastAsia"/>
          <w:szCs w:val="24"/>
        </w:rPr>
        <w:t>。</w:t>
      </w:r>
    </w:p>
    <w:p>
      <w:pPr>
        <w:pStyle w:val="7"/>
      </w:pPr>
      <w:bookmarkStart w:id="338" w:name="_Toc2060283436"/>
      <w:r>
        <w:rPr>
          <w:rFonts w:hint="eastAsia"/>
        </w:rPr>
        <w:t>智能审核</w:t>
      </w:r>
      <w:bookmarkEnd w:id="338"/>
    </w:p>
    <w:p>
      <w:pPr>
        <w:pStyle w:val="8"/>
      </w:pPr>
      <w:bookmarkStart w:id="339" w:name="_Toc1157384624"/>
      <w:r>
        <w:rPr>
          <w:rFonts w:hint="eastAsia"/>
        </w:rPr>
        <w:t>规则知识库</w:t>
      </w:r>
      <w:bookmarkEnd w:id="339"/>
    </w:p>
    <w:p>
      <w:pPr>
        <w:ind w:firstLine="480" w:firstLineChars="200"/>
        <w:rPr>
          <w:rFonts w:asciiTheme="minorEastAsia" w:hAnsiTheme="minorEastAsia"/>
          <w:szCs w:val="24"/>
        </w:rPr>
      </w:pPr>
      <w:r>
        <w:rPr>
          <w:rFonts w:hint="eastAsia" w:asciiTheme="minorEastAsia" w:hAnsiTheme="minorEastAsia"/>
          <w:szCs w:val="24"/>
        </w:rPr>
        <w:t>系统需</w:t>
      </w:r>
      <w:r>
        <w:rPr>
          <w:rFonts w:hint="eastAsia" w:asciiTheme="minorEastAsia" w:hAnsiTheme="minorEastAsia"/>
        </w:rPr>
        <w:t>提供基于三个目录和医疗服务项目价格目录的医保智能审核规则设计，包含处方/医嘱药品和诊疗项目的合规性审核，预置医保审核规则知识库，提供医保费用审核规则</w:t>
      </w:r>
      <w:r>
        <w:rPr>
          <w:rFonts w:hint="eastAsia" w:asciiTheme="minorEastAsia" w:hAnsiTheme="minorEastAsia"/>
          <w:szCs w:val="24"/>
        </w:rPr>
        <w:t>：</w:t>
      </w:r>
    </w:p>
    <w:p>
      <w:pPr>
        <w:pStyle w:val="21"/>
        <w:snapToGrid w:val="0"/>
        <w:ind w:left="360" w:firstLine="480"/>
        <w:rPr>
          <w:rFonts w:cs="宋体" w:asciiTheme="minorEastAsia" w:hAnsiTheme="minorEastAsia" w:eastAsiaTheme="minorEastAsia"/>
          <w:b/>
          <w:bCs/>
          <w:szCs w:val="24"/>
        </w:rPr>
      </w:pPr>
      <w:r>
        <w:rPr>
          <w:rFonts w:hint="eastAsia" w:cs="宋体" w:asciiTheme="minorEastAsia" w:hAnsiTheme="minorEastAsia" w:eastAsiaTheme="minorEastAsia"/>
          <w:b/>
          <w:bCs/>
          <w:szCs w:val="24"/>
        </w:rPr>
        <w:t>药品规则类型</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限制疾病用药审核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出院带药审核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保险类型审核（基本医疗、工伤、生育等保险审核）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就诊方式审核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中药饮片审核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医保不予支付中药饮片审核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全为单味不予支付中药饮片组成的中药处方审核</w:t>
      </w:r>
    </w:p>
    <w:p>
      <w:pPr>
        <w:pStyle w:val="21"/>
        <w:snapToGrid w:val="0"/>
        <w:ind w:left="360" w:firstLine="480"/>
        <w:rPr>
          <w:rFonts w:cs="宋体" w:asciiTheme="minorEastAsia" w:hAnsiTheme="minorEastAsia" w:eastAsiaTheme="minorEastAsia"/>
          <w:b/>
          <w:bCs/>
          <w:szCs w:val="24"/>
        </w:rPr>
      </w:pPr>
      <w:r>
        <w:rPr>
          <w:rFonts w:hint="eastAsia" w:cs="宋体" w:asciiTheme="minorEastAsia" w:hAnsiTheme="minorEastAsia" w:eastAsiaTheme="minorEastAsia"/>
          <w:b/>
          <w:bCs/>
          <w:szCs w:val="24"/>
        </w:rPr>
        <w:t>诊疗项目规则类型</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年龄限制（儿童、新生儿、高龄等使用限制）</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性别限制</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疾病限制</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不合理入院</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分解住院</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指定手术单病种审核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保险类型审核（基本医疗、工伤、生育等保险审核）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就诊方式审核</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收费频次审核（住院总频次，针对同类型的收费项目如级别护理，根据收费数量和住院天数进行匹配给予提醒，避免重复收费；每日频次审核，针对按天、小时收费的诊疗项目根据住院天数进行提醒避免重复收费，如按小时收费同一天超过24个小时给予护士提醒）</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重复收费审核</w:t>
      </w:r>
    </w:p>
    <w:p>
      <w:pPr>
        <w:pStyle w:val="21"/>
        <w:snapToGrid w:val="0"/>
        <w:ind w:left="360" w:firstLine="480"/>
        <w:rPr>
          <w:rFonts w:cs="宋体" w:asciiTheme="minorEastAsia" w:hAnsiTheme="minorEastAsia" w:eastAsiaTheme="minorEastAsia"/>
          <w:b/>
          <w:bCs/>
          <w:szCs w:val="24"/>
        </w:rPr>
      </w:pPr>
      <w:r>
        <w:rPr>
          <w:rFonts w:hint="eastAsia" w:cs="宋体" w:asciiTheme="minorEastAsia" w:hAnsiTheme="minorEastAsia" w:eastAsiaTheme="minorEastAsia"/>
          <w:b/>
          <w:bCs/>
          <w:szCs w:val="24"/>
        </w:rPr>
        <w:t>疾病规则类型</w:t>
      </w:r>
    </w:p>
    <w:p>
      <w:pPr>
        <w:numPr>
          <w:ilvl w:val="0"/>
          <w:numId w:val="333"/>
        </w:numPr>
        <w:snapToGrid w:val="0"/>
        <w:rPr>
          <w:rFonts w:cs="宋体" w:asciiTheme="minorEastAsia" w:hAnsiTheme="minorEastAsia"/>
          <w:szCs w:val="24"/>
        </w:rPr>
      </w:pPr>
      <w:r>
        <w:rPr>
          <w:rFonts w:hint="eastAsia" w:cs="宋体" w:asciiTheme="minorEastAsia" w:hAnsiTheme="minorEastAsia"/>
          <w:szCs w:val="24"/>
        </w:rPr>
        <w:t>诊断合理性审核</w:t>
      </w:r>
    </w:p>
    <w:p>
      <w:pPr>
        <w:pStyle w:val="8"/>
      </w:pPr>
      <w:bookmarkStart w:id="340" w:name="_Toc256501042"/>
      <w:r>
        <w:rPr>
          <w:rFonts w:hint="eastAsia"/>
        </w:rPr>
        <w:t>自定义规则</w:t>
      </w:r>
      <w:bookmarkEnd w:id="340"/>
    </w:p>
    <w:p>
      <w:pPr>
        <w:ind w:firstLine="480" w:firstLineChars="200"/>
        <w:rPr>
          <w:rFonts w:asciiTheme="minorEastAsia" w:hAnsiTheme="minorEastAsia"/>
          <w:szCs w:val="24"/>
        </w:rPr>
      </w:pPr>
      <w:r>
        <w:rPr>
          <w:rFonts w:hint="eastAsia" w:asciiTheme="minorEastAsia" w:hAnsiTheme="minorEastAsia"/>
          <w:szCs w:val="24"/>
        </w:rPr>
        <w:t>系统需支持医院根据医保政策要求，自行动态补充配置所需新规则，即系统提供预设的规则库和规则自定义功能。用户可在系统中自定义相关规则，如设定符合某一条件或者同时符合多个条件的情况下，才允许处方和医嘱的开立。</w:t>
      </w:r>
    </w:p>
    <w:p>
      <w:pPr>
        <w:ind w:firstLine="480" w:firstLineChars="200"/>
        <w:rPr>
          <w:rFonts w:asciiTheme="minorEastAsia" w:hAnsiTheme="minorEastAsia"/>
          <w:szCs w:val="24"/>
        </w:rPr>
      </w:pPr>
      <w:r>
        <w:rPr>
          <w:rFonts w:hint="eastAsia" w:asciiTheme="minorEastAsia" w:hAnsiTheme="minorEastAsia"/>
          <w:szCs w:val="24"/>
        </w:rPr>
        <w:t>系统需在规则制定完毕后，可与一体化临床工作站或HIS进行集成，形成管控机制，当诊疗行为与管控规则发生冲突时，系统将通过一体化临床工作站和HIS对该行为进行提醒与限制等干预行为，医保相关管理人员可查看审核结果与记录，动态监测医保违规提醒的情况。</w:t>
      </w:r>
    </w:p>
    <w:p>
      <w:pPr>
        <w:pStyle w:val="8"/>
      </w:pPr>
      <w:bookmarkStart w:id="341" w:name="_Toc1013333365"/>
      <w:r>
        <w:rPr>
          <w:rFonts w:hint="eastAsia"/>
        </w:rPr>
        <w:t>智能审核提醒</w:t>
      </w:r>
      <w:bookmarkEnd w:id="341"/>
    </w:p>
    <w:p>
      <w:pPr>
        <w:ind w:firstLine="480" w:firstLineChars="200"/>
        <w:rPr>
          <w:rFonts w:asciiTheme="minorEastAsia" w:hAnsiTheme="minorEastAsia"/>
          <w:szCs w:val="24"/>
        </w:rPr>
      </w:pPr>
      <w:r>
        <w:rPr>
          <w:rFonts w:hint="eastAsia" w:asciiTheme="minorEastAsia" w:hAnsiTheme="minorEastAsia"/>
          <w:szCs w:val="24"/>
        </w:rPr>
        <w:t>系统需提供门诊医生工作站、住院医生和护士工作站进行医保医保智能审核提醒。</w:t>
      </w:r>
    </w:p>
    <w:p>
      <w:pPr>
        <w:pStyle w:val="9"/>
      </w:pPr>
      <w:r>
        <w:rPr>
          <w:rFonts w:hint="eastAsia"/>
        </w:rPr>
        <w:t>门诊医生工作站</w:t>
      </w:r>
    </w:p>
    <w:p>
      <w:pPr>
        <w:ind w:firstLine="480" w:firstLineChars="200"/>
        <w:rPr>
          <w:rFonts w:asciiTheme="minorEastAsia" w:hAnsiTheme="minorEastAsia"/>
          <w:szCs w:val="24"/>
        </w:rPr>
      </w:pPr>
      <w:r>
        <w:rPr>
          <w:rFonts w:hint="eastAsia" w:asciiTheme="minorEastAsia" w:hAnsiTheme="minorEastAsia"/>
          <w:szCs w:val="24"/>
        </w:rPr>
        <w:t>系统需给医生在门诊给病人开立处方时，提供处方审核服务，用以查看本次门诊处方中是否存在疑似违规行为。在门诊医生工作站调用审核服务时，将当前门诊号下所有处方明细作为入参，以确保审核准确有效。</w:t>
      </w:r>
    </w:p>
    <w:p>
      <w:pPr>
        <w:pStyle w:val="9"/>
      </w:pPr>
      <w:r>
        <w:rPr>
          <w:rFonts w:hint="eastAsia"/>
        </w:rPr>
        <w:t>住院医生工作站</w:t>
      </w:r>
    </w:p>
    <w:p>
      <w:pPr>
        <w:ind w:firstLine="480" w:firstLineChars="200"/>
        <w:rPr>
          <w:rFonts w:asciiTheme="minorEastAsia" w:hAnsiTheme="minorEastAsia"/>
          <w:szCs w:val="24"/>
        </w:rPr>
      </w:pPr>
      <w:r>
        <w:rPr>
          <w:rFonts w:hint="eastAsia" w:asciiTheme="minorEastAsia" w:hAnsiTheme="minorEastAsia"/>
          <w:szCs w:val="24"/>
        </w:rPr>
        <w:t>系统需给病人住院过程中，医生开立医嘱时，对医嘱提供审核服务，用以审查本次医嘱是否存在违规行为。在住院医生工作站调用审核服务时，将当前住院号下所有医嘱明细作为入参，以确保审核准确有效。</w:t>
      </w:r>
    </w:p>
    <w:p>
      <w:pPr>
        <w:pStyle w:val="9"/>
      </w:pPr>
      <w:r>
        <w:rPr>
          <w:rFonts w:hint="eastAsia"/>
        </w:rPr>
        <w:t>住院护士工作站</w:t>
      </w:r>
    </w:p>
    <w:p>
      <w:pPr>
        <w:ind w:firstLine="480" w:firstLineChars="200"/>
        <w:rPr>
          <w:rFonts w:asciiTheme="minorEastAsia" w:hAnsiTheme="minorEastAsia"/>
          <w:szCs w:val="24"/>
        </w:rPr>
      </w:pPr>
      <w:r>
        <w:rPr>
          <w:rFonts w:hint="eastAsia" w:asciiTheme="minorEastAsia" w:hAnsiTheme="minorEastAsia"/>
          <w:szCs w:val="24"/>
        </w:rPr>
        <w:t>系统需在给患者办理预出院时，提供对患者的收费审核服务，用以审查收费是否存在违规行为。</w:t>
      </w:r>
    </w:p>
    <w:p>
      <w:pPr>
        <w:pStyle w:val="8"/>
      </w:pPr>
      <w:bookmarkStart w:id="342" w:name="_Toc1548544845"/>
      <w:r>
        <w:rPr>
          <w:rFonts w:hint="eastAsia"/>
        </w:rPr>
        <w:t>审核监测</w:t>
      </w:r>
      <w:bookmarkEnd w:id="342"/>
    </w:p>
    <w:p>
      <w:pPr>
        <w:pStyle w:val="9"/>
      </w:pPr>
      <w:r>
        <w:rPr>
          <w:rFonts w:hint="eastAsia"/>
        </w:rPr>
        <w:t>门诊处方实时审核监测</w:t>
      </w:r>
    </w:p>
    <w:p>
      <w:pPr>
        <w:ind w:firstLine="480" w:firstLineChars="200"/>
        <w:rPr>
          <w:rFonts w:asciiTheme="minorEastAsia" w:hAnsiTheme="minorEastAsia"/>
          <w:szCs w:val="24"/>
        </w:rPr>
      </w:pPr>
      <w:r>
        <w:rPr>
          <w:rFonts w:hint="eastAsia" w:asciiTheme="minorEastAsia" w:hAnsiTheme="minorEastAsia"/>
          <w:szCs w:val="24"/>
        </w:rPr>
        <w:t>系统需提供实时门诊审核结果</w:t>
      </w:r>
      <w:r>
        <w:rPr>
          <w:rFonts w:asciiTheme="minorEastAsia" w:hAnsiTheme="minorEastAsia"/>
          <w:szCs w:val="24"/>
        </w:rPr>
        <w:t>，</w:t>
      </w:r>
      <w:r>
        <w:rPr>
          <w:rFonts w:hint="eastAsia" w:asciiTheme="minorEastAsia" w:hAnsiTheme="minorEastAsia"/>
          <w:szCs w:val="24"/>
        </w:rPr>
        <w:t>可以查看所有审核违规的处方</w:t>
      </w:r>
      <w:r>
        <w:rPr>
          <w:rFonts w:asciiTheme="minorEastAsia" w:hAnsiTheme="minorEastAsia"/>
          <w:szCs w:val="24"/>
        </w:rPr>
        <w:t>，</w:t>
      </w:r>
      <w:r>
        <w:rPr>
          <w:rFonts w:hint="eastAsia" w:asciiTheme="minorEastAsia" w:hAnsiTheme="minorEastAsia"/>
          <w:szCs w:val="24"/>
        </w:rPr>
        <w:t>和相关明细信息</w:t>
      </w:r>
      <w:r>
        <w:rPr>
          <w:rFonts w:asciiTheme="minorEastAsia" w:hAnsiTheme="minorEastAsia"/>
          <w:szCs w:val="24"/>
        </w:rPr>
        <w:t>。</w:t>
      </w:r>
    </w:p>
    <w:p>
      <w:pPr>
        <w:pStyle w:val="9"/>
      </w:pPr>
      <w:r>
        <w:rPr>
          <w:rFonts w:hint="eastAsia"/>
        </w:rPr>
        <w:t>住院医嘱实时审核监测</w:t>
      </w:r>
    </w:p>
    <w:p>
      <w:pPr>
        <w:ind w:firstLine="480" w:firstLineChars="200"/>
        <w:rPr>
          <w:rFonts w:asciiTheme="minorEastAsia" w:hAnsiTheme="minorEastAsia"/>
          <w:szCs w:val="24"/>
        </w:rPr>
      </w:pPr>
      <w:r>
        <w:rPr>
          <w:rFonts w:hint="eastAsia" w:asciiTheme="minorEastAsia" w:hAnsiTheme="minorEastAsia"/>
          <w:szCs w:val="24"/>
        </w:rPr>
        <w:t>系统需在病人住院过程中，医生开具医嘱时，对医嘱进行费用分解调用审核服务，用以查看本次医嘱是否存在违规行为。除门诊相关审核规则外，其他所有审核规则均对住院诊疗过程有效。</w:t>
      </w:r>
    </w:p>
    <w:p>
      <w:pPr>
        <w:pStyle w:val="9"/>
      </w:pPr>
      <w:r>
        <w:rPr>
          <w:rFonts w:hint="eastAsia"/>
        </w:rPr>
        <w:t>预出院费用实时审核监测</w:t>
      </w:r>
    </w:p>
    <w:p>
      <w:pPr>
        <w:ind w:firstLine="480" w:firstLineChars="200"/>
        <w:rPr>
          <w:rFonts w:asciiTheme="minorEastAsia" w:hAnsiTheme="minorEastAsia"/>
          <w:szCs w:val="24"/>
        </w:rPr>
      </w:pPr>
      <w:r>
        <w:rPr>
          <w:rFonts w:hint="eastAsia" w:asciiTheme="minorEastAsia" w:hAnsiTheme="minorEastAsia"/>
          <w:szCs w:val="24"/>
        </w:rPr>
        <w:t>系统需在整体审核在系统设计中与医生工作站类似，在病人住院过程中，对护士有权限开具的临时收费项目调用审核服务,审核时只对当前临时项目进行增量上传进行审核。根据医院设定，除门诊相关审核规则外，其他所有审核规则均对住院诊疗过程有效。</w:t>
      </w:r>
    </w:p>
    <w:bookmarkEnd w:id="272"/>
    <w:bookmarkEnd w:id="273"/>
    <w:bookmarkEnd w:id="274"/>
    <w:bookmarkEnd w:id="275"/>
    <w:bookmarkEnd w:id="302"/>
    <w:p>
      <w:pPr>
        <w:pStyle w:val="8"/>
      </w:pPr>
      <w:r>
        <w:rPr>
          <w:rFonts w:hint="eastAsia"/>
        </w:rPr>
        <w:t>智能</w:t>
      </w:r>
      <w:r>
        <w:t>数据反馈</w:t>
      </w:r>
      <w:r>
        <w:rPr>
          <w:rFonts w:hint="eastAsia"/>
        </w:rPr>
        <w:t>及</w:t>
      </w:r>
      <w:r>
        <w:t>管理</w:t>
      </w:r>
    </w:p>
    <w:p>
      <w:pPr>
        <w:ind w:firstLine="480" w:firstLineChars="200"/>
        <w:rPr>
          <w:rFonts w:cs="宋体" w:asciiTheme="minorEastAsia" w:hAnsiTheme="minorEastAsia"/>
        </w:rPr>
      </w:pPr>
      <w:r>
        <w:rPr>
          <w:rFonts w:cs="宋体" w:asciiTheme="minorEastAsia" w:hAnsiTheme="minorEastAsia"/>
        </w:rPr>
        <w:t>智能数据反馈管理，医保管理部门</w:t>
      </w:r>
      <w:r>
        <w:rPr>
          <w:rFonts w:hint="eastAsia" w:cs="宋体" w:asciiTheme="minorEastAsia" w:hAnsiTheme="minorEastAsia"/>
        </w:rPr>
        <w:t>根据</w:t>
      </w:r>
      <w:r>
        <w:rPr>
          <w:rFonts w:cs="宋体" w:asciiTheme="minorEastAsia" w:hAnsiTheme="minorEastAsia"/>
        </w:rPr>
        <w:t>数据情况发通知给临床医生</w:t>
      </w:r>
      <w:r>
        <w:rPr>
          <w:rFonts w:hint="eastAsia" w:cs="宋体" w:asciiTheme="minorEastAsia" w:hAnsiTheme="minorEastAsia"/>
        </w:rPr>
        <w:t>，</w:t>
      </w:r>
      <w:r>
        <w:rPr>
          <w:rFonts w:cs="宋体" w:asciiTheme="minorEastAsia" w:hAnsiTheme="minorEastAsia"/>
        </w:rPr>
        <w:t>临床</w:t>
      </w:r>
      <w:r>
        <w:rPr>
          <w:rFonts w:hint="eastAsia" w:cs="宋体" w:asciiTheme="minorEastAsia" w:hAnsiTheme="minorEastAsia"/>
        </w:rPr>
        <w:t>医生，</w:t>
      </w:r>
      <w:r>
        <w:rPr>
          <w:rFonts w:cs="宋体" w:asciiTheme="minorEastAsia" w:hAnsiTheme="minorEastAsia"/>
        </w:rPr>
        <w:t>医生收到通知后进行处理并反馈，医保管理部门标识</w:t>
      </w:r>
      <w:r>
        <w:rPr>
          <w:rFonts w:hint="eastAsia" w:cs="宋体" w:asciiTheme="minorEastAsia" w:hAnsiTheme="minorEastAsia"/>
        </w:rPr>
        <w:t>结果并</w:t>
      </w:r>
      <w:r>
        <w:rPr>
          <w:rFonts w:cs="宋体" w:asciiTheme="minorEastAsia" w:hAnsiTheme="minorEastAsia"/>
        </w:rPr>
        <w:t>记录。</w:t>
      </w:r>
    </w:p>
    <w:p>
      <w:pPr>
        <w:ind w:firstLine="480" w:firstLineChars="200"/>
        <w:rPr>
          <w:rFonts w:cs="宋体" w:asciiTheme="minorEastAsia" w:hAnsiTheme="minorEastAsia"/>
        </w:rPr>
      </w:pPr>
      <w:r>
        <w:rPr>
          <w:rFonts w:cs="宋体" w:asciiTheme="minorEastAsia" w:hAnsiTheme="minorEastAsia"/>
        </w:rPr>
        <w:tab/>
      </w:r>
      <w:r>
        <w:rPr>
          <w:rFonts w:hint="eastAsia" w:cs="宋体" w:asciiTheme="minorEastAsia" w:hAnsiTheme="minorEastAsia"/>
        </w:rPr>
        <w:t>在</w:t>
      </w:r>
      <w:r>
        <w:rPr>
          <w:rFonts w:cs="宋体" w:asciiTheme="minorEastAsia" w:hAnsiTheme="minorEastAsia"/>
        </w:rPr>
        <w:t>日常审核</w:t>
      </w:r>
      <w:r>
        <w:rPr>
          <w:rFonts w:hint="eastAsia" w:cs="宋体" w:asciiTheme="minorEastAsia" w:hAnsiTheme="minorEastAsia"/>
        </w:rPr>
        <w:t>过程</w:t>
      </w:r>
      <w:r>
        <w:rPr>
          <w:rFonts w:cs="宋体" w:asciiTheme="minorEastAsia" w:hAnsiTheme="minorEastAsia"/>
        </w:rPr>
        <w:t>中，医保管理部门对</w:t>
      </w:r>
      <w:r>
        <w:rPr>
          <w:rFonts w:hint="eastAsia" w:cs="宋体" w:asciiTheme="minorEastAsia" w:hAnsiTheme="minorEastAsia"/>
        </w:rPr>
        <w:t>主</w:t>
      </w:r>
      <w:r>
        <w:rPr>
          <w:rFonts w:cs="宋体" w:asciiTheme="minorEastAsia" w:hAnsiTheme="minorEastAsia"/>
        </w:rPr>
        <w:t>动发起申请</w:t>
      </w:r>
      <w:r>
        <w:rPr>
          <w:rFonts w:hint="eastAsia" w:cs="宋体" w:asciiTheme="minorEastAsia" w:hAnsiTheme="minorEastAsia"/>
        </w:rPr>
        <w:t>扣减</w:t>
      </w:r>
      <w:r>
        <w:rPr>
          <w:rFonts w:cs="宋体" w:asciiTheme="minorEastAsia" w:hAnsiTheme="minorEastAsia"/>
        </w:rPr>
        <w:t>数据进行管理，</w:t>
      </w:r>
      <w:r>
        <w:rPr>
          <w:rFonts w:hint="eastAsia" w:cs="宋体" w:asciiTheme="minorEastAsia" w:hAnsiTheme="minorEastAsia"/>
        </w:rPr>
        <w:t>能够</w:t>
      </w:r>
      <w:r>
        <w:rPr>
          <w:rFonts w:cs="宋体" w:asciiTheme="minorEastAsia" w:hAnsiTheme="minorEastAsia"/>
        </w:rPr>
        <w:t>标识</w:t>
      </w:r>
      <w:r>
        <w:rPr>
          <w:rFonts w:hint="eastAsia" w:cs="宋体" w:asciiTheme="minorEastAsia" w:hAnsiTheme="minorEastAsia"/>
        </w:rPr>
        <w:t>已</w:t>
      </w:r>
      <w:r>
        <w:rPr>
          <w:rFonts w:cs="宋体" w:asciiTheme="minorEastAsia" w:hAnsiTheme="minorEastAsia"/>
        </w:rPr>
        <w:t>申请扣减的数据记录</w:t>
      </w:r>
      <w:r>
        <w:rPr>
          <w:rFonts w:hint="eastAsia" w:cs="宋体" w:asciiTheme="minorEastAsia" w:hAnsiTheme="minorEastAsia"/>
        </w:rPr>
        <w:t>情况</w:t>
      </w:r>
      <w:r>
        <w:rPr>
          <w:rFonts w:cs="宋体" w:asciiTheme="minorEastAsia" w:hAnsiTheme="minorEastAsia"/>
        </w:rPr>
        <w:t>。</w:t>
      </w:r>
    </w:p>
    <w:p>
      <w:pPr>
        <w:pStyle w:val="6"/>
      </w:pPr>
      <w:r>
        <w:rPr>
          <w:rFonts w:hint="eastAsia"/>
        </w:rPr>
        <w:t>单病种质量管理与控制系统</w:t>
      </w:r>
    </w:p>
    <w:p>
      <w:pPr>
        <w:pStyle w:val="7"/>
      </w:pPr>
      <w:r>
        <w:t>系统概述</w:t>
      </w:r>
    </w:p>
    <w:p>
      <w:pPr>
        <w:ind w:firstLine="480" w:firstLineChars="200"/>
        <w:rPr>
          <w:rFonts w:cs="宋体" w:asciiTheme="minorEastAsia" w:hAnsiTheme="minorEastAsia"/>
        </w:rPr>
      </w:pPr>
      <w:r>
        <w:rPr>
          <w:rFonts w:hint="eastAsia" w:cs="宋体" w:asciiTheme="minorEastAsia" w:hAnsiTheme="minorEastAsia"/>
        </w:rPr>
        <w:t>系统分别由临床医生和单病种管理办公室（临床路径办公室）使用，对医院单病种病例的质量进行有效监控和指标上报。实现了：“基于诊疗过程的单病种质量控制指标评价、单病种质量控制指标审核、单病种质量控制指标分析、单病种质量控制指标报表”等主要功能。</w:t>
      </w:r>
    </w:p>
    <w:p>
      <w:pPr>
        <w:pStyle w:val="7"/>
      </w:pPr>
      <w:r>
        <w:t>基本功能说明</w:t>
      </w:r>
    </w:p>
    <w:p>
      <w:pPr>
        <w:ind w:firstLine="482" w:firstLineChars="200"/>
        <w:rPr>
          <w:rFonts w:cs="宋体" w:asciiTheme="minorEastAsia" w:hAnsiTheme="minorEastAsia"/>
          <w:b/>
        </w:rPr>
      </w:pPr>
      <w:r>
        <w:rPr>
          <w:rFonts w:hint="eastAsia" w:cs="宋体" w:asciiTheme="minorEastAsia" w:hAnsiTheme="minorEastAsia"/>
          <w:b/>
        </w:rPr>
        <w:t>基于诊疗过程的单病种质量控制指标评价</w:t>
      </w:r>
    </w:p>
    <w:p>
      <w:pPr>
        <w:ind w:firstLine="480" w:firstLineChars="200"/>
        <w:rPr>
          <w:rFonts w:cs="宋体" w:asciiTheme="minorEastAsia" w:hAnsiTheme="minorEastAsia"/>
        </w:rPr>
      </w:pPr>
      <w:r>
        <w:rPr>
          <w:rFonts w:hint="eastAsia" w:cs="宋体" w:asciiTheme="minorEastAsia" w:hAnsiTheme="minorEastAsia"/>
        </w:rPr>
        <w:t>符合</w:t>
      </w:r>
      <w:r>
        <w:rPr>
          <w:rFonts w:hint="eastAsia" w:cs="宋体" w:asciiTheme="minorEastAsia" w:hAnsiTheme="minorEastAsia"/>
          <w:bCs/>
        </w:rPr>
        <w:t>国家单病种监测上报平台和口腔医院院内监测的单病种</w:t>
      </w:r>
      <w:r>
        <w:rPr>
          <w:rFonts w:hint="eastAsia" w:cs="宋体" w:asciiTheme="minorEastAsia" w:hAnsiTheme="minorEastAsia"/>
        </w:rPr>
        <w:t>（手术）出院（死亡）诊断条件的病人，在出院（死亡）后10天内由临床医生（或科室指派专人）在病房医生工作站中进行《单病种质量控制指标数据上报表》的登记和上报。系统智能化跟踪诊疗过程</w:t>
      </w:r>
      <w:r>
        <w:rPr>
          <w:rFonts w:hint="eastAsia" w:cs="宋体" w:asciiTheme="minorEastAsia" w:hAnsiTheme="minorEastAsia"/>
          <w:bCs/>
        </w:rPr>
        <w:t>(门诊结构电子病历/病案首页/住院病历)</w:t>
      </w:r>
      <w:r>
        <w:rPr>
          <w:rFonts w:hint="eastAsia" w:cs="宋体" w:asciiTheme="minorEastAsia" w:hAnsiTheme="minorEastAsia"/>
        </w:rPr>
        <w:t>，在病人全程就诊期间，</w:t>
      </w:r>
      <w:r>
        <w:rPr>
          <w:rFonts w:hint="eastAsia" w:cs="宋体" w:asciiTheme="minorEastAsia" w:hAnsiTheme="minorEastAsia"/>
          <w:bCs/>
        </w:rPr>
        <w:t>能提取并根据指标项目匹配相关数据，</w:t>
      </w:r>
      <w:r>
        <w:rPr>
          <w:rFonts w:hint="eastAsia" w:cs="宋体" w:asciiTheme="minorEastAsia" w:hAnsiTheme="minorEastAsia"/>
        </w:rPr>
        <w:t>就相对应的自动评估相关项目，让医生在最终确认上报时，大大降低工作难度和强度。</w:t>
      </w:r>
    </w:p>
    <w:p>
      <w:pPr>
        <w:ind w:firstLine="480" w:firstLineChars="200"/>
        <w:rPr>
          <w:rFonts w:cs="宋体" w:asciiTheme="minorEastAsia" w:hAnsiTheme="minorEastAsia"/>
        </w:rPr>
      </w:pPr>
      <w:r>
        <w:rPr>
          <w:rFonts w:hint="eastAsia" w:cs="宋体" w:asciiTheme="minorEastAsia" w:hAnsiTheme="minorEastAsia"/>
        </w:rPr>
        <w:t>系统支持智能化干预，审查病人病情，对符合相关要求的病人，会提醒医生将其纳入单病种管理，并全程跟踪。结合临床路径的智能提醒和监管功能，能够实现对单病种病人的最好治疗，且可以对单病种病人的费用，做到一个完美的控制。</w:t>
      </w:r>
    </w:p>
    <w:p>
      <w:pPr>
        <w:ind w:firstLine="482" w:firstLineChars="200"/>
        <w:rPr>
          <w:rFonts w:cs="宋体" w:asciiTheme="minorEastAsia" w:hAnsiTheme="minorEastAsia"/>
          <w:b/>
        </w:rPr>
      </w:pPr>
      <w:r>
        <w:rPr>
          <w:rFonts w:hint="eastAsia" w:cs="宋体" w:asciiTheme="minorEastAsia" w:hAnsiTheme="minorEastAsia"/>
          <w:b/>
        </w:rPr>
        <w:t>单病种质量控制指标审核</w:t>
      </w:r>
    </w:p>
    <w:p>
      <w:pPr>
        <w:ind w:firstLine="360" w:firstLineChars="150"/>
        <w:rPr>
          <w:rFonts w:cs="宋体" w:asciiTheme="minorEastAsia" w:hAnsiTheme="minorEastAsia"/>
        </w:rPr>
      </w:pPr>
      <w:r>
        <w:rPr>
          <w:rFonts w:hint="eastAsia" w:cs="宋体" w:asciiTheme="minorEastAsia" w:hAnsiTheme="minorEastAsia"/>
        </w:rPr>
        <w:t>由单病种管理办公室（或临床路径办公室）对临床上报的单病种病例进行审核，以发现误报病例和上报的单病种质量指标存在的问题。从各科室的出院（死亡）诊断中查询出所有符合上报条件的单病种病例，以发现漏报的单病种病例。通过对上报的单病种病例的有效管理，及时发现漏报和误报的病例，逐步提高临床上报的质量。</w:t>
      </w:r>
    </w:p>
    <w:p>
      <w:pPr>
        <w:ind w:firstLine="360" w:firstLineChars="150"/>
        <w:rPr>
          <w:rFonts w:cs="宋体" w:asciiTheme="minorEastAsia" w:hAnsiTheme="minorEastAsia"/>
        </w:rPr>
      </w:pPr>
      <w:r>
        <w:rPr>
          <w:rFonts w:hint="eastAsia" w:cs="宋体" w:asciiTheme="minorEastAsia" w:hAnsiTheme="minorEastAsia"/>
        </w:rPr>
        <w:t>查询临床上报的单病种案例和单病种质量控制指标数据，提供查看病人完整病历的功能；对于待审核的单病种病例提供修改和审核的操作。提供补录单病种病例的功能，直接新增单病种病人，并进行单病种质量控制指标评价；支持数据导出excel文件。</w:t>
      </w:r>
    </w:p>
    <w:p>
      <w:pPr>
        <w:ind w:firstLine="482" w:firstLineChars="200"/>
        <w:rPr>
          <w:rFonts w:cs="宋体" w:asciiTheme="minorEastAsia" w:hAnsiTheme="minorEastAsia"/>
          <w:b/>
        </w:rPr>
      </w:pPr>
      <w:r>
        <w:rPr>
          <w:rFonts w:hint="eastAsia" w:cs="宋体" w:asciiTheme="minorEastAsia" w:hAnsiTheme="minorEastAsia"/>
          <w:b/>
        </w:rPr>
        <w:t>单病种质量控制指标分析</w:t>
      </w:r>
    </w:p>
    <w:p>
      <w:pPr>
        <w:ind w:firstLine="360" w:firstLineChars="150"/>
        <w:rPr>
          <w:rFonts w:cs="宋体" w:asciiTheme="minorEastAsia" w:hAnsiTheme="minorEastAsia"/>
        </w:rPr>
      </w:pPr>
      <w:r>
        <w:rPr>
          <w:rFonts w:hint="eastAsia" w:cs="宋体" w:asciiTheme="minorEastAsia" w:hAnsiTheme="minorEastAsia"/>
        </w:rPr>
        <w:t>对由临床上报和单病种管理办公室确认后的单病种病例进行分析，生成各种图表为医院管理部门提供决策支持，分析医疗质量的变化趋势，评价医师诊疗行为是否符合规范，是否合理，也可以作为医院等级评审中评价医疗质量的直接数据证明。根据审核通过的单病种质量控制指标数据生成分析图表，每个单病种可以按年度或月份集中展示每项指标的趋势图（柱状图）。</w:t>
      </w:r>
    </w:p>
    <w:p>
      <w:pPr>
        <w:ind w:firstLine="482" w:firstLineChars="200"/>
        <w:rPr>
          <w:rFonts w:cs="宋体" w:asciiTheme="minorEastAsia" w:hAnsiTheme="minorEastAsia"/>
          <w:b/>
        </w:rPr>
      </w:pPr>
      <w:bookmarkStart w:id="343" w:name="_Toc384043018"/>
      <w:r>
        <w:rPr>
          <w:rFonts w:hint="eastAsia" w:cs="宋体" w:asciiTheme="minorEastAsia" w:hAnsiTheme="minorEastAsia"/>
          <w:b/>
        </w:rPr>
        <w:t>单病种质量控制指标报表</w:t>
      </w:r>
      <w:bookmarkEnd w:id="343"/>
    </w:p>
    <w:p>
      <w:pPr>
        <w:rPr>
          <w:rFonts w:asciiTheme="minorEastAsia" w:hAnsiTheme="minorEastAsia"/>
        </w:rPr>
      </w:pPr>
      <w:r>
        <w:rPr>
          <w:rFonts w:hint="eastAsia" w:cs="宋体" w:asciiTheme="minorEastAsia" w:hAnsiTheme="minorEastAsia"/>
        </w:rPr>
        <w:t>支持各类单病种报表的统计和呈现，支持多角度多方向的统计分析，支持单病种的诊断指标、治疗指标、效率指标和经济指标的分析和统计打印功能。</w:t>
      </w:r>
    </w:p>
    <w:p>
      <w:pPr>
        <w:pStyle w:val="5"/>
      </w:pPr>
      <w:r>
        <w:rPr>
          <w:rFonts w:hint="eastAsia"/>
        </w:rPr>
        <w:t>运营管理</w:t>
      </w:r>
    </w:p>
    <w:p>
      <w:pPr>
        <w:pStyle w:val="6"/>
      </w:pPr>
      <w:r>
        <w:rPr>
          <w:rFonts w:hint="eastAsia"/>
        </w:rPr>
        <w:t>医院医疗质量安全管理数据库系统</w:t>
      </w:r>
    </w:p>
    <w:p>
      <w:pPr>
        <w:pStyle w:val="7"/>
      </w:pPr>
      <w:r>
        <w:rPr>
          <w:rFonts w:hint="eastAsia"/>
        </w:rPr>
        <w:t>系统概述</w:t>
      </w:r>
    </w:p>
    <w:p>
      <w:pPr>
        <w:ind w:firstLine="480" w:firstLineChars="200"/>
        <w:rPr>
          <w:rFonts w:cs="宋体" w:asciiTheme="minorEastAsia" w:hAnsiTheme="minorEastAsia"/>
        </w:rPr>
      </w:pPr>
      <w:r>
        <w:rPr>
          <w:rFonts w:hint="eastAsia" w:cs="宋体" w:asciiTheme="minorEastAsia" w:hAnsiTheme="minorEastAsia"/>
        </w:rPr>
        <w:t>系统是以国家卫计委发布的规范文件以及其他标准文件中对不良事件上报的需求为基准，结合医院自有信息系统建设、通过模拟不良事件匿名上报流程进行研发的产品。系统实现了上报指标的100%符合；通过嵌入式菜单，实现与原有信息系统的无缝连接；匿名性保障员工隐私以及为不良事件上报流程的建立提供基础；系统还能根据不同职务需求，提供不同的权限以及功能，保障医院不良事件上报流程的合理性。</w:t>
      </w:r>
    </w:p>
    <w:p>
      <w:pPr>
        <w:ind w:firstLine="480" w:firstLineChars="200"/>
        <w:rPr>
          <w:rFonts w:cs="宋体" w:asciiTheme="minorEastAsia" w:hAnsiTheme="minorEastAsia"/>
          <w:bCs/>
        </w:rPr>
      </w:pPr>
      <w:r>
        <w:rPr>
          <w:rFonts w:hint="eastAsia" w:cs="宋体" w:asciiTheme="minorEastAsia" w:hAnsiTheme="minorEastAsia"/>
          <w:bCs/>
        </w:rPr>
        <w:t>除基本功能所包含的指标数据外，应能符合国家三级甲等口腔专科医院第二部分医疗服务类数据及口腔医院内医疗质量控制指标体系的各项数据的提取收集分析要求。</w:t>
      </w:r>
    </w:p>
    <w:p>
      <w:pPr>
        <w:pStyle w:val="7"/>
      </w:pPr>
      <w:r>
        <w:t>基本功能说明</w:t>
      </w:r>
    </w:p>
    <w:p>
      <w:pPr>
        <w:ind w:firstLine="482" w:firstLineChars="200"/>
        <w:rPr>
          <w:rFonts w:cs="仿宋" w:asciiTheme="minorEastAsia" w:hAnsiTheme="minorEastAsia"/>
          <w:b/>
          <w:bCs/>
          <w:szCs w:val="24"/>
        </w:rPr>
      </w:pPr>
      <w:bookmarkStart w:id="344" w:name="_Toc20273"/>
      <w:r>
        <w:rPr>
          <w:rFonts w:hint="eastAsia" w:cs="仿宋" w:asciiTheme="minorEastAsia" w:hAnsiTheme="minorEastAsia"/>
          <w:b/>
          <w:bCs/>
          <w:szCs w:val="24"/>
        </w:rPr>
        <w:t>住院死亡类指标分析</w:t>
      </w:r>
      <w:bookmarkEnd w:id="344"/>
    </w:p>
    <w:p>
      <w:pPr>
        <w:ind w:firstLine="480" w:firstLineChars="200"/>
        <w:rPr>
          <w:rFonts w:cs="仿宋" w:asciiTheme="minorEastAsia" w:hAnsiTheme="minorEastAsia"/>
          <w:szCs w:val="24"/>
        </w:rPr>
      </w:pPr>
      <w:r>
        <w:rPr>
          <w:rFonts w:hint="eastAsia" w:cs="仿宋" w:asciiTheme="minorEastAsia" w:hAnsiTheme="minorEastAsia"/>
          <w:szCs w:val="24"/>
        </w:rPr>
        <w:t>住院死亡类指标（Inpatient Mortality Indicators）具体包含：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住院总死亡率（Total Inpatient Mortality）</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手术患者住院死亡率（Mortality of Surgical Patients）</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手术患者总住院死亡率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手术患者围手术期住院死亡率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手术并发症患者住院死亡率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重点手术住院死亡率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恶性肿瘤手术患者住院死亡率（Mortality of Cancer）</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重返手术室再次手术患者住院死亡率（Mortality of Patients with Return to OR）</w:t>
      </w:r>
    </w:p>
    <w:p>
      <w:pPr>
        <w:ind w:firstLine="482" w:firstLineChars="200"/>
        <w:rPr>
          <w:rFonts w:cs="仿宋" w:asciiTheme="minorEastAsia" w:hAnsiTheme="minorEastAsia"/>
          <w:b/>
          <w:bCs/>
          <w:szCs w:val="24"/>
        </w:rPr>
      </w:pPr>
      <w:bookmarkStart w:id="345" w:name="_Toc22695"/>
      <w:r>
        <w:rPr>
          <w:rFonts w:hint="eastAsia" w:cs="仿宋" w:asciiTheme="minorEastAsia" w:hAnsiTheme="minorEastAsia"/>
          <w:b/>
          <w:bCs/>
          <w:szCs w:val="24"/>
        </w:rPr>
        <w:t>重返类指标分析</w:t>
      </w:r>
      <w:bookmarkEnd w:id="345"/>
    </w:p>
    <w:p>
      <w:pPr>
        <w:ind w:firstLine="480" w:firstLineChars="200"/>
        <w:rPr>
          <w:rFonts w:cs="仿宋" w:asciiTheme="minorEastAsia" w:hAnsiTheme="minorEastAsia"/>
          <w:szCs w:val="24"/>
        </w:rPr>
      </w:pPr>
      <w:r>
        <w:rPr>
          <w:rFonts w:hint="eastAsia" w:cs="仿宋" w:asciiTheme="minorEastAsia" w:hAnsiTheme="minorEastAsia"/>
          <w:szCs w:val="24"/>
        </w:rPr>
        <w:t>重返类指标（</w:t>
      </w:r>
      <w:r>
        <w:rPr>
          <w:rFonts w:cs="仿宋" w:asciiTheme="minorEastAsia" w:hAnsiTheme="minorEastAsia"/>
          <w:szCs w:val="24"/>
        </w:rPr>
        <w:t>Patients Return Indicators</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住院患者出院31天内再住院率（Readmission within 31 days</w:t>
      </w:r>
      <w:r>
        <w:rPr>
          <w:rFonts w:cs="仿宋" w:asciiTheme="minorEastAsia" w:hAnsiTheme="minorEastAsia"/>
          <w:b/>
          <w:bCs/>
          <w:szCs w:val="24"/>
        </w:rPr>
        <w:t>）</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住院患者出院当天再住院率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住院患者出院2-15天内再住院率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住院患者出院16-31天内再住院率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重点病种患者出院31天内再住院率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重点手术患者出院31天内再住院率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重返手术室再次手术发生率（Return to Operating Room）</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手术患者重返手术室再次手术总发生率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重点手术患者重返手术室再次手术发生率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择期手术患者重返手术室再次手术发生率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重症监护室患者转出后重返重症监护室总发生率（Return to Intensive Care Unit）</w:t>
      </w:r>
    </w:p>
    <w:p>
      <w:pPr>
        <w:ind w:firstLine="482" w:firstLineChars="200"/>
        <w:rPr>
          <w:rFonts w:cs="仿宋" w:asciiTheme="minorEastAsia" w:hAnsiTheme="minorEastAsia"/>
          <w:b/>
          <w:bCs/>
          <w:szCs w:val="24"/>
        </w:rPr>
      </w:pPr>
      <w:bookmarkStart w:id="346" w:name="_Toc24105"/>
      <w:r>
        <w:rPr>
          <w:rFonts w:hint="eastAsia" w:cs="仿宋" w:asciiTheme="minorEastAsia" w:hAnsiTheme="minorEastAsia"/>
          <w:b/>
          <w:bCs/>
          <w:szCs w:val="24"/>
        </w:rPr>
        <w:t>医院感染类指标分析</w:t>
      </w:r>
      <w:bookmarkEnd w:id="346"/>
      <w:bookmarkStart w:id="347" w:name="_Toc25379"/>
    </w:p>
    <w:p>
      <w:pPr>
        <w:ind w:firstLine="480" w:firstLineChars="200"/>
        <w:rPr>
          <w:rFonts w:cs="仿宋" w:asciiTheme="minorEastAsia" w:hAnsiTheme="minorEastAsia"/>
          <w:szCs w:val="24"/>
        </w:rPr>
      </w:pPr>
      <w:r>
        <w:rPr>
          <w:rFonts w:hint="eastAsia" w:cs="仿宋" w:asciiTheme="minorEastAsia" w:hAnsiTheme="minorEastAsia"/>
          <w:szCs w:val="24"/>
        </w:rPr>
        <w:t>医院感染类指标（</w:t>
      </w:r>
      <w:r>
        <w:rPr>
          <w:rFonts w:cs="仿宋" w:asciiTheme="minorEastAsia" w:hAnsiTheme="minorEastAsia"/>
          <w:szCs w:val="24"/>
        </w:rPr>
        <w:t>Hospital Infection Indicators</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医院感染总发生率（Total Incidence of Hospital Infection）</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与手术相关医院感染发生率（Operation Associated Infection Incidence）</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手术患者肺部感染发生率（Pulmonary Infection in Surgical Patients）</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手术部位感染总发生率（Surgical Site Infection）</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择期手术患者医院感染发生率（Hospital Infection - Elective Surgical Patients）</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择期手术患者医院感染发生率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择期手术患者肺部感染发生率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手术风险分级（NNIS分级）手术部位感染率（Surgical Site Infection Classified by NNIS Risk Index）</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重症监护室与中心静脉置管相关血液感染发生率（Central Line-associated Bloodstream Infections in ICU）</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重症监护室中与呼吸机相关肺部感染发生率（Ventilator-associated Pneumonia in ICU）</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重症监护室与导尿管相关泌尿系统感染发生率（Indwelling Urinary Catheter-associated UTIs in ICU）</w:t>
      </w:r>
    </w:p>
    <w:p>
      <w:pPr>
        <w:ind w:firstLine="482" w:firstLineChars="200"/>
        <w:rPr>
          <w:rFonts w:cs="仿宋" w:asciiTheme="minorEastAsia" w:hAnsiTheme="minorEastAsia"/>
          <w:b/>
          <w:bCs/>
          <w:szCs w:val="24"/>
        </w:rPr>
      </w:pPr>
      <w:r>
        <w:rPr>
          <w:rFonts w:hint="eastAsia" w:cs="仿宋" w:asciiTheme="minorEastAsia" w:hAnsiTheme="minorEastAsia"/>
          <w:b/>
          <w:bCs/>
          <w:szCs w:val="24"/>
        </w:rPr>
        <w:t>手术并发症类指标分析</w:t>
      </w:r>
      <w:bookmarkEnd w:id="347"/>
      <w:bookmarkStart w:id="348" w:name="_Toc25123"/>
    </w:p>
    <w:p>
      <w:pPr>
        <w:ind w:firstLine="480" w:firstLineChars="200"/>
        <w:rPr>
          <w:rFonts w:cs="仿宋" w:asciiTheme="minorEastAsia" w:hAnsiTheme="minorEastAsia"/>
          <w:szCs w:val="24"/>
        </w:rPr>
      </w:pPr>
      <w:r>
        <w:rPr>
          <w:rFonts w:hint="eastAsia" w:cs="仿宋" w:asciiTheme="minorEastAsia" w:hAnsiTheme="minorEastAsia"/>
          <w:szCs w:val="24"/>
        </w:rPr>
        <w:t>手术并发症类指标（</w:t>
      </w:r>
      <w:r>
        <w:rPr>
          <w:rFonts w:cs="仿宋" w:asciiTheme="minorEastAsia" w:hAnsiTheme="minorEastAsia"/>
          <w:szCs w:val="24"/>
        </w:rPr>
        <w:t>Operation Complication Indicators</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手术患者并发症发生率（Postoperative Complications）</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手术患者手术后肺栓塞发生率（Postoperative Pulmonary Embolism）</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手术患者手术后深静脉血栓发生率（Postoperative Deep Vein Thrombosis）</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手术患者手术后败血症发生率（Postoperative Sepsis）</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手术患者手术后出血或血肿发生率（Postoperative Hemorrhage or Hematoma）</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手术患者手术伤口裂开发生率（PostoperativeWound Dehiscence）</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手术患者手术后猝死发生率（Postoperative Sudden Death）</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手术死亡患者手术并发症发生率（Complications in Death Surgical Patients）</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手术患者手术后呼吸衰竭发生率（Postoperative Respiratory Failure）</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手术患者手术后生理/代谢紊乱发生率（Postoperative Physiologic/Metabolic Derangement）</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手术患者麻醉并发症发生率（Complication of Anesthesia）</w:t>
      </w:r>
    </w:p>
    <w:p>
      <w:pPr>
        <w:ind w:firstLine="482" w:firstLineChars="200"/>
        <w:rPr>
          <w:rFonts w:cs="仿宋" w:asciiTheme="minorEastAsia" w:hAnsiTheme="minorEastAsia"/>
          <w:b/>
          <w:bCs/>
          <w:szCs w:val="24"/>
        </w:rPr>
      </w:pPr>
      <w:r>
        <w:rPr>
          <w:rFonts w:hint="eastAsia" w:cs="仿宋" w:asciiTheme="minorEastAsia" w:hAnsiTheme="minorEastAsia"/>
          <w:b/>
          <w:bCs/>
          <w:szCs w:val="24"/>
        </w:rPr>
        <w:t>患者安全类指标分析</w:t>
      </w:r>
      <w:bookmarkEnd w:id="348"/>
      <w:bookmarkStart w:id="349" w:name="_Toc4107"/>
    </w:p>
    <w:p>
      <w:pPr>
        <w:ind w:firstLine="480" w:firstLineChars="200"/>
        <w:rPr>
          <w:rFonts w:cs="仿宋" w:asciiTheme="minorEastAsia" w:hAnsiTheme="minorEastAsia"/>
          <w:szCs w:val="24"/>
        </w:rPr>
      </w:pPr>
      <w:r>
        <w:rPr>
          <w:rFonts w:hint="eastAsia" w:cs="仿宋" w:asciiTheme="minorEastAsia" w:hAnsiTheme="minorEastAsia"/>
          <w:szCs w:val="24"/>
        </w:rPr>
        <w:t>患者安全类指标（</w:t>
      </w:r>
      <w:r>
        <w:rPr>
          <w:rFonts w:cs="仿宋" w:asciiTheme="minorEastAsia" w:hAnsiTheme="minorEastAsia"/>
          <w:szCs w:val="24"/>
        </w:rPr>
        <w:t>Patient Safety Indicators</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住院患者压疮发生率（Pressure Ulcer）</w:t>
      </w:r>
      <w:r>
        <w:rPr>
          <w:rFonts w:hint="eastAsia" w:cs="仿宋" w:asciiTheme="minorEastAsia" w:hAnsiTheme="minorEastAsia"/>
          <w:b/>
          <w:bCs/>
          <w:szCs w:val="24"/>
        </w:rPr>
        <w:tab/>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输血输液反应发生率（Transfusion/Infusion Reaction）</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输血反应发生率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输液反应发生率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手术过程中异物遗留发生率（Foreign Body Left during Procedure）</w:t>
      </w:r>
      <w:r>
        <w:rPr>
          <w:rFonts w:hint="eastAsia" w:cs="仿宋" w:asciiTheme="minorEastAsia" w:hAnsiTheme="minorEastAsia"/>
          <w:b/>
          <w:bCs/>
          <w:szCs w:val="24"/>
        </w:rPr>
        <w:tab/>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医源性气胸发生率（Iatrogenic Pneumothorax）</w:t>
      </w:r>
      <w:r>
        <w:rPr>
          <w:rFonts w:hint="eastAsia" w:cs="仿宋" w:asciiTheme="minorEastAsia" w:hAnsiTheme="minorEastAsia"/>
          <w:b/>
          <w:bCs/>
          <w:szCs w:val="24"/>
        </w:rPr>
        <w:tab/>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医源性意外穿刺伤或撕裂伤发生率（Accidental Puncture or Laceration）</w:t>
      </w:r>
    </w:p>
    <w:p>
      <w:pPr>
        <w:pStyle w:val="171"/>
        <w:widowControl w:val="0"/>
        <w:numPr>
          <w:ilvl w:val="0"/>
          <w:numId w:val="334"/>
        </w:numPr>
        <w:spacing w:after="0"/>
        <w:contextualSpacing w:val="0"/>
        <w:jc w:val="both"/>
        <w:rPr>
          <w:rFonts w:cs="仿宋" w:asciiTheme="minorEastAsia" w:hAnsiTheme="minorEastAsia"/>
          <w:b/>
          <w:szCs w:val="24"/>
        </w:rPr>
      </w:pPr>
      <w:r>
        <w:rPr>
          <w:rFonts w:hint="eastAsia" w:cs="仿宋" w:asciiTheme="minorEastAsia" w:hAnsiTheme="minorEastAsia"/>
          <w:b/>
          <w:bCs/>
          <w:szCs w:val="24"/>
        </w:rPr>
        <w:t>医院内跌倒/坠床发生率及伤害严重程度（Falls and the Severity Scores）</w:t>
      </w:r>
      <w:r>
        <w:rPr>
          <w:rFonts w:hint="eastAsia" w:cs="仿宋" w:asciiTheme="minorEastAsia" w:hAnsiTheme="minorEastAsia"/>
          <w:b/>
          <w:szCs w:val="24"/>
        </w:rPr>
        <w:tab/>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医院内跌倒/坠床发生率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指定伤害严重程度发生率</w:t>
      </w:r>
    </w:p>
    <w:p>
      <w:pPr>
        <w:ind w:firstLine="482" w:firstLineChars="200"/>
        <w:rPr>
          <w:rFonts w:cs="仿宋" w:asciiTheme="minorEastAsia" w:hAnsiTheme="minorEastAsia"/>
          <w:b/>
          <w:bCs/>
          <w:szCs w:val="24"/>
        </w:rPr>
      </w:pPr>
      <w:r>
        <w:rPr>
          <w:rFonts w:hint="eastAsia" w:cs="仿宋" w:asciiTheme="minorEastAsia" w:hAnsiTheme="minorEastAsia"/>
          <w:b/>
          <w:bCs/>
          <w:szCs w:val="24"/>
        </w:rPr>
        <w:t>医疗机构合理用药指标分析</w:t>
      </w:r>
      <w:bookmarkEnd w:id="349"/>
      <w:bookmarkStart w:id="350" w:name="_Toc18315"/>
    </w:p>
    <w:p>
      <w:pPr>
        <w:ind w:firstLine="480" w:firstLineChars="200"/>
        <w:rPr>
          <w:rFonts w:cs="仿宋" w:asciiTheme="minorEastAsia" w:hAnsiTheme="minorEastAsia"/>
          <w:szCs w:val="24"/>
        </w:rPr>
      </w:pPr>
      <w:r>
        <w:rPr>
          <w:rFonts w:hint="eastAsia" w:cs="仿宋" w:asciiTheme="minorEastAsia" w:hAnsiTheme="minorEastAsia"/>
          <w:szCs w:val="24"/>
        </w:rPr>
        <w:t>医疗机构合理用药指标（</w:t>
      </w:r>
      <w:r>
        <w:rPr>
          <w:rFonts w:cs="仿宋" w:asciiTheme="minorEastAsia" w:hAnsiTheme="minorEastAsia"/>
          <w:szCs w:val="24"/>
        </w:rPr>
        <w:t>Rational Use of Drug</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处方指标（ Prescription indicators）</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每次就诊人均用药品种数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每次就诊人均药费</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就诊使用抗菌药物的百分率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就诊使用注射药物的百分率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基本药物占处方用药的百分率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抗菌药物用药指标（Indicators of antimicrobial drugs use）</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住院患者人均使用抗菌药物品种数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住院患者人均使用抗菌药物费用</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住院患者使用抗菌药物的百分率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抗菌药物使用强度</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抗菌药物费用占药费总额的百分率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抗菌药物特殊品种使用量占抗菌药物使用量的百分率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住院用抗菌药物患者病原学检查百分率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外科清洁手术预防用药指标(Antimicrobial drugs use indicator of perioperative clean incision)</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清洁手术预防用抗菌药物百分率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清洁手术预防用抗菌药物人均用药天数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接受清洁手术者，术前0.5-2.0小时内给药百分率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重点外科手术前0.5-2.0小时内给药百分率</w:t>
      </w:r>
    </w:p>
    <w:p>
      <w:pPr>
        <w:ind w:firstLine="482" w:firstLineChars="200"/>
        <w:rPr>
          <w:rFonts w:cs="仿宋" w:asciiTheme="minorEastAsia" w:hAnsiTheme="minorEastAsia"/>
          <w:b/>
          <w:bCs/>
          <w:szCs w:val="24"/>
        </w:rPr>
      </w:pPr>
      <w:r>
        <w:rPr>
          <w:rFonts w:hint="eastAsia" w:cs="仿宋" w:asciiTheme="minorEastAsia" w:hAnsiTheme="minorEastAsia"/>
          <w:b/>
          <w:bCs/>
          <w:szCs w:val="24"/>
        </w:rPr>
        <w:t>医院运行管理类指标分析</w:t>
      </w:r>
      <w:bookmarkEnd w:id="350"/>
    </w:p>
    <w:p>
      <w:pPr>
        <w:ind w:firstLine="480" w:firstLineChars="200"/>
        <w:rPr>
          <w:rFonts w:cs="仿宋" w:asciiTheme="minorEastAsia" w:hAnsiTheme="minorEastAsia"/>
          <w:szCs w:val="24"/>
        </w:rPr>
      </w:pPr>
      <w:r>
        <w:rPr>
          <w:rFonts w:hint="eastAsia" w:cs="仿宋" w:asciiTheme="minorEastAsia" w:hAnsiTheme="minorEastAsia"/>
          <w:szCs w:val="24"/>
        </w:rPr>
        <w:t>医院运行管理类指标（</w:t>
      </w:r>
      <w:r>
        <w:rPr>
          <w:rFonts w:cs="仿宋" w:asciiTheme="minorEastAsia" w:hAnsiTheme="minorEastAsia"/>
          <w:szCs w:val="24"/>
        </w:rPr>
        <w:t>Hospital Performance Indicators</w:t>
      </w:r>
      <w:r>
        <w:rPr>
          <w:rFonts w:hint="eastAsia" w:cs="仿宋" w:asciiTheme="minorEastAsia" w:hAnsiTheme="minorEastAsia"/>
          <w:szCs w:val="24"/>
        </w:rPr>
        <w:t>）具体包含：</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资源配置</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实际开放床位、重症医学科实际开放床位、急诊留观实际开放床位</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全院员工总数、卫生技术人员数（其中：医师数、护理人员数、医技人数）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医院医用建筑面积</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工作负荷</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年门诊人次、健康体检人次、年急诊人次、留观人次</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年住院患者入院、出院例数，出院患者实际占用总床日</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年住院手术例数、年门诊手术例数</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治疗质量</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手术冰冻与石蜡病理诊断符合率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恶性肿瘤手术前诊断与术后病理诊断符合率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患者放弃治疗自动出院率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住院手术例数、死亡例数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住院危重抢救例数、死亡例数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急诊科危重抢救例数、死亡例数</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工作效率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出院患者平均住院日</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平均每张床位工作日</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床位使用率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床位周转次数</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患者负担</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每门诊人次费用（元），其中药费（元）</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每住院人次费用（元），其中药费（元）</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资产运营</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流动比率、速动比率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医疗收入/百元固定资产</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业务支出/百元业务收入</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资产负债率</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固定资产总值</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医疗收入中药品收入、医用材料收入比率</w:t>
      </w:r>
    </w:p>
    <w:p>
      <w:pPr>
        <w:pStyle w:val="171"/>
        <w:widowControl w:val="0"/>
        <w:numPr>
          <w:ilvl w:val="0"/>
          <w:numId w:val="334"/>
        </w:numPr>
        <w:spacing w:after="0"/>
        <w:contextualSpacing w:val="0"/>
        <w:jc w:val="both"/>
        <w:rPr>
          <w:rFonts w:cs="仿宋" w:asciiTheme="minorEastAsia" w:hAnsiTheme="minorEastAsia"/>
          <w:b/>
          <w:bCs/>
          <w:szCs w:val="24"/>
        </w:rPr>
      </w:pPr>
      <w:r>
        <w:rPr>
          <w:rFonts w:hint="eastAsia" w:cs="仿宋" w:asciiTheme="minorEastAsia" w:hAnsiTheme="minorEastAsia"/>
          <w:b/>
          <w:bCs/>
          <w:szCs w:val="24"/>
        </w:rPr>
        <w:t>科研成果</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国内论文数 ISSN、国内论文数及被引用数次（以中国科技核心期刊发布信息为准）、SCI 收录论文数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承担与完成国家、省级科研课题数</w:t>
      </w:r>
    </w:p>
    <w:p>
      <w:pPr>
        <w:pStyle w:val="171"/>
        <w:widowControl w:val="0"/>
        <w:numPr>
          <w:ilvl w:val="0"/>
          <w:numId w:val="335"/>
        </w:numPr>
        <w:spacing w:after="0"/>
        <w:ind w:left="1418"/>
        <w:contextualSpacing w:val="0"/>
        <w:jc w:val="both"/>
        <w:rPr>
          <w:rFonts w:cs="仿宋" w:asciiTheme="minorEastAsia" w:hAnsiTheme="minorEastAsia"/>
          <w:szCs w:val="24"/>
        </w:rPr>
      </w:pPr>
      <w:r>
        <w:rPr>
          <w:rFonts w:hint="eastAsia" w:cs="仿宋" w:asciiTheme="minorEastAsia" w:hAnsiTheme="minorEastAsia"/>
          <w:szCs w:val="24"/>
        </w:rPr>
        <w:t>获得国家、省级科研基金额度</w:t>
      </w:r>
    </w:p>
    <w:p>
      <w:pPr>
        <w:rPr>
          <w:rFonts w:asciiTheme="minorEastAsia" w:hAnsiTheme="minorEastAsia"/>
        </w:rPr>
      </w:pPr>
    </w:p>
    <w:p>
      <w:pPr>
        <w:pStyle w:val="6"/>
      </w:pPr>
      <w:r>
        <w:rPr>
          <w:rFonts w:hint="eastAsia"/>
        </w:rPr>
        <w:t>三级公立医院绩效考核分析</w:t>
      </w:r>
    </w:p>
    <w:p>
      <w:pPr>
        <w:ind w:firstLine="480" w:firstLineChars="200"/>
        <w:rPr>
          <w:rFonts w:cs="宋体" w:asciiTheme="minorEastAsia" w:hAnsiTheme="minorEastAsia"/>
        </w:rPr>
      </w:pPr>
      <w:r>
        <w:rPr>
          <w:rFonts w:hint="eastAsia" w:cs="宋体" w:asciiTheme="minorEastAsia" w:hAnsiTheme="minorEastAsia"/>
        </w:rPr>
        <w:t>围绕《三级公立医院绩效考核指标（国办发〔2019〕4号）》意见，提供三级公立医院绩效考核指标体系，包含：医疗质量、运营效率、持续发展、满意度评价等4个方面的55项指标。提供指标主题的展示、指标数据及明细数据的上报。</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主题展示支持根据不同角色分开定义，有质控科主题、HR专题、经营管理部专题等；</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主题展示支持2种模式，大屏展示和PC端展示；</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支持一屏展示55个指标，也支持医疗质量、运营效率、持续发展、满意度评价4个专题分开展示；</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支持指标预警提示、短信推送；</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支持指标手工填报，针对部分不能从业务系统统计的指标；</w:t>
      </w:r>
    </w:p>
    <w:p>
      <w:pPr>
        <w:widowControl w:val="0"/>
        <w:numPr>
          <w:ilvl w:val="0"/>
          <w:numId w:val="336"/>
        </w:numPr>
        <w:spacing w:after="0"/>
        <w:ind w:left="0" w:firstLine="11"/>
        <w:jc w:val="both"/>
        <w:rPr>
          <w:rFonts w:cs="宋体" w:asciiTheme="minorEastAsia" w:hAnsiTheme="minorEastAsia"/>
        </w:rPr>
      </w:pPr>
      <w:r>
        <w:rPr>
          <w:rFonts w:hint="eastAsia" w:cs="宋体" w:asciiTheme="minorEastAsia" w:hAnsiTheme="minorEastAsia"/>
        </w:rPr>
        <w:t>支持指标数据及明细数据的上报。</w:t>
      </w:r>
    </w:p>
    <w:p>
      <w:pPr>
        <w:pStyle w:val="6"/>
      </w:pPr>
      <w:r>
        <w:rPr>
          <w:rFonts w:hint="eastAsia"/>
        </w:rPr>
        <w:t>教</w:t>
      </w:r>
      <w:r>
        <w:t>学与项目</w:t>
      </w:r>
      <w:r>
        <w:rPr>
          <w:rFonts w:hint="eastAsia"/>
        </w:rPr>
        <w:t>管理系统</w:t>
      </w:r>
    </w:p>
    <w:p>
      <w:pPr>
        <w:pStyle w:val="7"/>
      </w:pPr>
      <w:r>
        <w:rPr>
          <w:rFonts w:hint="eastAsia"/>
        </w:rPr>
        <w:t>教学项目管理</w:t>
      </w:r>
    </w:p>
    <w:p>
      <w:r>
        <w:rPr>
          <w:rFonts w:hint="eastAsia"/>
        </w:rPr>
        <w:t>1</w:t>
      </w:r>
      <w:r>
        <w:t>.1项目申报</w:t>
      </w:r>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w:t>
      </w:r>
      <w:r>
        <w:rPr>
          <w:rFonts w:hint="eastAsia" w:ascii="宋体" w:hAnsi="宋体" w:eastAsia="宋体" w:cs="宋体"/>
        </w:rPr>
        <w:t>纵向课题、横向课题或者院内自主研发课题的申</w:t>
      </w:r>
      <w:r>
        <w:rPr>
          <w:rFonts w:ascii="宋体" w:hAnsi="宋体" w:eastAsia="宋体" w:cs="宋体"/>
        </w:rPr>
        <w:t>报管理的工作流程。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w:t>
      </w:r>
      <w:r>
        <w:rPr>
          <w:rFonts w:hint="eastAsia" w:ascii="宋体" w:hAnsi="宋体" w:eastAsia="宋体" w:cs="宋体"/>
        </w:rPr>
        <w:t>移动</w:t>
      </w:r>
      <w:r>
        <w:rPr>
          <w:rFonts w:ascii="宋体" w:hAnsi="宋体" w:eastAsia="宋体" w:cs="宋体"/>
        </w:rPr>
        <w:t>端收到审核节点的通知。</w:t>
      </w:r>
    </w:p>
    <w:p>
      <w:r>
        <w:rPr>
          <w:rFonts w:hint="eastAsia"/>
        </w:rPr>
        <w:t>1</w:t>
      </w:r>
      <w:r>
        <w:t>.2</w:t>
      </w:r>
      <w:r>
        <w:rPr>
          <w:rFonts w:hint="eastAsia"/>
        </w:rPr>
        <w:t>项目评审</w:t>
      </w:r>
    </w:p>
    <w:p>
      <w:pPr>
        <w:rPr>
          <w:rFonts w:ascii="宋体" w:hAnsi="宋体" w:eastAsia="宋体" w:cs="宋体"/>
          <w:color w:val="000000" w:themeColor="text1"/>
        </w:rPr>
      </w:pPr>
      <w:r>
        <w:rPr>
          <w:rFonts w:hint="eastAsia" w:ascii="宋体" w:hAnsi="宋体" w:eastAsia="宋体" w:cs="宋体"/>
          <w:color w:val="000000" w:themeColor="text1"/>
        </w:rPr>
        <w:t>(1)提供设置评审指标；评审规则、计算方式可自定义；对评审专家和申报人员进行设置，能从专家库中指定专家，专家分组，专家按类别进行指定。</w:t>
      </w:r>
    </w:p>
    <w:p>
      <w:pPr>
        <w:rPr>
          <w:rFonts w:ascii="宋体" w:hAnsi="宋体" w:eastAsia="宋体" w:cs="宋体"/>
          <w:color w:val="000000" w:themeColor="text1"/>
        </w:rPr>
      </w:pPr>
      <w:r>
        <w:rPr>
          <w:rFonts w:hint="eastAsia" w:ascii="宋体" w:hAnsi="宋体" w:eastAsia="宋体" w:cs="宋体"/>
          <w:color w:val="000000" w:themeColor="text1"/>
        </w:rPr>
        <w:t>(2)实现项目评审过程:可以查看评审指标体系、评审状态、评审结果以及申报材料。专家在线对评审项目进行评分、填写和上传评审意见、提交评审结果。</w:t>
      </w:r>
    </w:p>
    <w:p>
      <w:pPr>
        <w:rPr>
          <w:rFonts w:ascii="宋体" w:hAnsi="宋体" w:eastAsia="宋体" w:cs="宋体"/>
          <w:color w:val="000000" w:themeColor="text1"/>
        </w:rPr>
      </w:pPr>
      <w:r>
        <w:rPr>
          <w:rFonts w:hint="eastAsia" w:ascii="宋体" w:hAnsi="宋体" w:eastAsia="宋体" w:cs="宋体"/>
          <w:color w:val="000000" w:themeColor="text1"/>
        </w:rPr>
        <w:t>（3）评审专家</w:t>
      </w:r>
      <w:r>
        <w:rPr>
          <w:rFonts w:ascii="宋体" w:hAnsi="宋体" w:eastAsia="宋体" w:cs="宋体"/>
          <w:color w:val="000000" w:themeColor="text1"/>
        </w:rPr>
        <w:t>与教学管理人员可以在</w:t>
      </w:r>
      <w:r>
        <w:rPr>
          <w:rFonts w:hint="eastAsia" w:ascii="宋体" w:hAnsi="宋体" w:eastAsia="宋体" w:cs="宋体"/>
          <w:color w:val="000000" w:themeColor="text1"/>
        </w:rPr>
        <w:t>移动</w:t>
      </w:r>
      <w:r>
        <w:rPr>
          <w:rFonts w:ascii="宋体" w:hAnsi="宋体" w:eastAsia="宋体" w:cs="宋体"/>
          <w:color w:val="000000" w:themeColor="text1"/>
        </w:rPr>
        <w:t>端收到审核节点的通知。</w:t>
      </w:r>
    </w:p>
    <w:p>
      <w:r>
        <w:rPr>
          <w:rFonts w:hint="eastAsia"/>
        </w:rPr>
        <w:t>1.3项目立项</w:t>
      </w:r>
    </w:p>
    <w:p>
      <w:pPr>
        <w:rPr>
          <w:rFonts w:ascii="宋体" w:hAnsi="宋体" w:eastAsia="宋体" w:cs="宋体"/>
          <w:color w:val="000000" w:themeColor="text1"/>
        </w:rPr>
      </w:pPr>
      <w:r>
        <w:rPr>
          <w:rFonts w:hint="eastAsia" w:ascii="宋体" w:hAnsi="宋体" w:eastAsia="宋体" w:cs="宋体"/>
          <w:color w:val="000000" w:themeColor="text1"/>
        </w:rPr>
        <w:t>(1)</w:t>
      </w:r>
      <w:r>
        <w:rPr>
          <w:rFonts w:ascii="宋体" w:hAnsi="宋体" w:eastAsia="宋体" w:cs="宋体"/>
          <w:color w:val="000000" w:themeColor="text1"/>
        </w:rPr>
        <w:t>申报人与教学管理人员可以在</w:t>
      </w:r>
      <w:r>
        <w:rPr>
          <w:rFonts w:hint="eastAsia" w:ascii="宋体" w:hAnsi="宋体" w:eastAsia="宋体" w:cs="宋体"/>
          <w:color w:val="000000" w:themeColor="text1"/>
        </w:rPr>
        <w:t>电脑</w:t>
      </w:r>
      <w:r>
        <w:rPr>
          <w:rFonts w:ascii="宋体" w:hAnsi="宋体" w:eastAsia="宋体" w:cs="宋体"/>
          <w:color w:val="000000" w:themeColor="text1"/>
        </w:rPr>
        <w:t>端完成</w:t>
      </w:r>
      <w:r>
        <w:rPr>
          <w:rFonts w:hint="eastAsia" w:ascii="宋体" w:hAnsi="宋体" w:eastAsia="宋体" w:cs="宋体"/>
          <w:color w:val="000000" w:themeColor="text1"/>
        </w:rPr>
        <w:t>立项项目的信息录入，</w:t>
      </w:r>
      <w:r>
        <w:rPr>
          <w:rFonts w:ascii="宋体" w:hAnsi="宋体" w:eastAsia="宋体" w:cs="宋体"/>
          <w:color w:val="000000" w:themeColor="text1"/>
        </w:rPr>
        <w:t>教学管理人员可以在</w:t>
      </w:r>
      <w:r>
        <w:rPr>
          <w:rFonts w:hint="eastAsia" w:ascii="宋体" w:hAnsi="宋体" w:eastAsia="宋体" w:cs="宋体"/>
          <w:color w:val="000000" w:themeColor="text1"/>
        </w:rPr>
        <w:t>项目立项后通过系统的申报记录直接转立项、查询立项项目信等管理工作流程。</w:t>
      </w:r>
    </w:p>
    <w:p>
      <w:pPr>
        <w:rPr>
          <w:color w:val="000000" w:themeColor="text1"/>
        </w:rPr>
      </w:pPr>
      <w:r>
        <w:rPr>
          <w:rFonts w:hint="eastAsia" w:ascii="宋体" w:hAnsi="宋体" w:eastAsia="宋体" w:cs="宋体"/>
          <w:color w:val="000000" w:themeColor="text1"/>
        </w:rPr>
        <w:t>(2)</w:t>
      </w:r>
      <w:r>
        <w:rPr>
          <w:rFonts w:ascii="宋体" w:hAnsi="宋体" w:eastAsia="宋体" w:cs="宋体"/>
          <w:color w:val="000000" w:themeColor="text1"/>
        </w:rPr>
        <w:t>申报人与教学管理人员可以在</w:t>
      </w:r>
      <w:r>
        <w:rPr>
          <w:rFonts w:hint="eastAsia" w:ascii="宋体" w:hAnsi="宋体" w:eastAsia="宋体" w:cs="宋体"/>
          <w:color w:val="000000" w:themeColor="text1"/>
        </w:rPr>
        <w:t>移动</w:t>
      </w:r>
      <w:r>
        <w:rPr>
          <w:rFonts w:ascii="宋体" w:hAnsi="宋体" w:eastAsia="宋体" w:cs="宋体"/>
          <w:color w:val="000000" w:themeColor="text1"/>
        </w:rPr>
        <w:t>端收到审核节点的通知。</w:t>
      </w:r>
      <w:bookmarkStart w:id="351" w:name="_Toc80725911"/>
    </w:p>
    <w:p>
      <w:r>
        <w:rPr>
          <w:rFonts w:hint="eastAsia"/>
        </w:rPr>
        <w:t>1.4</w:t>
      </w:r>
      <w:r>
        <w:t>项目变更</w:t>
      </w:r>
      <w:bookmarkEnd w:id="351"/>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w:t>
      </w:r>
      <w:r>
        <w:rPr>
          <w:rFonts w:hint="eastAsia" w:ascii="宋体" w:hAnsi="宋体" w:eastAsia="宋体" w:cs="宋体"/>
        </w:rPr>
        <w:t>填写</w:t>
      </w:r>
      <w:r>
        <w:rPr>
          <w:rFonts w:ascii="宋体" w:hAnsi="宋体" w:eastAsia="宋体" w:cs="宋体"/>
        </w:rPr>
        <w:t>项目变更</w:t>
      </w:r>
      <w:r>
        <w:rPr>
          <w:rFonts w:hint="eastAsia" w:ascii="宋体" w:hAnsi="宋体" w:eastAsia="宋体" w:cs="宋体"/>
        </w:rPr>
        <w:t>内容和变更原因，提交教学管理员审批</w:t>
      </w:r>
      <w:r>
        <w:rPr>
          <w:rFonts w:ascii="宋体" w:hAnsi="宋体" w:eastAsia="宋体" w:cs="宋体"/>
        </w:rPr>
        <w:t>工作流程。</w:t>
      </w:r>
    </w:p>
    <w:p>
      <w:r>
        <w:rPr>
          <w:rFonts w:hint="eastAsia"/>
        </w:rPr>
        <w:t>（2）</w:t>
      </w:r>
      <w:r>
        <w:t>申报人与教学管理人员可以在</w:t>
      </w:r>
      <w:r>
        <w:rPr>
          <w:rFonts w:hint="eastAsia"/>
        </w:rPr>
        <w:t>移动</w:t>
      </w:r>
      <w:r>
        <w:t>端收到审核节点的通知。</w:t>
      </w:r>
    </w:p>
    <w:p>
      <w:r>
        <w:rPr>
          <w:rFonts w:hint="eastAsia"/>
        </w:rPr>
        <w:t>1.5项目收款</w:t>
      </w:r>
    </w:p>
    <w:p>
      <w:pPr>
        <w:rPr>
          <w:rFonts w:ascii="宋体" w:hAnsi="宋体" w:eastAsia="宋体" w:cs="宋体"/>
          <w:color w:val="000000" w:themeColor="text1"/>
        </w:rPr>
      </w:pPr>
      <w:r>
        <w:rPr>
          <w:rFonts w:hint="eastAsia" w:ascii="宋体" w:hAnsi="宋体" w:eastAsia="宋体" w:cs="宋体"/>
          <w:color w:val="000000" w:themeColor="text1"/>
        </w:rPr>
        <w:t>（1）</w:t>
      </w:r>
      <w:r>
        <w:rPr>
          <w:rFonts w:ascii="宋体" w:hAnsi="宋体" w:eastAsia="宋体" w:cs="宋体"/>
          <w:color w:val="000000" w:themeColor="text1"/>
        </w:rPr>
        <w:t>教学管理人员可以</w:t>
      </w:r>
      <w:r>
        <w:rPr>
          <w:rFonts w:hint="eastAsia" w:ascii="宋体" w:hAnsi="宋体" w:eastAsia="宋体" w:cs="宋体"/>
          <w:color w:val="000000" w:themeColor="text1"/>
        </w:rPr>
        <w:t>根据财务的到款情况对相应的项目经费进行认领并分配到项目负责人</w:t>
      </w:r>
      <w:r>
        <w:rPr>
          <w:rFonts w:ascii="宋体" w:hAnsi="宋体" w:eastAsia="宋体" w:cs="宋体"/>
          <w:color w:val="000000" w:themeColor="text1"/>
        </w:rPr>
        <w:t>。</w:t>
      </w:r>
    </w:p>
    <w:p>
      <w:pPr>
        <w:rPr>
          <w:color w:val="000000" w:themeColor="text1"/>
        </w:rPr>
      </w:pPr>
      <w:r>
        <w:rPr>
          <w:rFonts w:hint="eastAsia" w:ascii="宋体" w:hAnsi="宋体" w:eastAsia="宋体" w:cs="宋体"/>
          <w:color w:val="000000" w:themeColor="text1"/>
        </w:rPr>
        <w:t>（2）</w:t>
      </w:r>
      <w:r>
        <w:rPr>
          <w:rFonts w:ascii="宋体" w:hAnsi="宋体" w:eastAsia="宋体" w:cs="宋体"/>
          <w:color w:val="000000" w:themeColor="text1"/>
        </w:rPr>
        <w:t>申报人与教学管理人员可以在</w:t>
      </w:r>
      <w:r>
        <w:rPr>
          <w:rFonts w:hint="eastAsia" w:ascii="宋体" w:hAnsi="宋体" w:eastAsia="宋体" w:cs="宋体"/>
          <w:color w:val="000000" w:themeColor="text1"/>
        </w:rPr>
        <w:t>移动</w:t>
      </w:r>
      <w:r>
        <w:rPr>
          <w:rFonts w:ascii="宋体" w:hAnsi="宋体" w:eastAsia="宋体" w:cs="宋体"/>
          <w:color w:val="000000" w:themeColor="text1"/>
        </w:rPr>
        <w:t>端收到审核节点的通知。</w:t>
      </w:r>
    </w:p>
    <w:p>
      <w:r>
        <w:rPr>
          <w:rFonts w:hint="eastAsia"/>
        </w:rPr>
        <w:t>1.6项目预算调整</w:t>
      </w:r>
    </w:p>
    <w:p>
      <w:pPr>
        <w:rPr>
          <w:rFonts w:ascii="宋体" w:hAnsi="宋体" w:eastAsia="宋体" w:cs="宋体"/>
          <w:color w:val="000000" w:themeColor="text1"/>
        </w:rPr>
      </w:pPr>
      <w:r>
        <w:rPr>
          <w:rFonts w:hint="eastAsia" w:ascii="宋体" w:hAnsi="宋体" w:eastAsia="宋体" w:cs="宋体"/>
          <w:color w:val="000000" w:themeColor="text1"/>
        </w:rPr>
        <w:t>（1）</w:t>
      </w:r>
      <w:r>
        <w:rPr>
          <w:rFonts w:ascii="宋体" w:hAnsi="宋体" w:eastAsia="宋体" w:cs="宋体"/>
          <w:color w:val="000000" w:themeColor="text1"/>
        </w:rPr>
        <w:t>申报人可以在</w:t>
      </w:r>
      <w:r>
        <w:rPr>
          <w:rFonts w:hint="eastAsia" w:ascii="宋体" w:hAnsi="宋体" w:eastAsia="宋体" w:cs="宋体"/>
          <w:color w:val="000000" w:themeColor="text1"/>
        </w:rPr>
        <w:t>电脑</w:t>
      </w:r>
      <w:r>
        <w:rPr>
          <w:rFonts w:ascii="宋体" w:hAnsi="宋体" w:eastAsia="宋体" w:cs="宋体"/>
          <w:color w:val="000000" w:themeColor="text1"/>
        </w:rPr>
        <w:t>端</w:t>
      </w:r>
      <w:r>
        <w:rPr>
          <w:rFonts w:hint="eastAsia" w:ascii="宋体" w:hAnsi="宋体" w:eastAsia="宋体" w:cs="宋体"/>
          <w:color w:val="000000" w:themeColor="text1"/>
        </w:rPr>
        <w:t>填写预算科目调整及原因，提交教学管理员审批</w:t>
      </w:r>
      <w:r>
        <w:rPr>
          <w:rFonts w:ascii="宋体" w:hAnsi="宋体" w:eastAsia="宋体" w:cs="宋体"/>
          <w:color w:val="000000" w:themeColor="text1"/>
        </w:rPr>
        <w:t>工作流程。</w:t>
      </w:r>
    </w:p>
    <w:p>
      <w:pPr>
        <w:rPr>
          <w:rFonts w:ascii="宋体" w:hAnsi="宋体" w:eastAsia="宋体" w:cs="宋体"/>
          <w:color w:val="000000" w:themeColor="text1"/>
        </w:rPr>
      </w:pPr>
      <w:r>
        <w:rPr>
          <w:rFonts w:hint="eastAsia" w:ascii="宋体" w:hAnsi="宋体" w:eastAsia="宋体" w:cs="宋体"/>
          <w:color w:val="000000" w:themeColor="text1"/>
        </w:rPr>
        <w:t>（2）</w:t>
      </w:r>
      <w:r>
        <w:rPr>
          <w:rFonts w:ascii="宋体" w:hAnsi="宋体" w:eastAsia="宋体" w:cs="宋体"/>
          <w:color w:val="000000" w:themeColor="text1"/>
        </w:rPr>
        <w:t>申报人与教学管理人员可以在</w:t>
      </w:r>
      <w:r>
        <w:rPr>
          <w:rFonts w:hint="eastAsia" w:ascii="宋体" w:hAnsi="宋体" w:eastAsia="宋体" w:cs="宋体"/>
          <w:color w:val="000000" w:themeColor="text1"/>
        </w:rPr>
        <w:t>移动</w:t>
      </w:r>
      <w:r>
        <w:rPr>
          <w:rFonts w:ascii="宋体" w:hAnsi="宋体" w:eastAsia="宋体" w:cs="宋体"/>
          <w:color w:val="000000" w:themeColor="text1"/>
        </w:rPr>
        <w:t>端收到审核节点的通知。</w:t>
      </w:r>
    </w:p>
    <w:p>
      <w:bookmarkStart w:id="352" w:name="_Toc80725912"/>
      <w:r>
        <w:rPr>
          <w:rFonts w:hint="eastAsia"/>
        </w:rPr>
        <w:t>1.7</w:t>
      </w:r>
      <w:r>
        <w:t>项目费用管理</w:t>
      </w:r>
      <w:bookmarkEnd w:id="352"/>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w:t>
      </w:r>
      <w:r>
        <w:rPr>
          <w:rFonts w:hint="eastAsia" w:ascii="宋体" w:hAnsi="宋体" w:eastAsia="宋体" w:cs="宋体"/>
        </w:rPr>
        <w:t>汇报项目进度完成情况，也可以申报填写经费报销单，通过</w:t>
      </w:r>
      <w:r>
        <w:rPr>
          <w:rFonts w:ascii="宋体" w:hAnsi="宋体" w:eastAsia="宋体" w:cs="宋体"/>
        </w:rPr>
        <w:t>费用管理工作流程</w:t>
      </w:r>
      <w:r>
        <w:rPr>
          <w:rFonts w:hint="eastAsia" w:ascii="宋体" w:hAnsi="宋体" w:eastAsia="宋体" w:cs="宋体"/>
        </w:rPr>
        <w:t>实现项目经费管理</w:t>
      </w:r>
      <w:r>
        <w:rPr>
          <w:rFonts w:ascii="宋体" w:hAnsi="宋体" w:eastAsia="宋体" w:cs="宋体"/>
        </w:rPr>
        <w:t>。</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3" w:name="_Toc80725913"/>
      <w:r>
        <w:rPr>
          <w:rFonts w:hint="eastAsia"/>
        </w:rPr>
        <w:t>1.8</w:t>
      </w:r>
      <w:r>
        <w:t>项目中期检查</w:t>
      </w:r>
      <w:bookmarkEnd w:id="353"/>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电脑端填写</w:t>
      </w:r>
      <w:r>
        <w:rPr>
          <w:rFonts w:ascii="宋体" w:hAnsi="宋体" w:eastAsia="宋体" w:cs="宋体"/>
        </w:rPr>
        <w:t>项目中期检查的</w:t>
      </w:r>
      <w:r>
        <w:rPr>
          <w:rFonts w:hint="eastAsia" w:ascii="宋体" w:hAnsi="宋体" w:eastAsia="宋体" w:cs="宋体"/>
        </w:rPr>
        <w:t>相关内容，提交给教学管理人员审核</w:t>
      </w:r>
      <w:r>
        <w:rPr>
          <w:rFonts w:ascii="宋体" w:hAnsi="宋体" w:eastAsia="宋体" w:cs="宋体"/>
        </w:rPr>
        <w:t>。</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4" w:name="_Toc80725914"/>
      <w:r>
        <w:rPr>
          <w:rFonts w:hint="eastAsia"/>
        </w:rPr>
        <w:t>1.9</w:t>
      </w:r>
      <w:r>
        <w:t>项目结项</w:t>
      </w:r>
      <w:bookmarkEnd w:id="354"/>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端完成结项</w:t>
      </w:r>
      <w:r>
        <w:rPr>
          <w:rFonts w:hint="eastAsia" w:ascii="宋体" w:hAnsi="宋体" w:eastAsia="宋体" w:cs="宋体"/>
        </w:rPr>
        <w:t>报告，提交给教学管理人员审核</w:t>
      </w:r>
      <w:r>
        <w:rPr>
          <w:rFonts w:ascii="宋体" w:hAnsi="宋体" w:eastAsia="宋体" w:cs="宋体"/>
        </w:rPr>
        <w:t>。</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5" w:name="_Toc80725915"/>
      <w:r>
        <w:rPr>
          <w:rFonts w:hint="eastAsia"/>
        </w:rPr>
        <w:t>1.10</w:t>
      </w:r>
      <w:r>
        <w:t>综合管理</w:t>
      </w:r>
      <w:bookmarkEnd w:id="355"/>
    </w:p>
    <w:p>
      <w:pPr>
        <w:rPr>
          <w:rFonts w:ascii="宋体" w:hAnsi="宋体" w:eastAsia="宋体" w:cs="宋体"/>
        </w:rPr>
      </w:pPr>
      <w:r>
        <w:rPr>
          <w:rFonts w:hint="eastAsia" w:ascii="宋体" w:hAnsi="宋体" w:eastAsia="宋体" w:cs="宋体"/>
        </w:rPr>
        <w:t>（1）</w:t>
      </w:r>
      <w:r>
        <w:rPr>
          <w:rFonts w:ascii="宋体" w:hAnsi="宋体" w:eastAsia="宋体" w:cs="宋体"/>
        </w:rPr>
        <w:t>教学管理人员可以在电脑端完成项目的综合查询、申报审批、变更审批、费用进度跟踪、中期审批、结项审批等操作。</w:t>
      </w:r>
    </w:p>
    <w:p>
      <w:pPr>
        <w:rPr>
          <w:rFonts w:cs="宋体" w:asciiTheme="minorEastAsia" w:hAnsiTheme="minorEastAsia"/>
        </w:rPr>
      </w:pPr>
      <w:r>
        <w:rPr>
          <w:rFonts w:hint="eastAsia" w:ascii="宋体" w:hAnsi="宋体" w:eastAsia="宋体" w:cs="宋体"/>
        </w:rPr>
        <w:t>（2）</w:t>
      </w:r>
      <w:r>
        <w:rPr>
          <w:rFonts w:ascii="宋体" w:hAnsi="宋体" w:eastAsia="宋体" w:cs="宋体"/>
        </w:rPr>
        <w:t>申报人可以在移动端完成项目的综合查询。</w:t>
      </w:r>
      <w:r>
        <w:rPr>
          <w:rFonts w:cs="宋体" w:asciiTheme="minorEastAsia" w:hAnsiTheme="minorEastAsia"/>
        </w:rPr>
        <w:t>。</w:t>
      </w:r>
    </w:p>
    <w:p>
      <w:pPr>
        <w:pStyle w:val="7"/>
      </w:pPr>
      <w:r>
        <w:rPr>
          <w:rFonts w:hint="eastAsia"/>
        </w:rPr>
        <w:t>论文管理</w:t>
      </w:r>
    </w:p>
    <w:p>
      <w:bookmarkStart w:id="356" w:name="_Toc80725922"/>
      <w:r>
        <w:rPr>
          <w:rFonts w:hint="eastAsia"/>
        </w:rPr>
        <w:t>2.1</w:t>
      </w:r>
      <w:r>
        <w:t>论文申报管理</w:t>
      </w:r>
      <w:bookmarkEnd w:id="356"/>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端完成申报管理的工作流程。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7" w:name="_Toc80725923"/>
      <w:r>
        <w:rPr>
          <w:rFonts w:hint="eastAsia"/>
        </w:rPr>
        <w:t>2.2</w:t>
      </w:r>
      <w:r>
        <w:t>论文版面费</w:t>
      </w:r>
      <w:bookmarkEnd w:id="357"/>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端完成版面费报销管理的工作流程。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pPr>
        <w:pStyle w:val="7"/>
      </w:pPr>
      <w:r>
        <w:rPr>
          <w:rFonts w:hint="eastAsia"/>
        </w:rPr>
        <w:t>著作管理</w:t>
      </w:r>
    </w:p>
    <w:p>
      <w:r>
        <w:rPr>
          <w:rFonts w:hint="eastAsia" w:ascii="宋体" w:hAnsi="宋体" w:eastAsia="宋体" w:cs="宋体"/>
        </w:rPr>
        <w:t>3.1</w:t>
      </w:r>
      <w:r>
        <w:rPr>
          <w:rFonts w:ascii="宋体" w:hAnsi="宋体" w:eastAsia="宋体" w:cs="宋体"/>
        </w:rPr>
        <w:t>著作</w:t>
      </w:r>
      <w:r>
        <w:t>申报管理</w:t>
      </w:r>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端完成申报管理的工作流程。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8" w:name="_Toc80725926"/>
      <w:r>
        <w:rPr>
          <w:rFonts w:hint="eastAsia"/>
        </w:rPr>
        <w:t>3.2</w:t>
      </w:r>
      <w:r>
        <w:t>著作综合管理</w:t>
      </w:r>
      <w:bookmarkEnd w:id="358"/>
    </w:p>
    <w:p>
      <w:pPr>
        <w:rPr>
          <w:rFonts w:ascii="宋体" w:hAnsi="宋体" w:eastAsia="宋体" w:cs="宋体"/>
        </w:rPr>
      </w:pPr>
      <w:r>
        <w:rPr>
          <w:rFonts w:hint="eastAsia" w:ascii="宋体" w:hAnsi="宋体" w:eastAsia="宋体" w:cs="宋体"/>
        </w:rPr>
        <w:t>（1）</w:t>
      </w:r>
      <w:r>
        <w:rPr>
          <w:rFonts w:ascii="宋体" w:hAnsi="宋体" w:eastAsia="宋体" w:cs="宋体"/>
        </w:rPr>
        <w:t>教学管理人员可以在电脑端完成著作的综合查询、申报审批等操作。</w:t>
      </w:r>
    </w:p>
    <w:p>
      <w:pPr>
        <w:rPr>
          <w:rFonts w:ascii="宋体" w:hAnsi="宋体" w:eastAsia="宋体" w:cs="宋体"/>
        </w:rPr>
      </w:pPr>
      <w:r>
        <w:rPr>
          <w:rFonts w:hint="eastAsia" w:ascii="宋体" w:hAnsi="宋体" w:eastAsia="宋体" w:cs="宋体"/>
        </w:rPr>
        <w:t>（2）</w:t>
      </w:r>
      <w:r>
        <w:rPr>
          <w:rFonts w:ascii="宋体" w:hAnsi="宋体" w:eastAsia="宋体" w:cs="宋体"/>
        </w:rPr>
        <w:t>申报人可以在移动端完成著作的综合查询。</w:t>
      </w:r>
    </w:p>
    <w:p>
      <w:pPr>
        <w:pStyle w:val="7"/>
      </w:pPr>
      <w:r>
        <w:rPr>
          <w:rFonts w:hint="eastAsia"/>
        </w:rPr>
        <w:t>教学学术任职管理</w:t>
      </w:r>
    </w:p>
    <w:p>
      <w:r>
        <w:rPr>
          <w:rFonts w:hint="eastAsia"/>
        </w:rPr>
        <w:t>4.1教学</w:t>
      </w:r>
      <w:r>
        <w:t>学术任职申报</w:t>
      </w:r>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端完成申报管理的工作流程。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59" w:name="_Toc80725929"/>
      <w:r>
        <w:rPr>
          <w:rFonts w:hint="eastAsia"/>
        </w:rPr>
        <w:t>4.2教学</w:t>
      </w:r>
      <w:r>
        <w:t>学术综合管理</w:t>
      </w:r>
      <w:bookmarkEnd w:id="359"/>
    </w:p>
    <w:p>
      <w:pPr>
        <w:rPr>
          <w:rFonts w:ascii="宋体" w:hAnsi="宋体" w:eastAsia="宋体" w:cs="宋体"/>
        </w:rPr>
      </w:pPr>
      <w:r>
        <w:rPr>
          <w:rFonts w:hint="eastAsia" w:ascii="宋体" w:hAnsi="宋体" w:eastAsia="宋体" w:cs="宋体"/>
        </w:rPr>
        <w:t>（1）</w:t>
      </w:r>
      <w:r>
        <w:rPr>
          <w:rFonts w:ascii="宋体" w:hAnsi="宋体" w:eastAsia="宋体" w:cs="宋体"/>
        </w:rPr>
        <w:t>教学管理人员可以在电脑端完成学术的综合查询、申报审批等操作。</w:t>
      </w:r>
    </w:p>
    <w:p>
      <w:pPr>
        <w:rPr>
          <w:rFonts w:ascii="宋体" w:hAnsi="宋体" w:eastAsia="宋体" w:cs="宋体"/>
        </w:rPr>
      </w:pPr>
      <w:r>
        <w:rPr>
          <w:rFonts w:hint="eastAsia" w:ascii="宋体" w:hAnsi="宋体" w:eastAsia="宋体" w:cs="宋体"/>
        </w:rPr>
        <w:t>（2）</w:t>
      </w:r>
      <w:r>
        <w:rPr>
          <w:rFonts w:ascii="宋体" w:hAnsi="宋体" w:eastAsia="宋体" w:cs="宋体"/>
        </w:rPr>
        <w:t>申报人可以在移动端完成学术的综合查询。</w:t>
      </w:r>
    </w:p>
    <w:p>
      <w:pPr>
        <w:pStyle w:val="7"/>
      </w:pPr>
      <w:r>
        <w:rPr>
          <w:rFonts w:hint="eastAsia"/>
        </w:rPr>
        <w:t>其他事务管理</w:t>
      </w:r>
    </w:p>
    <w:p>
      <w:r>
        <w:rPr>
          <w:rFonts w:hint="eastAsia"/>
        </w:rPr>
        <w:t>5.1</w:t>
      </w:r>
      <w:r>
        <w:t>其他事务申报管理</w:t>
      </w:r>
    </w:p>
    <w:p>
      <w:pPr>
        <w:rPr>
          <w:rFonts w:ascii="宋体" w:hAnsi="宋体" w:eastAsia="宋体" w:cs="宋体"/>
        </w:rPr>
      </w:pPr>
      <w:r>
        <w:rPr>
          <w:rFonts w:hint="eastAsia" w:ascii="宋体" w:hAnsi="宋体" w:eastAsia="宋体" w:cs="宋体"/>
        </w:rPr>
        <w:t>（1）</w:t>
      </w:r>
      <w:r>
        <w:rPr>
          <w:rFonts w:ascii="宋体" w:hAnsi="宋体" w:eastAsia="宋体" w:cs="宋体"/>
        </w:rPr>
        <w:t>申报人与教学管理人员可以在</w:t>
      </w:r>
      <w:r>
        <w:rPr>
          <w:rFonts w:hint="eastAsia" w:ascii="宋体" w:hAnsi="宋体" w:eastAsia="宋体" w:cs="宋体"/>
        </w:rPr>
        <w:t>电脑</w:t>
      </w:r>
      <w:r>
        <w:rPr>
          <w:rFonts w:ascii="宋体" w:hAnsi="宋体" w:eastAsia="宋体" w:cs="宋体"/>
        </w:rPr>
        <w:t>端完成申报管理的工作流程。</w:t>
      </w:r>
    </w:p>
    <w:p>
      <w:pPr>
        <w:rPr>
          <w:rFonts w:ascii="宋体" w:hAnsi="宋体" w:eastAsia="宋体" w:cs="宋体"/>
        </w:rPr>
      </w:pPr>
      <w:r>
        <w:rPr>
          <w:rFonts w:hint="eastAsia" w:ascii="宋体" w:hAnsi="宋体" w:eastAsia="宋体" w:cs="宋体"/>
        </w:rPr>
        <w:t>（2）</w:t>
      </w:r>
      <w:r>
        <w:rPr>
          <w:rFonts w:ascii="宋体" w:hAnsi="宋体" w:eastAsia="宋体" w:cs="宋体"/>
        </w:rPr>
        <w:t>申报人与教学管理人员可以在移动端收到审核节点的通知。</w:t>
      </w:r>
    </w:p>
    <w:p>
      <w:bookmarkStart w:id="360" w:name="_Toc80725932"/>
      <w:r>
        <w:rPr>
          <w:rFonts w:hint="eastAsia"/>
        </w:rPr>
        <w:t>5.2</w:t>
      </w:r>
      <w:r>
        <w:t>其他事务综合管理</w:t>
      </w:r>
      <w:bookmarkEnd w:id="360"/>
    </w:p>
    <w:p>
      <w:pPr>
        <w:rPr>
          <w:rFonts w:ascii="宋体" w:hAnsi="宋体" w:eastAsia="宋体" w:cs="宋体"/>
        </w:rPr>
      </w:pPr>
      <w:r>
        <w:rPr>
          <w:rFonts w:hint="eastAsia" w:ascii="宋体" w:hAnsi="宋体" w:eastAsia="宋体" w:cs="宋体"/>
        </w:rPr>
        <w:t>（1）</w:t>
      </w:r>
      <w:r>
        <w:rPr>
          <w:rFonts w:ascii="宋体" w:hAnsi="宋体" w:eastAsia="宋体" w:cs="宋体"/>
        </w:rPr>
        <w:t>教学管理人员可以在电脑端完成学术的综合查询、申报审批等操作。</w:t>
      </w:r>
    </w:p>
    <w:p>
      <w:pPr>
        <w:rPr>
          <w:rFonts w:ascii="宋体" w:hAnsi="宋体" w:eastAsia="宋体" w:cs="宋体"/>
        </w:rPr>
      </w:pPr>
      <w:r>
        <w:rPr>
          <w:rFonts w:hint="eastAsia" w:ascii="宋体" w:hAnsi="宋体" w:eastAsia="宋体" w:cs="宋体"/>
        </w:rPr>
        <w:t>（2）</w:t>
      </w:r>
      <w:r>
        <w:rPr>
          <w:rFonts w:ascii="宋体" w:hAnsi="宋体" w:eastAsia="宋体" w:cs="宋体"/>
        </w:rPr>
        <w:t>申报人可以在移动端完成学术的综合查询。</w:t>
      </w:r>
    </w:p>
    <w:p>
      <w:pPr>
        <w:pStyle w:val="7"/>
      </w:pPr>
      <w:r>
        <w:rPr>
          <w:rFonts w:hint="eastAsia"/>
        </w:rPr>
        <w:t>综合统计</w:t>
      </w:r>
    </w:p>
    <w:p>
      <w:pPr>
        <w:rPr>
          <w:rFonts w:ascii="宋体" w:hAnsi="宋体" w:eastAsia="宋体" w:cs="宋体"/>
        </w:rPr>
      </w:pPr>
      <w:r>
        <w:rPr>
          <w:rFonts w:ascii="宋体" w:hAnsi="宋体" w:eastAsia="宋体" w:cs="宋体"/>
        </w:rPr>
        <w:t>教学管理人员可以在电脑端查看教学综合统计报表，移动端必须有实时的分层级的概要图表。</w:t>
      </w:r>
    </w:p>
    <w:p>
      <w:pPr>
        <w:pStyle w:val="7"/>
      </w:pPr>
      <w:r>
        <w:rPr>
          <w:rFonts w:hint="eastAsia"/>
        </w:rPr>
        <w:t>教学绩效</w:t>
      </w:r>
    </w:p>
    <w:p>
      <w:pPr>
        <w:rPr>
          <w:rFonts w:ascii="宋体" w:hAnsi="宋体" w:eastAsia="宋体" w:cs="宋体"/>
        </w:rPr>
      </w:pPr>
      <w:r>
        <w:rPr>
          <w:rFonts w:hint="eastAsia" w:ascii="宋体" w:hAnsi="宋体" w:eastAsia="宋体" w:cs="宋体"/>
        </w:rPr>
        <w:t>将教师各项日常工作成果折算积分，自定义积分计算模型，自动计算教师积分。教师量化积分可以客观反映教师教学工作的质量，为教师评优、职称认定等提供数据参考。</w:t>
      </w:r>
    </w:p>
    <w:tbl>
      <w:tblPr>
        <w:tblStyle w:val="8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701" w:type="dxa"/>
            <w:vAlign w:val="center"/>
          </w:tcPr>
          <w:p>
            <w:pPr>
              <w:jc w:val="center"/>
              <w:rPr>
                <w:rFonts w:ascii="宋体" w:hAnsi="宋体" w:eastAsia="宋体" w:cs="宋体"/>
                <w:b/>
                <w:szCs w:val="21"/>
              </w:rPr>
            </w:pPr>
            <w:r>
              <w:rPr>
                <w:rFonts w:hint="eastAsia" w:ascii="宋体" w:hAnsi="宋体" w:eastAsia="宋体" w:cs="宋体"/>
                <w:b/>
                <w:szCs w:val="21"/>
              </w:rPr>
              <w:t>功能</w:t>
            </w:r>
          </w:p>
        </w:tc>
        <w:tc>
          <w:tcPr>
            <w:tcW w:w="6521" w:type="dxa"/>
            <w:vAlign w:val="center"/>
          </w:tcPr>
          <w:p>
            <w:pPr>
              <w:jc w:val="center"/>
              <w:rPr>
                <w:rFonts w:ascii="宋体" w:hAnsi="宋体" w:eastAsia="宋体" w:cs="宋体"/>
                <w:b/>
                <w:szCs w:val="21"/>
              </w:rPr>
            </w:pPr>
            <w:r>
              <w:rPr>
                <w:rFonts w:hint="eastAsia" w:ascii="宋体" w:hAnsi="宋体" w:eastAsia="宋体" w:cs="宋体"/>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eastAsia="宋体" w:cs="宋体"/>
                <w:b/>
                <w:szCs w:val="21"/>
              </w:rPr>
            </w:pPr>
            <w:r>
              <w:rPr>
                <w:rFonts w:ascii="宋体" w:hAnsi="宋体" w:eastAsia="宋体" w:cs="宋体"/>
                <w:szCs w:val="21"/>
              </w:rPr>
              <w:t>1</w:t>
            </w:r>
          </w:p>
        </w:tc>
        <w:tc>
          <w:tcPr>
            <w:tcW w:w="1701" w:type="dxa"/>
            <w:vAlign w:val="center"/>
          </w:tcPr>
          <w:p>
            <w:pPr>
              <w:rPr>
                <w:rFonts w:ascii="宋体" w:hAnsi="宋体" w:eastAsia="宋体" w:cs="宋体"/>
                <w:b/>
                <w:szCs w:val="21"/>
              </w:rPr>
            </w:pPr>
            <w:r>
              <w:rPr>
                <w:rFonts w:hint="eastAsia" w:ascii="宋体" w:hAnsi="宋体" w:eastAsia="宋体" w:cs="宋体"/>
                <w:szCs w:val="21"/>
              </w:rPr>
              <w:t>积分管理</w:t>
            </w:r>
          </w:p>
        </w:tc>
        <w:tc>
          <w:tcPr>
            <w:tcW w:w="6521" w:type="dxa"/>
            <w:vAlign w:val="center"/>
          </w:tcPr>
          <w:p>
            <w:pPr>
              <w:rPr>
                <w:rFonts w:ascii="宋体" w:hAnsi="宋体" w:eastAsia="宋体" w:cs="宋体"/>
                <w:szCs w:val="21"/>
              </w:rPr>
            </w:pPr>
            <w:r>
              <w:rPr>
                <w:rFonts w:hint="eastAsia" w:ascii="宋体" w:hAnsi="宋体" w:eastAsia="宋体" w:cs="宋体"/>
                <w:szCs w:val="21"/>
              </w:rPr>
              <w:t>（1）预设积分计算公式，结合系统自动统计的师资人员带教工作量、主讲教学活动的工作量等数据折算为教师积分。</w:t>
            </w:r>
          </w:p>
          <w:p>
            <w:pPr>
              <w:rPr>
                <w:rFonts w:ascii="宋体" w:hAnsi="宋体" w:eastAsia="宋体" w:cs="宋体"/>
                <w:szCs w:val="21"/>
              </w:rPr>
            </w:pPr>
            <w:r>
              <w:rPr>
                <w:rFonts w:hint="eastAsia" w:ascii="宋体" w:hAnsi="宋体" w:eastAsia="宋体" w:cs="宋体"/>
                <w:szCs w:val="21"/>
              </w:rPr>
              <w:t>（2）管理员可查看所有师资人员的教师积分，教师可查看本人的教师积分。</w:t>
            </w:r>
          </w:p>
          <w:p>
            <w:pPr>
              <w:rPr>
                <w:rFonts w:ascii="宋体" w:hAnsi="宋体" w:eastAsia="宋体" w:cs="宋体"/>
                <w:b/>
                <w:szCs w:val="21"/>
              </w:rPr>
            </w:pPr>
            <w:r>
              <w:rPr>
                <w:rFonts w:hint="eastAsia" w:ascii="宋体" w:hAnsi="宋体" w:eastAsia="宋体" w:cs="宋体"/>
                <w:szCs w:val="21"/>
              </w:rPr>
              <w:t>（3）管理员在统计分析中可以根据教研室、科室、师资进行统计。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eastAsia="宋体" w:cs="宋体"/>
                <w:b/>
                <w:szCs w:val="21"/>
              </w:rPr>
            </w:pPr>
            <w:r>
              <w:rPr>
                <w:rFonts w:ascii="宋体" w:hAnsi="宋体" w:eastAsia="宋体" w:cs="宋体"/>
                <w:szCs w:val="21"/>
              </w:rPr>
              <w:t>2</w:t>
            </w:r>
          </w:p>
        </w:tc>
        <w:tc>
          <w:tcPr>
            <w:tcW w:w="1701" w:type="dxa"/>
            <w:vAlign w:val="center"/>
          </w:tcPr>
          <w:p>
            <w:pPr>
              <w:rPr>
                <w:rFonts w:ascii="宋体" w:hAnsi="宋体" w:eastAsia="宋体" w:cs="宋体"/>
                <w:b/>
                <w:szCs w:val="21"/>
              </w:rPr>
            </w:pPr>
            <w:r>
              <w:rPr>
                <w:rFonts w:hint="eastAsia" w:ascii="宋体" w:hAnsi="宋体" w:eastAsia="宋体" w:cs="宋体"/>
                <w:szCs w:val="21"/>
              </w:rPr>
              <w:t>津贴管理</w:t>
            </w:r>
          </w:p>
        </w:tc>
        <w:tc>
          <w:tcPr>
            <w:tcW w:w="6521" w:type="dxa"/>
            <w:vAlign w:val="center"/>
          </w:tcPr>
          <w:p>
            <w:pPr>
              <w:rPr>
                <w:rFonts w:ascii="宋体" w:hAnsi="宋体" w:eastAsia="宋体" w:cs="宋体"/>
                <w:b/>
                <w:szCs w:val="21"/>
              </w:rPr>
            </w:pPr>
            <w:r>
              <w:rPr>
                <w:rFonts w:hint="eastAsia" w:ascii="宋体" w:hAnsi="宋体" w:eastAsia="宋体" w:cs="宋体"/>
                <w:szCs w:val="21"/>
              </w:rPr>
              <w:t>系统自动汇总科室的工作量统计数据、评价数据，通过预设的计算公式，自动计算教学活动参与老师劳务费、带教老师教学绩效、教秘教学绩效、科室绩效、导师津贴。</w:t>
            </w:r>
          </w:p>
        </w:tc>
      </w:tr>
    </w:tbl>
    <w:p/>
    <w:p>
      <w:pPr>
        <w:pStyle w:val="6"/>
      </w:pPr>
      <w:r>
        <w:rPr>
          <w:rFonts w:hint="eastAsia"/>
        </w:rPr>
        <w:t>医师住培系统</w:t>
      </w:r>
    </w:p>
    <w:p>
      <w:pPr>
        <w:pStyle w:val="7"/>
      </w:pPr>
      <w:r>
        <w:rPr>
          <w:rFonts w:hint="eastAsia"/>
        </w:rPr>
        <w:t>系统概述</w:t>
      </w:r>
    </w:p>
    <w:p>
      <w:pPr>
        <w:ind w:firstLine="480" w:firstLineChars="200"/>
        <w:rPr>
          <w:rFonts w:cs="宋体" w:asciiTheme="minorEastAsia" w:hAnsiTheme="minorEastAsia"/>
        </w:rPr>
      </w:pPr>
      <w:r>
        <w:rPr>
          <w:rFonts w:hint="eastAsia" w:cs="宋体" w:asciiTheme="minorEastAsia" w:hAnsiTheme="minorEastAsia"/>
        </w:rPr>
        <w:t>住院医师规范化培训是培养合格临床医师的必经途径，是加强卫生人才队伍建设、提高医疗卫生工作质量和水平的治本之策。</w:t>
      </w:r>
      <w:r>
        <w:rPr>
          <w:rFonts w:cs="宋体" w:asciiTheme="minorEastAsia" w:hAnsiTheme="minorEastAsia"/>
        </w:rPr>
        <w:t>随着住院医师培训人员逐年增多、规模不断扩大,对住院医师管理工作的高效性和规范化提出了更高要求</w:t>
      </w:r>
      <w:r>
        <w:rPr>
          <w:rFonts w:hint="eastAsia" w:cs="宋体" w:asciiTheme="minorEastAsia" w:hAnsiTheme="minorEastAsia"/>
        </w:rPr>
        <w:t>，为提高住培工作的管理效率和管理水平，住院医师管理系统成为住院医师培训管理的重要手段和工具，逐步对专业基地、培训对象、培训过程、质量监测、考核发证、监督评估实现全程透明化、规范化、量化、标准化的管理，从而健全我国医学教育体系，打造均质化医师队伍，为医改提供人才支撑。</w:t>
      </w:r>
    </w:p>
    <w:p>
      <w:pPr>
        <w:pStyle w:val="7"/>
      </w:pPr>
      <w:r>
        <w:rPr>
          <w:rFonts w:hint="eastAsia"/>
        </w:rPr>
        <w:t>具体功能</w:t>
      </w:r>
    </w:p>
    <w:p>
      <w:pPr>
        <w:pStyle w:val="8"/>
      </w:pPr>
      <w:bookmarkStart w:id="361" w:name="_Toc527970152"/>
      <w:r>
        <w:rPr>
          <w:rFonts w:hint="eastAsia"/>
        </w:rPr>
        <w:t>师资</w:t>
      </w:r>
      <w:r>
        <w:t>管理</w:t>
      </w:r>
      <w:bookmarkEnd w:id="361"/>
    </w:p>
    <w:p>
      <w:pPr>
        <w:pStyle w:val="171"/>
        <w:numPr>
          <w:ilvl w:val="2"/>
          <w:numId w:val="337"/>
        </w:numPr>
        <w:ind w:left="0" w:firstLine="0"/>
        <w:rPr>
          <w:rFonts w:asciiTheme="minorEastAsia" w:hAnsiTheme="minorEastAsia"/>
          <w:sz w:val="22"/>
        </w:rPr>
      </w:pPr>
      <w:bookmarkStart w:id="362" w:name="_Toc527970153"/>
      <w:r>
        <w:rPr>
          <w:rFonts w:hint="eastAsia" w:asciiTheme="minorEastAsia" w:hAnsiTheme="minorEastAsia"/>
          <w:sz w:val="22"/>
        </w:rPr>
        <w:t>以组织单位组织架构形式管理维护职工信息，建立科室与科室、科室与人、人与人的层级关系，建立各层级的数据权限。</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新增：支持教职工的单个新增和批量导入多种方式，包括基本信息、单位信息和角色。</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修改：支持现有教职工信息的编辑再维护。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删除：支持现有教职工的单个或批量删除。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查询：支持通过输入教职工的姓名或工号模糊搜索查找，以及通过技术职称等筛选条</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件查看人员所在科室、职位、学历、职称、所属角色等详细信息。</w:t>
      </w:r>
    </w:p>
    <w:p>
      <w:pPr>
        <w:pStyle w:val="171"/>
        <w:numPr>
          <w:ilvl w:val="2"/>
          <w:numId w:val="337"/>
        </w:numPr>
        <w:ind w:left="0" w:firstLine="0"/>
        <w:rPr>
          <w:rFonts w:asciiTheme="minorEastAsia" w:hAnsiTheme="minorEastAsia"/>
          <w:sz w:val="22"/>
        </w:rPr>
      </w:pPr>
      <w:r>
        <w:rPr>
          <w:rFonts w:asciiTheme="minorEastAsia" w:hAnsiTheme="minorEastAsia"/>
          <w:sz w:val="22"/>
        </w:rPr>
        <w:t>重置密码</w:t>
      </w:r>
      <w:r>
        <w:rPr>
          <w:rFonts w:hint="eastAsia" w:asciiTheme="minorEastAsia" w:hAnsiTheme="minorEastAsia"/>
          <w:sz w:val="22"/>
        </w:rPr>
        <w:t>：支持管理员重置教职工登录系统的密码为初始默认密码。</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批量导出：支持通过excel表格将教职工批量导出。</w:t>
      </w:r>
    </w:p>
    <w:p>
      <w:pPr>
        <w:pStyle w:val="8"/>
      </w:pPr>
      <w:r>
        <w:rPr>
          <w:rFonts w:hint="eastAsia"/>
        </w:rPr>
        <w:t>角色管理</w:t>
      </w:r>
      <w:bookmarkEnd w:id="362"/>
    </w:p>
    <w:p>
      <w:pPr>
        <w:pStyle w:val="171"/>
        <w:numPr>
          <w:ilvl w:val="2"/>
          <w:numId w:val="337"/>
        </w:numPr>
        <w:ind w:left="0" w:firstLine="0"/>
        <w:rPr>
          <w:rFonts w:asciiTheme="minorEastAsia" w:hAnsiTheme="minorEastAsia"/>
          <w:sz w:val="22"/>
        </w:rPr>
      </w:pPr>
      <w:bookmarkStart w:id="363" w:name="_Toc527970154"/>
      <w:r>
        <w:rPr>
          <w:rFonts w:hint="eastAsia" w:asciiTheme="minorEastAsia" w:hAnsiTheme="minorEastAsia"/>
          <w:sz w:val="22"/>
        </w:rPr>
        <w:t>支持用户创建系统使用角色，并为该角色配置系统使用的功能权限，严格控制不同的人员只能使用相应级别的系统功能。</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新增：支持新增系统功能角色，并配置该角色可使用到的系统功能。</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修改：支持对现有的系统角色进行编辑再维护。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删除：支持现有角色单个删除和批量删除，并能够提示用户是否确认删除。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查询：支持通过输入角色名称模糊搜索角色，查看该角色能够使用哪些系统功能以及该角色关联的人员。</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绑定用户：支持批量关联人员与角色的关系，配置不同人员使用不同的系统功能。</w:t>
      </w:r>
    </w:p>
    <w:p>
      <w:pPr>
        <w:pStyle w:val="171"/>
        <w:numPr>
          <w:ilvl w:val="2"/>
          <w:numId w:val="337"/>
        </w:numPr>
        <w:ind w:left="0" w:firstLine="0"/>
        <w:rPr>
          <w:rFonts w:asciiTheme="minorEastAsia" w:hAnsiTheme="minorEastAsia"/>
          <w:sz w:val="22"/>
        </w:rPr>
      </w:pPr>
      <w:r>
        <w:rPr>
          <w:rFonts w:asciiTheme="minorEastAsia" w:hAnsiTheme="minorEastAsia"/>
          <w:sz w:val="22"/>
        </w:rPr>
        <w:t>已绑用户</w:t>
      </w:r>
      <w:r>
        <w:rPr>
          <w:rFonts w:hint="eastAsia" w:asciiTheme="minorEastAsia" w:hAnsiTheme="minorEastAsia"/>
          <w:sz w:val="22"/>
        </w:rPr>
        <w:t>：</w:t>
      </w:r>
      <w:r>
        <w:rPr>
          <w:rFonts w:asciiTheme="minorEastAsia" w:hAnsiTheme="minorEastAsia"/>
          <w:sz w:val="22"/>
        </w:rPr>
        <w:t>支持查看当前该角色绑定了哪些人员</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启用/禁用：支持通过启用/禁用来控制该角色是否生效。</w:t>
      </w:r>
    </w:p>
    <w:p>
      <w:pPr>
        <w:pStyle w:val="8"/>
      </w:pPr>
      <w:r>
        <w:rPr>
          <w:rFonts w:hint="eastAsia"/>
        </w:rPr>
        <w:t>专业基</w:t>
      </w:r>
      <w:r>
        <w:t>地</w:t>
      </w:r>
      <w:r>
        <w:rPr>
          <w:rFonts w:hint="eastAsia"/>
        </w:rPr>
        <w:t>管理</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专业基地信息管理，记录医院各专业基地名称、科室名称、师资队伍数据、规培容量等。</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协同单位管理，记录协同单位名称，师资以及容量等信息。</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支持统计分析功能，如全院专业基地列表，协同单位列表，联合培养单位列表。</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支持院级督导、专业基地自查自评工作。</w:t>
      </w:r>
    </w:p>
    <w:p>
      <w:pPr>
        <w:pStyle w:val="8"/>
      </w:pPr>
      <w:r>
        <w:rPr>
          <w:rFonts w:hint="eastAsia"/>
        </w:rPr>
        <w:t>住院医管理</w:t>
      </w:r>
      <w:bookmarkEnd w:id="363"/>
    </w:p>
    <w:p>
      <w:pPr>
        <w:pStyle w:val="171"/>
        <w:numPr>
          <w:ilvl w:val="2"/>
          <w:numId w:val="337"/>
        </w:numPr>
        <w:ind w:left="0" w:firstLine="0"/>
        <w:rPr>
          <w:rFonts w:asciiTheme="minorEastAsia" w:hAnsiTheme="minorEastAsia"/>
          <w:sz w:val="22"/>
        </w:rPr>
      </w:pPr>
      <w:bookmarkStart w:id="364" w:name="_Toc527970155"/>
      <w:bookmarkStart w:id="365" w:name="_Toc465354218"/>
      <w:r>
        <w:rPr>
          <w:rFonts w:hint="eastAsia" w:asciiTheme="minorEastAsia" w:hAnsiTheme="minorEastAsia"/>
          <w:sz w:val="22"/>
        </w:rPr>
        <w:t>用于创建进入医院轮转的学生信息，并对这些学生的信息进行维护和查询。</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新增：支持学生的单个新增或批量导入多种新增方式，包括学生的基本信息、学历信息、单位信息。</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修改：支持现有学生信息进行编辑再维护。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删除：支持现有学生单个删除或批量删除。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查看：支持通过年级、专业基地、学员类型等条件快速筛选查询学生，也支持通过输入学生姓名或手机号模糊搜索查找学生，查看学生培训专业、培训基地、学员类型等基本信息和学历信息、单位信息。</w:t>
      </w:r>
    </w:p>
    <w:p>
      <w:pPr>
        <w:pStyle w:val="171"/>
        <w:numPr>
          <w:ilvl w:val="2"/>
          <w:numId w:val="337"/>
        </w:numPr>
        <w:ind w:left="0" w:firstLine="0"/>
        <w:rPr>
          <w:rFonts w:asciiTheme="minorEastAsia" w:hAnsiTheme="minorEastAsia"/>
          <w:sz w:val="22"/>
        </w:rPr>
      </w:pPr>
      <w:r>
        <w:rPr>
          <w:rFonts w:asciiTheme="minorEastAsia" w:hAnsiTheme="minorEastAsia"/>
          <w:sz w:val="22"/>
        </w:rPr>
        <w:t>重置密码</w:t>
      </w:r>
      <w:r>
        <w:rPr>
          <w:rFonts w:hint="eastAsia" w:asciiTheme="minorEastAsia" w:hAnsiTheme="minorEastAsia"/>
          <w:sz w:val="22"/>
        </w:rPr>
        <w:t>：支持管理员重置学员登录系统的密码为初始默认密码。</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启用/禁用：支持通过启用/禁用来控制该人员是否能够使用系统。</w:t>
      </w:r>
    </w:p>
    <w:p>
      <w:pPr>
        <w:pStyle w:val="8"/>
      </w:pPr>
      <w:r>
        <w:rPr>
          <w:rFonts w:hint="eastAsia"/>
        </w:rPr>
        <w:t>轮转计划</w:t>
      </w:r>
      <w:bookmarkEnd w:id="364"/>
    </w:p>
    <w:p>
      <w:pPr>
        <w:pStyle w:val="171"/>
        <w:numPr>
          <w:ilvl w:val="2"/>
          <w:numId w:val="337"/>
        </w:numPr>
        <w:ind w:left="0" w:firstLine="0"/>
        <w:rPr>
          <w:rFonts w:asciiTheme="minorEastAsia" w:hAnsiTheme="minorEastAsia"/>
          <w:sz w:val="22"/>
        </w:rPr>
      </w:pPr>
      <w:bookmarkStart w:id="366" w:name="_Toc527970156"/>
      <w:r>
        <w:rPr>
          <w:rFonts w:asciiTheme="minorEastAsia" w:hAnsiTheme="minorEastAsia"/>
          <w:sz w:val="22"/>
        </w:rPr>
        <w:t>将学生</w:t>
      </w:r>
      <w:r>
        <w:rPr>
          <w:rFonts w:hint="eastAsia" w:asciiTheme="minorEastAsia" w:hAnsiTheme="minorEastAsia"/>
          <w:sz w:val="22"/>
        </w:rPr>
        <w:t>3年的轮转信息导入轮转计划内，以条形图方式直观查看各个学生3年的轮转信息（什么时间在哪个科室轮转多长时间），并且支持以条形图颜色区分学生当前的轮转状态。</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新增：支持轮转计划的创建，包括轮转计划的开始和结束时间，计划所属年级以及当前状态。</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修改：支持对现有的轮转计划信息进行编辑再维护。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删除：支持对现有的轮转计划进行单个删除或批量删除。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查询：支持通过筛选条件快速筛选查询轮转计划。</w:t>
      </w:r>
    </w:p>
    <w:p>
      <w:pPr>
        <w:pStyle w:val="171"/>
        <w:numPr>
          <w:ilvl w:val="2"/>
          <w:numId w:val="337"/>
        </w:numPr>
        <w:ind w:left="0" w:firstLine="0"/>
        <w:rPr>
          <w:rFonts w:asciiTheme="minorEastAsia" w:hAnsiTheme="minorEastAsia"/>
          <w:sz w:val="22"/>
        </w:rPr>
      </w:pPr>
      <w:r>
        <w:rPr>
          <w:rFonts w:asciiTheme="minorEastAsia" w:hAnsiTheme="minorEastAsia"/>
          <w:sz w:val="22"/>
        </w:rPr>
        <w:t>计划中学生添加</w:t>
      </w:r>
      <w:r>
        <w:rPr>
          <w:rFonts w:hint="eastAsia" w:asciiTheme="minorEastAsia" w:hAnsiTheme="minorEastAsia"/>
          <w:sz w:val="22"/>
        </w:rPr>
        <w:t>：</w:t>
      </w:r>
      <w:r>
        <w:rPr>
          <w:rFonts w:asciiTheme="minorEastAsia" w:hAnsiTheme="minorEastAsia"/>
          <w:sz w:val="22"/>
        </w:rPr>
        <w:t>支持批量导入学生到计划中</w:t>
      </w:r>
      <w:r>
        <w:rPr>
          <w:rFonts w:hint="eastAsia" w:asciiTheme="minorEastAsia" w:hAnsiTheme="minorEastAsia"/>
          <w:sz w:val="22"/>
        </w:rPr>
        <w:t>或单个新增学生到计划，</w:t>
      </w:r>
      <w:r>
        <w:rPr>
          <w:rFonts w:asciiTheme="minorEastAsia" w:hAnsiTheme="minorEastAsia"/>
          <w:sz w:val="22"/>
        </w:rPr>
        <w:t>计划中学生修改</w:t>
      </w:r>
      <w:r>
        <w:rPr>
          <w:rFonts w:hint="eastAsia" w:asciiTheme="minorEastAsia" w:hAnsiTheme="minorEastAsia"/>
          <w:sz w:val="22"/>
        </w:rPr>
        <w:t>：支持修改计划里学生的轮转信息。</w:t>
      </w:r>
    </w:p>
    <w:p>
      <w:pPr>
        <w:pStyle w:val="171"/>
        <w:numPr>
          <w:ilvl w:val="2"/>
          <w:numId w:val="337"/>
        </w:numPr>
        <w:ind w:left="0" w:firstLine="0"/>
        <w:rPr>
          <w:rFonts w:asciiTheme="minorEastAsia" w:hAnsiTheme="minorEastAsia"/>
          <w:sz w:val="22"/>
        </w:rPr>
      </w:pPr>
      <w:r>
        <w:rPr>
          <w:rFonts w:asciiTheme="minorEastAsia" w:hAnsiTheme="minorEastAsia"/>
          <w:sz w:val="22"/>
        </w:rPr>
        <w:t>计划中学生删除</w:t>
      </w:r>
      <w:r>
        <w:rPr>
          <w:rFonts w:hint="eastAsia" w:asciiTheme="minorEastAsia" w:hAnsiTheme="minorEastAsia"/>
          <w:sz w:val="22"/>
        </w:rPr>
        <w:t>：</w:t>
      </w:r>
      <w:r>
        <w:rPr>
          <w:rFonts w:asciiTheme="minorEastAsia" w:hAnsiTheme="minorEastAsia"/>
          <w:sz w:val="22"/>
        </w:rPr>
        <w:t>支持将学生从轮转计划里单个或批量删除</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计划中学生导出</w:t>
      </w:r>
      <w:r>
        <w:rPr>
          <w:rFonts w:hint="eastAsia" w:asciiTheme="minorEastAsia" w:hAnsiTheme="minorEastAsia"/>
          <w:sz w:val="22"/>
        </w:rPr>
        <w:t>：</w:t>
      </w:r>
      <w:r>
        <w:rPr>
          <w:rFonts w:asciiTheme="minorEastAsia" w:hAnsiTheme="minorEastAsia"/>
          <w:sz w:val="22"/>
        </w:rPr>
        <w:t>支持批量导出计划里的学生轮转信息</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计划中学生查询</w:t>
      </w:r>
      <w:r>
        <w:rPr>
          <w:rFonts w:hint="eastAsia" w:asciiTheme="minorEastAsia" w:hAnsiTheme="minorEastAsia"/>
          <w:sz w:val="22"/>
        </w:rPr>
        <w:t>：支持专业基地、科室、学位、人员类型筛选条件批量筛选查询，也支持根据学生姓名、学号或手机号模糊搜索。</w:t>
      </w:r>
    </w:p>
    <w:p>
      <w:pPr>
        <w:pStyle w:val="8"/>
      </w:pPr>
      <w:r>
        <w:rPr>
          <w:rFonts w:hint="eastAsia"/>
        </w:rPr>
        <w:t>科室轮转实时监控</w:t>
      </w:r>
      <w:bookmarkEnd w:id="366"/>
    </w:p>
    <w:p>
      <w:pPr>
        <w:pStyle w:val="171"/>
        <w:numPr>
          <w:ilvl w:val="2"/>
          <w:numId w:val="337"/>
        </w:numPr>
        <w:ind w:left="0" w:firstLine="0"/>
        <w:rPr>
          <w:rFonts w:asciiTheme="minorEastAsia" w:hAnsiTheme="minorEastAsia"/>
          <w:sz w:val="22"/>
        </w:rPr>
      </w:pPr>
      <w:r>
        <w:rPr>
          <w:rFonts w:asciiTheme="minorEastAsia" w:hAnsiTheme="minorEastAsia"/>
          <w:sz w:val="22"/>
        </w:rPr>
        <w:t>通过各科室每个月人数监控达到科室分配轮转人数的均衡</w:t>
      </w:r>
      <w:r>
        <w:rPr>
          <w:rFonts w:hint="eastAsia" w:asciiTheme="minorEastAsia" w:hAnsiTheme="minorEastAsia"/>
          <w:sz w:val="22"/>
        </w:rPr>
        <w:t>，</w:t>
      </w:r>
      <w:r>
        <w:rPr>
          <w:rFonts w:asciiTheme="minorEastAsia" w:hAnsiTheme="minorEastAsia"/>
          <w:sz w:val="22"/>
        </w:rPr>
        <w:t>并且通过异常情况监控达到轮转过程</w:t>
      </w:r>
      <w:r>
        <w:rPr>
          <w:rFonts w:hint="eastAsia" w:asciiTheme="minorEastAsia" w:hAnsiTheme="minorEastAsia"/>
          <w:sz w:val="22"/>
        </w:rPr>
        <w:t>实时监控</w:t>
      </w:r>
      <w:r>
        <w:rPr>
          <w:rFonts w:asciiTheme="minorEastAsia" w:hAnsiTheme="minorEastAsia"/>
          <w:sz w:val="22"/>
        </w:rPr>
        <w:t>透明化管理</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批量导出：支持查看各科室每个月轮转人数查看及具体轮转人员导出。</w:t>
      </w:r>
    </w:p>
    <w:p>
      <w:pPr>
        <w:pStyle w:val="171"/>
        <w:numPr>
          <w:ilvl w:val="2"/>
          <w:numId w:val="337"/>
        </w:numPr>
        <w:ind w:left="0" w:firstLine="0"/>
        <w:rPr>
          <w:rFonts w:asciiTheme="minorEastAsia" w:hAnsiTheme="minorEastAsia"/>
          <w:sz w:val="22"/>
        </w:rPr>
      </w:pPr>
      <w:r>
        <w:rPr>
          <w:rFonts w:asciiTheme="minorEastAsia" w:hAnsiTheme="minorEastAsia"/>
          <w:sz w:val="22"/>
        </w:rPr>
        <w:t>异常查看</w:t>
      </w:r>
      <w:r>
        <w:rPr>
          <w:rFonts w:hint="eastAsia" w:asciiTheme="minorEastAsia" w:hAnsiTheme="minorEastAsia"/>
          <w:sz w:val="22"/>
        </w:rPr>
        <w:t>：</w:t>
      </w:r>
      <w:r>
        <w:rPr>
          <w:rFonts w:asciiTheme="minorEastAsia" w:hAnsiTheme="minorEastAsia"/>
          <w:sz w:val="22"/>
        </w:rPr>
        <w:t>支持监控各科室每个月轮转情况</w:t>
      </w:r>
      <w:r>
        <w:rPr>
          <w:rFonts w:hint="eastAsia" w:asciiTheme="minorEastAsia" w:hAnsiTheme="minorEastAsia"/>
          <w:sz w:val="22"/>
        </w:rPr>
        <w:t>，</w:t>
      </w:r>
      <w:r>
        <w:rPr>
          <w:rFonts w:asciiTheme="minorEastAsia" w:hAnsiTheme="minorEastAsia"/>
          <w:sz w:val="22"/>
        </w:rPr>
        <w:t>异常情况特殊显示</w:t>
      </w:r>
      <w:r>
        <w:rPr>
          <w:rFonts w:hint="eastAsia" w:asciiTheme="minorEastAsia" w:hAnsiTheme="minorEastAsia"/>
          <w:sz w:val="22"/>
        </w:rPr>
        <w:t>，</w:t>
      </w:r>
      <w:r>
        <w:rPr>
          <w:rFonts w:asciiTheme="minorEastAsia" w:hAnsiTheme="minorEastAsia"/>
          <w:sz w:val="22"/>
        </w:rPr>
        <w:t>不同状况的异常情况通过不同颜色区分</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异常人员导出</w:t>
      </w:r>
      <w:r>
        <w:rPr>
          <w:rFonts w:hint="eastAsia" w:asciiTheme="minorEastAsia" w:hAnsiTheme="minorEastAsia"/>
          <w:sz w:val="22"/>
        </w:rPr>
        <w:t>：</w:t>
      </w:r>
      <w:r>
        <w:rPr>
          <w:rFonts w:asciiTheme="minorEastAsia" w:hAnsiTheme="minorEastAsia"/>
          <w:sz w:val="22"/>
        </w:rPr>
        <w:t>支持查看异常情况原因的人员</w:t>
      </w:r>
      <w:r>
        <w:rPr>
          <w:rFonts w:hint="eastAsia" w:asciiTheme="minorEastAsia" w:hAnsiTheme="minorEastAsia"/>
          <w:sz w:val="22"/>
        </w:rPr>
        <w:t>，</w:t>
      </w:r>
      <w:r>
        <w:rPr>
          <w:rFonts w:asciiTheme="minorEastAsia" w:hAnsiTheme="minorEastAsia"/>
          <w:sz w:val="22"/>
        </w:rPr>
        <w:t>可支持将异常人员导出</w:t>
      </w:r>
      <w:r>
        <w:rPr>
          <w:rFonts w:hint="eastAsia" w:asciiTheme="minorEastAsia" w:hAnsiTheme="minorEastAsia"/>
          <w:sz w:val="22"/>
        </w:rPr>
        <w:t>。</w:t>
      </w:r>
    </w:p>
    <w:bookmarkEnd w:id="365"/>
    <w:p>
      <w:pPr>
        <w:pStyle w:val="8"/>
      </w:pPr>
      <w:bookmarkStart w:id="367" w:name="_Toc527970157"/>
      <w:r>
        <w:rPr>
          <w:rFonts w:hint="eastAsia"/>
        </w:rPr>
        <w:t>轮转过程管理</w:t>
      </w:r>
      <w:bookmarkEnd w:id="367"/>
    </w:p>
    <w:p>
      <w:pPr>
        <w:pStyle w:val="171"/>
        <w:numPr>
          <w:ilvl w:val="2"/>
          <w:numId w:val="337"/>
        </w:numPr>
        <w:ind w:left="0" w:firstLine="0"/>
        <w:rPr>
          <w:sz w:val="22"/>
        </w:rPr>
      </w:pPr>
      <w:bookmarkStart w:id="368" w:name="_Toc465354219"/>
      <w:r>
        <w:rPr>
          <w:rFonts w:hint="eastAsia"/>
          <w:sz w:val="22"/>
        </w:rPr>
        <w:t>支持轮转过程透明化、可视化管理。</w:t>
      </w:r>
    </w:p>
    <w:p>
      <w:pPr>
        <w:pStyle w:val="171"/>
        <w:numPr>
          <w:ilvl w:val="2"/>
          <w:numId w:val="337"/>
        </w:numPr>
        <w:ind w:left="0" w:firstLine="0"/>
        <w:rPr>
          <w:sz w:val="22"/>
        </w:rPr>
      </w:pPr>
      <w:r>
        <w:rPr>
          <w:rFonts w:hint="eastAsia"/>
          <w:sz w:val="22"/>
        </w:rPr>
        <w:t>待轮转：支持查看每个科室每个月有哪些学生要进来轮转，也可支持专业基地、人员类型等筛选条件查看，通过学生姓名、学号或手机号模糊搜索到学生。同时</w:t>
      </w:r>
      <w:r>
        <w:rPr>
          <w:sz w:val="22"/>
        </w:rPr>
        <w:t>支持</w:t>
      </w:r>
      <w:r>
        <w:rPr>
          <w:rFonts w:hint="eastAsia"/>
          <w:sz w:val="22"/>
        </w:rPr>
        <w:t>PC端和手机端同步操作。</w:t>
      </w:r>
    </w:p>
    <w:p>
      <w:pPr>
        <w:pStyle w:val="171"/>
        <w:numPr>
          <w:ilvl w:val="2"/>
          <w:numId w:val="337"/>
        </w:numPr>
        <w:ind w:left="0" w:firstLine="0"/>
        <w:rPr>
          <w:sz w:val="22"/>
        </w:rPr>
      </w:pPr>
      <w:r>
        <w:rPr>
          <w:sz w:val="22"/>
        </w:rPr>
        <w:t>轮转中</w:t>
      </w:r>
      <w:r>
        <w:rPr>
          <w:rFonts w:hint="eastAsia"/>
          <w:sz w:val="22"/>
        </w:rPr>
        <w:t>：</w:t>
      </w:r>
      <w:r>
        <w:rPr>
          <w:sz w:val="22"/>
        </w:rPr>
        <w:t>支持查看各科室当前有哪些学生在轮转</w:t>
      </w:r>
      <w:r>
        <w:rPr>
          <w:rFonts w:hint="eastAsia"/>
          <w:sz w:val="22"/>
        </w:rPr>
        <w:t>，也可支持专业基地、人员类型等筛选条件查看，也通过学生姓名、学号或手机号模糊搜索到学生。同时</w:t>
      </w:r>
      <w:r>
        <w:rPr>
          <w:sz w:val="22"/>
        </w:rPr>
        <w:t>支持</w:t>
      </w:r>
      <w:r>
        <w:rPr>
          <w:rFonts w:hint="eastAsia"/>
          <w:sz w:val="22"/>
        </w:rPr>
        <w:t>PC端和手机端同步操作。</w:t>
      </w:r>
    </w:p>
    <w:p>
      <w:pPr>
        <w:pStyle w:val="171"/>
        <w:numPr>
          <w:ilvl w:val="2"/>
          <w:numId w:val="337"/>
        </w:numPr>
        <w:ind w:left="0" w:firstLine="0"/>
        <w:rPr>
          <w:sz w:val="22"/>
        </w:rPr>
      </w:pPr>
      <w:r>
        <w:rPr>
          <w:sz w:val="22"/>
        </w:rPr>
        <w:t>已结束</w:t>
      </w:r>
      <w:r>
        <w:rPr>
          <w:rFonts w:hint="eastAsia"/>
          <w:sz w:val="22"/>
        </w:rPr>
        <w:t>：</w:t>
      </w:r>
      <w:r>
        <w:rPr>
          <w:sz w:val="22"/>
        </w:rPr>
        <w:t>支持查看已经轮转完的学生</w:t>
      </w:r>
      <w:r>
        <w:rPr>
          <w:rFonts w:hint="eastAsia"/>
          <w:sz w:val="22"/>
        </w:rPr>
        <w:t>，</w:t>
      </w:r>
      <w:r>
        <w:rPr>
          <w:sz w:val="22"/>
        </w:rPr>
        <w:t>也可根据计划年级等筛选条件筛选</w:t>
      </w:r>
      <w:r>
        <w:rPr>
          <w:rFonts w:hint="eastAsia"/>
          <w:sz w:val="22"/>
        </w:rPr>
        <w:t>，也通过学生姓名、学号或手机号模糊搜索到学生。</w:t>
      </w:r>
    </w:p>
    <w:p>
      <w:pPr>
        <w:pStyle w:val="171"/>
        <w:numPr>
          <w:ilvl w:val="2"/>
          <w:numId w:val="337"/>
        </w:numPr>
        <w:ind w:left="0" w:firstLine="0"/>
        <w:rPr>
          <w:sz w:val="22"/>
        </w:rPr>
      </w:pPr>
      <w:r>
        <w:rPr>
          <w:sz w:val="22"/>
        </w:rPr>
        <w:t>出入科管理</w:t>
      </w:r>
      <w:r>
        <w:rPr>
          <w:rFonts w:hint="eastAsia"/>
          <w:sz w:val="22"/>
        </w:rPr>
        <w:t>：</w:t>
      </w:r>
      <w:r>
        <w:rPr>
          <w:sz w:val="22"/>
        </w:rPr>
        <w:t>支持科秘对到本科室的学生进行入科确认</w:t>
      </w:r>
      <w:r>
        <w:rPr>
          <w:rFonts w:hint="eastAsia"/>
          <w:sz w:val="22"/>
        </w:rPr>
        <w:t>、</w:t>
      </w:r>
      <w:r>
        <w:rPr>
          <w:sz w:val="22"/>
        </w:rPr>
        <w:t>分配带教老师和出科确认</w:t>
      </w:r>
      <w:r>
        <w:rPr>
          <w:rFonts w:hint="eastAsia"/>
          <w:sz w:val="22"/>
        </w:rPr>
        <w:t>。同时</w:t>
      </w:r>
      <w:r>
        <w:rPr>
          <w:sz w:val="22"/>
        </w:rPr>
        <w:t>支持</w:t>
      </w:r>
      <w:r>
        <w:rPr>
          <w:rFonts w:hint="eastAsia"/>
          <w:sz w:val="22"/>
        </w:rPr>
        <w:t>PC端和手机端同步操作。</w:t>
      </w:r>
    </w:p>
    <w:p>
      <w:pPr>
        <w:pStyle w:val="171"/>
        <w:numPr>
          <w:ilvl w:val="2"/>
          <w:numId w:val="337"/>
        </w:numPr>
        <w:ind w:left="0" w:firstLine="0"/>
        <w:rPr>
          <w:sz w:val="22"/>
        </w:rPr>
      </w:pPr>
      <w:r>
        <w:rPr>
          <w:sz w:val="22"/>
        </w:rPr>
        <w:t>轮转查看</w:t>
      </w:r>
      <w:r>
        <w:rPr>
          <w:rFonts w:hint="eastAsia"/>
          <w:sz w:val="22"/>
        </w:rPr>
        <w:t>：</w:t>
      </w:r>
      <w:r>
        <w:rPr>
          <w:sz w:val="22"/>
        </w:rPr>
        <w:t>支持管理者</w:t>
      </w:r>
      <w:r>
        <w:rPr>
          <w:rFonts w:hint="eastAsia"/>
          <w:sz w:val="22"/>
        </w:rPr>
        <w:t>、</w:t>
      </w:r>
      <w:r>
        <w:rPr>
          <w:sz w:val="22"/>
        </w:rPr>
        <w:t>基地负责人</w:t>
      </w:r>
      <w:r>
        <w:rPr>
          <w:rFonts w:hint="eastAsia"/>
          <w:sz w:val="22"/>
        </w:rPr>
        <w:t>和科室负责人查看学生在各个科室的轮转情况，以及在各个科室里评价情况、参加教学活动情况、考勤情况、出科成绩和年度成绩。同时</w:t>
      </w:r>
      <w:r>
        <w:rPr>
          <w:sz w:val="22"/>
        </w:rPr>
        <w:t>支持</w:t>
      </w:r>
      <w:r>
        <w:rPr>
          <w:rFonts w:hint="eastAsia"/>
          <w:sz w:val="22"/>
        </w:rPr>
        <w:t>PC端和手机端同步操作。</w:t>
      </w:r>
    </w:p>
    <w:p>
      <w:pPr>
        <w:pStyle w:val="171"/>
        <w:numPr>
          <w:ilvl w:val="2"/>
          <w:numId w:val="337"/>
        </w:numPr>
        <w:ind w:left="0" w:firstLine="0"/>
        <w:rPr>
          <w:sz w:val="22"/>
        </w:rPr>
      </w:pPr>
      <w:r>
        <w:rPr>
          <w:sz w:val="22"/>
        </w:rPr>
        <w:t>批量导出</w:t>
      </w:r>
      <w:r>
        <w:rPr>
          <w:rFonts w:hint="eastAsia"/>
          <w:sz w:val="22"/>
        </w:rPr>
        <w:t>：</w:t>
      </w:r>
      <w:r>
        <w:rPr>
          <w:sz w:val="22"/>
        </w:rPr>
        <w:t>支持轮转中</w:t>
      </w:r>
      <w:r>
        <w:rPr>
          <w:rFonts w:hint="eastAsia"/>
          <w:sz w:val="22"/>
        </w:rPr>
        <w:t>、</w:t>
      </w:r>
      <w:r>
        <w:rPr>
          <w:sz w:val="22"/>
        </w:rPr>
        <w:t>待轮转</w:t>
      </w:r>
      <w:r>
        <w:rPr>
          <w:rFonts w:hint="eastAsia"/>
          <w:sz w:val="22"/>
        </w:rPr>
        <w:t>、</w:t>
      </w:r>
      <w:r>
        <w:rPr>
          <w:sz w:val="22"/>
        </w:rPr>
        <w:t>已结束状态下学生批量导出</w:t>
      </w:r>
      <w:r>
        <w:rPr>
          <w:rFonts w:hint="eastAsia"/>
          <w:sz w:val="22"/>
        </w:rPr>
        <w:t>。</w:t>
      </w:r>
    </w:p>
    <w:p>
      <w:pPr>
        <w:pStyle w:val="171"/>
        <w:numPr>
          <w:ilvl w:val="2"/>
          <w:numId w:val="337"/>
        </w:numPr>
        <w:ind w:left="0" w:firstLine="0"/>
        <w:rPr>
          <w:rFonts w:asciiTheme="minorEastAsia" w:hAnsiTheme="minorEastAsia"/>
          <w:sz w:val="22"/>
        </w:rPr>
      </w:pPr>
      <w:r>
        <w:rPr>
          <w:sz w:val="22"/>
        </w:rPr>
        <w:t>分配带教老师</w:t>
      </w:r>
      <w:r>
        <w:rPr>
          <w:rFonts w:hint="eastAsia"/>
          <w:sz w:val="22"/>
        </w:rPr>
        <w:t>：</w:t>
      </w:r>
      <w:r>
        <w:rPr>
          <w:sz w:val="22"/>
        </w:rPr>
        <w:t>支持</w:t>
      </w:r>
      <w:r>
        <w:rPr>
          <w:rFonts w:hint="eastAsia"/>
          <w:sz w:val="22"/>
        </w:rPr>
        <w:t>PC端和手机端对学生分配带教老师，也可支持随时修改带教老师。</w:t>
      </w:r>
    </w:p>
    <w:p>
      <w:pPr>
        <w:pStyle w:val="8"/>
      </w:pPr>
      <w:r>
        <w:rPr>
          <w:rFonts w:hint="eastAsia"/>
        </w:rPr>
        <w:t>登记手册</w:t>
      </w:r>
    </w:p>
    <w:p>
      <w:pPr>
        <w:pStyle w:val="171"/>
        <w:numPr>
          <w:ilvl w:val="2"/>
          <w:numId w:val="337"/>
        </w:numPr>
        <w:ind w:left="0" w:firstLine="0"/>
        <w:rPr>
          <w:rFonts w:asciiTheme="minorEastAsia" w:hAnsiTheme="minorEastAsia"/>
          <w:sz w:val="22"/>
        </w:rPr>
      </w:pPr>
      <w:r>
        <w:rPr>
          <w:rFonts w:hint="eastAsia"/>
          <w:sz w:val="22"/>
        </w:rPr>
        <w:t>支持住培手册信息录入：学员可随时在手机端或</w:t>
      </w:r>
      <w:r>
        <w:rPr>
          <w:sz w:val="22"/>
        </w:rPr>
        <w:t>PC</w:t>
      </w:r>
      <w:r>
        <w:rPr>
          <w:rFonts w:hint="eastAsia"/>
          <w:sz w:val="22"/>
        </w:rPr>
        <w:t>端录入和记录在临床完成的住培工作信息，如病种、技能操作、病历等信息、图片的录入。</w:t>
      </w:r>
    </w:p>
    <w:p>
      <w:pPr>
        <w:pStyle w:val="171"/>
        <w:numPr>
          <w:ilvl w:val="2"/>
          <w:numId w:val="337"/>
        </w:numPr>
        <w:ind w:left="0" w:firstLine="0"/>
        <w:rPr>
          <w:rFonts w:asciiTheme="minorEastAsia" w:hAnsiTheme="minorEastAsia"/>
          <w:sz w:val="22"/>
        </w:rPr>
      </w:pPr>
      <w:r>
        <w:rPr>
          <w:rFonts w:hint="eastAsia"/>
          <w:sz w:val="22"/>
        </w:rPr>
        <w:t>支持带教老师审核功能：学员录入的登记手册信息，由本科室带教老师在手机端或</w:t>
      </w:r>
      <w:r>
        <w:rPr>
          <w:sz w:val="22"/>
        </w:rPr>
        <w:t>PC</w:t>
      </w:r>
      <w:r>
        <w:rPr>
          <w:rFonts w:hint="eastAsia"/>
          <w:sz w:val="22"/>
        </w:rPr>
        <w:t>端进行查看和批阅审核。</w:t>
      </w:r>
    </w:p>
    <w:p>
      <w:pPr>
        <w:pStyle w:val="171"/>
        <w:numPr>
          <w:ilvl w:val="2"/>
          <w:numId w:val="337"/>
        </w:numPr>
        <w:ind w:left="0" w:firstLine="0"/>
        <w:rPr>
          <w:rFonts w:asciiTheme="minorEastAsia" w:hAnsiTheme="minorEastAsia"/>
          <w:sz w:val="22"/>
        </w:rPr>
      </w:pPr>
      <w:r>
        <w:rPr>
          <w:rFonts w:hint="eastAsia"/>
          <w:sz w:val="22"/>
        </w:rPr>
        <w:t>支持住培手册完成度查询功能：医院管理层、专业基地、轮转科室、带教老师和学员可随时在手机端或</w:t>
      </w:r>
      <w:r>
        <w:rPr>
          <w:sz w:val="22"/>
        </w:rPr>
        <w:t>PC</w:t>
      </w:r>
      <w:r>
        <w:rPr>
          <w:rFonts w:hint="eastAsia"/>
          <w:sz w:val="22"/>
        </w:rPr>
        <w:t>端查看当前轮转科室登记手册完成情况，各个病种完成情况，首页显示完成情况、科室剩余轮转时间（出科时间）。</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统计功能：</w:t>
      </w:r>
      <w:r>
        <w:rPr>
          <w:rFonts w:hint="eastAsia"/>
          <w:sz w:val="22"/>
        </w:rPr>
        <w:t>支持通过PC端按专业基地、住院医师各维度进行轮转手册登记、审阅信息的统计分析。</w:t>
      </w:r>
    </w:p>
    <w:p>
      <w:pPr>
        <w:pStyle w:val="171"/>
        <w:numPr>
          <w:ilvl w:val="2"/>
          <w:numId w:val="337"/>
        </w:numPr>
        <w:ind w:left="0" w:firstLine="0"/>
        <w:rPr>
          <w:rFonts w:asciiTheme="minorEastAsia" w:hAnsiTheme="minorEastAsia"/>
          <w:sz w:val="22"/>
        </w:rPr>
      </w:pPr>
      <w:r>
        <w:rPr>
          <w:rFonts w:hint="eastAsia"/>
          <w:sz w:val="22"/>
        </w:rPr>
        <w:t>导出功能：支持住院医师在培训结束阶段在线打印个人培训手册。</w:t>
      </w:r>
    </w:p>
    <w:p>
      <w:pPr>
        <w:pStyle w:val="8"/>
      </w:pPr>
      <w:bookmarkStart w:id="369" w:name="_Toc527970158"/>
      <w:r>
        <w:t>教学活动</w:t>
      </w:r>
      <w:bookmarkEnd w:id="369"/>
    </w:p>
    <w:p>
      <w:pPr>
        <w:pStyle w:val="171"/>
        <w:numPr>
          <w:ilvl w:val="2"/>
          <w:numId w:val="337"/>
        </w:numPr>
        <w:ind w:left="0" w:firstLine="0"/>
        <w:rPr>
          <w:sz w:val="22"/>
        </w:rPr>
      </w:pPr>
      <w:r>
        <w:rPr>
          <w:rFonts w:hint="eastAsia"/>
          <w:sz w:val="22"/>
        </w:rPr>
        <w:t>记录各科室日常组织的教学活动，并从科室、教职工和学生多维度对教学活动进行统计。</w:t>
      </w:r>
    </w:p>
    <w:p>
      <w:pPr>
        <w:pStyle w:val="171"/>
        <w:numPr>
          <w:ilvl w:val="2"/>
          <w:numId w:val="337"/>
        </w:numPr>
        <w:ind w:left="0" w:firstLine="0"/>
        <w:rPr>
          <w:sz w:val="22"/>
        </w:rPr>
      </w:pPr>
      <w:r>
        <w:rPr>
          <w:sz w:val="22"/>
        </w:rPr>
        <w:t>活动创建</w:t>
      </w:r>
      <w:r>
        <w:rPr>
          <w:rFonts w:hint="eastAsia"/>
          <w:sz w:val="22"/>
        </w:rPr>
        <w:t>：</w:t>
      </w:r>
      <w:r>
        <w:rPr>
          <w:sz w:val="22"/>
        </w:rPr>
        <w:t>支持从</w:t>
      </w:r>
      <w:r>
        <w:rPr>
          <w:rFonts w:hint="eastAsia"/>
          <w:sz w:val="22"/>
        </w:rPr>
        <w:t>PC端或手机端</w:t>
      </w:r>
      <w:r>
        <w:rPr>
          <w:sz w:val="22"/>
        </w:rPr>
        <w:t>单个创建教学活动</w:t>
      </w:r>
      <w:r>
        <w:rPr>
          <w:rFonts w:hint="eastAsia"/>
          <w:sz w:val="22"/>
        </w:rPr>
        <w:t>，也支持从PC端批量导入教学活动。</w:t>
      </w:r>
    </w:p>
    <w:p>
      <w:pPr>
        <w:pStyle w:val="171"/>
        <w:numPr>
          <w:ilvl w:val="2"/>
          <w:numId w:val="337"/>
        </w:numPr>
        <w:ind w:left="0" w:firstLine="0"/>
        <w:rPr>
          <w:sz w:val="22"/>
        </w:rPr>
      </w:pPr>
      <w:r>
        <w:rPr>
          <w:sz w:val="22"/>
        </w:rPr>
        <w:t>活动修改</w:t>
      </w:r>
      <w:r>
        <w:rPr>
          <w:rFonts w:hint="eastAsia"/>
          <w:sz w:val="22"/>
        </w:rPr>
        <w:t>：</w:t>
      </w:r>
      <w:r>
        <w:rPr>
          <w:sz w:val="22"/>
        </w:rPr>
        <w:t>支持未开始</w:t>
      </w:r>
      <w:r>
        <w:rPr>
          <w:rFonts w:hint="eastAsia"/>
          <w:sz w:val="22"/>
        </w:rPr>
        <w:t>和进行中</w:t>
      </w:r>
      <w:r>
        <w:rPr>
          <w:sz w:val="22"/>
        </w:rPr>
        <w:t>的活动修改</w:t>
      </w:r>
      <w:r>
        <w:rPr>
          <w:rFonts w:hint="eastAsia"/>
          <w:sz w:val="22"/>
        </w:rPr>
        <w:t>，PC端和手机端都支持活动的修改。</w:t>
      </w:r>
    </w:p>
    <w:p>
      <w:pPr>
        <w:pStyle w:val="171"/>
        <w:numPr>
          <w:ilvl w:val="2"/>
          <w:numId w:val="337"/>
        </w:numPr>
        <w:ind w:left="0" w:firstLine="0"/>
        <w:rPr>
          <w:sz w:val="22"/>
        </w:rPr>
      </w:pPr>
      <w:r>
        <w:rPr>
          <w:sz w:val="22"/>
        </w:rPr>
        <w:t>活动删除</w:t>
      </w:r>
      <w:r>
        <w:rPr>
          <w:rFonts w:hint="eastAsia"/>
          <w:sz w:val="22"/>
        </w:rPr>
        <w:t>：</w:t>
      </w:r>
      <w:r>
        <w:rPr>
          <w:sz w:val="22"/>
        </w:rPr>
        <w:t>支持未开始的活动进行单个或批量删除</w:t>
      </w:r>
      <w:r>
        <w:rPr>
          <w:rFonts w:hint="eastAsia"/>
          <w:sz w:val="22"/>
        </w:rPr>
        <w:t>，手机端和PC端都支持活动的删除。</w:t>
      </w:r>
    </w:p>
    <w:p>
      <w:pPr>
        <w:pStyle w:val="171"/>
        <w:numPr>
          <w:ilvl w:val="2"/>
          <w:numId w:val="337"/>
        </w:numPr>
        <w:ind w:left="0" w:firstLine="0"/>
        <w:rPr>
          <w:sz w:val="22"/>
        </w:rPr>
      </w:pPr>
      <w:r>
        <w:rPr>
          <w:sz w:val="22"/>
        </w:rPr>
        <w:t>活动查询</w:t>
      </w:r>
      <w:r>
        <w:rPr>
          <w:rFonts w:hint="eastAsia"/>
          <w:sz w:val="22"/>
        </w:rPr>
        <w:t>：</w:t>
      </w:r>
      <w:r>
        <w:rPr>
          <w:sz w:val="22"/>
        </w:rPr>
        <w:t>支持专业基地</w:t>
      </w:r>
      <w:r>
        <w:rPr>
          <w:rFonts w:hint="eastAsia"/>
          <w:sz w:val="22"/>
        </w:rPr>
        <w:t>、</w:t>
      </w:r>
      <w:r>
        <w:rPr>
          <w:sz w:val="22"/>
        </w:rPr>
        <w:t>科室</w:t>
      </w:r>
      <w:r>
        <w:rPr>
          <w:rFonts w:hint="eastAsia"/>
          <w:sz w:val="22"/>
        </w:rPr>
        <w:t>、</w:t>
      </w:r>
      <w:r>
        <w:rPr>
          <w:sz w:val="22"/>
        </w:rPr>
        <w:t>活动类型</w:t>
      </w:r>
      <w:r>
        <w:rPr>
          <w:rFonts w:hint="eastAsia"/>
          <w:sz w:val="22"/>
        </w:rPr>
        <w:t>、</w:t>
      </w:r>
      <w:r>
        <w:rPr>
          <w:sz w:val="22"/>
        </w:rPr>
        <w:t>时间和主讲人等筛选条件查询活动</w:t>
      </w:r>
      <w:r>
        <w:rPr>
          <w:rFonts w:hint="eastAsia"/>
          <w:sz w:val="22"/>
        </w:rPr>
        <w:t>。</w:t>
      </w:r>
    </w:p>
    <w:p>
      <w:pPr>
        <w:pStyle w:val="171"/>
        <w:numPr>
          <w:ilvl w:val="2"/>
          <w:numId w:val="337"/>
        </w:numPr>
        <w:ind w:left="0" w:firstLine="0"/>
        <w:rPr>
          <w:sz w:val="22"/>
        </w:rPr>
      </w:pPr>
      <w:r>
        <w:rPr>
          <w:rFonts w:hint="eastAsia"/>
          <w:sz w:val="22"/>
        </w:rPr>
        <w:t>活动导出：支持PC端教学活动的批量导出。</w:t>
      </w:r>
    </w:p>
    <w:p>
      <w:pPr>
        <w:pStyle w:val="171"/>
        <w:numPr>
          <w:ilvl w:val="2"/>
          <w:numId w:val="337"/>
        </w:numPr>
        <w:ind w:left="0" w:firstLine="0"/>
        <w:rPr>
          <w:sz w:val="22"/>
        </w:rPr>
      </w:pPr>
      <w:r>
        <w:rPr>
          <w:rFonts w:hint="eastAsia"/>
          <w:sz w:val="22"/>
        </w:rPr>
        <w:t>活动过程记录：支持通过手机端进行活动过程现场图片一键上传、电子化实时签到和一键活动反馈。</w:t>
      </w:r>
    </w:p>
    <w:p>
      <w:pPr>
        <w:pStyle w:val="171"/>
        <w:numPr>
          <w:ilvl w:val="2"/>
          <w:numId w:val="337"/>
        </w:numPr>
        <w:ind w:left="0" w:firstLine="0"/>
        <w:rPr>
          <w:sz w:val="22"/>
        </w:rPr>
      </w:pPr>
      <w:r>
        <w:rPr>
          <w:sz w:val="22"/>
        </w:rPr>
        <w:t>活动查看</w:t>
      </w:r>
      <w:r>
        <w:rPr>
          <w:rFonts w:hint="eastAsia"/>
          <w:sz w:val="22"/>
        </w:rPr>
        <w:t>：</w:t>
      </w:r>
      <w:r>
        <w:rPr>
          <w:sz w:val="22"/>
        </w:rPr>
        <w:t>支持通过</w:t>
      </w:r>
      <w:r>
        <w:rPr>
          <w:rFonts w:hint="eastAsia"/>
          <w:sz w:val="22"/>
        </w:rPr>
        <w:t>PC端或手机端</w:t>
      </w:r>
      <w:r>
        <w:rPr>
          <w:sz w:val="22"/>
        </w:rPr>
        <w:t>查看活动进行情况</w:t>
      </w:r>
      <w:r>
        <w:rPr>
          <w:rFonts w:hint="eastAsia"/>
          <w:sz w:val="22"/>
        </w:rPr>
        <w:t>，</w:t>
      </w:r>
      <w:r>
        <w:rPr>
          <w:sz w:val="22"/>
        </w:rPr>
        <w:t>包括活动签到率</w:t>
      </w:r>
      <w:r>
        <w:rPr>
          <w:rFonts w:hint="eastAsia"/>
          <w:sz w:val="22"/>
        </w:rPr>
        <w:t>、</w:t>
      </w:r>
      <w:r>
        <w:rPr>
          <w:sz w:val="22"/>
        </w:rPr>
        <w:t>缺勤人员</w:t>
      </w:r>
      <w:r>
        <w:rPr>
          <w:rFonts w:hint="eastAsia"/>
          <w:sz w:val="22"/>
        </w:rPr>
        <w:t>、</w:t>
      </w:r>
      <w:r>
        <w:rPr>
          <w:sz w:val="22"/>
        </w:rPr>
        <w:t>现场图片</w:t>
      </w:r>
      <w:r>
        <w:rPr>
          <w:rFonts w:hint="eastAsia"/>
          <w:sz w:val="22"/>
        </w:rPr>
        <w:t>、会议纪要和活动反馈。</w:t>
      </w:r>
    </w:p>
    <w:p>
      <w:pPr>
        <w:pStyle w:val="171"/>
        <w:numPr>
          <w:ilvl w:val="2"/>
          <w:numId w:val="337"/>
        </w:numPr>
        <w:ind w:left="0" w:firstLine="0"/>
        <w:rPr>
          <w:sz w:val="22"/>
        </w:rPr>
      </w:pPr>
      <w:r>
        <w:rPr>
          <w:sz w:val="22"/>
        </w:rPr>
        <w:t>活动统计</w:t>
      </w:r>
      <w:r>
        <w:rPr>
          <w:rFonts w:hint="eastAsia"/>
          <w:sz w:val="22"/>
        </w:rPr>
        <w:t>：</w:t>
      </w:r>
      <w:r>
        <w:rPr>
          <w:sz w:val="22"/>
        </w:rPr>
        <w:t>支持通过PC端按科室</w:t>
      </w:r>
      <w:r>
        <w:rPr>
          <w:rFonts w:hint="eastAsia"/>
          <w:sz w:val="22"/>
        </w:rPr>
        <w:t>、</w:t>
      </w:r>
      <w:r>
        <w:rPr>
          <w:sz w:val="22"/>
        </w:rPr>
        <w:t>教职工</w:t>
      </w:r>
      <w:r>
        <w:rPr>
          <w:rFonts w:hint="eastAsia"/>
          <w:sz w:val="22"/>
        </w:rPr>
        <w:t>、</w:t>
      </w:r>
      <w:r>
        <w:rPr>
          <w:sz w:val="22"/>
        </w:rPr>
        <w:t>住院医各维度进行活动次数的统计</w:t>
      </w:r>
      <w:r>
        <w:rPr>
          <w:rFonts w:hint="eastAsia"/>
          <w:sz w:val="22"/>
        </w:rPr>
        <w:t>分析。</w:t>
      </w:r>
    </w:p>
    <w:p>
      <w:pPr>
        <w:pStyle w:val="171"/>
        <w:numPr>
          <w:ilvl w:val="2"/>
          <w:numId w:val="337"/>
        </w:numPr>
        <w:ind w:left="0" w:firstLine="0"/>
        <w:rPr>
          <w:rFonts w:asciiTheme="minorEastAsia" w:hAnsiTheme="minorEastAsia"/>
          <w:sz w:val="22"/>
        </w:rPr>
      </w:pPr>
      <w:r>
        <w:rPr>
          <w:rFonts w:hint="eastAsia"/>
          <w:sz w:val="22"/>
        </w:rPr>
        <w:t>活动提醒：活动创建完之后，系统自动推送消息到主讲人和参与人手机上，并且会定时提醒。</w:t>
      </w:r>
    </w:p>
    <w:bookmarkEnd w:id="368"/>
    <w:p>
      <w:pPr>
        <w:pStyle w:val="8"/>
      </w:pPr>
      <w:bookmarkStart w:id="370" w:name="_Toc527970159"/>
      <w:r>
        <w:rPr>
          <w:rFonts w:hint="eastAsia"/>
        </w:rPr>
        <w:t>评教评学统计</w:t>
      </w:r>
      <w:bookmarkEnd w:id="370"/>
    </w:p>
    <w:p>
      <w:pPr>
        <w:pStyle w:val="171"/>
        <w:numPr>
          <w:ilvl w:val="2"/>
          <w:numId w:val="337"/>
        </w:numPr>
        <w:ind w:left="0" w:firstLine="0"/>
        <w:rPr>
          <w:sz w:val="22"/>
        </w:rPr>
      </w:pPr>
      <w:r>
        <w:rPr>
          <w:rFonts w:hint="eastAsia"/>
          <w:sz w:val="22"/>
        </w:rPr>
        <w:t>支持以</w:t>
      </w:r>
      <w:r>
        <w:rPr>
          <w:sz w:val="22"/>
        </w:rPr>
        <w:t>住院医师</w:t>
      </w:r>
      <w:r>
        <w:rPr>
          <w:rFonts w:hint="eastAsia"/>
          <w:sz w:val="22"/>
        </w:rPr>
        <w:t>岗位胜任力为导向的3</w:t>
      </w:r>
      <w:r>
        <w:rPr>
          <w:sz w:val="22"/>
        </w:rPr>
        <w:t>60度评价</w:t>
      </w:r>
      <w:r>
        <w:rPr>
          <w:rFonts w:hint="eastAsia"/>
          <w:sz w:val="22"/>
        </w:rPr>
        <w:t>。</w:t>
      </w:r>
    </w:p>
    <w:p>
      <w:pPr>
        <w:pStyle w:val="171"/>
        <w:numPr>
          <w:ilvl w:val="2"/>
          <w:numId w:val="337"/>
        </w:numPr>
        <w:ind w:left="0" w:firstLine="0"/>
        <w:rPr>
          <w:sz w:val="22"/>
        </w:rPr>
      </w:pPr>
      <w:r>
        <w:rPr>
          <w:rFonts w:hint="eastAsia"/>
          <w:sz w:val="22"/>
        </w:rPr>
        <w:t>支持以结果为导向实现对带教老师考核。</w:t>
      </w:r>
    </w:p>
    <w:p>
      <w:pPr>
        <w:pStyle w:val="171"/>
        <w:numPr>
          <w:ilvl w:val="2"/>
          <w:numId w:val="337"/>
        </w:numPr>
        <w:ind w:left="0" w:firstLine="0"/>
        <w:rPr>
          <w:sz w:val="22"/>
        </w:rPr>
      </w:pPr>
      <w:r>
        <w:rPr>
          <w:sz w:val="22"/>
        </w:rPr>
        <w:t>评价学生</w:t>
      </w:r>
      <w:r>
        <w:rPr>
          <w:rFonts w:hint="eastAsia"/>
          <w:sz w:val="22"/>
        </w:rPr>
        <w:t>：</w:t>
      </w:r>
      <w:r>
        <w:rPr>
          <w:sz w:val="22"/>
        </w:rPr>
        <w:t>支持带教老师</w:t>
      </w:r>
      <w:r>
        <w:rPr>
          <w:rFonts w:hint="eastAsia"/>
          <w:sz w:val="22"/>
        </w:rPr>
        <w:t>和</w:t>
      </w:r>
      <w:r>
        <w:rPr>
          <w:sz w:val="22"/>
        </w:rPr>
        <w:t>护士长通过手机端对住院医进行评价</w:t>
      </w:r>
      <w:r>
        <w:rPr>
          <w:rFonts w:hint="eastAsia"/>
          <w:sz w:val="22"/>
        </w:rPr>
        <w:t>。</w:t>
      </w:r>
    </w:p>
    <w:p>
      <w:pPr>
        <w:pStyle w:val="171"/>
        <w:numPr>
          <w:ilvl w:val="2"/>
          <w:numId w:val="337"/>
        </w:numPr>
        <w:ind w:left="0" w:firstLine="0"/>
        <w:rPr>
          <w:sz w:val="22"/>
        </w:rPr>
      </w:pPr>
      <w:r>
        <w:rPr>
          <w:sz w:val="22"/>
        </w:rPr>
        <w:t>评价教师</w:t>
      </w:r>
      <w:r>
        <w:rPr>
          <w:rFonts w:hint="eastAsia"/>
          <w:sz w:val="22"/>
        </w:rPr>
        <w:t>：</w:t>
      </w:r>
      <w:r>
        <w:rPr>
          <w:sz w:val="22"/>
        </w:rPr>
        <w:t>支持住院医通过手机端对带教老师和科室进行评价</w:t>
      </w:r>
      <w:r>
        <w:rPr>
          <w:rFonts w:hint="eastAsia"/>
          <w:sz w:val="22"/>
        </w:rPr>
        <w:t>。</w:t>
      </w:r>
    </w:p>
    <w:p>
      <w:pPr>
        <w:pStyle w:val="171"/>
        <w:numPr>
          <w:ilvl w:val="2"/>
          <w:numId w:val="337"/>
        </w:numPr>
        <w:ind w:left="0" w:firstLine="0"/>
        <w:rPr>
          <w:sz w:val="22"/>
        </w:rPr>
      </w:pPr>
      <w:r>
        <w:rPr>
          <w:sz w:val="22"/>
        </w:rPr>
        <w:t>评价科室</w:t>
      </w:r>
      <w:r>
        <w:rPr>
          <w:rFonts w:hint="eastAsia"/>
          <w:sz w:val="22"/>
        </w:rPr>
        <w:t>：</w:t>
      </w:r>
      <w:r>
        <w:rPr>
          <w:sz w:val="22"/>
        </w:rPr>
        <w:t>支持管理者对科室进行巡查评价</w:t>
      </w:r>
      <w:r>
        <w:rPr>
          <w:rFonts w:hint="eastAsia"/>
          <w:sz w:val="22"/>
        </w:rPr>
        <w:t>。</w:t>
      </w:r>
    </w:p>
    <w:p>
      <w:pPr>
        <w:pStyle w:val="171"/>
        <w:numPr>
          <w:ilvl w:val="2"/>
          <w:numId w:val="337"/>
        </w:numPr>
        <w:ind w:left="0" w:firstLine="0"/>
        <w:rPr>
          <w:sz w:val="22"/>
        </w:rPr>
      </w:pPr>
      <w:r>
        <w:rPr>
          <w:sz w:val="22"/>
        </w:rPr>
        <w:t>统计分析</w:t>
      </w:r>
      <w:r>
        <w:rPr>
          <w:rFonts w:hint="eastAsia"/>
          <w:sz w:val="22"/>
        </w:rPr>
        <w:t>：</w:t>
      </w:r>
      <w:r>
        <w:rPr>
          <w:sz w:val="22"/>
        </w:rPr>
        <w:t>支持考核多维度分析</w:t>
      </w:r>
      <w:r>
        <w:rPr>
          <w:rFonts w:hint="eastAsia"/>
          <w:sz w:val="22"/>
        </w:rPr>
        <w:t>，包括带教老师对住院医的评价分析、护士长对住院医的评价分析、住院医对带教老师评价分析、住院医对科室评价分析，并支持以评分项、得分比例为维度分析，也支持图表分析查看。</w:t>
      </w:r>
    </w:p>
    <w:p>
      <w:pPr>
        <w:pStyle w:val="171"/>
        <w:numPr>
          <w:ilvl w:val="2"/>
          <w:numId w:val="337"/>
        </w:numPr>
        <w:ind w:left="0" w:firstLine="0"/>
        <w:rPr>
          <w:sz w:val="22"/>
        </w:rPr>
      </w:pPr>
      <w:r>
        <w:rPr>
          <w:sz w:val="22"/>
        </w:rPr>
        <w:t>评价结果导出</w:t>
      </w:r>
      <w:r>
        <w:rPr>
          <w:rFonts w:hint="eastAsia"/>
          <w:sz w:val="22"/>
        </w:rPr>
        <w:t>：</w:t>
      </w:r>
      <w:r>
        <w:rPr>
          <w:sz w:val="22"/>
        </w:rPr>
        <w:t>支持考核结果的导出</w:t>
      </w:r>
      <w:r>
        <w:rPr>
          <w:rFonts w:hint="eastAsia"/>
          <w:sz w:val="22"/>
        </w:rPr>
        <w:t>。</w:t>
      </w:r>
    </w:p>
    <w:p>
      <w:pPr>
        <w:pStyle w:val="171"/>
        <w:numPr>
          <w:ilvl w:val="2"/>
          <w:numId w:val="337"/>
        </w:numPr>
        <w:ind w:left="0" w:firstLine="0"/>
        <w:rPr>
          <w:sz w:val="22"/>
        </w:rPr>
      </w:pPr>
      <w:r>
        <w:rPr>
          <w:sz w:val="22"/>
        </w:rPr>
        <w:t>考核查看</w:t>
      </w:r>
      <w:r>
        <w:rPr>
          <w:rFonts w:hint="eastAsia"/>
          <w:sz w:val="22"/>
        </w:rPr>
        <w:t>：</w:t>
      </w:r>
      <w:r>
        <w:rPr>
          <w:sz w:val="22"/>
        </w:rPr>
        <w:t>支持学生查看带教老师和护士长对自己的评价</w:t>
      </w:r>
      <w:r>
        <w:rPr>
          <w:rFonts w:hint="eastAsia"/>
          <w:sz w:val="22"/>
        </w:rPr>
        <w:t>，支持带教老师查看学生对自己的评价，并支持以多种筛选条件查看各科室、各年级、各时间段的评价结果，包括单个学生根据姓名、学号或手机号模糊搜索。</w:t>
      </w:r>
    </w:p>
    <w:p>
      <w:pPr>
        <w:pStyle w:val="171"/>
        <w:numPr>
          <w:ilvl w:val="2"/>
          <w:numId w:val="337"/>
        </w:numPr>
        <w:ind w:left="0" w:firstLine="0"/>
        <w:rPr>
          <w:rFonts w:asciiTheme="minorEastAsia" w:hAnsiTheme="minorEastAsia"/>
          <w:sz w:val="22"/>
        </w:rPr>
      </w:pPr>
      <w:r>
        <w:rPr>
          <w:sz w:val="22"/>
        </w:rPr>
        <w:t>带教记录查看</w:t>
      </w:r>
      <w:r>
        <w:rPr>
          <w:rFonts w:hint="eastAsia"/>
          <w:sz w:val="22"/>
        </w:rPr>
        <w:t>：</w:t>
      </w:r>
      <w:r>
        <w:rPr>
          <w:sz w:val="22"/>
        </w:rPr>
        <w:t>支持带教老师查看历史带的所有学生</w:t>
      </w:r>
      <w:r>
        <w:rPr>
          <w:rFonts w:hint="eastAsia" w:asciiTheme="minorEastAsia" w:hAnsiTheme="minorEastAsia"/>
          <w:sz w:val="22"/>
        </w:rPr>
        <w:t>。</w:t>
      </w:r>
    </w:p>
    <w:p>
      <w:pPr>
        <w:pStyle w:val="8"/>
      </w:pPr>
      <w:bookmarkStart w:id="371" w:name="_Toc527970160"/>
      <w:r>
        <w:rPr>
          <w:rFonts w:hint="eastAsia"/>
        </w:rPr>
        <w:t>成绩管理</w:t>
      </w:r>
      <w:bookmarkEnd w:id="371"/>
    </w:p>
    <w:p>
      <w:pPr>
        <w:pStyle w:val="171"/>
        <w:numPr>
          <w:ilvl w:val="2"/>
          <w:numId w:val="337"/>
        </w:numPr>
        <w:ind w:left="0" w:firstLine="0"/>
        <w:rPr>
          <w:rFonts w:asciiTheme="minorEastAsia" w:hAnsiTheme="minorEastAsia"/>
          <w:sz w:val="22"/>
        </w:rPr>
      </w:pPr>
      <w:r>
        <w:rPr>
          <w:rFonts w:asciiTheme="minorEastAsia" w:hAnsiTheme="minorEastAsia"/>
          <w:sz w:val="22"/>
        </w:rPr>
        <w:t>实时查询各学生出科考试情况</w:t>
      </w:r>
      <w:r>
        <w:rPr>
          <w:rFonts w:hint="eastAsia" w:asciiTheme="minorEastAsia" w:hAnsiTheme="minorEastAsia"/>
          <w:sz w:val="22"/>
        </w:rPr>
        <w:t>，</w:t>
      </w:r>
      <w:r>
        <w:rPr>
          <w:rFonts w:asciiTheme="minorEastAsia" w:hAnsiTheme="minorEastAsia"/>
          <w:sz w:val="22"/>
        </w:rPr>
        <w:t>系统自动统计分析考试合格</w:t>
      </w:r>
      <w:r>
        <w:rPr>
          <w:rFonts w:hint="eastAsia" w:asciiTheme="minorEastAsia" w:hAnsiTheme="minorEastAsia"/>
          <w:sz w:val="22"/>
        </w:rPr>
        <w:t>、</w:t>
      </w:r>
      <w:r>
        <w:rPr>
          <w:rFonts w:asciiTheme="minorEastAsia" w:hAnsiTheme="minorEastAsia"/>
          <w:sz w:val="22"/>
        </w:rPr>
        <w:t>考试不合格</w:t>
      </w:r>
      <w:r>
        <w:rPr>
          <w:rFonts w:hint="eastAsia" w:asciiTheme="minorEastAsia" w:hAnsiTheme="minorEastAsia"/>
          <w:sz w:val="22"/>
        </w:rPr>
        <w:t>、</w:t>
      </w:r>
      <w:r>
        <w:rPr>
          <w:rFonts w:asciiTheme="minorEastAsia" w:hAnsiTheme="minorEastAsia"/>
          <w:sz w:val="22"/>
        </w:rPr>
        <w:t>补考合格</w:t>
      </w:r>
      <w:r>
        <w:rPr>
          <w:rFonts w:hint="eastAsia" w:asciiTheme="minorEastAsia" w:hAnsiTheme="minorEastAsia"/>
          <w:sz w:val="22"/>
        </w:rPr>
        <w:t>、</w:t>
      </w:r>
      <w:r>
        <w:rPr>
          <w:rFonts w:asciiTheme="minorEastAsia" w:hAnsiTheme="minorEastAsia"/>
          <w:sz w:val="22"/>
        </w:rPr>
        <w:t>补考不合格人数</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出科考试报名</w:t>
      </w:r>
      <w:r>
        <w:rPr>
          <w:rFonts w:hint="eastAsia" w:asciiTheme="minorEastAsia" w:hAnsiTheme="minorEastAsia"/>
          <w:sz w:val="22"/>
        </w:rPr>
        <w:t>：</w:t>
      </w:r>
      <w:r>
        <w:rPr>
          <w:rFonts w:asciiTheme="minorEastAsia" w:hAnsiTheme="minorEastAsia"/>
          <w:sz w:val="22"/>
        </w:rPr>
        <w:t>支持学生通过手机端进行出科考试报名</w:t>
      </w:r>
      <w:r>
        <w:rPr>
          <w:rFonts w:hint="eastAsia" w:asciiTheme="minorEastAsia" w:hAnsiTheme="minorEastAsia"/>
          <w:sz w:val="22"/>
        </w:rPr>
        <w:t>，并由科秘书通过手机端进行报名审核，确保出科考试报名学生的准确性。</w:t>
      </w:r>
    </w:p>
    <w:p>
      <w:pPr>
        <w:pStyle w:val="171"/>
        <w:numPr>
          <w:ilvl w:val="2"/>
          <w:numId w:val="337"/>
        </w:numPr>
        <w:ind w:left="0" w:firstLine="0"/>
        <w:rPr>
          <w:rFonts w:asciiTheme="minorEastAsia" w:hAnsiTheme="minorEastAsia"/>
          <w:sz w:val="22"/>
        </w:rPr>
      </w:pPr>
      <w:r>
        <w:rPr>
          <w:rFonts w:asciiTheme="minorEastAsia" w:hAnsiTheme="minorEastAsia"/>
          <w:sz w:val="22"/>
        </w:rPr>
        <w:t>出科考试报名查询</w:t>
      </w:r>
      <w:r>
        <w:rPr>
          <w:rFonts w:hint="eastAsia" w:asciiTheme="minorEastAsia" w:hAnsiTheme="minorEastAsia"/>
          <w:sz w:val="22"/>
        </w:rPr>
        <w:t>：</w:t>
      </w:r>
      <w:r>
        <w:rPr>
          <w:rFonts w:asciiTheme="minorEastAsia" w:hAnsiTheme="minorEastAsia"/>
          <w:sz w:val="22"/>
        </w:rPr>
        <w:t>支持根据科室</w:t>
      </w:r>
      <w:r>
        <w:rPr>
          <w:rFonts w:hint="eastAsia" w:asciiTheme="minorEastAsia" w:hAnsiTheme="minorEastAsia"/>
          <w:sz w:val="22"/>
        </w:rPr>
        <w:t>、</w:t>
      </w:r>
      <w:r>
        <w:rPr>
          <w:rFonts w:asciiTheme="minorEastAsia" w:hAnsiTheme="minorEastAsia"/>
          <w:sz w:val="22"/>
        </w:rPr>
        <w:t>报名日期</w:t>
      </w:r>
      <w:r>
        <w:rPr>
          <w:rFonts w:hint="eastAsia" w:asciiTheme="minorEastAsia" w:hAnsiTheme="minorEastAsia"/>
          <w:sz w:val="22"/>
        </w:rPr>
        <w:t>、</w:t>
      </w:r>
      <w:r>
        <w:rPr>
          <w:rFonts w:asciiTheme="minorEastAsia" w:hAnsiTheme="minorEastAsia"/>
          <w:sz w:val="22"/>
        </w:rPr>
        <w:t>考试项目</w:t>
      </w:r>
      <w:r>
        <w:rPr>
          <w:rFonts w:hint="eastAsia" w:asciiTheme="minorEastAsia" w:hAnsiTheme="minorEastAsia"/>
          <w:sz w:val="22"/>
        </w:rPr>
        <w:t>、</w:t>
      </w:r>
      <w:r>
        <w:rPr>
          <w:rFonts w:asciiTheme="minorEastAsia" w:hAnsiTheme="minorEastAsia"/>
          <w:sz w:val="22"/>
        </w:rPr>
        <w:t>报名类型等筛选条件进行筛选查看出科考试报名人数</w:t>
      </w:r>
      <w:r>
        <w:rPr>
          <w:rFonts w:hint="eastAsia" w:asciiTheme="minorEastAsia" w:hAnsiTheme="minorEastAsia"/>
          <w:sz w:val="22"/>
        </w:rPr>
        <w:t>，也可根据学生姓名、学号或手机号进行模糊搜索查看报名情况。</w:t>
      </w:r>
    </w:p>
    <w:p>
      <w:pPr>
        <w:pStyle w:val="171"/>
        <w:numPr>
          <w:ilvl w:val="2"/>
          <w:numId w:val="337"/>
        </w:numPr>
        <w:ind w:left="0" w:firstLine="0"/>
        <w:rPr>
          <w:rFonts w:asciiTheme="minorEastAsia" w:hAnsiTheme="minorEastAsia"/>
          <w:sz w:val="22"/>
        </w:rPr>
      </w:pPr>
      <w:r>
        <w:rPr>
          <w:rFonts w:asciiTheme="minorEastAsia" w:hAnsiTheme="minorEastAsia"/>
          <w:sz w:val="22"/>
        </w:rPr>
        <w:t>出科考试报名删除</w:t>
      </w:r>
      <w:r>
        <w:rPr>
          <w:rFonts w:hint="eastAsia" w:asciiTheme="minorEastAsia" w:hAnsiTheme="minorEastAsia"/>
          <w:sz w:val="22"/>
        </w:rPr>
        <w:t>：</w:t>
      </w:r>
      <w:r>
        <w:rPr>
          <w:rFonts w:asciiTheme="minorEastAsia" w:hAnsiTheme="minorEastAsia"/>
          <w:sz w:val="22"/>
        </w:rPr>
        <w:t>支持管理者删除出科考试报名学生信息</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出科考试补考报名</w:t>
      </w:r>
      <w:r>
        <w:rPr>
          <w:rFonts w:hint="eastAsia" w:asciiTheme="minorEastAsia" w:hAnsiTheme="minorEastAsia"/>
          <w:sz w:val="22"/>
        </w:rPr>
        <w:t>：</w:t>
      </w:r>
      <w:r>
        <w:rPr>
          <w:rFonts w:asciiTheme="minorEastAsia" w:hAnsiTheme="minorEastAsia"/>
          <w:sz w:val="22"/>
        </w:rPr>
        <w:t>支持学生补考不合格的考试项目</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报名导出</w:t>
      </w:r>
      <w:r>
        <w:rPr>
          <w:rFonts w:hint="eastAsia" w:asciiTheme="minorEastAsia" w:hAnsiTheme="minorEastAsia"/>
          <w:sz w:val="22"/>
        </w:rPr>
        <w:t>：</w:t>
      </w:r>
      <w:r>
        <w:rPr>
          <w:rFonts w:asciiTheme="minorEastAsia" w:hAnsiTheme="minorEastAsia"/>
          <w:sz w:val="22"/>
        </w:rPr>
        <w:t>支持报名学生的批量导出</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出科成绩录入</w:t>
      </w:r>
      <w:r>
        <w:rPr>
          <w:rFonts w:hint="eastAsia" w:asciiTheme="minorEastAsia" w:hAnsiTheme="minorEastAsia"/>
          <w:sz w:val="22"/>
        </w:rPr>
        <w:t>：</w:t>
      </w:r>
      <w:r>
        <w:rPr>
          <w:rFonts w:asciiTheme="minorEastAsia" w:hAnsiTheme="minorEastAsia"/>
          <w:sz w:val="22"/>
        </w:rPr>
        <w:t>支持出科成绩批量导入及单个录入</w:t>
      </w:r>
      <w:r>
        <w:rPr>
          <w:rFonts w:hint="eastAsia" w:asciiTheme="minorEastAsia" w:hAnsiTheme="minorEastAsia"/>
          <w:sz w:val="22"/>
        </w:rPr>
        <w:t>，也支持补考成绩的录入。</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出科考试成绩查询：支持根据基地、科室、轮转年级、人员类型出科日期等筛选条件筛选查看出科考试成绩，并支持根据学生姓名、学号或手机号模糊搜索学生出科考试成绩。</w:t>
      </w:r>
    </w:p>
    <w:p>
      <w:pPr>
        <w:pStyle w:val="171"/>
        <w:numPr>
          <w:ilvl w:val="2"/>
          <w:numId w:val="337"/>
        </w:numPr>
        <w:ind w:left="0" w:firstLine="0"/>
        <w:rPr>
          <w:rFonts w:asciiTheme="minorEastAsia" w:hAnsiTheme="minorEastAsia"/>
          <w:sz w:val="22"/>
        </w:rPr>
      </w:pPr>
      <w:r>
        <w:rPr>
          <w:rFonts w:asciiTheme="minorEastAsia" w:hAnsiTheme="minorEastAsia"/>
          <w:sz w:val="22"/>
        </w:rPr>
        <w:t>出科考试成绩修改</w:t>
      </w:r>
      <w:r>
        <w:rPr>
          <w:rFonts w:hint="eastAsia" w:asciiTheme="minorEastAsia" w:hAnsiTheme="minorEastAsia"/>
          <w:sz w:val="22"/>
        </w:rPr>
        <w:t>：</w:t>
      </w:r>
      <w:r>
        <w:rPr>
          <w:rFonts w:asciiTheme="minorEastAsia" w:hAnsiTheme="minorEastAsia"/>
          <w:sz w:val="22"/>
        </w:rPr>
        <w:t>支持出科考试成绩修改</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出科考试成绩删除</w:t>
      </w:r>
      <w:r>
        <w:rPr>
          <w:rFonts w:hint="eastAsia" w:asciiTheme="minorEastAsia" w:hAnsiTheme="minorEastAsia"/>
          <w:sz w:val="22"/>
        </w:rPr>
        <w:t>：</w:t>
      </w:r>
      <w:r>
        <w:rPr>
          <w:rFonts w:asciiTheme="minorEastAsia" w:hAnsiTheme="minorEastAsia"/>
          <w:sz w:val="22"/>
        </w:rPr>
        <w:t>支持学生出科考试成绩单个删除或批量删除</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出科考试成绩查看</w:t>
      </w:r>
      <w:r>
        <w:rPr>
          <w:rFonts w:hint="eastAsia" w:asciiTheme="minorEastAsia" w:hAnsiTheme="minorEastAsia"/>
          <w:sz w:val="22"/>
        </w:rPr>
        <w:t>：</w:t>
      </w:r>
      <w:r>
        <w:rPr>
          <w:rFonts w:asciiTheme="minorEastAsia" w:hAnsiTheme="minorEastAsia"/>
          <w:sz w:val="22"/>
        </w:rPr>
        <w:t>支持学生通过手机端查看出科考试成绩及补考成绩</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出科成绩导出</w:t>
      </w:r>
      <w:r>
        <w:rPr>
          <w:rFonts w:hint="eastAsia" w:asciiTheme="minorEastAsia" w:hAnsiTheme="minorEastAsia"/>
          <w:sz w:val="22"/>
        </w:rPr>
        <w:t>：</w:t>
      </w:r>
      <w:r>
        <w:rPr>
          <w:rFonts w:asciiTheme="minorEastAsia" w:hAnsiTheme="minorEastAsia"/>
          <w:sz w:val="22"/>
        </w:rPr>
        <w:t>支持学生出科成绩批量导出</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年度成绩录入：支持年度成绩单个添加和批量导入。</w:t>
      </w:r>
    </w:p>
    <w:p>
      <w:pPr>
        <w:pStyle w:val="171"/>
        <w:numPr>
          <w:ilvl w:val="2"/>
          <w:numId w:val="337"/>
        </w:numPr>
        <w:ind w:left="0" w:firstLine="0"/>
        <w:rPr>
          <w:rFonts w:asciiTheme="minorEastAsia" w:hAnsiTheme="minorEastAsia"/>
          <w:sz w:val="22"/>
        </w:rPr>
      </w:pPr>
      <w:r>
        <w:rPr>
          <w:rFonts w:asciiTheme="minorEastAsia" w:hAnsiTheme="minorEastAsia"/>
          <w:sz w:val="22"/>
        </w:rPr>
        <w:t>年度成绩修改</w:t>
      </w:r>
      <w:r>
        <w:rPr>
          <w:rFonts w:hint="eastAsia" w:asciiTheme="minorEastAsia" w:hAnsiTheme="minorEastAsia"/>
          <w:sz w:val="22"/>
        </w:rPr>
        <w:t>：</w:t>
      </w:r>
      <w:r>
        <w:rPr>
          <w:rFonts w:asciiTheme="minorEastAsia" w:hAnsiTheme="minorEastAsia"/>
          <w:sz w:val="22"/>
        </w:rPr>
        <w:t>支持年度成绩修改</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年度成绩删除</w:t>
      </w:r>
      <w:r>
        <w:rPr>
          <w:rFonts w:hint="eastAsia" w:asciiTheme="minorEastAsia" w:hAnsiTheme="minorEastAsia"/>
          <w:sz w:val="22"/>
        </w:rPr>
        <w:t>：</w:t>
      </w:r>
      <w:r>
        <w:rPr>
          <w:rFonts w:asciiTheme="minorEastAsia" w:hAnsiTheme="minorEastAsia"/>
          <w:sz w:val="22"/>
        </w:rPr>
        <w:t>支持年度成绩单个删除或批量删除</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年度成绩查询</w:t>
      </w:r>
      <w:r>
        <w:rPr>
          <w:rFonts w:hint="eastAsia" w:asciiTheme="minorEastAsia" w:hAnsiTheme="minorEastAsia"/>
          <w:sz w:val="22"/>
        </w:rPr>
        <w:t>：</w:t>
      </w:r>
      <w:r>
        <w:rPr>
          <w:rFonts w:asciiTheme="minorEastAsia" w:hAnsiTheme="minorEastAsia"/>
          <w:sz w:val="22"/>
        </w:rPr>
        <w:t>支持通过基地</w:t>
      </w:r>
      <w:r>
        <w:rPr>
          <w:rFonts w:hint="eastAsia" w:asciiTheme="minorEastAsia" w:hAnsiTheme="minorEastAsia"/>
          <w:sz w:val="22"/>
        </w:rPr>
        <w:t>、</w:t>
      </w:r>
      <w:r>
        <w:rPr>
          <w:rFonts w:asciiTheme="minorEastAsia" w:hAnsiTheme="minorEastAsia"/>
          <w:sz w:val="22"/>
        </w:rPr>
        <w:t>人员类型</w:t>
      </w:r>
      <w:r>
        <w:rPr>
          <w:rFonts w:hint="eastAsia" w:asciiTheme="minorEastAsia" w:hAnsiTheme="minorEastAsia"/>
          <w:sz w:val="22"/>
        </w:rPr>
        <w:t>、</w:t>
      </w:r>
      <w:r>
        <w:rPr>
          <w:rFonts w:asciiTheme="minorEastAsia" w:hAnsiTheme="minorEastAsia"/>
          <w:sz w:val="22"/>
        </w:rPr>
        <w:t>合格状态等筛选条件查询不同人员的年度考试成绩</w:t>
      </w:r>
      <w:r>
        <w:rPr>
          <w:rFonts w:hint="eastAsia" w:asciiTheme="minorEastAsia" w:hAnsiTheme="minorEastAsia"/>
          <w:sz w:val="22"/>
        </w:rPr>
        <w:t>，同时支持根据学生姓名、学号或手机号模糊搜索学生出科考试成绩。</w:t>
      </w:r>
    </w:p>
    <w:p>
      <w:pPr>
        <w:pStyle w:val="171"/>
        <w:numPr>
          <w:ilvl w:val="2"/>
          <w:numId w:val="337"/>
        </w:numPr>
        <w:ind w:left="0" w:firstLine="0"/>
        <w:rPr>
          <w:rFonts w:asciiTheme="minorEastAsia" w:hAnsiTheme="minorEastAsia"/>
          <w:sz w:val="22"/>
        </w:rPr>
      </w:pPr>
      <w:r>
        <w:rPr>
          <w:rFonts w:asciiTheme="minorEastAsia" w:hAnsiTheme="minorEastAsia"/>
          <w:sz w:val="22"/>
        </w:rPr>
        <w:t>年度成绩查看</w:t>
      </w:r>
      <w:r>
        <w:rPr>
          <w:rFonts w:hint="eastAsia" w:asciiTheme="minorEastAsia" w:hAnsiTheme="minorEastAsia"/>
          <w:sz w:val="22"/>
        </w:rPr>
        <w:t>：</w:t>
      </w:r>
      <w:r>
        <w:rPr>
          <w:rFonts w:asciiTheme="minorEastAsia" w:hAnsiTheme="minorEastAsia"/>
          <w:sz w:val="22"/>
        </w:rPr>
        <w:t>支持学生通过手机端查看年度考试成绩</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年度成绩导出</w:t>
      </w:r>
      <w:r>
        <w:rPr>
          <w:rFonts w:hint="eastAsia" w:asciiTheme="minorEastAsia" w:hAnsiTheme="minorEastAsia"/>
          <w:sz w:val="22"/>
        </w:rPr>
        <w:t>：</w:t>
      </w:r>
      <w:r>
        <w:rPr>
          <w:rFonts w:asciiTheme="minorEastAsia" w:hAnsiTheme="minorEastAsia"/>
          <w:sz w:val="22"/>
        </w:rPr>
        <w:t>支持年度考试成绩批量导出</w:t>
      </w:r>
      <w:r>
        <w:rPr>
          <w:rFonts w:hint="eastAsia" w:asciiTheme="minorEastAsia" w:hAnsiTheme="minorEastAsia"/>
          <w:sz w:val="22"/>
        </w:rPr>
        <w:t>。</w:t>
      </w:r>
    </w:p>
    <w:p>
      <w:pPr>
        <w:pStyle w:val="8"/>
      </w:pPr>
      <w:bookmarkStart w:id="372" w:name="_Toc527970161"/>
      <w:r>
        <w:rPr>
          <w:rFonts w:hint="eastAsia"/>
        </w:rPr>
        <w:t>月度考核状态查询</w:t>
      </w:r>
      <w:bookmarkEnd w:id="372"/>
    </w:p>
    <w:p>
      <w:pPr>
        <w:pStyle w:val="171"/>
        <w:numPr>
          <w:ilvl w:val="2"/>
          <w:numId w:val="337"/>
        </w:numPr>
        <w:ind w:left="0" w:firstLine="0"/>
        <w:rPr>
          <w:rFonts w:asciiTheme="minorEastAsia" w:hAnsiTheme="minorEastAsia"/>
          <w:sz w:val="22"/>
        </w:rPr>
      </w:pPr>
      <w:r>
        <w:rPr>
          <w:rFonts w:hint="eastAsia" w:asciiTheme="minorEastAsia" w:hAnsiTheme="minorEastAsia"/>
          <w:sz w:val="22"/>
        </w:rPr>
        <w:t>帮助管理者监控每个月哪些老师或者学生没有完成评价任务，以及年底统计分析优秀老师的推荐率。</w:t>
      </w:r>
    </w:p>
    <w:p>
      <w:pPr>
        <w:pStyle w:val="171"/>
        <w:numPr>
          <w:ilvl w:val="2"/>
          <w:numId w:val="337"/>
        </w:numPr>
        <w:ind w:left="0" w:firstLine="0"/>
        <w:rPr>
          <w:rFonts w:asciiTheme="minorEastAsia" w:hAnsiTheme="minorEastAsia"/>
          <w:sz w:val="22"/>
        </w:rPr>
      </w:pPr>
      <w:r>
        <w:rPr>
          <w:rFonts w:asciiTheme="minorEastAsia" w:hAnsiTheme="minorEastAsia"/>
          <w:sz w:val="22"/>
        </w:rPr>
        <w:t>评价完成率查看</w:t>
      </w:r>
      <w:r>
        <w:rPr>
          <w:rFonts w:hint="eastAsia" w:asciiTheme="minorEastAsia" w:hAnsiTheme="minorEastAsia"/>
          <w:sz w:val="22"/>
        </w:rPr>
        <w:t>：支持</w:t>
      </w:r>
      <w:r>
        <w:rPr>
          <w:rFonts w:asciiTheme="minorEastAsia" w:hAnsiTheme="minorEastAsia"/>
          <w:sz w:val="22"/>
        </w:rPr>
        <w:t>实时查看每个月</w:t>
      </w:r>
      <w:r>
        <w:rPr>
          <w:rFonts w:hint="eastAsia" w:asciiTheme="minorEastAsia" w:hAnsiTheme="minorEastAsia"/>
          <w:sz w:val="22"/>
        </w:rPr>
        <w:t>老师</w:t>
      </w:r>
      <w:r>
        <w:rPr>
          <w:rFonts w:asciiTheme="minorEastAsia" w:hAnsiTheme="minorEastAsia"/>
          <w:sz w:val="22"/>
        </w:rPr>
        <w:t>评价学生的完成率如何</w:t>
      </w:r>
      <w:r>
        <w:rPr>
          <w:rFonts w:hint="eastAsia" w:asciiTheme="minorEastAsia" w:hAnsiTheme="minorEastAsia"/>
          <w:sz w:val="22"/>
        </w:rPr>
        <w:t>？</w:t>
      </w:r>
      <w:r>
        <w:rPr>
          <w:rFonts w:asciiTheme="minorEastAsia" w:hAnsiTheme="minorEastAsia"/>
          <w:sz w:val="22"/>
        </w:rPr>
        <w:t>学生评价科室和带教老师的完成率如何</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评价情况查询</w:t>
      </w:r>
      <w:r>
        <w:rPr>
          <w:rFonts w:hint="eastAsia" w:asciiTheme="minorEastAsia" w:hAnsiTheme="minorEastAsia"/>
          <w:sz w:val="22"/>
        </w:rPr>
        <w:t>：</w:t>
      </w:r>
      <w:r>
        <w:rPr>
          <w:rFonts w:asciiTheme="minorEastAsia" w:hAnsiTheme="minorEastAsia"/>
          <w:sz w:val="22"/>
        </w:rPr>
        <w:t>支持根据基地</w:t>
      </w:r>
      <w:r>
        <w:rPr>
          <w:rFonts w:hint="eastAsia" w:asciiTheme="minorEastAsia" w:hAnsiTheme="minorEastAsia"/>
          <w:sz w:val="22"/>
        </w:rPr>
        <w:t>、</w:t>
      </w:r>
      <w:r>
        <w:rPr>
          <w:rFonts w:asciiTheme="minorEastAsia" w:hAnsiTheme="minorEastAsia"/>
          <w:sz w:val="22"/>
        </w:rPr>
        <w:t>科室</w:t>
      </w:r>
      <w:r>
        <w:rPr>
          <w:rFonts w:hint="eastAsia" w:asciiTheme="minorEastAsia" w:hAnsiTheme="minorEastAsia"/>
          <w:sz w:val="22"/>
        </w:rPr>
        <w:t>、</w:t>
      </w:r>
      <w:r>
        <w:rPr>
          <w:rFonts w:asciiTheme="minorEastAsia" w:hAnsiTheme="minorEastAsia"/>
          <w:sz w:val="22"/>
        </w:rPr>
        <w:t>日期</w:t>
      </w:r>
      <w:r>
        <w:rPr>
          <w:rFonts w:hint="eastAsia" w:asciiTheme="minorEastAsia" w:hAnsiTheme="minorEastAsia"/>
          <w:sz w:val="22"/>
        </w:rPr>
        <w:t>、</w:t>
      </w:r>
      <w:r>
        <w:rPr>
          <w:rFonts w:asciiTheme="minorEastAsia" w:hAnsiTheme="minorEastAsia"/>
          <w:sz w:val="22"/>
        </w:rPr>
        <w:t>评价完成率筛选查看评价完成情况</w:t>
      </w:r>
      <w:r>
        <w:rPr>
          <w:rFonts w:hint="eastAsia" w:asciiTheme="minorEastAsia" w:hAnsiTheme="minorEastAsia"/>
          <w:sz w:val="22"/>
        </w:rPr>
        <w:t>，</w:t>
      </w:r>
      <w:r>
        <w:rPr>
          <w:rFonts w:asciiTheme="minorEastAsia" w:hAnsiTheme="minorEastAsia"/>
          <w:sz w:val="22"/>
        </w:rPr>
        <w:t>也可根据教职工</w:t>
      </w:r>
      <w:r>
        <w:rPr>
          <w:rFonts w:hint="eastAsia" w:asciiTheme="minorEastAsia" w:hAnsiTheme="minorEastAsia"/>
          <w:sz w:val="22"/>
        </w:rPr>
        <w:t>、</w:t>
      </w:r>
      <w:r>
        <w:rPr>
          <w:rFonts w:asciiTheme="minorEastAsia" w:hAnsiTheme="minorEastAsia"/>
          <w:sz w:val="22"/>
        </w:rPr>
        <w:t>学生姓名</w:t>
      </w:r>
      <w:r>
        <w:rPr>
          <w:rFonts w:hint="eastAsia" w:asciiTheme="minorEastAsia" w:hAnsiTheme="minorEastAsia"/>
          <w:sz w:val="22"/>
        </w:rPr>
        <w:t>、</w:t>
      </w:r>
      <w:r>
        <w:rPr>
          <w:rFonts w:asciiTheme="minorEastAsia" w:hAnsiTheme="minorEastAsia"/>
          <w:sz w:val="22"/>
        </w:rPr>
        <w:t>学号或手机号搜索某个人的评价情况</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评价分析导出</w:t>
      </w:r>
      <w:r>
        <w:rPr>
          <w:rFonts w:hint="eastAsia" w:asciiTheme="minorEastAsia" w:hAnsiTheme="minorEastAsia"/>
          <w:sz w:val="22"/>
        </w:rPr>
        <w:t>：</w:t>
      </w:r>
      <w:r>
        <w:rPr>
          <w:rFonts w:asciiTheme="minorEastAsia" w:hAnsiTheme="minorEastAsia"/>
          <w:sz w:val="22"/>
        </w:rPr>
        <w:t>支持评价分析结果导出</w:t>
      </w:r>
      <w:r>
        <w:rPr>
          <w:rFonts w:hint="eastAsia" w:asciiTheme="minorEastAsia" w:hAnsiTheme="minorEastAsia"/>
          <w:sz w:val="22"/>
        </w:rPr>
        <w:t>，</w:t>
      </w:r>
      <w:r>
        <w:rPr>
          <w:rFonts w:asciiTheme="minorEastAsia" w:hAnsiTheme="minorEastAsia"/>
          <w:sz w:val="22"/>
        </w:rPr>
        <w:t>也支持未评价人员详情导出</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评价详情查看</w:t>
      </w:r>
      <w:r>
        <w:rPr>
          <w:rFonts w:hint="eastAsia" w:asciiTheme="minorEastAsia" w:hAnsiTheme="minorEastAsia"/>
          <w:sz w:val="22"/>
        </w:rPr>
        <w:t>：</w:t>
      </w:r>
      <w:r>
        <w:rPr>
          <w:rFonts w:asciiTheme="minorEastAsia" w:hAnsiTheme="minorEastAsia"/>
          <w:sz w:val="22"/>
        </w:rPr>
        <w:t>支持查看评价详情</w:t>
      </w:r>
      <w:r>
        <w:rPr>
          <w:rFonts w:hint="eastAsia" w:asciiTheme="minorEastAsia" w:hAnsiTheme="minorEastAsia"/>
          <w:sz w:val="22"/>
        </w:rPr>
        <w:t>。</w:t>
      </w:r>
    </w:p>
    <w:p>
      <w:pPr>
        <w:pStyle w:val="8"/>
      </w:pPr>
      <w:bookmarkStart w:id="373" w:name="_Toc527970163"/>
      <w:r>
        <w:rPr>
          <w:rFonts w:hint="eastAsia"/>
        </w:rPr>
        <w:t>年度个人综合考评</w:t>
      </w:r>
      <w:bookmarkEnd w:id="373"/>
    </w:p>
    <w:p>
      <w:pPr>
        <w:pStyle w:val="171"/>
        <w:numPr>
          <w:ilvl w:val="2"/>
          <w:numId w:val="337"/>
        </w:numPr>
        <w:ind w:left="0" w:firstLine="0"/>
        <w:rPr>
          <w:rFonts w:asciiTheme="minorEastAsia" w:hAnsiTheme="minorEastAsia"/>
          <w:sz w:val="22"/>
        </w:rPr>
      </w:pPr>
      <w:r>
        <w:rPr>
          <w:rFonts w:hint="eastAsia" w:asciiTheme="minorEastAsia" w:hAnsiTheme="minorEastAsia"/>
          <w:sz w:val="22"/>
        </w:rPr>
        <w:t>管理所有住院医填写的年度个人综合考评。</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基地秘书可进行基地鉴定。</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住培办管理者可进行教办鉴定。</w:t>
      </w:r>
    </w:p>
    <w:p>
      <w:pPr>
        <w:pStyle w:val="8"/>
      </w:pPr>
      <w:bookmarkStart w:id="374" w:name="_Toc527970165"/>
      <w:r>
        <w:rPr>
          <w:rFonts w:hint="eastAsia"/>
        </w:rPr>
        <w:t>考勤管理</w:t>
      </w:r>
      <w:bookmarkEnd w:id="374"/>
    </w:p>
    <w:p>
      <w:pPr>
        <w:pStyle w:val="171"/>
        <w:numPr>
          <w:ilvl w:val="2"/>
          <w:numId w:val="337"/>
        </w:numPr>
        <w:ind w:left="0" w:firstLine="0"/>
        <w:rPr>
          <w:rFonts w:asciiTheme="minorEastAsia" w:hAnsiTheme="minorEastAsia"/>
          <w:sz w:val="22"/>
        </w:rPr>
      </w:pPr>
      <w:r>
        <w:rPr>
          <w:rFonts w:hint="eastAsia" w:asciiTheme="minorEastAsia" w:hAnsiTheme="minorEastAsia"/>
          <w:sz w:val="22"/>
        </w:rPr>
        <w:t>记录住院医日常考勤，用于出科和结业考资格审查判断。</w:t>
      </w:r>
    </w:p>
    <w:p>
      <w:pPr>
        <w:pStyle w:val="171"/>
        <w:numPr>
          <w:ilvl w:val="2"/>
          <w:numId w:val="337"/>
        </w:numPr>
        <w:ind w:left="0" w:firstLine="0"/>
        <w:rPr>
          <w:rFonts w:asciiTheme="minorEastAsia" w:hAnsiTheme="minorEastAsia"/>
          <w:sz w:val="22"/>
        </w:rPr>
      </w:pPr>
      <w:r>
        <w:rPr>
          <w:rFonts w:asciiTheme="minorEastAsia" w:hAnsiTheme="minorEastAsia"/>
          <w:sz w:val="22"/>
        </w:rPr>
        <w:t>支持通过</w:t>
      </w:r>
      <w:r>
        <w:rPr>
          <w:rFonts w:hint="eastAsia" w:asciiTheme="minorEastAsia" w:hAnsiTheme="minorEastAsia"/>
          <w:sz w:val="22"/>
        </w:rPr>
        <w:t>手机端对住院医进行考勤管理，考勤状态包括签到、请假、缺勤、迟到和早退。</w:t>
      </w:r>
    </w:p>
    <w:p>
      <w:pPr>
        <w:pStyle w:val="171"/>
        <w:numPr>
          <w:ilvl w:val="2"/>
          <w:numId w:val="337"/>
        </w:numPr>
        <w:ind w:left="0" w:firstLine="0"/>
        <w:rPr>
          <w:rFonts w:asciiTheme="minorEastAsia" w:hAnsiTheme="minorEastAsia"/>
          <w:sz w:val="22"/>
        </w:rPr>
      </w:pPr>
      <w:r>
        <w:rPr>
          <w:rFonts w:asciiTheme="minorEastAsia" w:hAnsiTheme="minorEastAsia"/>
          <w:sz w:val="22"/>
        </w:rPr>
        <w:t>支持通过</w:t>
      </w:r>
      <w:r>
        <w:rPr>
          <w:rFonts w:hint="eastAsia" w:asciiTheme="minorEastAsia" w:hAnsiTheme="minorEastAsia"/>
          <w:sz w:val="22"/>
        </w:rPr>
        <w:t>手机端查看每天的考勤情况统计分析，近六个月的考勤情况趋势图以及每个月的考勤情况分析。</w:t>
      </w:r>
    </w:p>
    <w:p>
      <w:pPr>
        <w:pStyle w:val="171"/>
        <w:numPr>
          <w:ilvl w:val="2"/>
          <w:numId w:val="337"/>
        </w:numPr>
        <w:ind w:left="0" w:firstLine="0"/>
        <w:rPr>
          <w:rFonts w:asciiTheme="minorEastAsia" w:hAnsiTheme="minorEastAsia"/>
          <w:sz w:val="22"/>
        </w:rPr>
      </w:pPr>
      <w:r>
        <w:rPr>
          <w:rFonts w:asciiTheme="minorEastAsia" w:hAnsiTheme="minorEastAsia"/>
          <w:sz w:val="22"/>
        </w:rPr>
        <w:t>支持通过</w:t>
      </w:r>
      <w:r>
        <w:rPr>
          <w:rFonts w:hint="eastAsia" w:asciiTheme="minorEastAsia" w:hAnsiTheme="minorEastAsia"/>
          <w:sz w:val="22"/>
        </w:rPr>
        <w:t>PC端查看各科室每天的考勤记录情况</w:t>
      </w:r>
    </w:p>
    <w:p>
      <w:pPr>
        <w:pStyle w:val="171"/>
        <w:numPr>
          <w:ilvl w:val="2"/>
          <w:numId w:val="337"/>
        </w:numPr>
        <w:ind w:left="0" w:firstLine="0"/>
        <w:rPr>
          <w:rFonts w:asciiTheme="minorEastAsia" w:hAnsiTheme="minorEastAsia"/>
          <w:sz w:val="22"/>
        </w:rPr>
      </w:pPr>
      <w:r>
        <w:rPr>
          <w:rFonts w:asciiTheme="minorEastAsia" w:hAnsiTheme="minorEastAsia"/>
          <w:sz w:val="22"/>
        </w:rPr>
        <w:t>支持通过</w:t>
      </w:r>
      <w:r>
        <w:rPr>
          <w:rFonts w:hint="eastAsia" w:asciiTheme="minorEastAsia" w:hAnsiTheme="minorEastAsia"/>
          <w:sz w:val="22"/>
        </w:rPr>
        <w:t>PC端查看各维度的考勤统计分析。</w:t>
      </w:r>
    </w:p>
    <w:p>
      <w:pPr>
        <w:pStyle w:val="171"/>
        <w:numPr>
          <w:ilvl w:val="2"/>
          <w:numId w:val="337"/>
        </w:numPr>
        <w:ind w:left="0" w:firstLine="0"/>
        <w:rPr>
          <w:rFonts w:asciiTheme="minorEastAsia" w:hAnsiTheme="minorEastAsia"/>
          <w:sz w:val="22"/>
        </w:rPr>
      </w:pPr>
      <w:r>
        <w:rPr>
          <w:rFonts w:asciiTheme="minorEastAsia" w:hAnsiTheme="minorEastAsia"/>
          <w:sz w:val="22"/>
        </w:rPr>
        <w:t>支持通过</w:t>
      </w:r>
      <w:r>
        <w:rPr>
          <w:rFonts w:hint="eastAsia" w:asciiTheme="minorEastAsia" w:hAnsiTheme="minorEastAsia"/>
          <w:sz w:val="22"/>
        </w:rPr>
        <w:t>PC端设置学生的请假信息并对其可进行维护。</w:t>
      </w:r>
    </w:p>
    <w:p>
      <w:pPr>
        <w:pStyle w:val="8"/>
      </w:pPr>
      <w:r>
        <w:rPr>
          <w:rFonts w:hint="eastAsia"/>
        </w:rPr>
        <w:t>模拟考试管理</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执业资格考试、职称考试、三基考试、结业考核等大量常用医学试题库，管理端可以对题库内容进行增减修改。</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管理人员可以根据需求实现组卷功能。</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系统可以自动实现评分功能，客观题可以由阅卷专家实现评分功能。</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可以实现试卷分析功能，对所有考生参加的考试情况进行分析，包括考试时间、难易程度、试卷类型、阅卷信息等。对每次考试所有试卷的分析报告：包括试卷难度、信度、区分度等的分析。</w:t>
      </w:r>
    </w:p>
    <w:p>
      <w:pPr>
        <w:pStyle w:val="8"/>
      </w:pPr>
      <w:r>
        <w:rPr>
          <w:rFonts w:hint="eastAsia"/>
        </w:rPr>
        <w:t>住培招录管理</w:t>
      </w:r>
    </w:p>
    <w:p>
      <w:pPr>
        <w:pStyle w:val="171"/>
        <w:ind w:left="0"/>
      </w:pPr>
      <w:r>
        <w:rPr>
          <w:rFonts w:hint="eastAsia" w:asciiTheme="minorEastAsia" w:hAnsiTheme="minorEastAsia"/>
          <w:sz w:val="22"/>
        </w:rPr>
        <w:t>管理员管理：</w:t>
      </w:r>
      <w:r>
        <w:rPr>
          <w:rFonts w:hint="eastAsia"/>
        </w:rPr>
        <w:t>（2级管理，培训基地和各专业基地）</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设置基础字典、人员信息，支持对注册学员的身份进行审核。</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支持在线招录考试，对报名考生进行审核，支持手动录入或者直接导入考试成绩，支持直接在线录取考生。</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支持对最终成绩进行分数段、最高分、最低分和平均分的统计分析。</w:t>
      </w:r>
    </w:p>
    <w:p>
      <w:pPr>
        <w:pStyle w:val="171"/>
        <w:ind w:left="0"/>
      </w:pPr>
      <w:r>
        <w:rPr>
          <w:rFonts w:hint="eastAsia"/>
        </w:rPr>
        <w:t>学员管理：</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支持学员自行注册填写基本信息，用户名为身份证号，密码默认为身份证后六位，信息填写不全者不能提交。</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管理员审核通过后，学员可以修改个人密码，可以申请报名，报名成功后打印准考生。</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支持学员查询报名审核情况、考试成绩以及是否被录取。</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要求系统可自动弹出学员是否被录取的消息。</w:t>
      </w:r>
    </w:p>
    <w:p>
      <w:pPr>
        <w:pStyle w:val="8"/>
      </w:pPr>
      <w:bookmarkStart w:id="375" w:name="_Toc527970162"/>
      <w:r>
        <w:rPr>
          <w:rFonts w:hint="eastAsia"/>
        </w:rPr>
        <w:t>消息任务</w:t>
      </w:r>
      <w:bookmarkEnd w:id="375"/>
    </w:p>
    <w:p>
      <w:pPr>
        <w:pStyle w:val="171"/>
        <w:numPr>
          <w:ilvl w:val="2"/>
          <w:numId w:val="337"/>
        </w:numPr>
        <w:ind w:left="0" w:firstLine="0"/>
        <w:rPr>
          <w:rFonts w:asciiTheme="minorEastAsia" w:hAnsiTheme="minorEastAsia"/>
          <w:sz w:val="22"/>
        </w:rPr>
      </w:pPr>
      <w:r>
        <w:rPr>
          <w:rFonts w:asciiTheme="minorEastAsia" w:hAnsiTheme="minorEastAsia"/>
          <w:sz w:val="22"/>
        </w:rPr>
        <w:t>一键查看当月所需要完成的任务</w:t>
      </w:r>
      <w:r>
        <w:rPr>
          <w:rFonts w:hint="eastAsia" w:asciiTheme="minorEastAsia" w:hAnsiTheme="minorEastAsia"/>
          <w:sz w:val="22"/>
        </w:rPr>
        <w:t>，</w:t>
      </w:r>
      <w:r>
        <w:rPr>
          <w:rFonts w:asciiTheme="minorEastAsia" w:hAnsiTheme="minorEastAsia"/>
          <w:sz w:val="22"/>
        </w:rPr>
        <w:t>出现新任务或异常情况</w:t>
      </w:r>
      <w:r>
        <w:rPr>
          <w:rFonts w:hint="eastAsia" w:asciiTheme="minorEastAsia" w:hAnsiTheme="minorEastAsia"/>
          <w:sz w:val="22"/>
        </w:rPr>
        <w:t>，</w:t>
      </w:r>
      <w:r>
        <w:rPr>
          <w:rFonts w:asciiTheme="minorEastAsia" w:hAnsiTheme="minorEastAsia"/>
          <w:sz w:val="22"/>
        </w:rPr>
        <w:t>通过消息实时提醒用户</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支持用户通过任务界面预览当月需要完成的任务</w:t>
      </w:r>
      <w:r>
        <w:rPr>
          <w:rFonts w:hint="eastAsia" w:asciiTheme="minorEastAsia" w:hAnsiTheme="minorEastAsia"/>
          <w:sz w:val="22"/>
        </w:rPr>
        <w:t>，</w:t>
      </w:r>
      <w:r>
        <w:rPr>
          <w:rFonts w:asciiTheme="minorEastAsia" w:hAnsiTheme="minorEastAsia"/>
          <w:sz w:val="22"/>
        </w:rPr>
        <w:t>并可直接进入完成任务</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支持任务完后不显示在页面</w:t>
      </w:r>
      <w:r>
        <w:rPr>
          <w:rFonts w:hint="eastAsia" w:asciiTheme="minorEastAsia" w:hAnsiTheme="minorEastAsia"/>
          <w:sz w:val="22"/>
        </w:rPr>
        <w:t>。</w:t>
      </w:r>
    </w:p>
    <w:p>
      <w:pPr>
        <w:pStyle w:val="8"/>
      </w:pPr>
      <w:bookmarkStart w:id="376" w:name="_Toc527970164"/>
      <w:r>
        <w:rPr>
          <w:rFonts w:hint="eastAsia"/>
        </w:rPr>
        <w:t>通知公告</w:t>
      </w:r>
      <w:bookmarkEnd w:id="376"/>
    </w:p>
    <w:p>
      <w:pPr>
        <w:pStyle w:val="171"/>
        <w:numPr>
          <w:ilvl w:val="2"/>
          <w:numId w:val="337"/>
        </w:numPr>
        <w:ind w:left="0" w:firstLine="0"/>
        <w:rPr>
          <w:rFonts w:asciiTheme="minorEastAsia" w:hAnsiTheme="minorEastAsia"/>
          <w:sz w:val="22"/>
        </w:rPr>
      </w:pPr>
      <w:r>
        <w:rPr>
          <w:rFonts w:asciiTheme="minorEastAsia" w:hAnsiTheme="minorEastAsia"/>
          <w:sz w:val="22"/>
        </w:rPr>
        <w:t>实时发送通知公告</w:t>
      </w:r>
      <w:r>
        <w:rPr>
          <w:rFonts w:hint="eastAsia" w:asciiTheme="minorEastAsia" w:hAnsiTheme="minorEastAsia"/>
          <w:sz w:val="22"/>
        </w:rPr>
        <w:t>，</w:t>
      </w:r>
      <w:r>
        <w:rPr>
          <w:rFonts w:asciiTheme="minorEastAsia" w:hAnsiTheme="minorEastAsia"/>
          <w:sz w:val="22"/>
        </w:rPr>
        <w:t>所有教职工或学生可通过</w:t>
      </w:r>
      <w:r>
        <w:rPr>
          <w:rFonts w:hint="eastAsia" w:asciiTheme="minorEastAsia" w:hAnsiTheme="minorEastAsia"/>
          <w:sz w:val="22"/>
        </w:rPr>
        <w:t>PC端查看通知公告。</w:t>
      </w:r>
    </w:p>
    <w:p>
      <w:pPr>
        <w:pStyle w:val="171"/>
        <w:numPr>
          <w:ilvl w:val="2"/>
          <w:numId w:val="337"/>
        </w:numPr>
        <w:ind w:left="0" w:firstLine="0"/>
        <w:rPr>
          <w:rFonts w:asciiTheme="minorEastAsia" w:hAnsiTheme="minorEastAsia"/>
          <w:sz w:val="22"/>
        </w:rPr>
      </w:pPr>
      <w:r>
        <w:rPr>
          <w:rFonts w:asciiTheme="minorEastAsia" w:hAnsiTheme="minorEastAsia"/>
          <w:sz w:val="22"/>
        </w:rPr>
        <w:t>通知新增</w:t>
      </w:r>
      <w:r>
        <w:rPr>
          <w:rFonts w:hint="eastAsia" w:asciiTheme="minorEastAsia" w:hAnsiTheme="minorEastAsia"/>
          <w:sz w:val="22"/>
        </w:rPr>
        <w:t>：</w:t>
      </w:r>
      <w:r>
        <w:rPr>
          <w:rFonts w:asciiTheme="minorEastAsia" w:hAnsiTheme="minorEastAsia"/>
          <w:sz w:val="22"/>
        </w:rPr>
        <w:t>支持通知实时发布</w:t>
      </w:r>
      <w:r>
        <w:rPr>
          <w:rFonts w:hint="eastAsia" w:asciiTheme="minorEastAsia" w:hAnsiTheme="minorEastAsia"/>
          <w:sz w:val="22"/>
        </w:rPr>
        <w:t>，支持富文本编辑内容以及上传附件。</w:t>
      </w:r>
    </w:p>
    <w:p>
      <w:pPr>
        <w:pStyle w:val="171"/>
        <w:numPr>
          <w:ilvl w:val="2"/>
          <w:numId w:val="337"/>
        </w:numPr>
        <w:ind w:left="0" w:firstLine="0"/>
        <w:rPr>
          <w:rFonts w:asciiTheme="minorEastAsia" w:hAnsiTheme="minorEastAsia"/>
          <w:sz w:val="22"/>
        </w:rPr>
      </w:pPr>
      <w:r>
        <w:rPr>
          <w:rFonts w:asciiTheme="minorEastAsia" w:hAnsiTheme="minorEastAsia"/>
          <w:sz w:val="22"/>
        </w:rPr>
        <w:t>通知修改</w:t>
      </w:r>
      <w:r>
        <w:rPr>
          <w:rFonts w:hint="eastAsia" w:asciiTheme="minorEastAsia" w:hAnsiTheme="minorEastAsia"/>
          <w:sz w:val="22"/>
        </w:rPr>
        <w:t>：</w:t>
      </w:r>
      <w:r>
        <w:rPr>
          <w:rFonts w:asciiTheme="minorEastAsia" w:hAnsiTheme="minorEastAsia"/>
          <w:sz w:val="22"/>
        </w:rPr>
        <w:t>支持通知修改</w:t>
      </w:r>
      <w:r>
        <w:rPr>
          <w:rFonts w:hint="eastAsia" w:asciiTheme="minorEastAsia" w:hAnsiTheme="minorEastAsia"/>
          <w:sz w:val="22"/>
        </w:rPr>
        <w:t>，</w:t>
      </w:r>
      <w:r>
        <w:rPr>
          <w:rFonts w:asciiTheme="minorEastAsia" w:hAnsiTheme="minorEastAsia"/>
          <w:sz w:val="22"/>
        </w:rPr>
        <w:t>并且只有上级可以修改</w:t>
      </w:r>
      <w:r>
        <w:rPr>
          <w:rFonts w:hint="eastAsia" w:asciiTheme="minorEastAsia" w:hAnsiTheme="minorEastAsia"/>
          <w:sz w:val="22"/>
        </w:rPr>
        <w:t xml:space="preserve"> 下级发布的通知。</w:t>
      </w:r>
    </w:p>
    <w:p>
      <w:pPr>
        <w:pStyle w:val="171"/>
        <w:numPr>
          <w:ilvl w:val="2"/>
          <w:numId w:val="337"/>
        </w:numPr>
        <w:ind w:left="0" w:firstLine="0"/>
        <w:rPr>
          <w:rFonts w:asciiTheme="minorEastAsia" w:hAnsiTheme="minorEastAsia"/>
          <w:sz w:val="22"/>
        </w:rPr>
      </w:pPr>
      <w:r>
        <w:rPr>
          <w:rFonts w:asciiTheme="minorEastAsia" w:hAnsiTheme="minorEastAsia"/>
          <w:sz w:val="22"/>
        </w:rPr>
        <w:t>通知删除</w:t>
      </w:r>
      <w:r>
        <w:rPr>
          <w:rFonts w:hint="eastAsia" w:asciiTheme="minorEastAsia" w:hAnsiTheme="minorEastAsia"/>
          <w:sz w:val="22"/>
        </w:rPr>
        <w:t>：</w:t>
      </w:r>
      <w:r>
        <w:rPr>
          <w:rFonts w:asciiTheme="minorEastAsia" w:hAnsiTheme="minorEastAsia"/>
          <w:sz w:val="22"/>
        </w:rPr>
        <w:t>支持不同层级的人员进行通知的单个或批量删除</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通知查询</w:t>
      </w:r>
      <w:r>
        <w:rPr>
          <w:rFonts w:hint="eastAsia" w:asciiTheme="minorEastAsia" w:hAnsiTheme="minorEastAsia"/>
          <w:sz w:val="22"/>
        </w:rPr>
        <w:t>：</w:t>
      </w:r>
      <w:r>
        <w:rPr>
          <w:rFonts w:asciiTheme="minorEastAsia" w:hAnsiTheme="minorEastAsia"/>
          <w:sz w:val="22"/>
        </w:rPr>
        <w:t>支持根据通知标题模糊查询通知</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通知查看</w:t>
      </w:r>
      <w:r>
        <w:rPr>
          <w:rFonts w:hint="eastAsia" w:asciiTheme="minorEastAsia" w:hAnsiTheme="minorEastAsia"/>
          <w:sz w:val="22"/>
        </w:rPr>
        <w:t>：</w:t>
      </w:r>
      <w:r>
        <w:rPr>
          <w:rFonts w:asciiTheme="minorEastAsia" w:hAnsiTheme="minorEastAsia"/>
          <w:sz w:val="22"/>
        </w:rPr>
        <w:t>支持点击通知标题查看通知详情</w:t>
      </w:r>
      <w:r>
        <w:rPr>
          <w:rFonts w:hint="eastAsia" w:asciiTheme="minorEastAsia" w:hAnsiTheme="minorEastAsia"/>
          <w:sz w:val="22"/>
        </w:rPr>
        <w:t>。</w:t>
      </w:r>
    </w:p>
    <w:p>
      <w:pPr>
        <w:pStyle w:val="8"/>
      </w:pPr>
      <w:bookmarkStart w:id="377" w:name="_Toc527970166"/>
      <w:r>
        <w:rPr>
          <w:rFonts w:hint="eastAsia"/>
        </w:rPr>
        <w:t>多系统多角色</w:t>
      </w:r>
      <w:bookmarkEnd w:id="377"/>
      <w:r>
        <w:rPr>
          <w:rFonts w:hint="eastAsia"/>
        </w:rPr>
        <w:t>互联互通</w:t>
      </w:r>
    </w:p>
    <w:p>
      <w:pPr>
        <w:pStyle w:val="171"/>
        <w:numPr>
          <w:ilvl w:val="2"/>
          <w:numId w:val="337"/>
        </w:numPr>
        <w:ind w:left="0" w:firstLine="0"/>
        <w:rPr>
          <w:rFonts w:asciiTheme="minorEastAsia" w:hAnsiTheme="minorEastAsia"/>
          <w:sz w:val="22"/>
        </w:rPr>
      </w:pPr>
      <w:r>
        <w:rPr>
          <w:rFonts w:asciiTheme="minorEastAsia" w:hAnsiTheme="minorEastAsia"/>
          <w:sz w:val="22"/>
        </w:rPr>
        <w:t>该系统使用角色支持教办管理者</w:t>
      </w:r>
      <w:r>
        <w:rPr>
          <w:rFonts w:hint="eastAsia" w:asciiTheme="minorEastAsia" w:hAnsiTheme="minorEastAsia"/>
          <w:sz w:val="22"/>
        </w:rPr>
        <w:t>、</w:t>
      </w:r>
      <w:r>
        <w:rPr>
          <w:rFonts w:asciiTheme="minorEastAsia" w:hAnsiTheme="minorEastAsia"/>
          <w:sz w:val="22"/>
        </w:rPr>
        <w:t>基地负责人</w:t>
      </w:r>
      <w:r>
        <w:rPr>
          <w:rFonts w:hint="eastAsia" w:asciiTheme="minorEastAsia" w:hAnsiTheme="minorEastAsia"/>
          <w:sz w:val="22"/>
        </w:rPr>
        <w:t>、</w:t>
      </w:r>
      <w:r>
        <w:rPr>
          <w:rFonts w:asciiTheme="minorEastAsia" w:hAnsiTheme="minorEastAsia"/>
          <w:sz w:val="22"/>
        </w:rPr>
        <w:t>基地秘书</w:t>
      </w:r>
      <w:r>
        <w:rPr>
          <w:rFonts w:hint="eastAsia" w:asciiTheme="minorEastAsia" w:hAnsiTheme="minorEastAsia"/>
          <w:sz w:val="22"/>
        </w:rPr>
        <w:t>、</w:t>
      </w:r>
      <w:r>
        <w:rPr>
          <w:rFonts w:asciiTheme="minorEastAsia" w:hAnsiTheme="minorEastAsia"/>
          <w:sz w:val="22"/>
        </w:rPr>
        <w:t>科室主任</w:t>
      </w:r>
      <w:r>
        <w:rPr>
          <w:rFonts w:hint="eastAsia" w:asciiTheme="minorEastAsia" w:hAnsiTheme="minorEastAsia"/>
          <w:sz w:val="22"/>
        </w:rPr>
        <w:t>、</w:t>
      </w:r>
      <w:r>
        <w:rPr>
          <w:rFonts w:asciiTheme="minorEastAsia" w:hAnsiTheme="minorEastAsia"/>
          <w:sz w:val="22"/>
        </w:rPr>
        <w:t>科室秘书</w:t>
      </w:r>
      <w:r>
        <w:rPr>
          <w:rFonts w:hint="eastAsia" w:asciiTheme="minorEastAsia" w:hAnsiTheme="minorEastAsia"/>
          <w:sz w:val="22"/>
        </w:rPr>
        <w:t>、</w:t>
      </w:r>
      <w:r>
        <w:rPr>
          <w:rFonts w:asciiTheme="minorEastAsia" w:hAnsiTheme="minorEastAsia"/>
          <w:sz w:val="22"/>
        </w:rPr>
        <w:t>带教老师</w:t>
      </w:r>
      <w:r>
        <w:rPr>
          <w:rFonts w:hint="eastAsia" w:asciiTheme="minorEastAsia" w:hAnsiTheme="minorEastAsia"/>
          <w:sz w:val="22"/>
        </w:rPr>
        <w:t>、</w:t>
      </w:r>
      <w:r>
        <w:rPr>
          <w:rFonts w:asciiTheme="minorEastAsia" w:hAnsiTheme="minorEastAsia"/>
          <w:sz w:val="22"/>
        </w:rPr>
        <w:t>住院医</w:t>
      </w:r>
      <w:r>
        <w:rPr>
          <w:rFonts w:hint="eastAsia" w:asciiTheme="minorEastAsia" w:hAnsiTheme="minorEastAsia"/>
          <w:sz w:val="22"/>
        </w:rPr>
        <w:t>、</w:t>
      </w:r>
      <w:r>
        <w:rPr>
          <w:rFonts w:asciiTheme="minorEastAsia" w:hAnsiTheme="minorEastAsia"/>
          <w:sz w:val="22"/>
        </w:rPr>
        <w:t>普通老师等角色登录</w:t>
      </w:r>
      <w:r>
        <w:rPr>
          <w:rFonts w:hint="eastAsia" w:asciiTheme="minorEastAsia" w:hAnsiTheme="minorEastAsia"/>
          <w:sz w:val="22"/>
        </w:rPr>
        <w:t>PC端和手机端使用功能，并且界定了各角色人员的数据权限控制。</w:t>
      </w:r>
    </w:p>
    <w:p>
      <w:pPr>
        <w:pStyle w:val="171"/>
        <w:numPr>
          <w:ilvl w:val="2"/>
          <w:numId w:val="337"/>
        </w:numPr>
        <w:ind w:left="0" w:firstLine="0"/>
        <w:rPr>
          <w:rFonts w:asciiTheme="minorEastAsia" w:hAnsiTheme="minorEastAsia"/>
          <w:sz w:val="22"/>
        </w:rPr>
      </w:pPr>
      <w:r>
        <w:rPr>
          <w:rFonts w:asciiTheme="minorEastAsia" w:hAnsiTheme="minorEastAsia"/>
          <w:sz w:val="22"/>
        </w:rPr>
        <w:t>支持与技能中心</w:t>
      </w:r>
      <w:r>
        <w:rPr>
          <w:rFonts w:hint="eastAsia" w:asciiTheme="minorEastAsia" w:hAnsiTheme="minorEastAsia"/>
          <w:sz w:val="22"/>
        </w:rPr>
        <w:t>管理</w:t>
      </w:r>
      <w:r>
        <w:rPr>
          <w:rFonts w:asciiTheme="minorEastAsia" w:hAnsiTheme="minorEastAsia"/>
          <w:sz w:val="22"/>
        </w:rPr>
        <w:t>系统进行互联互通</w:t>
      </w:r>
      <w:r>
        <w:rPr>
          <w:rFonts w:hint="eastAsia" w:asciiTheme="minorEastAsia" w:hAnsiTheme="minorEastAsia"/>
          <w:sz w:val="22"/>
        </w:rPr>
        <w:t>，</w:t>
      </w:r>
      <w:r>
        <w:rPr>
          <w:rFonts w:asciiTheme="minorEastAsia" w:hAnsiTheme="minorEastAsia"/>
          <w:sz w:val="22"/>
        </w:rPr>
        <w:t>做到系统各功能互通使用</w:t>
      </w:r>
      <w:r>
        <w:rPr>
          <w:rFonts w:hint="eastAsia" w:asciiTheme="minorEastAsia" w:hAnsiTheme="minorEastAsia"/>
          <w:sz w:val="22"/>
        </w:rPr>
        <w:t>、</w:t>
      </w:r>
      <w:r>
        <w:rPr>
          <w:rFonts w:asciiTheme="minorEastAsia" w:hAnsiTheme="minorEastAsia"/>
          <w:sz w:val="22"/>
        </w:rPr>
        <w:t>各数据互通更利于数据统计分析</w:t>
      </w:r>
      <w:r>
        <w:rPr>
          <w:rFonts w:hint="eastAsia" w:asciiTheme="minorEastAsia" w:hAnsiTheme="minorEastAsia"/>
          <w:sz w:val="22"/>
        </w:rPr>
        <w:t>。</w:t>
      </w:r>
    </w:p>
    <w:p>
      <w:pPr>
        <w:pStyle w:val="8"/>
      </w:pPr>
      <w:bookmarkStart w:id="378" w:name="_Toc527970167"/>
      <w:r>
        <w:rPr>
          <w:rFonts w:hint="eastAsia"/>
        </w:rPr>
        <w:t>智能化数据分析</w:t>
      </w:r>
      <w:bookmarkEnd w:id="378"/>
    </w:p>
    <w:p>
      <w:pPr>
        <w:pStyle w:val="171"/>
        <w:numPr>
          <w:ilvl w:val="2"/>
          <w:numId w:val="337"/>
        </w:numPr>
        <w:ind w:left="0" w:firstLine="0"/>
        <w:rPr>
          <w:rFonts w:asciiTheme="minorEastAsia" w:hAnsiTheme="minorEastAsia"/>
          <w:sz w:val="22"/>
        </w:rPr>
      </w:pPr>
      <w:r>
        <w:rPr>
          <w:rFonts w:asciiTheme="minorEastAsia" w:hAnsiTheme="minorEastAsia"/>
          <w:sz w:val="22"/>
        </w:rPr>
        <w:t>支持住培系统产生各种数据以不同维度进行统计分析</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支持通过不同基地</w:t>
      </w:r>
      <w:r>
        <w:rPr>
          <w:rFonts w:hint="eastAsia" w:asciiTheme="minorEastAsia" w:hAnsiTheme="minorEastAsia"/>
          <w:sz w:val="22"/>
        </w:rPr>
        <w:t>、</w:t>
      </w:r>
      <w:r>
        <w:rPr>
          <w:rFonts w:asciiTheme="minorEastAsia" w:hAnsiTheme="minorEastAsia"/>
          <w:sz w:val="22"/>
        </w:rPr>
        <w:t>科室</w:t>
      </w:r>
      <w:r>
        <w:rPr>
          <w:rFonts w:hint="eastAsia" w:asciiTheme="minorEastAsia" w:hAnsiTheme="minorEastAsia"/>
          <w:sz w:val="22"/>
        </w:rPr>
        <w:t>、</w:t>
      </w:r>
      <w:r>
        <w:rPr>
          <w:rFonts w:asciiTheme="minorEastAsia" w:hAnsiTheme="minorEastAsia"/>
          <w:sz w:val="22"/>
        </w:rPr>
        <w:t>日期进行筛选分析</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支持图表方式呈现不同维度的数据分析结果</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asciiTheme="minorEastAsia" w:hAnsiTheme="minorEastAsia"/>
          <w:sz w:val="22"/>
        </w:rPr>
        <w:t>支持实时数据统计分析</w:t>
      </w:r>
      <w:r>
        <w:rPr>
          <w:rFonts w:hint="eastAsia" w:asciiTheme="minorEastAsia" w:hAnsiTheme="minorEastAsia"/>
          <w:sz w:val="22"/>
        </w:rPr>
        <w:t>。</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支持科主任、科秘书手机端查看每月计划轮转人数、实际轮转人数、计划入科人数、实际入科人数、计划出科人数、实际出科人数、带教老师未评人数、学员未评人数。</w:t>
      </w:r>
    </w:p>
    <w:p>
      <w:pPr>
        <w:pStyle w:val="171"/>
        <w:numPr>
          <w:ilvl w:val="2"/>
          <w:numId w:val="337"/>
        </w:numPr>
        <w:ind w:left="0" w:firstLine="0"/>
        <w:rPr>
          <w:rFonts w:asciiTheme="minorEastAsia" w:hAnsiTheme="minorEastAsia"/>
          <w:sz w:val="22"/>
        </w:rPr>
      </w:pPr>
      <w:r>
        <w:rPr>
          <w:rFonts w:hint="eastAsia" w:asciiTheme="minorEastAsia" w:hAnsiTheme="minorEastAsia"/>
          <w:sz w:val="22"/>
        </w:rPr>
        <w:t>智能生成管理报告、反馈到不同角色的人，多维度结合分析促进目标优化。。</w:t>
      </w:r>
    </w:p>
    <w:p>
      <w:pPr>
        <w:pStyle w:val="6"/>
      </w:pPr>
      <w:r>
        <w:rPr>
          <w:rFonts w:hint="eastAsia"/>
        </w:rPr>
        <w:tab/>
      </w:r>
      <w:r>
        <w:rPr>
          <w:rFonts w:hint="eastAsia"/>
        </w:rPr>
        <w:t>餐饮管理系统</w:t>
      </w:r>
    </w:p>
    <w:p>
      <w:pPr>
        <w:rPr>
          <w:rFonts w:cs="宋体" w:asciiTheme="minorEastAsia" w:hAnsiTheme="minorEastAsia"/>
          <w:szCs w:val="21"/>
        </w:rPr>
      </w:pPr>
      <w:r>
        <w:rPr>
          <w:rFonts w:hint="eastAsia" w:cs="宋体" w:asciiTheme="minorEastAsia" w:hAnsiTheme="minorEastAsia"/>
          <w:szCs w:val="21"/>
        </w:rPr>
        <w:t>系统建设目标如下：</w:t>
      </w:r>
    </w:p>
    <w:p>
      <w:pPr>
        <w:widowControl w:val="0"/>
        <w:numPr>
          <w:ilvl w:val="0"/>
          <w:numId w:val="338"/>
        </w:numPr>
        <w:spacing w:after="0"/>
        <w:ind w:firstLine="420"/>
        <w:jc w:val="both"/>
        <w:rPr>
          <w:rFonts w:cs="宋体" w:asciiTheme="minorEastAsia" w:hAnsiTheme="minorEastAsia"/>
          <w:szCs w:val="21"/>
        </w:rPr>
      </w:pPr>
      <w:r>
        <w:rPr>
          <w:rFonts w:hint="eastAsia" w:cs="宋体" w:asciiTheme="minorEastAsia" w:hAnsiTheme="minorEastAsia"/>
          <w:szCs w:val="21"/>
        </w:rPr>
        <w:t>、通过系统建设，实现医院职工，病患的用餐流程体验更佳，更人性化；食堂的备餐，送餐流程标准化；财务的数据核算高效、实时、精准化的三大总体目标。最终实现提升职工、病人的用餐满意度，提升医院的服务品牌价值，引入“互联网+”、大数据分析，打造智慧医院。</w:t>
      </w:r>
    </w:p>
    <w:p>
      <w:pPr>
        <w:ind w:firstLine="420"/>
        <w:rPr>
          <w:rFonts w:cs="宋体" w:asciiTheme="minorEastAsia" w:hAnsiTheme="minorEastAsia"/>
          <w:szCs w:val="21"/>
        </w:rPr>
      </w:pPr>
      <w:r>
        <w:rPr>
          <w:rFonts w:hint="eastAsia" w:cs="宋体" w:asciiTheme="minorEastAsia" w:hAnsiTheme="minorEastAsia"/>
          <w:szCs w:val="21"/>
        </w:rPr>
        <w:t>（2）、线上订餐系统与食堂消费系统无缝对接，数据存于同一后台，方便医院管理。食堂按不同人群设置不同消费价格。职工和病人线上点餐通道分开，各不影响。职工可以不用换饭卡，采用旧卡片绑定新系统，让职工无感切换。系统操作页面简单易懂，满足医院各个用户的操作习惯。</w:t>
      </w:r>
    </w:p>
    <w:p>
      <w:pPr>
        <w:ind w:firstLine="420"/>
        <w:rPr>
          <w:rFonts w:cs="宋体" w:asciiTheme="minorEastAsia" w:hAnsiTheme="minorEastAsia"/>
          <w:szCs w:val="21"/>
        </w:rPr>
      </w:pPr>
      <w:r>
        <w:rPr>
          <w:rFonts w:hint="eastAsia" w:cs="宋体" w:asciiTheme="minorEastAsia" w:hAnsiTheme="minorEastAsia"/>
          <w:szCs w:val="21"/>
        </w:rPr>
        <w:t>（3）、病人用餐流程实现：普通病人通过关注医院微信公众号，选择“在线订餐”，在线订餐付款，无需充值，点一单付一单，直接通过微信支付，无需办卡。用餐结束可以在线评价餐品。特殊病人办理入院时，家属关注医院微信公众号，远程帮助病人订餐，线上付款，可以支持预点一周内餐品，可以在截止收单前自主取消订单。每一笔消费记录可以查询，清晰明了。同时，食堂安排点餐员到病区帮忙特殊病人订餐，照顾无法自主订餐或无家属帮忙点餐的人员。</w:t>
      </w:r>
    </w:p>
    <w:p>
      <w:pPr>
        <w:ind w:firstLine="420"/>
        <w:rPr>
          <w:rFonts w:cs="宋体" w:asciiTheme="minorEastAsia" w:hAnsiTheme="minorEastAsia"/>
          <w:szCs w:val="21"/>
        </w:rPr>
      </w:pPr>
      <w:r>
        <w:rPr>
          <w:rFonts w:hint="eastAsia" w:cs="宋体" w:asciiTheme="minorEastAsia" w:hAnsiTheme="minorEastAsia"/>
          <w:szCs w:val="21"/>
        </w:rPr>
        <w:t>（4）、职工用餐流程实现：通过登录订餐网页或微信公众号或小程序，实现在线订餐付款，在线充值，余额查询，在线挂失等功能。职工、离岗人员、学生或外来人员可以在不同通道进行点餐；点餐完成后可以到食堂确认取餐。取餐时职工通过刷卡或扫码，智能设备可以显示是否有订餐、是否已取餐、所取餐品内容等信息。用餐结束可以在线评价餐品。也可以到食堂自助点餐机进行点餐，凭小票取餐。同时需保留食堂消费模式，支持刷卡或刷手机二维码消费。</w:t>
      </w:r>
    </w:p>
    <w:p>
      <w:pPr>
        <w:ind w:firstLine="420"/>
        <w:rPr>
          <w:rFonts w:cs="宋体" w:asciiTheme="minorEastAsia" w:hAnsiTheme="minorEastAsia"/>
          <w:szCs w:val="21"/>
        </w:rPr>
      </w:pPr>
      <w:r>
        <w:rPr>
          <w:rFonts w:hint="eastAsia" w:cs="宋体" w:asciiTheme="minorEastAsia" w:hAnsiTheme="minorEastAsia"/>
          <w:szCs w:val="21"/>
        </w:rPr>
        <w:t>（5）、用餐体验实现：提供二维码消费模式，符合当下消费方式；通过智能设备，提高运营效率，节约人力成本，减少高峰期拥堵排队就餐情况发生；通过预点，让职工和病人了解未来一周菜品，满足职工和病人用餐灵活性；提供满意度在线调查，了解职工和病人对食堂和餐品的评价，从而食堂可以改善和提高服务。</w:t>
      </w:r>
    </w:p>
    <w:p>
      <w:pPr>
        <w:ind w:firstLine="420" w:firstLineChars="175"/>
        <w:rPr>
          <w:rFonts w:cs="宋体" w:asciiTheme="minorEastAsia" w:hAnsiTheme="minorEastAsia"/>
          <w:szCs w:val="21"/>
        </w:rPr>
      </w:pPr>
      <w:r>
        <w:rPr>
          <w:rFonts w:hint="eastAsia" w:cs="宋体" w:asciiTheme="minorEastAsia" w:hAnsiTheme="minorEastAsia"/>
          <w:szCs w:val="21"/>
        </w:rPr>
        <w:t>（6）、食堂订餐备餐流程实现：职工到食堂进行取餐验证，食堂按照餐品信息进行现场打餐；也支持提前打印标签、打包备好餐品。支持打印标签，标签显示姓名、手机号码、地址、餐品等信息，食堂人员根据订单配餐、包装、贴标签，配送到指定地点。</w:t>
      </w:r>
    </w:p>
    <w:p>
      <w:pPr>
        <w:ind w:firstLine="420" w:firstLineChars="175"/>
        <w:rPr>
          <w:rFonts w:cs="宋体" w:asciiTheme="minorEastAsia" w:hAnsiTheme="minorEastAsia"/>
          <w:szCs w:val="21"/>
        </w:rPr>
      </w:pPr>
      <w:r>
        <w:rPr>
          <w:rFonts w:hint="eastAsia" w:cs="宋体" w:asciiTheme="minorEastAsia" w:hAnsiTheme="minorEastAsia"/>
          <w:szCs w:val="21"/>
        </w:rPr>
        <w:t>(7) 、食堂食材管理实现：系统支持订餐数据换算成食材数量，支持餐品的原材料成份设置，根据所需数量和库存情况生成本次需要采购的采购订单，支持采购入库登记，支持生产领料登记，支持库存期初设置、商品库存预警、保质期预警，支持相关报表导出，让食材管理清晰明了。</w:t>
      </w:r>
    </w:p>
    <w:p>
      <w:pPr>
        <w:ind w:firstLine="420"/>
        <w:rPr>
          <w:rFonts w:cs="宋体" w:asciiTheme="minorEastAsia" w:hAnsiTheme="minorEastAsia"/>
          <w:szCs w:val="21"/>
        </w:rPr>
      </w:pPr>
      <w:r>
        <w:rPr>
          <w:rFonts w:hint="eastAsia" w:cs="宋体" w:asciiTheme="minorEastAsia" w:hAnsiTheme="minorEastAsia"/>
          <w:szCs w:val="21"/>
        </w:rPr>
        <w:t>（8）、后勤及财务人员管理流程实现：系统导出所有订单，分类汇总；系统自动统计份数，方便总厨采购原材料；查看用餐评价，满意度调查情况；系统查询导出所有实时交易数据，数据汇总，方便财务对账。</w:t>
      </w:r>
    </w:p>
    <w:p>
      <w:pPr>
        <w:ind w:firstLine="420"/>
        <w:rPr>
          <w:rFonts w:cs="宋体" w:asciiTheme="minorEastAsia" w:hAnsiTheme="minorEastAsia"/>
          <w:szCs w:val="21"/>
          <w:highlight w:val="yellow"/>
        </w:rPr>
      </w:pPr>
      <w:r>
        <w:rPr>
          <w:rFonts w:hint="eastAsia" w:cs="宋体" w:asciiTheme="minorEastAsia" w:hAnsiTheme="minorEastAsia"/>
          <w:szCs w:val="21"/>
        </w:rPr>
        <w:t>（9）、支持对接医院的人事系统，</w:t>
      </w:r>
      <w:r>
        <w:rPr>
          <w:rFonts w:hint="eastAsia" w:cs="宋体" w:asciiTheme="minorEastAsia" w:hAnsiTheme="minorEastAsia"/>
          <w:color w:val="000000"/>
          <w:szCs w:val="21"/>
        </w:rPr>
        <w:t>包括人员姓名、手机号、科室、在职或离岗状态。</w:t>
      </w:r>
    </w:p>
    <w:p>
      <w:pPr>
        <w:pStyle w:val="488"/>
        <w:numPr>
          <w:ilvl w:val="0"/>
          <w:numId w:val="339"/>
        </w:numPr>
        <w:spacing w:before="25" w:after="25"/>
        <w:jc w:val="left"/>
        <w:rPr>
          <w:rFonts w:cs="宋体" w:asciiTheme="minorEastAsia" w:hAnsiTheme="minorEastAsia" w:eastAsiaTheme="minorEastAsia"/>
          <w:b/>
          <w:bCs/>
          <w:szCs w:val="21"/>
        </w:rPr>
      </w:pPr>
      <w:r>
        <w:rPr>
          <w:rFonts w:hint="eastAsia" w:cs="宋体" w:asciiTheme="minorEastAsia" w:hAnsiTheme="minorEastAsia" w:eastAsiaTheme="minorEastAsia"/>
          <w:b/>
          <w:szCs w:val="21"/>
        </w:rPr>
        <w:t>技术功能</w:t>
      </w:r>
    </w:p>
    <w:tbl>
      <w:tblPr>
        <w:tblStyle w:val="88"/>
        <w:tblpPr w:leftFromText="180" w:rightFromText="180" w:vertAnchor="text" w:horzAnchor="page" w:tblpX="1652" w:tblpY="279"/>
        <w:tblOverlap w:val="never"/>
        <w:tblW w:w="8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3"/>
        <w:gridCol w:w="960"/>
        <w:gridCol w:w="2985"/>
        <w:gridCol w:w="4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3" w:type="dxa"/>
            <w:tcBorders>
              <w:tl2br w:val="nil"/>
              <w:tr2bl w:val="nil"/>
            </w:tcBorders>
            <w:shd w:val="clear" w:color="auto" w:fill="D9D9D9"/>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产品分类</w:t>
            </w:r>
          </w:p>
        </w:tc>
        <w:tc>
          <w:tcPr>
            <w:tcW w:w="960" w:type="dxa"/>
            <w:tcBorders>
              <w:tl2br w:val="nil"/>
              <w:tr2bl w:val="nil"/>
            </w:tcBorders>
            <w:shd w:val="clear" w:color="auto" w:fill="D9D9D9"/>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产品模块</w:t>
            </w:r>
          </w:p>
        </w:tc>
        <w:tc>
          <w:tcPr>
            <w:tcW w:w="2985" w:type="dxa"/>
            <w:tcBorders>
              <w:tl2br w:val="nil"/>
              <w:tr2bl w:val="nil"/>
            </w:tcBorders>
            <w:shd w:val="clear" w:color="auto" w:fill="D9D9D9"/>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功能特点</w:t>
            </w:r>
          </w:p>
        </w:tc>
        <w:tc>
          <w:tcPr>
            <w:tcW w:w="4084" w:type="dxa"/>
            <w:tcBorders>
              <w:tl2br w:val="nil"/>
              <w:tr2bl w:val="nil"/>
            </w:tcBorders>
            <w:shd w:val="clear" w:color="auto" w:fill="D9D9D9"/>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详细功能描述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后台管理</w:t>
            </w: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人员信息管理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通过邀请链接（扫码）自助注册</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1.支持多种注册方式，支持自己扫码注册或是由管理员手动添加、批量添加。</w:t>
            </w:r>
          </w:p>
          <w:p>
            <w:pPr>
              <w:textAlignment w:val="center"/>
              <w:rPr>
                <w:rFonts w:cs="宋体" w:asciiTheme="minorEastAsia" w:hAnsiTheme="minorEastAsia"/>
                <w:szCs w:val="21"/>
              </w:rPr>
            </w:pPr>
            <w:r>
              <w:rPr>
                <w:rFonts w:hint="eastAsia" w:cs="宋体" w:asciiTheme="minorEastAsia" w:hAnsiTheme="minorEastAsia"/>
                <w:szCs w:val="21"/>
              </w:rPr>
              <w:t>2.支持使用初始登录，强制改密码功能。</w:t>
            </w:r>
          </w:p>
          <w:p>
            <w:pPr>
              <w:textAlignment w:val="center"/>
              <w:rPr>
                <w:rFonts w:cs="宋体" w:asciiTheme="minorEastAsia" w:hAnsiTheme="minorEastAsia"/>
                <w:szCs w:val="21"/>
              </w:rPr>
            </w:pPr>
            <w:r>
              <w:rPr>
                <w:rFonts w:hint="eastAsia" w:cs="宋体" w:asciiTheme="minorEastAsia" w:hAnsiTheme="minorEastAsia"/>
                <w:szCs w:val="21"/>
              </w:rPr>
              <w:t>3.支持设置管理员权限和取消管理员权限。</w:t>
            </w:r>
          </w:p>
          <w:p>
            <w:pPr>
              <w:textAlignment w:val="center"/>
              <w:rPr>
                <w:rFonts w:cs="宋体" w:asciiTheme="minorEastAsia" w:hAnsiTheme="minorEastAsia"/>
                <w:szCs w:val="21"/>
              </w:rPr>
            </w:pPr>
            <w:r>
              <w:rPr>
                <w:rFonts w:hint="eastAsia" w:cs="宋体" w:asciiTheme="minorEastAsia" w:hAnsiTheme="minorEastAsia"/>
                <w:szCs w:val="21"/>
              </w:rPr>
              <w:t>4.支持设置多种餐别，支持设置订餐开始时间、截止时间。</w:t>
            </w:r>
          </w:p>
          <w:p>
            <w:pPr>
              <w:textAlignment w:val="center"/>
              <w:rPr>
                <w:rFonts w:cs="宋体" w:asciiTheme="minorEastAsia" w:hAnsiTheme="minorEastAsia"/>
                <w:szCs w:val="21"/>
              </w:rPr>
            </w:pPr>
            <w:r>
              <w:rPr>
                <w:rFonts w:hint="eastAsia" w:cs="宋体" w:asciiTheme="minorEastAsia" w:hAnsiTheme="minorEastAsia"/>
                <w:szCs w:val="21"/>
              </w:rPr>
              <w:t>5.支持发送群通知。</w:t>
            </w:r>
          </w:p>
          <w:p>
            <w:pPr>
              <w:textAlignment w:val="center"/>
              <w:rPr>
                <w:rFonts w:cs="宋体" w:asciiTheme="minorEastAsia" w:hAnsiTheme="minorEastAsia"/>
                <w:szCs w:val="21"/>
              </w:rPr>
            </w:pPr>
            <w:r>
              <w:rPr>
                <w:rFonts w:hint="eastAsia" w:cs="宋体" w:asciiTheme="minorEastAsia" w:hAnsiTheme="minorEastAsia"/>
                <w:szCs w:val="21"/>
              </w:rPr>
              <w:t>6.支持用账号和密码登录或用手机号和验证码登录。</w:t>
            </w:r>
          </w:p>
          <w:p>
            <w:pPr>
              <w:textAlignment w:val="cente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管理员手动添加人员</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管理员批量添加人员</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新用户发送激活邮件</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使用统一初始密码</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人员信息修改</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自定义重置密码</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设置管理员权限</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用户餐别管理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部门信息管理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公司通知管理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费用管理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个性化补贴规则</w:t>
            </w:r>
          </w:p>
        </w:tc>
        <w:tc>
          <w:tcPr>
            <w:tcW w:w="4084" w:type="dxa"/>
            <w:vMerge w:val="restart"/>
            <w:tcBorders>
              <w:tl2br w:val="nil"/>
              <w:tr2bl w:val="nil"/>
            </w:tcBorders>
            <w:shd w:val="clear" w:color="auto" w:fill="auto"/>
            <w:tcMar>
              <w:top w:w="15" w:type="dxa"/>
              <w:left w:w="15" w:type="dxa"/>
              <w:right w:w="15" w:type="dxa"/>
            </w:tcMar>
            <w:vAlign w:val="center"/>
          </w:tcPr>
          <w:p>
            <w:pPr>
              <w:numPr>
                <w:ilvl w:val="0"/>
                <w:numId w:val="340"/>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支持多种补贴方式，支持手动上传补贴和按时自动发放补贴。</w:t>
            </w:r>
          </w:p>
          <w:p>
            <w:pPr>
              <w:numPr>
                <w:ilvl w:val="0"/>
                <w:numId w:val="340"/>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支持人工充值和提现。</w:t>
            </w:r>
          </w:p>
          <w:p>
            <w:pPr>
              <w:textAlignment w:val="center"/>
              <w:rPr>
                <w:rFonts w:cs="宋体" w:asciiTheme="minorEastAsia" w:hAnsiTheme="minorEastAsia"/>
                <w:szCs w:val="21"/>
              </w:rPr>
            </w:pPr>
            <w:r>
              <w:rPr>
                <w:rFonts w:hint="eastAsia" w:cs="宋体" w:asciiTheme="minorEastAsia" w:hAnsiTheme="minorEastAsia"/>
                <w:szCs w:val="21"/>
              </w:rPr>
              <w:t>3.支持微信、支付宝收款对接。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手动上传补贴</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人工充值/提现</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微信、支付宝收款账户对接</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一卡通管理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餐卡绑定、解绑</w:t>
            </w:r>
          </w:p>
        </w:tc>
        <w:tc>
          <w:tcPr>
            <w:tcW w:w="4084" w:type="dxa"/>
            <w:vMerge w:val="restart"/>
            <w:tcBorders>
              <w:tl2br w:val="nil"/>
              <w:tr2bl w:val="nil"/>
            </w:tcBorders>
            <w:shd w:val="clear" w:color="auto" w:fill="auto"/>
            <w:tcMar>
              <w:top w:w="15" w:type="dxa"/>
              <w:left w:w="15" w:type="dxa"/>
              <w:right w:w="15" w:type="dxa"/>
            </w:tcMar>
            <w:vAlign w:val="center"/>
          </w:tcPr>
          <w:p>
            <w:pPr>
              <w:numPr>
                <w:ilvl w:val="0"/>
                <w:numId w:val="341"/>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支持餐卡批量绑定。</w:t>
            </w:r>
          </w:p>
          <w:p>
            <w:pPr>
              <w:numPr>
                <w:ilvl w:val="0"/>
                <w:numId w:val="341"/>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支持电子卡消费。</w:t>
            </w:r>
          </w:p>
          <w:p>
            <w:pPr>
              <w:numPr>
                <w:ilvl w:val="0"/>
                <w:numId w:val="341"/>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支持显示补贴的使用消费地图，如食堂、小卖部。</w:t>
            </w:r>
          </w:p>
          <w:p>
            <w:pPr>
              <w:textAlignment w:val="center"/>
              <w:rPr>
                <w:rFonts w:cs="宋体" w:asciiTheme="minorEastAsia" w:hAnsiTheme="minorEastAsia"/>
                <w:szCs w:val="21"/>
              </w:rPr>
            </w:pPr>
            <w:r>
              <w:rPr>
                <w:rFonts w:hint="eastAsia" w:cs="宋体" w:asciiTheme="minorEastAsia" w:hAnsiTheme="minorEastAsia"/>
                <w:szCs w:val="21"/>
              </w:rPr>
              <w:t>4.支持补贴的消费限制。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餐卡批量绑定</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支持多张餐卡</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支持外源卡（IC卡，14443A协议）</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支持电子卡</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访客卡管理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消费地图</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消费餐厅限制</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线上订餐</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预点餐</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1.支持预点一周内任意几天餐品。</w:t>
            </w:r>
          </w:p>
          <w:p>
            <w:pPr>
              <w:numPr>
                <w:ilvl w:val="0"/>
                <w:numId w:val="342"/>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支持随点下单，实时收单。</w:t>
            </w:r>
          </w:p>
          <w:p>
            <w:pPr>
              <w:textAlignment w:val="center"/>
              <w:rPr>
                <w:rFonts w:cs="宋体" w:asciiTheme="minorEastAsia" w:hAnsiTheme="minorEastAsia"/>
                <w:szCs w:val="21"/>
              </w:rPr>
            </w:pPr>
            <w:r>
              <w:rPr>
                <w:rFonts w:hint="eastAsia" w:cs="宋体" w:asciiTheme="minorEastAsia" w:hAnsiTheme="minorEastAsia"/>
                <w:szCs w:val="21"/>
              </w:rPr>
              <w:t>3.支持送餐地址管理，可以设置大地址，如部门或楼层，自定义小地址。</w:t>
            </w:r>
          </w:p>
          <w:p>
            <w:pPr>
              <w:textAlignment w:val="center"/>
              <w:rPr>
                <w:rFonts w:cs="宋体" w:asciiTheme="minorEastAsia" w:hAnsiTheme="minorEastAsia"/>
                <w:szCs w:val="21"/>
              </w:rPr>
            </w:pPr>
            <w:r>
              <w:rPr>
                <w:rFonts w:hint="eastAsia" w:cs="宋体" w:asciiTheme="minorEastAsia" w:hAnsiTheme="minorEastAsia"/>
                <w:szCs w:val="21"/>
              </w:rPr>
              <w:t>4.支持查看用对餐品的评价详情。</w:t>
            </w:r>
          </w:p>
          <w:p>
            <w:pPr>
              <w:textAlignment w:val="center"/>
              <w:rPr>
                <w:rFonts w:cs="宋体" w:asciiTheme="minorEastAsia" w:hAnsiTheme="minorEastAsia"/>
                <w:szCs w:val="21"/>
              </w:rPr>
            </w:pPr>
            <w:r>
              <w:rPr>
                <w:rFonts w:hint="eastAsia" w:cs="宋体" w:asciiTheme="minorEastAsia" w:hAnsiTheme="minorEastAsia"/>
                <w:szCs w:val="21"/>
              </w:rPr>
              <w:t>5.支持餐品备注。</w:t>
            </w:r>
          </w:p>
          <w:p>
            <w:pPr>
              <w:textAlignment w:val="center"/>
              <w:rPr>
                <w:rFonts w:cs="宋体" w:asciiTheme="minorEastAsia" w:hAnsiTheme="minorEastAsia"/>
                <w:szCs w:val="21"/>
              </w:rPr>
            </w:pPr>
            <w:r>
              <w:rPr>
                <w:rFonts w:hint="eastAsia" w:cs="宋体" w:asciiTheme="minorEastAsia" w:hAnsiTheme="minorEastAsia"/>
                <w:szCs w:val="21"/>
              </w:rPr>
              <w:t>6.支持餐品价格显示或隐藏选择。</w:t>
            </w:r>
          </w:p>
          <w:p>
            <w:pPr>
              <w:textAlignment w:val="center"/>
              <w:rPr>
                <w:rFonts w:cs="宋体" w:asciiTheme="minorEastAsia" w:hAnsiTheme="minorEastAsia"/>
                <w:szCs w:val="21"/>
              </w:rPr>
            </w:pPr>
            <w:r>
              <w:rPr>
                <w:rFonts w:hint="eastAsia" w:cs="宋体" w:asciiTheme="minorEastAsia" w:hAnsiTheme="minorEastAsia"/>
                <w:szCs w:val="21"/>
              </w:rPr>
              <w:t>7.支持提前收单备餐。</w:t>
            </w:r>
          </w:p>
          <w:p>
            <w:pPr>
              <w:textAlignment w:val="center"/>
              <w:rPr>
                <w:rFonts w:cs="宋体" w:asciiTheme="minorEastAsia" w:hAnsiTheme="minorEastAsia"/>
                <w:szCs w:val="21"/>
              </w:rPr>
            </w:pPr>
            <w:r>
              <w:rPr>
                <w:rFonts w:hint="eastAsia" w:cs="宋体" w:asciiTheme="minorEastAsia" w:hAnsiTheme="minorEastAsia"/>
                <w:szCs w:val="21"/>
              </w:rPr>
              <w:t>8.支持取餐验证功能，配合硬件使用，验证是否有订餐，是否已取餐，并显示餐品信息</w:t>
            </w:r>
          </w:p>
          <w:p>
            <w:pPr>
              <w:textAlignment w:val="center"/>
              <w:rPr>
                <w:rFonts w:cs="宋体" w:asciiTheme="minorEastAsia" w:hAnsiTheme="minorEastAsia"/>
                <w:szCs w:val="21"/>
              </w:rPr>
            </w:pPr>
            <w:r>
              <w:rPr>
                <w:rFonts w:hint="eastAsia" w:cs="宋体" w:asciiTheme="minorEastAsia" w:hAnsiTheme="minorEastAsia"/>
                <w:szCs w:val="21"/>
              </w:rPr>
              <w:t>9.支持设置菜品限量，超过份数则不可再下单。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随时下单</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送餐地址管理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自定义地址</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餐品备注</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菜品评价</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设置统一餐标</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餐厅排班</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提前备餐</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餐品价格显示/隐藏</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财务报表模块</w:t>
            </w: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基本信息报表</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人员信息报表导出</w:t>
            </w:r>
          </w:p>
        </w:tc>
        <w:tc>
          <w:tcPr>
            <w:tcW w:w="4084" w:type="dxa"/>
            <w:vMerge w:val="restart"/>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充值记录报表导出</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餐补余额报表导出</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线上订餐报表</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线上订餐交易数据报表导出</w:t>
            </w:r>
          </w:p>
        </w:tc>
        <w:tc>
          <w:tcPr>
            <w:tcW w:w="4084" w:type="dxa"/>
            <w:vMerge w:val="restart"/>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线上订餐订单详情报表导出</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线上订餐订单统计报表导出</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一卡通报表</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一卡通交易报表导出</w:t>
            </w:r>
          </w:p>
        </w:tc>
        <w:tc>
          <w:tcPr>
            <w:tcW w:w="4084" w:type="dxa"/>
            <w:tcBorders>
              <w:tl2br w:val="nil"/>
              <w:tr2bl w:val="nil"/>
            </w:tcBorders>
            <w:shd w:val="clear" w:color="auto" w:fill="auto"/>
            <w:noWrap/>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FFFFFF"/>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一卡通订单统计报表导出</w:t>
            </w:r>
          </w:p>
        </w:tc>
        <w:tc>
          <w:tcPr>
            <w:tcW w:w="4084" w:type="dxa"/>
            <w:tcBorders>
              <w:tl2br w:val="nil"/>
              <w:tr2bl w:val="nil"/>
            </w:tcBorders>
            <w:shd w:val="clear" w:color="auto" w:fill="FFFFFF"/>
            <w:noWrap/>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用户端软件</w:t>
            </w:r>
          </w:p>
        </w:tc>
        <w:tc>
          <w:tcPr>
            <w:tcW w:w="960" w:type="dxa"/>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多平台 app</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iOS、Android、电脑/手机网页、微信公众号、小程序</w:t>
            </w:r>
          </w:p>
        </w:tc>
        <w:tc>
          <w:tcPr>
            <w:tcW w:w="4084"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1.支持多种订餐渠道，iOS、Android、电脑/手机网页、微信公众号、小程序、APP。</w:t>
            </w:r>
          </w:p>
          <w:p>
            <w:pPr>
              <w:textAlignment w:val="center"/>
              <w:rPr>
                <w:rFonts w:cs="宋体" w:asciiTheme="minorEastAsia" w:hAnsiTheme="minorEastAsia"/>
                <w:szCs w:val="21"/>
              </w:rPr>
            </w:pPr>
            <w:r>
              <w:rPr>
                <w:rFonts w:hint="eastAsia" w:cs="宋体" w:asciiTheme="minorEastAsia" w:hAnsiTheme="minorEastAsia"/>
                <w:szCs w:val="21"/>
              </w:rPr>
              <w:t>2.支持嵌入微信公众号。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手机订餐</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线上订餐</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1.支持预点一周内任意几天餐品。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提前预订（最长支持一周）</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个性化推荐</w:t>
            </w:r>
          </w:p>
        </w:tc>
        <w:tc>
          <w:tcPr>
            <w:tcW w:w="4084" w:type="dxa"/>
            <w:vMerge w:val="restart"/>
            <w:tcBorders>
              <w:tl2br w:val="nil"/>
              <w:tr2bl w:val="nil"/>
            </w:tcBorders>
            <w:shd w:val="clear" w:color="auto" w:fill="auto"/>
            <w:tcMar>
              <w:top w:w="15" w:type="dxa"/>
              <w:left w:w="15" w:type="dxa"/>
              <w:right w:w="15" w:type="dxa"/>
            </w:tcMar>
            <w:vAlign w:val="center"/>
          </w:tcPr>
          <w:p>
            <w:pPr>
              <w:numPr>
                <w:ilvl w:val="0"/>
                <w:numId w:val="343"/>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支持多层地址选择，先选择大地址，再写备注详细地址。</w:t>
            </w:r>
          </w:p>
          <w:p>
            <w:pPr>
              <w:numPr>
                <w:ilvl w:val="0"/>
                <w:numId w:val="343"/>
              </w:numPr>
              <w:spacing w:after="0" w:line="240" w:lineRule="auto"/>
              <w:jc w:val="both"/>
              <w:textAlignment w:val="center"/>
              <w:rPr>
                <w:rFonts w:cs="宋体" w:asciiTheme="minorEastAsia" w:hAnsiTheme="minorEastAsia"/>
                <w:szCs w:val="21"/>
              </w:rPr>
            </w:pPr>
            <w:r>
              <w:rPr>
                <w:rFonts w:hint="eastAsia" w:cs="宋体" w:asciiTheme="minorEastAsia" w:hAnsiTheme="minorEastAsia"/>
                <w:szCs w:val="21"/>
              </w:rPr>
              <w:t>支持默认地址。</w:t>
            </w:r>
          </w:p>
          <w:p>
            <w:pPr>
              <w:textAlignment w:val="center"/>
              <w:rPr>
                <w:rFonts w:cs="宋体" w:asciiTheme="minorEastAsia" w:hAnsiTheme="minorEastAsia"/>
                <w:szCs w:val="21"/>
              </w:rPr>
            </w:pPr>
            <w:r>
              <w:rPr>
                <w:rFonts w:hint="eastAsia" w:cs="宋体" w:asciiTheme="minorEastAsia" w:hAnsiTheme="minorEastAsia"/>
                <w:szCs w:val="21"/>
              </w:rPr>
              <w:t>3.支持餐品评价，评价包括星级和文字说明。</w:t>
            </w:r>
          </w:p>
          <w:p>
            <w:pPr>
              <w:textAlignment w:val="center"/>
              <w:rPr>
                <w:rFonts w:cs="宋体" w:asciiTheme="minorEastAsia" w:hAnsiTheme="minorEastAsia"/>
                <w:szCs w:val="21"/>
              </w:rPr>
            </w:pPr>
            <w:r>
              <w:rPr>
                <w:rFonts w:hint="eastAsia" w:cs="宋体" w:asciiTheme="minorEastAsia" w:hAnsiTheme="minorEastAsia"/>
                <w:szCs w:val="21"/>
              </w:rPr>
              <w:t>4.支持餐品收藏，方便下次订餐。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餐品备注</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多层地址选择</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自定义地址</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餐品评价</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餐品收藏</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在线充值与支付</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微信/支付宝充值退款</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1.支持微信、支付宝在线支付订餐，无需充值到账户内。</w:t>
            </w:r>
          </w:p>
          <w:p>
            <w:pPr>
              <w:textAlignment w:val="center"/>
              <w:rPr>
                <w:rFonts w:cs="宋体" w:asciiTheme="minorEastAsia" w:hAnsiTheme="minorEastAsia"/>
                <w:szCs w:val="21"/>
              </w:rPr>
            </w:pPr>
            <w:r>
              <w:rPr>
                <w:rFonts w:hint="eastAsia" w:cs="宋体" w:asciiTheme="minorEastAsia" w:hAnsiTheme="minorEastAsia"/>
                <w:szCs w:val="21"/>
              </w:rPr>
              <w:t>2.支持订餐截单时间前，职工和病人可以自主退餐和退款。</w:t>
            </w:r>
          </w:p>
          <w:p>
            <w:pPr>
              <w:textAlignment w:val="center"/>
              <w:rPr>
                <w:rFonts w:cs="宋体" w:asciiTheme="minorEastAsia" w:hAnsiTheme="minorEastAsia"/>
                <w:szCs w:val="21"/>
              </w:rPr>
            </w:pPr>
            <w:r>
              <w:rPr>
                <w:rFonts w:hint="eastAsia" w:cs="宋体" w:asciiTheme="minorEastAsia" w:hAnsiTheme="minorEastAsia"/>
                <w:szCs w:val="21"/>
              </w:rPr>
              <w:t>3.支持二维码支付，支持主扫和被扫。</w:t>
            </w:r>
          </w:p>
          <w:p>
            <w:pPr>
              <w:textAlignment w:val="center"/>
              <w:rPr>
                <w:rFonts w:cs="宋体" w:asciiTheme="minorEastAsia" w:hAnsiTheme="minorEastAsia"/>
                <w:szCs w:val="21"/>
              </w:rPr>
            </w:pPr>
            <w:r>
              <w:rPr>
                <w:rFonts w:hint="eastAsia" w:cs="宋体" w:asciiTheme="minorEastAsia" w:hAnsiTheme="minorEastAsia"/>
                <w:szCs w:val="21"/>
              </w:rPr>
              <w:t>4.支持消费详情查询。</w:t>
            </w:r>
          </w:p>
          <w:p>
            <w:pPr>
              <w:textAlignment w:val="center"/>
              <w:rPr>
                <w:rFonts w:cs="宋体" w:asciiTheme="minorEastAsia" w:hAnsiTheme="minorEastAsia"/>
                <w:szCs w:val="21"/>
              </w:rPr>
            </w:pPr>
            <w:r>
              <w:rPr>
                <w:rFonts w:hint="eastAsia" w:cs="宋体" w:asciiTheme="minorEastAsia" w:hAnsiTheme="minorEastAsia"/>
                <w:szCs w:val="21"/>
              </w:rPr>
              <w:t>5.支持余额查询，包括补贴余额和个人余额。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微信/支付宝在线支付</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二维码支付（主扫与被扫）</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余额查询</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账单查询</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餐卡管理</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显示附近可用餐餐厅</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1.支持手机端自助绑卡和解绑，无需到办卡处处理。</w:t>
            </w:r>
          </w:p>
          <w:p>
            <w:pPr>
              <w:textAlignment w:val="center"/>
              <w:rPr>
                <w:rFonts w:cs="宋体" w:asciiTheme="minorEastAsia" w:hAnsiTheme="minorEastAsia"/>
                <w:szCs w:val="21"/>
              </w:rPr>
            </w:pPr>
            <w:r>
              <w:rPr>
                <w:rFonts w:hint="eastAsia" w:cs="宋体" w:asciiTheme="minorEastAsia" w:hAnsiTheme="minorEastAsia"/>
                <w:szCs w:val="21"/>
              </w:rPr>
              <w:t>2.支持电子卡管理，可以开启和关闭。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自助绑卡/解绑</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餐卡使用范围管理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电子餐券管理</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通知/提醒功能</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全员通知</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1.支持发送全员通知。</w:t>
            </w:r>
          </w:p>
          <w:p>
            <w:pPr>
              <w:textAlignment w:val="center"/>
              <w:rPr>
                <w:rFonts w:cs="宋体" w:asciiTheme="minorEastAsia" w:hAnsiTheme="minorEastAsia"/>
                <w:szCs w:val="21"/>
              </w:rPr>
            </w:pPr>
            <w:r>
              <w:rPr>
                <w:rFonts w:hint="eastAsia" w:cs="宋体" w:asciiTheme="minorEastAsia" w:hAnsiTheme="minorEastAsia"/>
                <w:szCs w:val="21"/>
              </w:rPr>
              <w:t>2.支持手机端自主选择开启和关闭订餐提醒。</w:t>
            </w:r>
          </w:p>
          <w:p>
            <w:pPr>
              <w:textAlignment w:val="center"/>
              <w:rPr>
                <w:rFonts w:cs="宋体" w:asciiTheme="minorEastAsia" w:hAnsiTheme="minorEastAsia"/>
                <w:szCs w:val="21"/>
              </w:rPr>
            </w:pPr>
            <w:r>
              <w:rPr>
                <w:rFonts w:hint="eastAsia" w:cs="宋体" w:asciiTheme="minorEastAsia" w:hAnsiTheme="minorEastAsia"/>
                <w:szCs w:val="21"/>
              </w:rPr>
              <w:t>3.支持手机端自主选择开启和关闭取餐提醒。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订餐提醒</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取餐提醒</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前厅管理</w:t>
            </w: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餐线/档口管理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取餐验证</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1.支持取餐验证，验证时可以显示所定餐品信息、是否有订餐、验证是否成功、是否已经取餐等信息。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自助点餐机收单系统</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1.支持后台上架点餐机菜单，支持餐品估清、停售。</w:t>
            </w:r>
          </w:p>
          <w:p>
            <w:pPr>
              <w:pStyle w:val="488"/>
              <w:rPr>
                <w:rFonts w:cs="宋体" w:asciiTheme="minorEastAsia" w:hAnsiTheme="minorEastAsia" w:eastAsiaTheme="minorEastAsia"/>
                <w:szCs w:val="21"/>
              </w:rPr>
            </w:pPr>
            <w:r>
              <w:rPr>
                <w:rFonts w:hint="eastAsia" w:cs="宋体" w:asciiTheme="minorEastAsia" w:hAnsiTheme="minorEastAsia" w:eastAsiaTheme="minorEastAsia"/>
                <w:szCs w:val="21"/>
              </w:rPr>
              <w:t>2.支持扫码和刷卡支付。</w:t>
            </w:r>
          </w:p>
          <w:p>
            <w:pPr>
              <w:pStyle w:val="488"/>
              <w:rPr>
                <w:rFonts w:cs="宋体" w:asciiTheme="minorEastAsia" w:hAnsiTheme="minorEastAsia" w:eastAsiaTheme="minorEastAsia"/>
                <w:szCs w:val="21"/>
              </w:rPr>
            </w:pPr>
            <w:r>
              <w:rPr>
                <w:rFonts w:hint="eastAsia" w:cs="宋体" w:asciiTheme="minorEastAsia" w:hAnsiTheme="minorEastAsia" w:eastAsiaTheme="minorEastAsia"/>
                <w:szCs w:val="21"/>
              </w:rPr>
              <w:t>3.支持下单后出小票，小票显示取餐号码和前面排队人数。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手机点餐收单系统（堂食）</w:t>
            </w:r>
          </w:p>
        </w:tc>
        <w:tc>
          <w:tcPr>
            <w:tcW w:w="4084" w:type="dxa"/>
            <w:tcBorders>
              <w:tl2br w:val="nil"/>
              <w:tr2bl w:val="nil"/>
            </w:tcBorders>
            <w:shd w:val="clear" w:color="auto" w:fill="auto"/>
            <w:tcMar>
              <w:top w:w="15" w:type="dxa"/>
              <w:left w:w="15" w:type="dxa"/>
              <w:right w:w="15" w:type="dxa"/>
            </w:tcMar>
            <w:vAlign w:val="center"/>
          </w:tcPr>
          <w:p>
            <w:pPr>
              <w:widowControl w:val="0"/>
              <w:numPr>
                <w:ilvl w:val="0"/>
                <w:numId w:val="344"/>
              </w:numPr>
              <w:spacing w:after="0" w:line="240" w:lineRule="auto"/>
              <w:jc w:val="both"/>
              <w:rPr>
                <w:rFonts w:cs="宋体" w:asciiTheme="minorEastAsia" w:hAnsiTheme="minorEastAsia"/>
                <w:szCs w:val="21"/>
              </w:rPr>
            </w:pPr>
            <w:r>
              <w:rPr>
                <w:rFonts w:hint="eastAsia" w:cs="宋体" w:asciiTheme="minorEastAsia" w:hAnsiTheme="minorEastAsia"/>
                <w:szCs w:val="21"/>
              </w:rPr>
              <w:t>支持手机点餐，食堂实时出单。</w:t>
            </w:r>
          </w:p>
          <w:p>
            <w:pPr>
              <w:pStyle w:val="488"/>
              <w:numPr>
                <w:ilvl w:val="0"/>
                <w:numId w:val="344"/>
              </w:numPr>
              <w:spacing w:before="25" w:after="25"/>
              <w:rPr>
                <w:rFonts w:cs="宋体" w:asciiTheme="minorEastAsia" w:hAnsiTheme="minorEastAsia" w:eastAsiaTheme="minorEastAsia"/>
                <w:szCs w:val="21"/>
              </w:rPr>
            </w:pPr>
            <w:r>
              <w:rPr>
                <w:rFonts w:hint="eastAsia" w:cs="宋体" w:asciiTheme="minorEastAsia" w:hAnsiTheme="minorEastAsia" w:eastAsiaTheme="minorEastAsia"/>
                <w:szCs w:val="21"/>
              </w:rPr>
              <w:t>下单成功显示取餐号码和前面排队人数。</w:t>
            </w:r>
          </w:p>
          <w:p>
            <w:pPr>
              <w:pStyle w:val="488"/>
              <w:rPr>
                <w:rFonts w:cs="宋体" w:asciiTheme="minorEastAsia" w:hAnsiTheme="minorEastAsia" w:eastAsiaTheme="minorEastAsia"/>
                <w:szCs w:val="21"/>
              </w:rPr>
            </w:pPr>
            <w:r>
              <w:rPr>
                <w:rFonts w:hint="eastAsia" w:cs="宋体" w:asciiTheme="minorEastAsia" w:hAnsiTheme="minorEastAsia" w:eastAsiaTheme="minorEastAsia"/>
                <w:szCs w:val="21"/>
              </w:rPr>
              <w:t>3.支持手机收到取餐提醒。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叫号屏系统</w:t>
            </w:r>
          </w:p>
        </w:tc>
        <w:tc>
          <w:tcPr>
            <w:tcW w:w="4084" w:type="dxa"/>
            <w:tcBorders>
              <w:tl2br w:val="nil"/>
              <w:tr2bl w:val="nil"/>
            </w:tcBorders>
            <w:shd w:val="clear" w:color="auto" w:fill="auto"/>
            <w:tcMar>
              <w:top w:w="15" w:type="dxa"/>
              <w:left w:w="15" w:type="dxa"/>
              <w:right w:w="15" w:type="dxa"/>
            </w:tcMar>
            <w:vAlign w:val="center"/>
          </w:tcPr>
          <w:p>
            <w:pPr>
              <w:pStyle w:val="488"/>
              <w:numPr>
                <w:ilvl w:val="0"/>
                <w:numId w:val="345"/>
              </w:numPr>
              <w:spacing w:before="25" w:after="25"/>
              <w:rPr>
                <w:rFonts w:cs="宋体" w:asciiTheme="minorEastAsia" w:hAnsiTheme="minorEastAsia" w:eastAsiaTheme="minorEastAsia"/>
                <w:szCs w:val="21"/>
              </w:rPr>
            </w:pPr>
            <w:r>
              <w:rPr>
                <w:rFonts w:hint="eastAsia" w:cs="宋体" w:asciiTheme="minorEastAsia" w:hAnsiTheme="minorEastAsia" w:eastAsiaTheme="minorEastAsia"/>
                <w:szCs w:val="21"/>
              </w:rPr>
              <w:t>餐品制做完成，可以点击叫号。屏幕显示叫号号码。</w:t>
            </w:r>
          </w:p>
          <w:p>
            <w:pPr>
              <w:pStyle w:val="488"/>
              <w:numPr>
                <w:ilvl w:val="0"/>
                <w:numId w:val="345"/>
              </w:numPr>
              <w:spacing w:before="25" w:after="25"/>
              <w:rPr>
                <w:rFonts w:cs="宋体" w:asciiTheme="minorEastAsia" w:hAnsiTheme="minorEastAsia" w:eastAsiaTheme="minorEastAsia"/>
                <w:szCs w:val="21"/>
              </w:rPr>
            </w:pPr>
            <w:r>
              <w:rPr>
                <w:rFonts w:hint="eastAsia" w:cs="宋体" w:asciiTheme="minorEastAsia" w:hAnsiTheme="minorEastAsia" w:eastAsiaTheme="minorEastAsia"/>
                <w:szCs w:val="21"/>
              </w:rPr>
              <w:t>支持发送取餐提醒，用手机点餐的用户可以收到取餐提醒。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后厨管理</w:t>
            </w: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订单管理（外卖）</w:t>
            </w: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外卖收单</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1.支持外卖收单，统一收单和实时收单。</w:t>
            </w:r>
          </w:p>
          <w:p>
            <w:pPr>
              <w:textAlignment w:val="center"/>
              <w:rPr>
                <w:rFonts w:cs="宋体" w:asciiTheme="minorEastAsia" w:hAnsiTheme="minorEastAsia"/>
                <w:szCs w:val="21"/>
              </w:rPr>
            </w:pPr>
            <w:r>
              <w:rPr>
                <w:rFonts w:hint="eastAsia" w:cs="宋体" w:asciiTheme="minorEastAsia" w:hAnsiTheme="minorEastAsia"/>
                <w:szCs w:val="21"/>
              </w:rPr>
              <w:t>2.支持打印分餐标签，标签显示餐品信息、人员、手机号、地址等信息。支持按部门或按菜品顺序出标签。</w:t>
            </w:r>
          </w:p>
          <w:p>
            <w:pPr>
              <w:textAlignment w:val="center"/>
              <w:rPr>
                <w:rFonts w:cs="宋体" w:asciiTheme="minorEastAsia" w:hAnsiTheme="minorEastAsia"/>
                <w:szCs w:val="21"/>
              </w:rPr>
            </w:pPr>
            <w:r>
              <w:rPr>
                <w:rFonts w:hint="eastAsia" w:cs="宋体" w:asciiTheme="minorEastAsia" w:hAnsiTheme="minorEastAsia"/>
                <w:szCs w:val="21"/>
              </w:rPr>
              <w:t>3.支持订单微信分享。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提前备餐</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打印分餐标签</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订单微信分享</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备餐/总配小票自动打印</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restart"/>
            <w:tcBorders>
              <w:tl2br w:val="nil"/>
              <w:tr2bl w:val="nil"/>
            </w:tcBorders>
            <w:shd w:val="clear" w:color="auto" w:fill="auto"/>
            <w:tcMar>
              <w:top w:w="15" w:type="dxa"/>
              <w:left w:w="15" w:type="dxa"/>
              <w:right w:w="15" w:type="dxa"/>
            </w:tcMar>
            <w:vAlign w:val="center"/>
          </w:tcPr>
          <w:p>
            <w:pPr>
              <w:jc w:val="center"/>
              <w:textAlignment w:val="center"/>
              <w:rPr>
                <w:rFonts w:cs="宋体" w:asciiTheme="minorEastAsia" w:hAnsiTheme="minorEastAsia"/>
                <w:szCs w:val="21"/>
              </w:rPr>
            </w:pPr>
            <w:r>
              <w:rPr>
                <w:rFonts w:hint="eastAsia" w:cs="宋体" w:asciiTheme="minorEastAsia" w:hAnsiTheme="minorEastAsia"/>
                <w:szCs w:val="21"/>
              </w:rPr>
              <w:t>账单管理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按日/月/自定义时间查看</w:t>
            </w:r>
          </w:p>
        </w:tc>
        <w:tc>
          <w:tcPr>
            <w:tcW w:w="4084" w:type="dxa"/>
            <w:vMerge w:val="restart"/>
            <w:tcBorders>
              <w:tl2br w:val="nil"/>
              <w:tr2bl w:val="nil"/>
            </w:tcBorders>
            <w:shd w:val="clear" w:color="auto" w:fill="auto"/>
            <w:tcMar>
              <w:top w:w="15" w:type="dxa"/>
              <w:left w:w="15" w:type="dxa"/>
              <w:right w:w="15" w:type="dxa"/>
            </w:tcMar>
            <w:vAlign w:val="center"/>
          </w:tcPr>
          <w:p>
            <w:pPr>
              <w:textAlignment w:val="cente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按档口查看</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报表导出</w:t>
            </w:r>
          </w:p>
        </w:tc>
        <w:tc>
          <w:tcPr>
            <w:tcW w:w="4084" w:type="dxa"/>
            <w:vMerge w:val="continue"/>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其他</w:t>
            </w: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满意度调查</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扫码调查表</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支持设置多选、单选、填空等多种问卷调查方式，职工可以在线填写，也可以扫码填写，支持后台导出图表统计。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vMerge w:val="restart"/>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进销存管理</w:t>
            </w: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系统设置</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设置</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可以设置人员权限，设置餐品所需要的食材成份。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采购管理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采购管理</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包括采购申请、采购订单、采购入库、验货、采购退货、采购明细表。</w:t>
            </w:r>
          </w:p>
          <w:p>
            <w:pPr>
              <w:rPr>
                <w:rFonts w:cs="宋体" w:asciiTheme="minorEastAsia" w:hAnsiTheme="minorEastAsia"/>
                <w:szCs w:val="21"/>
              </w:rPr>
            </w:pPr>
            <w:r>
              <w:rPr>
                <w:rFonts w:hint="eastAsia" w:cs="宋体" w:asciiTheme="minorEastAsia" w:hAnsiTheme="minorEastAsia"/>
                <w:szCs w:val="21"/>
              </w:rPr>
              <w:t>支持根据当天的订餐信息推算出食材的采购数量。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库存管理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库存管理</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支持设置期初库存、库存盘点、库存调拨、库存入库单、库存出库单、库存盘点明细表。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生产管理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生产管理</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支持计划生产、生产领料单、生产加工单、生产入库单等功能。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vMerge w:val="continue"/>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预警管理</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预警管理</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包括商品库存预警、保质期预警、采购订单超期预警。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对接</w:t>
            </w: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财务收款</w:t>
            </w:r>
          </w:p>
        </w:tc>
        <w:tc>
          <w:tcPr>
            <w:tcW w:w="2985" w:type="dxa"/>
            <w:tcBorders>
              <w:tl2br w:val="nil"/>
              <w:tr2bl w:val="nil"/>
            </w:tcBorders>
            <w:shd w:val="clear" w:color="auto" w:fill="auto"/>
            <w:noWrap/>
            <w:tcMar>
              <w:top w:w="15" w:type="dxa"/>
              <w:left w:w="15" w:type="dxa"/>
              <w:right w:w="15" w:type="dxa"/>
            </w:tcMar>
            <w:vAlign w:val="center"/>
          </w:tcPr>
          <w:p>
            <w:pPr>
              <w:textAlignment w:val="center"/>
              <w:rPr>
                <w:rFonts w:cs="宋体" w:asciiTheme="minorEastAsia" w:hAnsiTheme="minorEastAsia"/>
                <w:szCs w:val="21"/>
              </w:rPr>
            </w:pPr>
            <w:r>
              <w:rPr>
                <w:rFonts w:hint="eastAsia" w:cs="宋体" w:asciiTheme="minorEastAsia" w:hAnsiTheme="minorEastAsia"/>
                <w:szCs w:val="21"/>
              </w:rPr>
              <w:t>甲方收款账号</w:t>
            </w:r>
          </w:p>
        </w:tc>
        <w:tc>
          <w:tcPr>
            <w:tcW w:w="4084" w:type="dxa"/>
            <w:tcBorders>
              <w:tl2br w:val="nil"/>
              <w:tr2bl w:val="nil"/>
            </w:tcBorders>
            <w:shd w:val="clear" w:color="auto" w:fill="auto"/>
            <w:tcMar>
              <w:top w:w="15" w:type="dxa"/>
              <w:left w:w="15" w:type="dxa"/>
              <w:right w:w="15" w:type="dxa"/>
            </w:tcMar>
            <w:vAlign w:val="center"/>
          </w:tcPr>
          <w:p>
            <w:pPr>
              <w:rPr>
                <w:rFonts w:cs="宋体" w:asciiTheme="minorEastAsia" w:hAnsiTheme="minorEastAsia"/>
                <w:szCs w:val="21"/>
              </w:rPr>
            </w:pPr>
            <w:r>
              <w:rPr>
                <w:rFonts w:hint="eastAsia" w:cs="宋体" w:asciiTheme="minorEastAsia" w:hAnsiTheme="minorEastAsia"/>
                <w:szCs w:val="21"/>
              </w:rPr>
              <w:t>提供两种餐费收款方式供医院选择。</w:t>
            </w:r>
          </w:p>
          <w:p>
            <w:pPr>
              <w:rPr>
                <w:rFonts w:cs="宋体" w:asciiTheme="minorEastAsia" w:hAnsiTheme="minorEastAsia"/>
                <w:szCs w:val="21"/>
              </w:rPr>
            </w:pPr>
            <w:r>
              <w:rPr>
                <w:rFonts w:hint="eastAsia" w:cs="宋体" w:asciiTheme="minorEastAsia" w:hAnsiTheme="minorEastAsia"/>
                <w:szCs w:val="21"/>
              </w:rPr>
              <w:t>1.第三方平台餐费对接。</w:t>
            </w:r>
          </w:p>
          <w:p>
            <w:pPr>
              <w:rPr>
                <w:rFonts w:cs="宋体" w:asciiTheme="minorEastAsia" w:hAnsiTheme="minorEastAsia"/>
                <w:szCs w:val="21"/>
              </w:rPr>
            </w:pPr>
            <w:r>
              <w:rPr>
                <w:rFonts w:hint="eastAsia" w:cs="宋体" w:asciiTheme="minorEastAsia" w:hAnsiTheme="minorEastAsia"/>
                <w:szCs w:val="21"/>
              </w:rPr>
              <w:t>2.医院充值和消费的金额实时进入医院对应的微信商户号或医院开放平台账号， 不经过第三方平台。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923"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对接</w:t>
            </w:r>
          </w:p>
        </w:tc>
        <w:tc>
          <w:tcPr>
            <w:tcW w:w="960" w:type="dxa"/>
            <w:tcBorders>
              <w:tl2br w:val="nil"/>
              <w:tr2bl w:val="nil"/>
            </w:tcBorders>
            <w:shd w:val="clear" w:color="auto" w:fill="auto"/>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szCs w:val="21"/>
              </w:rPr>
              <w:t>人事系统</w:t>
            </w:r>
          </w:p>
        </w:tc>
        <w:tc>
          <w:tcPr>
            <w:tcW w:w="2985" w:type="dxa"/>
            <w:tcBorders>
              <w:tl2br w:val="nil"/>
              <w:tr2bl w:val="nil"/>
            </w:tcBorders>
            <w:shd w:val="clear" w:color="auto" w:fill="auto"/>
            <w:noWrap/>
            <w:tcMar>
              <w:top w:w="15" w:type="dxa"/>
              <w:left w:w="15" w:type="dxa"/>
              <w:right w:w="15" w:type="dxa"/>
            </w:tcMar>
            <w:vAlign w:val="center"/>
          </w:tcPr>
          <w:p>
            <w:pPr>
              <w:jc w:val="center"/>
              <w:textAlignment w:val="center"/>
              <w:rPr>
                <w:rFonts w:cs="宋体" w:asciiTheme="minorEastAsia" w:hAnsiTheme="minorEastAsia"/>
                <w:szCs w:val="21"/>
              </w:rPr>
            </w:pPr>
          </w:p>
        </w:tc>
        <w:tc>
          <w:tcPr>
            <w:tcW w:w="4084"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rPr>
            </w:pPr>
            <w:r>
              <w:rPr>
                <w:rFonts w:hint="eastAsia" w:asciiTheme="minorEastAsia" w:hAnsiTheme="minorEastAsia"/>
              </w:rPr>
              <w:t>对接医院现有的人事系统，包括人员姓名、手机号、科室、在职或离岗状态。</w:t>
            </w:r>
          </w:p>
        </w:tc>
      </w:tr>
    </w:tbl>
    <w:p>
      <w:pPr>
        <w:pStyle w:val="34"/>
        <w:rPr>
          <w:rFonts w:asciiTheme="minorEastAsia" w:hAnsiTheme="minorEastAsia" w:eastAsiaTheme="minorEastAsia"/>
        </w:rPr>
      </w:pPr>
    </w:p>
    <w:p>
      <w:pPr>
        <w:pStyle w:val="488"/>
        <w:numPr>
          <w:ilvl w:val="0"/>
          <w:numId w:val="339"/>
        </w:numPr>
        <w:spacing w:before="25" w:after="25"/>
        <w:jc w:val="left"/>
        <w:rPr>
          <w:rFonts w:asciiTheme="minorEastAsia" w:hAnsiTheme="minorEastAsia" w:eastAsiaTheme="minorEastAsia"/>
        </w:rPr>
      </w:pPr>
      <w:r>
        <w:rPr>
          <w:rFonts w:hint="eastAsia" w:asciiTheme="minorEastAsia" w:hAnsiTheme="minorEastAsia" w:eastAsiaTheme="minorEastAsia"/>
          <w:b/>
        </w:rPr>
        <w:t>餐饮</w:t>
      </w:r>
      <w:r>
        <w:rPr>
          <w:rFonts w:asciiTheme="minorEastAsia" w:hAnsiTheme="minorEastAsia" w:eastAsiaTheme="minorEastAsia"/>
          <w:b/>
        </w:rPr>
        <w:t>管理系统</w:t>
      </w:r>
      <w:r>
        <w:rPr>
          <w:rFonts w:hint="eastAsia" w:asciiTheme="minorEastAsia" w:hAnsiTheme="minorEastAsia" w:eastAsiaTheme="minorEastAsia"/>
          <w:b/>
        </w:rPr>
        <w:t>配套</w:t>
      </w:r>
      <w:r>
        <w:rPr>
          <w:rFonts w:asciiTheme="minorEastAsia" w:hAnsiTheme="minorEastAsia" w:eastAsiaTheme="minorEastAsia"/>
          <w:b/>
        </w:rPr>
        <w:t>硬件</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94"/>
        <w:gridCol w:w="382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名称</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规格</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描述</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收银机</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主屏：11.6" HD，1366*768</w:t>
            </w:r>
          </w:p>
          <w:p>
            <w:pPr>
              <w:pStyle w:val="34"/>
              <w:rPr>
                <w:rFonts w:asciiTheme="minorEastAsia" w:hAnsiTheme="minorEastAsia" w:eastAsiaTheme="minorEastAsia"/>
              </w:rPr>
            </w:pPr>
            <w:r>
              <w:rPr>
                <w:rFonts w:hint="eastAsia" w:asciiTheme="minorEastAsia" w:hAnsiTheme="minorEastAsia" w:eastAsiaTheme="minorEastAsia"/>
              </w:rPr>
              <w:t>客显：128X40</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  支持安卓系统触屏版；</w:t>
            </w:r>
          </w:p>
          <w:p>
            <w:pPr>
              <w:pStyle w:val="34"/>
              <w:rPr>
                <w:rFonts w:asciiTheme="minorEastAsia" w:hAnsiTheme="minorEastAsia" w:eastAsiaTheme="minorEastAsia"/>
              </w:rPr>
            </w:pPr>
            <w:r>
              <w:rPr>
                <w:rFonts w:hint="eastAsia" w:asciiTheme="minorEastAsia" w:hAnsiTheme="minorEastAsia" w:eastAsiaTheme="minorEastAsia"/>
              </w:rPr>
              <w:t>2.  具备点餐、结算、刷卡、</w:t>
            </w:r>
          </w:p>
          <w:p>
            <w:pPr>
              <w:pStyle w:val="34"/>
              <w:rPr>
                <w:rFonts w:asciiTheme="minorEastAsia" w:hAnsiTheme="minorEastAsia" w:eastAsiaTheme="minorEastAsia"/>
              </w:rPr>
            </w:pPr>
            <w:r>
              <w:rPr>
                <w:rFonts w:hint="eastAsia" w:asciiTheme="minorEastAsia" w:hAnsiTheme="minorEastAsia" w:eastAsiaTheme="minorEastAsia"/>
              </w:rPr>
              <w:t>支付宝微信支付、手机二</w:t>
            </w:r>
          </w:p>
          <w:p>
            <w:pPr>
              <w:pStyle w:val="34"/>
              <w:rPr>
                <w:rFonts w:asciiTheme="minorEastAsia" w:hAnsiTheme="minorEastAsia" w:eastAsiaTheme="minorEastAsia"/>
              </w:rPr>
            </w:pPr>
            <w:r>
              <w:rPr>
                <w:rFonts w:hint="eastAsia" w:asciiTheme="minorEastAsia" w:hAnsiTheme="minorEastAsia" w:eastAsiaTheme="minorEastAsia"/>
              </w:rPr>
              <w:t>维码扫码支付。</w:t>
            </w:r>
          </w:p>
          <w:p>
            <w:pPr>
              <w:pStyle w:val="34"/>
              <w:rPr>
                <w:rFonts w:asciiTheme="minorEastAsia" w:hAnsiTheme="minorEastAsia" w:eastAsiaTheme="minorEastAsia"/>
              </w:rPr>
            </w:pPr>
            <w:r>
              <w:rPr>
                <w:rFonts w:hint="eastAsia" w:asciiTheme="minorEastAsia" w:hAnsiTheme="minorEastAsia" w:eastAsiaTheme="minorEastAsia"/>
              </w:rPr>
              <w:t>3.  支持取餐验证，屏幕可以</w:t>
            </w:r>
          </w:p>
          <w:p>
            <w:pPr>
              <w:pStyle w:val="34"/>
              <w:rPr>
                <w:rFonts w:asciiTheme="minorEastAsia" w:hAnsiTheme="minorEastAsia" w:eastAsiaTheme="minorEastAsia"/>
              </w:rPr>
            </w:pPr>
            <w:r>
              <w:rPr>
                <w:rFonts w:hint="eastAsia" w:asciiTheme="minorEastAsia" w:hAnsiTheme="minorEastAsia" w:eastAsiaTheme="minorEastAsia"/>
              </w:rPr>
              <w:t>显示验证的餐品信息、已</w:t>
            </w:r>
          </w:p>
          <w:p>
            <w:pPr>
              <w:pStyle w:val="34"/>
              <w:rPr>
                <w:rFonts w:asciiTheme="minorEastAsia" w:hAnsiTheme="minorEastAsia" w:eastAsiaTheme="minorEastAsia"/>
              </w:rPr>
            </w:pPr>
            <w:r>
              <w:rPr>
                <w:rFonts w:hint="eastAsia" w:asciiTheme="minorEastAsia" w:hAnsiTheme="minorEastAsia" w:eastAsiaTheme="minorEastAsia"/>
              </w:rPr>
              <w:t>取餐、未查到餐品等信息</w:t>
            </w:r>
          </w:p>
          <w:p>
            <w:pPr>
              <w:pStyle w:val="34"/>
              <w:rPr>
                <w:rFonts w:asciiTheme="minorEastAsia" w:hAnsiTheme="minorEastAsia" w:eastAsiaTheme="minorEastAsia"/>
              </w:rPr>
            </w:pPr>
            <w:r>
              <w:rPr>
                <w:rFonts w:hint="eastAsia" w:asciiTheme="minorEastAsia" w:hAnsiTheme="minorEastAsia" w:eastAsiaTheme="minorEastAsia"/>
              </w:rPr>
              <w:t>显示。</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手持PO</w:t>
            </w:r>
          </w:p>
          <w:p>
            <w:pPr>
              <w:pStyle w:val="34"/>
              <w:rPr>
                <w:rFonts w:asciiTheme="minorEastAsia" w:hAnsiTheme="minorEastAsia" w:eastAsiaTheme="minorEastAsia"/>
              </w:rPr>
            </w:pPr>
            <w:r>
              <w:rPr>
                <w:rFonts w:hint="eastAsia" w:asciiTheme="minorEastAsia" w:hAnsiTheme="minorEastAsia" w:eastAsiaTheme="minorEastAsia"/>
              </w:rPr>
              <w:t>S机</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整机尺寸：≥210MM*85MM*55</w:t>
            </w:r>
          </w:p>
          <w:p>
            <w:pPr>
              <w:pStyle w:val="34"/>
              <w:rPr>
                <w:rFonts w:asciiTheme="minorEastAsia" w:hAnsiTheme="minorEastAsia" w:eastAsiaTheme="minorEastAsia"/>
              </w:rPr>
            </w:pPr>
            <w:r>
              <w:rPr>
                <w:rFonts w:asciiTheme="minorEastAsia" w:hAnsiTheme="minorEastAsia" w:eastAsiaTheme="minorEastAsia"/>
              </w:rPr>
              <w:t>MM</w:t>
            </w:r>
          </w:p>
          <w:p>
            <w:pPr>
              <w:pStyle w:val="34"/>
              <w:rPr>
                <w:rFonts w:asciiTheme="minorEastAsia" w:hAnsiTheme="minorEastAsia" w:eastAsiaTheme="minorEastAsia"/>
              </w:rPr>
            </w:pPr>
            <w:r>
              <w:rPr>
                <w:rFonts w:hint="eastAsia" w:asciiTheme="minorEastAsia" w:hAnsiTheme="minorEastAsia" w:eastAsiaTheme="minorEastAsia"/>
              </w:rPr>
              <w:t>主屏幕：5.5英寸/1280*420</w:t>
            </w:r>
          </w:p>
          <w:p>
            <w:pPr>
              <w:pStyle w:val="34"/>
              <w:rPr>
                <w:rFonts w:asciiTheme="minorEastAsia" w:hAnsiTheme="minorEastAsia" w:eastAsiaTheme="minorEastAsia"/>
              </w:rPr>
            </w:pPr>
            <w:r>
              <w:rPr>
                <w:rFonts w:hint="eastAsia" w:asciiTheme="minorEastAsia" w:hAnsiTheme="minorEastAsia" w:eastAsiaTheme="minorEastAsia"/>
              </w:rPr>
              <w:t>客显屏：无</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  移动版，可以手持</w:t>
            </w:r>
          </w:p>
          <w:p>
            <w:pPr>
              <w:pStyle w:val="34"/>
              <w:rPr>
                <w:rFonts w:asciiTheme="minorEastAsia" w:hAnsiTheme="minorEastAsia" w:eastAsiaTheme="minorEastAsia"/>
              </w:rPr>
            </w:pPr>
            <w:r>
              <w:rPr>
                <w:rFonts w:hint="eastAsia" w:asciiTheme="minorEastAsia" w:hAnsiTheme="minorEastAsia" w:eastAsiaTheme="minorEastAsia"/>
              </w:rPr>
              <w:t>2.  支持安卓系统触屏版</w:t>
            </w:r>
          </w:p>
          <w:p>
            <w:pPr>
              <w:pStyle w:val="34"/>
              <w:rPr>
                <w:rFonts w:asciiTheme="minorEastAsia" w:hAnsiTheme="minorEastAsia" w:eastAsiaTheme="minorEastAsia"/>
              </w:rPr>
            </w:pPr>
            <w:r>
              <w:rPr>
                <w:rFonts w:hint="eastAsia" w:asciiTheme="minorEastAsia" w:hAnsiTheme="minorEastAsia" w:eastAsiaTheme="minorEastAsia"/>
              </w:rPr>
              <w:t>3.  支持WIFI连接，如WIFI不好</w:t>
            </w:r>
          </w:p>
          <w:p>
            <w:pPr>
              <w:pStyle w:val="34"/>
              <w:rPr>
                <w:rFonts w:asciiTheme="minorEastAsia" w:hAnsiTheme="minorEastAsia" w:eastAsiaTheme="minorEastAsia"/>
              </w:rPr>
            </w:pPr>
            <w:r>
              <w:rPr>
                <w:rFonts w:hint="eastAsia" w:asciiTheme="minorEastAsia" w:hAnsiTheme="minorEastAsia" w:eastAsiaTheme="minorEastAsia"/>
              </w:rPr>
              <w:t>，可支持自带4G网卡。</w:t>
            </w:r>
          </w:p>
          <w:p>
            <w:pPr>
              <w:pStyle w:val="34"/>
              <w:rPr>
                <w:rFonts w:asciiTheme="minorEastAsia" w:hAnsiTheme="minorEastAsia" w:eastAsiaTheme="minorEastAsia"/>
              </w:rPr>
            </w:pPr>
            <w:r>
              <w:rPr>
                <w:rFonts w:hint="eastAsia" w:asciiTheme="minorEastAsia" w:hAnsiTheme="minorEastAsia" w:eastAsiaTheme="minorEastAsia"/>
              </w:rPr>
              <w:t>4.  具备点餐、结算、刷卡、</w:t>
            </w:r>
          </w:p>
          <w:p>
            <w:pPr>
              <w:pStyle w:val="34"/>
              <w:rPr>
                <w:rFonts w:asciiTheme="minorEastAsia" w:hAnsiTheme="minorEastAsia" w:eastAsiaTheme="minorEastAsia"/>
              </w:rPr>
            </w:pPr>
            <w:r>
              <w:rPr>
                <w:rFonts w:hint="eastAsia" w:asciiTheme="minorEastAsia" w:hAnsiTheme="minorEastAsia" w:eastAsiaTheme="minorEastAsia"/>
              </w:rPr>
              <w:t>支付宝微信支付、手机二</w:t>
            </w:r>
          </w:p>
          <w:p>
            <w:pPr>
              <w:pStyle w:val="34"/>
              <w:rPr>
                <w:rFonts w:asciiTheme="minorEastAsia" w:hAnsiTheme="minorEastAsia" w:eastAsiaTheme="minorEastAsia"/>
              </w:rPr>
            </w:pPr>
            <w:r>
              <w:rPr>
                <w:rFonts w:hint="eastAsia" w:asciiTheme="minorEastAsia" w:hAnsiTheme="minorEastAsia" w:eastAsiaTheme="minorEastAsia"/>
              </w:rPr>
              <w:t>维码扫码支付。</w:t>
            </w:r>
          </w:p>
          <w:p>
            <w:pPr>
              <w:pStyle w:val="34"/>
              <w:rPr>
                <w:rFonts w:asciiTheme="minorEastAsia" w:hAnsiTheme="minorEastAsia" w:eastAsiaTheme="minorEastAsia"/>
              </w:rPr>
            </w:pPr>
            <w:r>
              <w:rPr>
                <w:rFonts w:hint="eastAsia" w:asciiTheme="minorEastAsia" w:hAnsiTheme="minorEastAsia" w:eastAsiaTheme="minorEastAsia"/>
              </w:rPr>
              <w:t>5.  支持充值、打印小票。</w:t>
            </w:r>
          </w:p>
          <w:p>
            <w:pPr>
              <w:pStyle w:val="34"/>
              <w:rPr>
                <w:rFonts w:asciiTheme="minorEastAsia" w:hAnsiTheme="minorEastAsia" w:eastAsiaTheme="minorEastAsia"/>
              </w:rPr>
            </w:pPr>
            <w:r>
              <w:rPr>
                <w:rFonts w:hint="eastAsia" w:asciiTheme="minorEastAsia" w:hAnsiTheme="minorEastAsia" w:eastAsiaTheme="minorEastAsia"/>
              </w:rPr>
              <w:t>6.  支持给病人订餐后打印小</w:t>
            </w:r>
          </w:p>
          <w:p>
            <w:pPr>
              <w:pStyle w:val="34"/>
              <w:rPr>
                <w:rFonts w:asciiTheme="minorEastAsia" w:hAnsiTheme="minorEastAsia" w:eastAsiaTheme="minorEastAsia"/>
              </w:rPr>
            </w:pPr>
            <w:r>
              <w:rPr>
                <w:rFonts w:hint="eastAsia" w:asciiTheme="minorEastAsia" w:hAnsiTheme="minorEastAsia" w:eastAsiaTheme="minorEastAsia"/>
              </w:rPr>
              <w:t>票。</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扫码座</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规格尺寸：≥85mm*85mm*20</w:t>
            </w:r>
          </w:p>
          <w:p>
            <w:pPr>
              <w:pStyle w:val="34"/>
              <w:rPr>
                <w:rFonts w:asciiTheme="minorEastAsia" w:hAnsiTheme="minorEastAsia" w:eastAsiaTheme="minorEastAsia"/>
              </w:rPr>
            </w:pPr>
            <w:r>
              <w:rPr>
                <w:rFonts w:asciiTheme="minorEastAsia" w:hAnsiTheme="minorEastAsia" w:eastAsiaTheme="minorEastAsia"/>
              </w:rPr>
              <w:t>mm</w:t>
            </w:r>
          </w:p>
          <w:p>
            <w:pPr>
              <w:pStyle w:val="34"/>
              <w:rPr>
                <w:rFonts w:asciiTheme="minorEastAsia" w:hAnsiTheme="minorEastAsia" w:eastAsiaTheme="minorEastAsia"/>
              </w:rPr>
            </w:pPr>
            <w:r>
              <w:rPr>
                <w:rFonts w:hint="eastAsia" w:asciiTheme="minorEastAsia" w:hAnsiTheme="minorEastAsia" w:eastAsiaTheme="minorEastAsia"/>
              </w:rPr>
              <w:t>接口：USB</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1.配套收银机使用，支持扫码验</w:t>
            </w:r>
          </w:p>
          <w:p>
            <w:pPr>
              <w:pStyle w:val="34"/>
              <w:rPr>
                <w:rFonts w:asciiTheme="minorEastAsia" w:hAnsiTheme="minorEastAsia" w:eastAsiaTheme="minorEastAsia"/>
              </w:rPr>
            </w:pPr>
            <w:r>
              <w:rPr>
                <w:rFonts w:hint="eastAsia" w:asciiTheme="minorEastAsia" w:hAnsiTheme="minorEastAsia" w:eastAsiaTheme="minorEastAsia"/>
              </w:rPr>
              <w:t>证。</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标签打</w:t>
            </w:r>
          </w:p>
          <w:p>
            <w:pPr>
              <w:pStyle w:val="34"/>
              <w:rPr>
                <w:rFonts w:asciiTheme="minorEastAsia" w:hAnsiTheme="minorEastAsia" w:eastAsiaTheme="minorEastAsia"/>
              </w:rPr>
            </w:pPr>
            <w:r>
              <w:rPr>
                <w:rFonts w:hint="eastAsia" w:asciiTheme="minorEastAsia" w:hAnsiTheme="minorEastAsia" w:eastAsiaTheme="minorEastAsia"/>
              </w:rPr>
              <w:t>印机</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外观尺寸：≥155×230×140MM</w:t>
            </w:r>
          </w:p>
          <w:p>
            <w:pPr>
              <w:pStyle w:val="34"/>
              <w:rPr>
                <w:rFonts w:asciiTheme="minorEastAsia" w:hAnsiTheme="minorEastAsia" w:eastAsiaTheme="minorEastAsia"/>
              </w:rPr>
            </w:pPr>
            <w:r>
              <w:rPr>
                <w:rFonts w:hint="eastAsia" w:asciiTheme="minorEastAsia" w:hAnsiTheme="minorEastAsia" w:eastAsiaTheme="minorEastAsia"/>
              </w:rPr>
              <w:t>重量：≤1.65KG</w:t>
            </w:r>
          </w:p>
          <w:p>
            <w:pPr>
              <w:pStyle w:val="34"/>
              <w:rPr>
                <w:rFonts w:asciiTheme="minorEastAsia" w:hAnsiTheme="minorEastAsia" w:eastAsiaTheme="minorEastAsia"/>
              </w:rPr>
            </w:pPr>
            <w:r>
              <w:rPr>
                <w:rFonts w:hint="eastAsia" w:asciiTheme="minorEastAsia" w:hAnsiTheme="minorEastAsia" w:eastAsiaTheme="minorEastAsia"/>
              </w:rPr>
              <w:t>打印速度：≥124毫米/秒</w:t>
            </w:r>
          </w:p>
          <w:p>
            <w:pPr>
              <w:pStyle w:val="34"/>
              <w:rPr>
                <w:rFonts w:asciiTheme="minorEastAsia" w:hAnsiTheme="minorEastAsia" w:eastAsiaTheme="minorEastAsia"/>
              </w:rPr>
            </w:pPr>
            <w:r>
              <w:rPr>
                <w:rFonts w:hint="eastAsia" w:asciiTheme="minorEastAsia" w:hAnsiTheme="minorEastAsia" w:eastAsiaTheme="minorEastAsia"/>
              </w:rPr>
              <w:t>接口类型：串口+USB+网口</w:t>
            </w:r>
          </w:p>
          <w:p>
            <w:pPr>
              <w:pStyle w:val="34"/>
              <w:rPr>
                <w:rFonts w:asciiTheme="minorEastAsia" w:hAnsiTheme="minorEastAsia" w:eastAsiaTheme="minorEastAsia"/>
              </w:rPr>
            </w:pPr>
            <w:r>
              <w:rPr>
                <w:rFonts w:hint="eastAsia" w:asciiTheme="minorEastAsia" w:hAnsiTheme="minorEastAsia" w:eastAsiaTheme="minorEastAsia"/>
              </w:rPr>
              <w:t>介质幅宽：16-82mm</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  支持标签打印功能</w:t>
            </w:r>
          </w:p>
          <w:p>
            <w:pPr>
              <w:pStyle w:val="34"/>
              <w:rPr>
                <w:rFonts w:asciiTheme="minorEastAsia" w:hAnsiTheme="minorEastAsia" w:eastAsiaTheme="minorEastAsia"/>
              </w:rPr>
            </w:pPr>
            <w:r>
              <w:rPr>
                <w:rFonts w:hint="eastAsia" w:asciiTheme="minorEastAsia" w:hAnsiTheme="minorEastAsia" w:eastAsiaTheme="minorEastAsia"/>
              </w:rPr>
              <w:t>2.  支持标签纸自动剥离、撕</w:t>
            </w:r>
          </w:p>
          <w:p>
            <w:pPr>
              <w:pStyle w:val="34"/>
              <w:rPr>
                <w:rFonts w:asciiTheme="minorEastAsia" w:hAnsiTheme="minorEastAsia" w:eastAsiaTheme="minorEastAsia"/>
              </w:rPr>
            </w:pPr>
            <w:r>
              <w:rPr>
                <w:rFonts w:hint="eastAsia" w:asciiTheme="minorEastAsia" w:hAnsiTheme="minorEastAsia" w:eastAsiaTheme="minorEastAsia"/>
              </w:rPr>
              <w:t>离</w:t>
            </w:r>
          </w:p>
          <w:p>
            <w:pPr>
              <w:pStyle w:val="34"/>
              <w:rPr>
                <w:rFonts w:asciiTheme="minorEastAsia" w:hAnsiTheme="minorEastAsia" w:eastAsiaTheme="minorEastAsia"/>
              </w:rPr>
            </w:pPr>
            <w:r>
              <w:rPr>
                <w:rFonts w:hint="eastAsia" w:asciiTheme="minorEastAsia" w:hAnsiTheme="minorEastAsia" w:eastAsiaTheme="minorEastAsia"/>
              </w:rPr>
              <w:t>3.  可使用热敏卷纸、热敏标</w:t>
            </w:r>
          </w:p>
          <w:p>
            <w:pPr>
              <w:pStyle w:val="34"/>
              <w:rPr>
                <w:rFonts w:asciiTheme="minorEastAsia" w:hAnsiTheme="minorEastAsia" w:eastAsiaTheme="minorEastAsia"/>
              </w:rPr>
            </w:pPr>
            <w:r>
              <w:rPr>
                <w:rFonts w:hint="eastAsia" w:asciiTheme="minorEastAsia" w:hAnsiTheme="minorEastAsia" w:eastAsiaTheme="minorEastAsia"/>
              </w:rPr>
              <w:t>签纸、不干胶热敏纸</w:t>
            </w:r>
          </w:p>
          <w:p>
            <w:pPr>
              <w:pStyle w:val="34"/>
              <w:rPr>
                <w:rFonts w:asciiTheme="minorEastAsia" w:hAnsiTheme="minorEastAsia" w:eastAsiaTheme="minorEastAsia"/>
              </w:rPr>
            </w:pPr>
            <w:r>
              <w:rPr>
                <w:rFonts w:hint="eastAsia" w:asciiTheme="minorEastAsia" w:hAnsiTheme="minorEastAsia" w:eastAsiaTheme="minorEastAsia"/>
              </w:rPr>
              <w:t>4.  丰富接口，接口为USB+</w:t>
            </w:r>
          </w:p>
          <w:p>
            <w:pPr>
              <w:pStyle w:val="34"/>
              <w:rPr>
                <w:rFonts w:asciiTheme="minorEastAsia" w:hAnsiTheme="minorEastAsia" w:eastAsiaTheme="minorEastAsia"/>
              </w:rPr>
            </w:pPr>
            <w:r>
              <w:rPr>
                <w:rFonts w:hint="eastAsia" w:asciiTheme="minorEastAsia" w:hAnsiTheme="minorEastAsia" w:eastAsiaTheme="minorEastAsia"/>
              </w:rPr>
              <w:t>串口+网口</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读卡器</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频率：13.56MHz兼容卡</w:t>
            </w:r>
          </w:p>
          <w:p>
            <w:pPr>
              <w:pStyle w:val="34"/>
              <w:rPr>
                <w:rFonts w:asciiTheme="minorEastAsia" w:hAnsiTheme="minorEastAsia" w:eastAsiaTheme="minorEastAsia"/>
              </w:rPr>
            </w:pPr>
            <w:r>
              <w:rPr>
                <w:rFonts w:hint="eastAsia" w:asciiTheme="minorEastAsia" w:hAnsiTheme="minorEastAsia" w:eastAsiaTheme="minorEastAsia"/>
              </w:rPr>
              <w:t>读卡距离：大于70mm</w:t>
            </w:r>
          </w:p>
          <w:p>
            <w:pPr>
              <w:pStyle w:val="34"/>
              <w:rPr>
                <w:rFonts w:asciiTheme="minorEastAsia" w:hAnsiTheme="minorEastAsia" w:eastAsiaTheme="minorEastAsia"/>
              </w:rPr>
            </w:pPr>
            <w:r>
              <w:rPr>
                <w:rFonts w:hint="eastAsia" w:asciiTheme="minorEastAsia" w:hAnsiTheme="minorEastAsia" w:eastAsiaTheme="minorEastAsia"/>
              </w:rPr>
              <w:t>读卡时间：小于100ms</w:t>
            </w:r>
          </w:p>
          <w:p>
            <w:pPr>
              <w:pStyle w:val="34"/>
              <w:rPr>
                <w:rFonts w:asciiTheme="minorEastAsia" w:hAnsiTheme="minorEastAsia" w:eastAsiaTheme="minorEastAsia"/>
              </w:rPr>
            </w:pPr>
            <w:r>
              <w:rPr>
                <w:rFonts w:hint="eastAsia" w:asciiTheme="minorEastAsia" w:hAnsiTheme="minorEastAsia" w:eastAsiaTheme="minorEastAsia"/>
              </w:rPr>
              <w:t>供电方式：USB取电</w:t>
            </w:r>
          </w:p>
          <w:p>
            <w:pPr>
              <w:pStyle w:val="34"/>
              <w:rPr>
                <w:rFonts w:asciiTheme="minorEastAsia" w:hAnsiTheme="minorEastAsia" w:eastAsiaTheme="minorEastAsia"/>
              </w:rPr>
            </w:pPr>
            <w:r>
              <w:rPr>
                <w:rFonts w:hint="eastAsia" w:asciiTheme="minorEastAsia" w:hAnsiTheme="minorEastAsia" w:eastAsiaTheme="minorEastAsia"/>
              </w:rPr>
              <w:t>输出接口：高速USB</w:t>
            </w:r>
          </w:p>
          <w:p>
            <w:pPr>
              <w:pStyle w:val="34"/>
              <w:rPr>
                <w:rFonts w:asciiTheme="minorEastAsia" w:hAnsiTheme="minorEastAsia" w:eastAsiaTheme="minorEastAsia"/>
              </w:rPr>
            </w:pPr>
            <w:r>
              <w:rPr>
                <w:rFonts w:hint="eastAsia" w:asciiTheme="minorEastAsia" w:hAnsiTheme="minorEastAsia" w:eastAsiaTheme="minorEastAsia"/>
              </w:rPr>
              <w:t>尺 寸：≥110×80×30mm</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1.职工刷卡、管理员开卡使用</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自助点</w:t>
            </w:r>
          </w:p>
          <w:p>
            <w:pPr>
              <w:pStyle w:val="34"/>
              <w:rPr>
                <w:rFonts w:asciiTheme="minorEastAsia" w:hAnsiTheme="minorEastAsia" w:eastAsiaTheme="minorEastAsia"/>
              </w:rPr>
            </w:pPr>
            <w:r>
              <w:rPr>
                <w:rFonts w:hint="eastAsia" w:asciiTheme="minorEastAsia" w:hAnsiTheme="minorEastAsia" w:eastAsiaTheme="minorEastAsia"/>
              </w:rPr>
              <w:t>餐机</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面板尺寸：31.5 (英寸)</w:t>
            </w:r>
          </w:p>
          <w:p>
            <w:pPr>
              <w:pStyle w:val="34"/>
              <w:rPr>
                <w:rFonts w:asciiTheme="minorEastAsia" w:hAnsiTheme="minorEastAsia" w:eastAsiaTheme="minorEastAsia"/>
              </w:rPr>
            </w:pPr>
            <w:r>
              <w:rPr>
                <w:rFonts w:hint="eastAsia" w:asciiTheme="minorEastAsia" w:hAnsiTheme="minorEastAsia" w:eastAsiaTheme="minorEastAsia"/>
              </w:rPr>
              <w:t>点分辨率：1920×1080</w:t>
            </w:r>
          </w:p>
          <w:p>
            <w:pPr>
              <w:pStyle w:val="34"/>
              <w:rPr>
                <w:rFonts w:asciiTheme="minorEastAsia" w:hAnsiTheme="minorEastAsia" w:eastAsiaTheme="minorEastAsia"/>
              </w:rPr>
            </w:pPr>
            <w:r>
              <w:rPr>
                <w:rFonts w:hint="eastAsia" w:asciiTheme="minorEastAsia" w:hAnsiTheme="minorEastAsia" w:eastAsiaTheme="minorEastAsia"/>
              </w:rPr>
              <w:t>整机尺寸：≥100x50x110MM</w:t>
            </w:r>
          </w:p>
          <w:p>
            <w:pPr>
              <w:pStyle w:val="34"/>
              <w:rPr>
                <w:rFonts w:asciiTheme="minorEastAsia" w:hAnsiTheme="minorEastAsia" w:eastAsiaTheme="minorEastAsia"/>
              </w:rPr>
            </w:pPr>
            <w:r>
              <w:rPr>
                <w:rFonts w:hint="eastAsia" w:asciiTheme="minorEastAsia" w:hAnsiTheme="minorEastAsia" w:eastAsiaTheme="minorEastAsia"/>
              </w:rPr>
              <w:t>功率总耗：≤44.84W</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1.支持出小票，小票半切，方便取用</w:t>
            </w:r>
          </w:p>
          <w:p>
            <w:pPr>
              <w:pStyle w:val="34"/>
              <w:rPr>
                <w:rFonts w:asciiTheme="minorEastAsia" w:hAnsiTheme="minorEastAsia" w:eastAsiaTheme="minorEastAsia"/>
              </w:rPr>
            </w:pPr>
            <w:r>
              <w:rPr>
                <w:rFonts w:hint="eastAsia" w:asciiTheme="minorEastAsia" w:hAnsiTheme="minorEastAsia" w:eastAsiaTheme="minorEastAsia"/>
              </w:rPr>
              <w:t>。</w:t>
            </w:r>
          </w:p>
          <w:p>
            <w:pPr>
              <w:pStyle w:val="34"/>
              <w:rPr>
                <w:rFonts w:asciiTheme="minorEastAsia" w:hAnsiTheme="minorEastAsia" w:eastAsiaTheme="minorEastAsia"/>
              </w:rPr>
            </w:pPr>
            <w:r>
              <w:rPr>
                <w:rFonts w:hint="eastAsia" w:asciiTheme="minorEastAsia" w:hAnsiTheme="minorEastAsia" w:eastAsiaTheme="minorEastAsia"/>
              </w:rPr>
              <w:t>2.支持挂失或移动式。</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叫号屏</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面板尺寸：43 (英寸)</w:t>
            </w:r>
          </w:p>
          <w:p>
            <w:pPr>
              <w:pStyle w:val="34"/>
              <w:rPr>
                <w:rFonts w:asciiTheme="minorEastAsia" w:hAnsiTheme="minorEastAsia" w:eastAsiaTheme="minorEastAsia"/>
              </w:rPr>
            </w:pPr>
            <w:r>
              <w:rPr>
                <w:rFonts w:hint="eastAsia" w:asciiTheme="minorEastAsia" w:hAnsiTheme="minorEastAsia" w:eastAsiaTheme="minorEastAsia"/>
              </w:rPr>
              <w:t>工作电源：AC100-240V, 50HZ/</w:t>
            </w:r>
          </w:p>
          <w:p>
            <w:pPr>
              <w:pStyle w:val="34"/>
              <w:rPr>
                <w:rFonts w:asciiTheme="minorEastAsia" w:hAnsiTheme="minorEastAsia" w:eastAsiaTheme="minorEastAsia"/>
              </w:rPr>
            </w:pPr>
            <w:r>
              <w:rPr>
                <w:rFonts w:asciiTheme="minorEastAsia" w:hAnsiTheme="minorEastAsia" w:eastAsiaTheme="minorEastAsia"/>
              </w:rPr>
              <w:t>60HZ</w:t>
            </w:r>
          </w:p>
          <w:p>
            <w:pPr>
              <w:pStyle w:val="34"/>
              <w:rPr>
                <w:rFonts w:asciiTheme="minorEastAsia" w:hAnsiTheme="minorEastAsia" w:eastAsiaTheme="minorEastAsia"/>
              </w:rPr>
            </w:pPr>
            <w:r>
              <w:rPr>
                <w:rFonts w:hint="eastAsia" w:asciiTheme="minorEastAsia" w:hAnsiTheme="minorEastAsia" w:eastAsiaTheme="minorEastAsia"/>
              </w:rPr>
              <w:t>主机功率：≤70W</w:t>
            </w:r>
          </w:p>
          <w:p>
            <w:pPr>
              <w:pStyle w:val="34"/>
              <w:rPr>
                <w:rFonts w:asciiTheme="minorEastAsia" w:hAnsiTheme="minorEastAsia" w:eastAsiaTheme="minorEastAsia"/>
              </w:rPr>
            </w:pPr>
            <w:r>
              <w:rPr>
                <w:rFonts w:hint="eastAsia" w:asciiTheme="minorEastAsia" w:hAnsiTheme="minorEastAsia" w:eastAsiaTheme="minorEastAsia"/>
              </w:rPr>
              <w:t>显示尺寸：≥941×529mm</w:t>
            </w:r>
          </w:p>
          <w:p>
            <w:pPr>
              <w:pStyle w:val="34"/>
              <w:rPr>
                <w:rFonts w:asciiTheme="minorEastAsia" w:hAnsiTheme="minorEastAsia" w:eastAsiaTheme="minorEastAsia"/>
              </w:rPr>
            </w:pPr>
            <w:r>
              <w:rPr>
                <w:rFonts w:hint="eastAsia" w:asciiTheme="minorEastAsia" w:hAnsiTheme="minorEastAsia" w:eastAsiaTheme="minorEastAsia"/>
              </w:rPr>
              <w:t>分辨率：1920×1080</w:t>
            </w:r>
          </w:p>
          <w:p>
            <w:pPr>
              <w:pStyle w:val="34"/>
              <w:rPr>
                <w:rFonts w:asciiTheme="minorEastAsia" w:hAnsiTheme="minorEastAsia" w:eastAsiaTheme="minorEastAsia"/>
              </w:rPr>
            </w:pPr>
            <w:r>
              <w:rPr>
                <w:rFonts w:hint="eastAsia" w:asciiTheme="minorEastAsia" w:hAnsiTheme="minorEastAsia" w:eastAsiaTheme="minorEastAsia"/>
              </w:rPr>
              <w:t>工作温度：-15°C-60°C</w:t>
            </w:r>
          </w:p>
          <w:p>
            <w:pPr>
              <w:pStyle w:val="34"/>
              <w:rPr>
                <w:rFonts w:asciiTheme="minorEastAsia" w:hAnsiTheme="minorEastAsia" w:eastAsiaTheme="minorEastAsia"/>
              </w:rPr>
            </w:pPr>
            <w:r>
              <w:rPr>
                <w:rFonts w:hint="eastAsia" w:asciiTheme="minorEastAsia" w:hAnsiTheme="minorEastAsia" w:eastAsiaTheme="minorEastAsia"/>
              </w:rPr>
              <w:t>理论寿命：5万小时</w:t>
            </w:r>
          </w:p>
          <w:p>
            <w:pPr>
              <w:pStyle w:val="34"/>
              <w:rPr>
                <w:rFonts w:asciiTheme="minorEastAsia" w:hAnsiTheme="minorEastAsia" w:eastAsiaTheme="minorEastAsia"/>
              </w:rPr>
            </w:pPr>
            <w:r>
              <w:rPr>
                <w:rFonts w:hint="eastAsia" w:asciiTheme="minorEastAsia" w:hAnsiTheme="minorEastAsia" w:eastAsiaTheme="minorEastAsia"/>
              </w:rPr>
              <w:t>接口：HDMI 输入；USB2.0 SD</w:t>
            </w:r>
          </w:p>
          <w:p>
            <w:pPr>
              <w:pStyle w:val="34"/>
              <w:rPr>
                <w:rFonts w:asciiTheme="minorEastAsia" w:hAnsiTheme="minorEastAsia" w:eastAsiaTheme="minorEastAsia"/>
              </w:rPr>
            </w:pPr>
            <w:r>
              <w:rPr>
                <w:rFonts w:hint="eastAsia" w:asciiTheme="minorEastAsia" w:hAnsiTheme="minorEastAsia" w:eastAsiaTheme="minorEastAsia"/>
              </w:rPr>
              <w:t>卡接口</w:t>
            </w:r>
          </w:p>
          <w:p>
            <w:pPr>
              <w:pStyle w:val="34"/>
              <w:rPr>
                <w:rFonts w:asciiTheme="minorEastAsia" w:hAnsiTheme="minorEastAsia" w:eastAsiaTheme="minorEastAsia"/>
              </w:rPr>
            </w:pPr>
            <w:r>
              <w:rPr>
                <w:rFonts w:hint="eastAsia" w:asciiTheme="minorEastAsia" w:hAnsiTheme="minorEastAsia" w:eastAsiaTheme="minorEastAsia"/>
              </w:rPr>
              <w:t>表面材质：钢化玻璃</w:t>
            </w:r>
          </w:p>
          <w:p>
            <w:pPr>
              <w:pStyle w:val="34"/>
              <w:rPr>
                <w:rFonts w:asciiTheme="minorEastAsia" w:hAnsiTheme="minorEastAsia" w:eastAsiaTheme="minorEastAsia"/>
              </w:rPr>
            </w:pPr>
            <w:r>
              <w:rPr>
                <w:rFonts w:hint="eastAsia" w:asciiTheme="minorEastAsia" w:hAnsiTheme="minorEastAsia" w:eastAsiaTheme="minorEastAsia"/>
              </w:rPr>
              <w:t>机体材质：铝合金</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1.支持显示叫号号码。</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叫号控</w:t>
            </w:r>
          </w:p>
          <w:p>
            <w:pPr>
              <w:pStyle w:val="34"/>
              <w:rPr>
                <w:rFonts w:asciiTheme="minorEastAsia" w:hAnsiTheme="minorEastAsia" w:eastAsiaTheme="minorEastAsia"/>
              </w:rPr>
            </w:pPr>
            <w:r>
              <w:rPr>
                <w:rFonts w:hint="eastAsia" w:asciiTheme="minorEastAsia" w:hAnsiTheme="minorEastAsia" w:eastAsiaTheme="minorEastAsia"/>
              </w:rPr>
              <w:t>制盒</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CPU：优于或相当于A64/H64, C</w:t>
            </w:r>
          </w:p>
          <w:p>
            <w:pPr>
              <w:pStyle w:val="34"/>
              <w:rPr>
                <w:rFonts w:asciiTheme="minorEastAsia" w:hAnsiTheme="minorEastAsia" w:eastAsiaTheme="minorEastAsia"/>
              </w:rPr>
            </w:pPr>
            <w:r>
              <w:rPr>
                <w:rFonts w:hint="eastAsia" w:asciiTheme="minorEastAsia" w:hAnsiTheme="minorEastAsia" w:eastAsiaTheme="minorEastAsia"/>
              </w:rPr>
              <w:t>ortex-A53 架构</w:t>
            </w:r>
          </w:p>
          <w:p>
            <w:pPr>
              <w:pStyle w:val="34"/>
              <w:rPr>
                <w:rFonts w:asciiTheme="minorEastAsia" w:hAnsiTheme="minorEastAsia" w:eastAsiaTheme="minorEastAsia"/>
              </w:rPr>
            </w:pPr>
            <w:r>
              <w:rPr>
                <w:rFonts w:hint="eastAsia" w:asciiTheme="minorEastAsia" w:hAnsiTheme="minorEastAsia" w:eastAsiaTheme="minorEastAsia"/>
              </w:rPr>
              <w:t>主频：1.5G</w:t>
            </w:r>
          </w:p>
          <w:p>
            <w:pPr>
              <w:pStyle w:val="34"/>
              <w:rPr>
                <w:rFonts w:asciiTheme="minorEastAsia" w:hAnsiTheme="minorEastAsia" w:eastAsiaTheme="minorEastAsia"/>
              </w:rPr>
            </w:pPr>
            <w:r>
              <w:rPr>
                <w:rFonts w:hint="eastAsia" w:asciiTheme="minorEastAsia" w:hAnsiTheme="minorEastAsia" w:eastAsiaTheme="minorEastAsia"/>
              </w:rPr>
              <w:t>内存：DDR3 1G</w:t>
            </w:r>
          </w:p>
          <w:p>
            <w:pPr>
              <w:pStyle w:val="34"/>
              <w:rPr>
                <w:rFonts w:asciiTheme="minorEastAsia" w:hAnsiTheme="minorEastAsia" w:eastAsiaTheme="minorEastAsia"/>
              </w:rPr>
            </w:pPr>
            <w:r>
              <w:rPr>
                <w:rFonts w:hint="eastAsia" w:asciiTheme="minorEastAsia" w:hAnsiTheme="minorEastAsia" w:eastAsiaTheme="minorEastAsia"/>
              </w:rPr>
              <w:t>内置存储器：EMMC FLASH 8G</w:t>
            </w:r>
          </w:p>
          <w:p>
            <w:pPr>
              <w:pStyle w:val="34"/>
              <w:rPr>
                <w:rFonts w:asciiTheme="minorEastAsia" w:hAnsiTheme="minorEastAsia" w:eastAsiaTheme="minorEastAsia"/>
              </w:rPr>
            </w:pPr>
            <w:r>
              <w:rPr>
                <w:rFonts w:hint="eastAsia" w:asciiTheme="minorEastAsia" w:hAnsiTheme="minorEastAsia" w:eastAsiaTheme="minorEastAsia"/>
              </w:rPr>
              <w:t>视频解码分辨率：最高分辨率 38</w:t>
            </w:r>
          </w:p>
          <w:p>
            <w:pPr>
              <w:pStyle w:val="34"/>
              <w:rPr>
                <w:rFonts w:asciiTheme="minorEastAsia" w:hAnsiTheme="minorEastAsia" w:eastAsiaTheme="minorEastAsia"/>
              </w:rPr>
            </w:pPr>
            <w:r>
              <w:rPr>
                <w:rFonts w:asciiTheme="minorEastAsia" w:hAnsiTheme="minorEastAsia" w:eastAsiaTheme="minorEastAsia"/>
              </w:rPr>
              <w:t>40 × 2160</w:t>
            </w:r>
          </w:p>
          <w:p>
            <w:pPr>
              <w:pStyle w:val="34"/>
              <w:rPr>
                <w:rFonts w:asciiTheme="minorEastAsia" w:hAnsiTheme="minorEastAsia" w:eastAsiaTheme="minorEastAsia"/>
              </w:rPr>
            </w:pPr>
            <w:r>
              <w:rPr>
                <w:rFonts w:hint="eastAsia" w:asciiTheme="minorEastAsia" w:hAnsiTheme="minorEastAsia" w:eastAsiaTheme="minorEastAsia"/>
              </w:rPr>
              <w:t>视频输出：最大支持 HDMI 1080</w:t>
            </w:r>
            <w:r>
              <w:rPr>
                <w:rFonts w:asciiTheme="minorEastAsia" w:hAnsiTheme="minorEastAsia" w:eastAsiaTheme="minorEastAsia"/>
              </w:rPr>
              <w:t>P</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.配合叫号屏使用。</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4"/>
              <w:rPr>
                <w:rFonts w:asciiTheme="minorEastAsia" w:hAnsiTheme="minorEastAsia" w:eastAsiaTheme="minorEastAsia"/>
              </w:rPr>
            </w:pPr>
            <w:r>
              <w:rPr>
                <w:rFonts w:hint="eastAsia" w:asciiTheme="minorEastAsia" w:hAnsiTheme="minorEastAsia" w:eastAsiaTheme="minorEastAsia"/>
              </w:rPr>
              <w:t>小票打</w:t>
            </w:r>
          </w:p>
          <w:p>
            <w:pPr>
              <w:pStyle w:val="34"/>
              <w:rPr>
                <w:rFonts w:asciiTheme="minorEastAsia" w:hAnsiTheme="minorEastAsia" w:eastAsiaTheme="minorEastAsia"/>
              </w:rPr>
            </w:pPr>
            <w:r>
              <w:rPr>
                <w:rFonts w:hint="eastAsia" w:asciiTheme="minorEastAsia" w:hAnsiTheme="minorEastAsia" w:eastAsiaTheme="minorEastAsia"/>
              </w:rPr>
              <w:t>印机</w:t>
            </w:r>
          </w:p>
        </w:tc>
        <w:tc>
          <w:tcPr>
            <w:tcW w:w="2694" w:type="dxa"/>
          </w:tcPr>
          <w:p>
            <w:pPr>
              <w:pStyle w:val="34"/>
              <w:rPr>
                <w:rFonts w:asciiTheme="minorEastAsia" w:hAnsiTheme="minorEastAsia" w:eastAsiaTheme="minorEastAsia"/>
              </w:rPr>
            </w:pPr>
            <w:r>
              <w:rPr>
                <w:rFonts w:hint="eastAsia" w:asciiTheme="minorEastAsia" w:hAnsiTheme="minorEastAsia" w:eastAsiaTheme="minorEastAsia"/>
              </w:rPr>
              <w:t>外观尺寸：≥200*145*135MM</w:t>
            </w:r>
          </w:p>
          <w:p>
            <w:pPr>
              <w:pStyle w:val="34"/>
              <w:rPr>
                <w:rFonts w:asciiTheme="minorEastAsia" w:hAnsiTheme="minorEastAsia" w:eastAsiaTheme="minorEastAsia"/>
              </w:rPr>
            </w:pPr>
            <w:r>
              <w:rPr>
                <w:rFonts w:hint="eastAsia" w:asciiTheme="minorEastAsia" w:hAnsiTheme="minorEastAsia" w:eastAsiaTheme="minorEastAsia"/>
              </w:rPr>
              <w:t>产品重量：≤1.56KG</w:t>
            </w:r>
          </w:p>
          <w:p>
            <w:pPr>
              <w:pStyle w:val="34"/>
              <w:rPr>
                <w:rFonts w:asciiTheme="minorEastAsia" w:hAnsiTheme="minorEastAsia" w:eastAsiaTheme="minorEastAsia"/>
              </w:rPr>
            </w:pPr>
            <w:r>
              <w:rPr>
                <w:rFonts w:hint="eastAsia" w:asciiTheme="minorEastAsia" w:hAnsiTheme="minorEastAsia" w:eastAsiaTheme="minorEastAsia"/>
              </w:rPr>
              <w:t>打印速度：≥230MM/S</w:t>
            </w:r>
          </w:p>
        </w:tc>
        <w:tc>
          <w:tcPr>
            <w:tcW w:w="3827" w:type="dxa"/>
          </w:tcPr>
          <w:p>
            <w:pPr>
              <w:pStyle w:val="34"/>
              <w:rPr>
                <w:rFonts w:asciiTheme="minorEastAsia" w:hAnsiTheme="minorEastAsia" w:eastAsiaTheme="minorEastAsia"/>
              </w:rPr>
            </w:pPr>
            <w:r>
              <w:rPr>
                <w:rFonts w:hint="eastAsia" w:asciiTheme="minorEastAsia" w:hAnsiTheme="minorEastAsia" w:eastAsiaTheme="minorEastAsia"/>
              </w:rPr>
              <w:t>1.出票给后厨制作，配合自助点餐机</w:t>
            </w:r>
          </w:p>
          <w:p>
            <w:pPr>
              <w:pStyle w:val="34"/>
              <w:rPr>
                <w:rFonts w:asciiTheme="minorEastAsia" w:hAnsiTheme="minorEastAsia" w:eastAsiaTheme="minorEastAsia"/>
              </w:rPr>
            </w:pPr>
            <w:r>
              <w:rPr>
                <w:rFonts w:hint="eastAsia" w:asciiTheme="minorEastAsia" w:hAnsiTheme="minorEastAsia" w:eastAsiaTheme="minorEastAsia"/>
              </w:rPr>
              <w:t>系统使用。</w:t>
            </w:r>
          </w:p>
        </w:tc>
        <w:tc>
          <w:tcPr>
            <w:tcW w:w="646" w:type="dxa"/>
          </w:tcPr>
          <w:p>
            <w:pPr>
              <w:pStyle w:val="34"/>
              <w:rPr>
                <w:rFonts w:asciiTheme="minorEastAsia" w:hAnsiTheme="minorEastAsia" w:eastAsiaTheme="minorEastAsia"/>
              </w:rPr>
            </w:pPr>
            <w:r>
              <w:rPr>
                <w:rFonts w:hint="eastAsia" w:asciiTheme="minorEastAsia" w:hAnsiTheme="minorEastAsia" w:eastAsiaTheme="minorEastAsia"/>
              </w:rPr>
              <w:t>1</w:t>
            </w:r>
          </w:p>
        </w:tc>
      </w:tr>
    </w:tbl>
    <w:p>
      <w:pPr>
        <w:pStyle w:val="34"/>
        <w:spacing w:line="360" w:lineRule="auto"/>
        <w:rPr>
          <w:rFonts w:asciiTheme="minorEastAsia" w:hAnsiTheme="minorEastAsia" w:eastAsiaTheme="minorEastAsia"/>
          <w:sz w:val="24"/>
        </w:rPr>
      </w:pPr>
    </w:p>
    <w:p>
      <w:pPr>
        <w:pStyle w:val="6"/>
      </w:pPr>
      <w:r>
        <w:rPr>
          <w:rFonts w:hint="eastAsia"/>
        </w:rPr>
        <w:t>随访及满意度调查管理系统</w:t>
      </w:r>
    </w:p>
    <w:p>
      <w:pPr>
        <w:pStyle w:val="7"/>
      </w:pPr>
      <w:r>
        <w:rPr>
          <w:rFonts w:hint="eastAsia"/>
        </w:rPr>
        <w:t>随访及满意度调查管理系统</w:t>
      </w:r>
    </w:p>
    <w:p>
      <w:pPr>
        <w:pStyle w:val="1896"/>
        <w:ind w:firstLine="480"/>
        <w:rPr>
          <w:rFonts w:asciiTheme="minorEastAsia" w:hAnsiTheme="minorEastAsia" w:eastAsiaTheme="minorEastAsia"/>
        </w:rPr>
      </w:pPr>
      <w:r>
        <w:rPr>
          <w:rFonts w:cs="宋体" w:asciiTheme="minorEastAsia" w:hAnsiTheme="minorEastAsia" w:eastAsiaTheme="minorEastAsia"/>
        </w:rPr>
        <w:t>面向随访管理工作人员及医生，能够让管理人员及时了解患者健康状况、随访管理工作计划、管理团队相关信息，并为管理人员提供了开展满意度随访、院后随访、专科随访的高效支持手段和医患沟通的便捷途径。</w:t>
      </w:r>
    </w:p>
    <w:p>
      <w:pPr>
        <w:pStyle w:val="1896"/>
        <w:ind w:firstLine="480"/>
        <w:rPr>
          <w:rFonts w:asciiTheme="minorEastAsia" w:hAnsiTheme="minorEastAsia" w:eastAsiaTheme="minorEastAsia"/>
        </w:rPr>
      </w:pPr>
      <w:r>
        <w:rPr>
          <w:rFonts w:cs="宋体" w:asciiTheme="minorEastAsia" w:hAnsiTheme="minorEastAsia" w:eastAsiaTheme="minorEastAsia"/>
        </w:rPr>
        <w:t>患者端实现患者管理自身随访相关业务、获取业务提示信息。患者端应用还可以与医院现有互联网医院进行整合，形成医院在患者端的统一对外服务渠道。</w:t>
      </w:r>
    </w:p>
    <w:p>
      <w:pPr>
        <w:ind w:firstLine="480" w:firstLineChars="200"/>
        <w:rPr>
          <w:rFonts w:cs="宋体" w:asciiTheme="minorEastAsia" w:hAnsiTheme="minorEastAsia"/>
        </w:rPr>
      </w:pPr>
      <w:r>
        <w:rPr>
          <w:rFonts w:hint="eastAsia" w:cs="宋体" w:asciiTheme="minorEastAsia" w:hAnsiTheme="minorEastAsia"/>
        </w:rPr>
        <w:t>同时，支持在诊后根据医院管理要求向患者发起满意度调查，包含门诊满意度调查和住院满意度调查。能够向患者推送满意度调查表，邀请患者填写满意度调查问卷，收集患者满意度情况。</w:t>
      </w:r>
    </w:p>
    <w:p>
      <w:pPr>
        <w:spacing w:line="400" w:lineRule="exact"/>
      </w:pPr>
      <w:r>
        <w:rPr>
          <w:rFonts w:hint="eastAsia" w:cs="宋体"/>
          <w:bCs/>
          <w:spacing w:val="10"/>
          <w:szCs w:val="21"/>
        </w:rPr>
        <w:t>1、医护</w:t>
      </w:r>
      <w:r>
        <w:rPr>
          <w:rFonts w:hint="eastAsia"/>
        </w:rPr>
        <w:t>随访子系统（临床医护一级随访）</w:t>
      </w:r>
    </w:p>
    <w:p>
      <w:pPr>
        <w:spacing w:line="400" w:lineRule="exact"/>
        <w:rPr>
          <w:rFonts w:cs="宋体"/>
          <w:bCs/>
          <w:spacing w:val="10"/>
          <w:szCs w:val="21"/>
        </w:rPr>
      </w:pPr>
      <w:r>
        <w:rPr>
          <w:rFonts w:hint="eastAsia" w:cs="宋体"/>
          <w:bCs/>
          <w:spacing w:val="10"/>
          <w:szCs w:val="21"/>
        </w:rPr>
        <w:t>（1）支持医生和护士对门诊患者、住院患者进行电话随访；</w:t>
      </w:r>
    </w:p>
    <w:p>
      <w:pPr>
        <w:spacing w:line="400" w:lineRule="exact"/>
        <w:rPr>
          <w:rFonts w:cs="宋体"/>
          <w:bCs/>
          <w:spacing w:val="10"/>
          <w:szCs w:val="21"/>
        </w:rPr>
      </w:pPr>
      <w:r>
        <w:rPr>
          <w:rFonts w:hint="eastAsia" w:cs="宋体"/>
          <w:bCs/>
          <w:spacing w:val="10"/>
          <w:szCs w:val="21"/>
        </w:rPr>
        <w:t>（2）支持普通搜索和高级搜索条件折叠显示；</w:t>
      </w:r>
    </w:p>
    <w:p>
      <w:pPr>
        <w:spacing w:line="400" w:lineRule="exact"/>
        <w:rPr>
          <w:rFonts w:cs="宋体"/>
          <w:bCs/>
          <w:spacing w:val="10"/>
          <w:szCs w:val="21"/>
        </w:rPr>
      </w:pPr>
      <w:r>
        <w:rPr>
          <w:rFonts w:hint="eastAsia" w:cs="宋体"/>
          <w:bCs/>
          <w:spacing w:val="10"/>
          <w:szCs w:val="21"/>
        </w:rPr>
        <w:t>（3）支持搜索条件自定义设置启用/禁用；</w:t>
      </w:r>
    </w:p>
    <w:p>
      <w:pPr>
        <w:spacing w:line="400" w:lineRule="exact"/>
        <w:rPr>
          <w:rFonts w:cs="宋体"/>
          <w:bCs/>
          <w:spacing w:val="10"/>
          <w:szCs w:val="21"/>
        </w:rPr>
      </w:pPr>
      <w:r>
        <w:rPr>
          <w:rFonts w:hint="eastAsia" w:cs="宋体"/>
          <w:bCs/>
          <w:spacing w:val="10"/>
          <w:szCs w:val="21"/>
        </w:rPr>
        <w:t>（4）支持患者列表及多视图布局显示，可自由切换视图；</w:t>
      </w:r>
    </w:p>
    <w:p>
      <w:pPr>
        <w:spacing w:line="400" w:lineRule="exact"/>
        <w:rPr>
          <w:rFonts w:cs="宋体"/>
          <w:bCs/>
          <w:spacing w:val="10"/>
          <w:szCs w:val="21"/>
        </w:rPr>
      </w:pPr>
      <w:r>
        <w:rPr>
          <w:rFonts w:hint="eastAsia" w:cs="宋体"/>
          <w:bCs/>
          <w:spacing w:val="10"/>
          <w:szCs w:val="21"/>
        </w:rPr>
        <w:t>（5）支持以卡片形式的患者信息视图展示；</w:t>
      </w:r>
    </w:p>
    <w:p>
      <w:pPr>
        <w:spacing w:line="400" w:lineRule="exact"/>
        <w:rPr>
          <w:rFonts w:cs="宋体"/>
          <w:bCs/>
          <w:spacing w:val="10"/>
          <w:szCs w:val="21"/>
        </w:rPr>
      </w:pPr>
      <w:r>
        <w:rPr>
          <w:rFonts w:hint="eastAsia" w:cs="宋体"/>
          <w:bCs/>
          <w:spacing w:val="10"/>
          <w:szCs w:val="21"/>
        </w:rPr>
        <w:t>（6）提供患者个人管理中心，集操作中心、档案中心为一体，更便捷操作随访；</w:t>
      </w:r>
    </w:p>
    <w:p>
      <w:pPr>
        <w:spacing w:line="400" w:lineRule="exact"/>
        <w:rPr>
          <w:rFonts w:cs="宋体"/>
          <w:bCs/>
          <w:spacing w:val="10"/>
          <w:szCs w:val="21"/>
        </w:rPr>
      </w:pPr>
      <w:r>
        <w:rPr>
          <w:rFonts w:hint="eastAsia" w:cs="宋体"/>
          <w:bCs/>
          <w:spacing w:val="10"/>
          <w:szCs w:val="21"/>
        </w:rPr>
        <w:t>（7）操作中心集成随访信息、随访表单、随访路径、知识库查看、随访记录、随访跟进、短信处理、微信处理、反馈登记；</w:t>
      </w:r>
    </w:p>
    <w:p>
      <w:pPr>
        <w:spacing w:line="400" w:lineRule="exact"/>
        <w:rPr>
          <w:rFonts w:cs="宋体"/>
          <w:bCs/>
          <w:spacing w:val="10"/>
          <w:szCs w:val="21"/>
        </w:rPr>
      </w:pPr>
      <w:r>
        <w:rPr>
          <w:rFonts w:hint="eastAsia" w:cs="宋体"/>
          <w:bCs/>
          <w:spacing w:val="10"/>
          <w:szCs w:val="21"/>
        </w:rPr>
        <w:t>（8）档案中心集成患者基本信息、医嘱信息、电子病历、检验报告、检查报告，支持历史记录关联查询；</w:t>
      </w:r>
    </w:p>
    <w:p>
      <w:pPr>
        <w:spacing w:line="400" w:lineRule="exact"/>
        <w:rPr>
          <w:rFonts w:cs="宋体"/>
          <w:bCs/>
          <w:spacing w:val="10"/>
          <w:szCs w:val="21"/>
        </w:rPr>
      </w:pPr>
      <w:r>
        <w:rPr>
          <w:rFonts w:hint="eastAsia" w:cs="宋体"/>
          <w:bCs/>
          <w:spacing w:val="10"/>
          <w:szCs w:val="21"/>
        </w:rPr>
        <w:t>（9）随访信息支持文字一键快捷录入；</w:t>
      </w:r>
    </w:p>
    <w:p>
      <w:pPr>
        <w:spacing w:line="400" w:lineRule="exact"/>
        <w:rPr>
          <w:rFonts w:cs="宋体"/>
          <w:bCs/>
          <w:spacing w:val="10"/>
          <w:szCs w:val="21"/>
        </w:rPr>
      </w:pPr>
      <w:r>
        <w:rPr>
          <w:rFonts w:hint="eastAsia" w:cs="宋体"/>
          <w:bCs/>
          <w:spacing w:val="10"/>
          <w:szCs w:val="21"/>
        </w:rPr>
        <w:t>（10）随访表单支持多项一键全选；</w:t>
      </w:r>
    </w:p>
    <w:p>
      <w:pPr>
        <w:spacing w:line="400" w:lineRule="exact"/>
        <w:rPr>
          <w:rFonts w:cs="宋体"/>
          <w:bCs/>
          <w:spacing w:val="10"/>
          <w:szCs w:val="21"/>
        </w:rPr>
      </w:pPr>
      <w:r>
        <w:rPr>
          <w:rFonts w:hint="eastAsia" w:cs="宋体"/>
          <w:bCs/>
          <w:spacing w:val="10"/>
          <w:szCs w:val="21"/>
        </w:rPr>
        <w:t>（11）支持添加和删除随访路径，支持自定义设置随访路径；</w:t>
      </w:r>
    </w:p>
    <w:p>
      <w:pPr>
        <w:spacing w:line="400" w:lineRule="exact"/>
        <w:rPr>
          <w:rFonts w:cs="宋体"/>
          <w:bCs/>
          <w:spacing w:val="10"/>
          <w:szCs w:val="21"/>
        </w:rPr>
      </w:pPr>
      <w:r>
        <w:rPr>
          <w:rFonts w:hint="eastAsia" w:cs="宋体"/>
          <w:bCs/>
          <w:spacing w:val="10"/>
          <w:szCs w:val="21"/>
        </w:rPr>
        <w:t>（12）支持查看当前患者历次所有住院和门诊的随访记录；</w:t>
      </w:r>
    </w:p>
    <w:p>
      <w:pPr>
        <w:spacing w:line="400" w:lineRule="exact"/>
        <w:rPr>
          <w:rFonts w:cs="宋体"/>
          <w:bCs/>
          <w:spacing w:val="10"/>
          <w:szCs w:val="21"/>
        </w:rPr>
      </w:pPr>
      <w:r>
        <w:rPr>
          <w:rFonts w:hint="eastAsia" w:cs="宋体"/>
          <w:bCs/>
          <w:spacing w:val="10"/>
          <w:szCs w:val="21"/>
        </w:rPr>
        <w:t>（13）支持提交患者信息给指定人员进行跟进随访，可查看跟进情况和结果；</w:t>
      </w:r>
    </w:p>
    <w:p>
      <w:pPr>
        <w:spacing w:line="400" w:lineRule="exact"/>
        <w:rPr>
          <w:rFonts w:cs="宋体"/>
          <w:bCs/>
          <w:spacing w:val="10"/>
          <w:szCs w:val="21"/>
        </w:rPr>
      </w:pPr>
      <w:r>
        <w:rPr>
          <w:rFonts w:hint="eastAsia" w:cs="宋体"/>
          <w:bCs/>
          <w:spacing w:val="10"/>
          <w:szCs w:val="21"/>
        </w:rPr>
        <w:t>（14）支持对当前患者发送短信，可查看所有历史发送记录和患者回复记录；</w:t>
      </w:r>
    </w:p>
    <w:p>
      <w:pPr>
        <w:spacing w:line="400" w:lineRule="exact"/>
        <w:rPr>
          <w:rFonts w:cs="宋体"/>
          <w:bCs/>
          <w:spacing w:val="10"/>
          <w:szCs w:val="21"/>
        </w:rPr>
      </w:pPr>
      <w:r>
        <w:rPr>
          <w:rFonts w:hint="eastAsia" w:cs="宋体"/>
          <w:bCs/>
          <w:spacing w:val="10"/>
          <w:szCs w:val="21"/>
        </w:rPr>
        <w:t>（15）支持对患者推送微信模板消息，可查看历史推送记录；</w:t>
      </w:r>
    </w:p>
    <w:p>
      <w:pPr>
        <w:spacing w:line="400" w:lineRule="exact"/>
        <w:rPr>
          <w:rFonts w:cs="宋体"/>
          <w:bCs/>
          <w:spacing w:val="10"/>
          <w:szCs w:val="21"/>
        </w:rPr>
      </w:pPr>
      <w:r>
        <w:rPr>
          <w:rFonts w:hint="eastAsia" w:cs="宋体"/>
          <w:bCs/>
          <w:spacing w:val="10"/>
          <w:szCs w:val="21"/>
        </w:rPr>
        <w:t>（16）支持登记患者的投诉、表扬、意见建议信息，可查看患者历史反馈记录；</w:t>
      </w:r>
    </w:p>
    <w:p>
      <w:pPr>
        <w:spacing w:line="400" w:lineRule="exact"/>
        <w:rPr>
          <w:rFonts w:cs="宋体"/>
          <w:bCs/>
          <w:spacing w:val="10"/>
          <w:szCs w:val="21"/>
        </w:rPr>
      </w:pPr>
      <w:r>
        <w:rPr>
          <w:rFonts w:hint="eastAsia" w:cs="宋体"/>
          <w:bCs/>
          <w:spacing w:val="10"/>
          <w:szCs w:val="21"/>
        </w:rPr>
        <w:t>（17）支持对患者的基本信息添加自定义字段，字段名称和内容自定义；</w:t>
      </w:r>
    </w:p>
    <w:p>
      <w:pPr>
        <w:spacing w:line="400" w:lineRule="exact"/>
        <w:rPr>
          <w:rFonts w:cs="宋体"/>
          <w:bCs/>
          <w:spacing w:val="10"/>
          <w:szCs w:val="21"/>
        </w:rPr>
      </w:pPr>
      <w:r>
        <w:rPr>
          <w:rFonts w:hint="eastAsia" w:cs="宋体"/>
          <w:bCs/>
          <w:spacing w:val="10"/>
          <w:szCs w:val="21"/>
        </w:rPr>
        <w:t>（18）检验报告支持历次检验结果数据对比（需导入患者检验信息）；</w:t>
      </w:r>
    </w:p>
    <w:p>
      <w:pPr>
        <w:spacing w:line="400" w:lineRule="exact"/>
        <w:rPr>
          <w:rFonts w:cs="宋体"/>
          <w:bCs/>
          <w:spacing w:val="10"/>
          <w:szCs w:val="21"/>
        </w:rPr>
      </w:pPr>
      <w:r>
        <w:rPr>
          <w:rFonts w:hint="eastAsia" w:cs="宋体"/>
          <w:bCs/>
          <w:spacing w:val="10"/>
          <w:szCs w:val="21"/>
        </w:rPr>
        <w:t>（19）支持短信推送电子病历、检验报告、检查报告链接给患者（需要公网支持）；</w:t>
      </w:r>
    </w:p>
    <w:p>
      <w:pPr>
        <w:spacing w:line="400" w:lineRule="exact"/>
        <w:rPr>
          <w:rFonts w:cs="宋体"/>
          <w:bCs/>
          <w:spacing w:val="10"/>
          <w:szCs w:val="21"/>
        </w:rPr>
      </w:pPr>
      <w:r>
        <w:rPr>
          <w:rFonts w:hint="eastAsia" w:cs="宋体"/>
          <w:bCs/>
          <w:spacing w:val="10"/>
          <w:szCs w:val="21"/>
        </w:rPr>
        <w:t>（20）支持微信推送电子病历、检验报告、检查报告模板消息给患者（需公网支持）；</w:t>
      </w:r>
    </w:p>
    <w:p>
      <w:pPr>
        <w:spacing w:line="400" w:lineRule="exact"/>
        <w:rPr>
          <w:rFonts w:cs="宋体"/>
          <w:bCs/>
          <w:spacing w:val="10"/>
          <w:szCs w:val="21"/>
        </w:rPr>
      </w:pPr>
      <w:r>
        <w:rPr>
          <w:rFonts w:hint="eastAsia" w:cs="宋体"/>
          <w:bCs/>
          <w:spacing w:val="10"/>
          <w:szCs w:val="21"/>
        </w:rPr>
        <w:t>（21）提供门诊、住院患者随访记录列表，根据权限支持多种条件搜索，支持播放及下载录音，支持记录导出；</w:t>
      </w:r>
    </w:p>
    <w:p>
      <w:pPr>
        <w:rPr>
          <w:rFonts w:cs="宋体"/>
          <w:bCs/>
          <w:spacing w:val="10"/>
          <w:szCs w:val="21"/>
        </w:rPr>
      </w:pPr>
      <w:r>
        <w:rPr>
          <w:rFonts w:hint="eastAsia" w:cs="宋体"/>
          <w:bCs/>
          <w:spacing w:val="10"/>
          <w:szCs w:val="21"/>
        </w:rPr>
        <w:t>（22）随访支持通过设备一键拨号，自动录音并上传至服务器永久保存。</w:t>
      </w:r>
    </w:p>
    <w:p>
      <w:bookmarkStart w:id="379" w:name="_Toc103332881"/>
      <w:r>
        <w:t>2</w:t>
      </w:r>
      <w:r>
        <w:rPr>
          <w:rFonts w:hint="eastAsia"/>
        </w:rPr>
        <w:t>、</w:t>
      </w:r>
      <w:r>
        <w:rPr>
          <w:rFonts w:hint="eastAsia" w:cs="宋体"/>
          <w:szCs w:val="21"/>
        </w:rPr>
        <w:t>智能短信关怀</w:t>
      </w:r>
      <w:bookmarkEnd w:id="379"/>
    </w:p>
    <w:p>
      <w:pPr>
        <w:spacing w:line="400" w:lineRule="exact"/>
        <w:rPr>
          <w:szCs w:val="21"/>
        </w:rPr>
      </w:pPr>
      <w:r>
        <w:rPr>
          <w:rFonts w:hint="eastAsia"/>
          <w:szCs w:val="21"/>
        </w:rPr>
        <w:t>（1）呵护问候</w:t>
      </w:r>
    </w:p>
    <w:p>
      <w:pPr>
        <w:spacing w:line="400" w:lineRule="exact"/>
        <w:rPr>
          <w:szCs w:val="21"/>
        </w:rPr>
      </w:pPr>
      <w:r>
        <w:rPr>
          <w:rFonts w:hint="eastAsia"/>
          <w:szCs w:val="21"/>
        </w:rPr>
        <w:t>出院问候、节日问候、生日问候；</w:t>
      </w:r>
    </w:p>
    <w:p>
      <w:pPr>
        <w:spacing w:line="400" w:lineRule="exact"/>
        <w:rPr>
          <w:szCs w:val="21"/>
        </w:rPr>
      </w:pPr>
      <w:r>
        <w:rPr>
          <w:rFonts w:hint="eastAsia"/>
          <w:szCs w:val="21"/>
        </w:rPr>
        <w:t>（2）爱心关怀</w:t>
      </w:r>
    </w:p>
    <w:p>
      <w:pPr>
        <w:spacing w:line="400" w:lineRule="exact"/>
        <w:rPr>
          <w:szCs w:val="21"/>
        </w:rPr>
      </w:pPr>
      <w:r>
        <w:rPr>
          <w:rFonts w:hint="eastAsia"/>
          <w:szCs w:val="21"/>
        </w:rPr>
        <w:t>爱心贴士、健康教育、复查复诊通知；</w:t>
      </w:r>
    </w:p>
    <w:p>
      <w:pPr>
        <w:spacing w:line="400" w:lineRule="exact"/>
        <w:rPr>
          <w:szCs w:val="21"/>
        </w:rPr>
      </w:pPr>
      <w:r>
        <w:rPr>
          <w:rFonts w:hint="eastAsia"/>
          <w:szCs w:val="21"/>
        </w:rPr>
        <w:t>（3）宣传推广</w:t>
      </w:r>
    </w:p>
    <w:p>
      <w:pPr>
        <w:rPr>
          <w:bCs/>
          <w:spacing w:val="10"/>
          <w:szCs w:val="21"/>
        </w:rPr>
      </w:pPr>
      <w:r>
        <w:rPr>
          <w:rFonts w:hint="eastAsia"/>
          <w:bCs/>
          <w:spacing w:val="10"/>
          <w:szCs w:val="21"/>
        </w:rPr>
        <w:t>特色诊疗信息发布、引进设备信息发布、外邀专家出诊信息发布、医疗优惠信息发布、医保政策信息发布、医讯通知。</w:t>
      </w:r>
    </w:p>
    <w:p>
      <w:pPr>
        <w:spacing w:line="400" w:lineRule="exact"/>
      </w:pPr>
      <w:bookmarkStart w:id="380" w:name="_Toc103332882"/>
      <w:r>
        <w:t>3</w:t>
      </w:r>
      <w:r>
        <w:rPr>
          <w:rFonts w:hint="eastAsia"/>
        </w:rPr>
        <w:t>、</w:t>
      </w:r>
      <w:r>
        <w:rPr>
          <w:rFonts w:hint="eastAsia"/>
          <w:szCs w:val="21"/>
        </w:rPr>
        <w:t>随访</w:t>
      </w:r>
      <w:r>
        <w:rPr>
          <w:rFonts w:hint="eastAsia"/>
        </w:rPr>
        <w:t>路径（计划/方案）</w:t>
      </w:r>
      <w:bookmarkEnd w:id="380"/>
    </w:p>
    <w:p>
      <w:pPr>
        <w:spacing w:line="400" w:lineRule="exact"/>
        <w:rPr>
          <w:szCs w:val="21"/>
        </w:rPr>
      </w:pPr>
      <w:r>
        <w:rPr>
          <w:rFonts w:hint="eastAsia"/>
          <w:szCs w:val="21"/>
        </w:rPr>
        <w:t>（1）支持按照科室、病种制定随访路径计划；</w:t>
      </w:r>
    </w:p>
    <w:p>
      <w:pPr>
        <w:spacing w:line="400" w:lineRule="exact"/>
        <w:rPr>
          <w:szCs w:val="21"/>
        </w:rPr>
      </w:pPr>
      <w:r>
        <w:rPr>
          <w:rFonts w:hint="eastAsia"/>
          <w:szCs w:val="21"/>
        </w:rPr>
        <w:t>（2）随访路径可按照科室、年龄、性别、诊断设置入径条件；</w:t>
      </w:r>
    </w:p>
    <w:p>
      <w:pPr>
        <w:spacing w:line="400" w:lineRule="exact"/>
        <w:rPr>
          <w:szCs w:val="21"/>
        </w:rPr>
      </w:pPr>
      <w:r>
        <w:rPr>
          <w:rFonts w:hint="eastAsia"/>
          <w:szCs w:val="21"/>
        </w:rPr>
        <w:t>（3）随访路径内容可设置多个计划任务，根据计划条件和患者就诊信息生成任务并提醒与执行；</w:t>
      </w:r>
    </w:p>
    <w:p>
      <w:pPr>
        <w:spacing w:line="400" w:lineRule="exact"/>
        <w:rPr>
          <w:szCs w:val="21"/>
        </w:rPr>
      </w:pPr>
      <w:r>
        <w:rPr>
          <w:rFonts w:hint="eastAsia"/>
          <w:szCs w:val="21"/>
        </w:rPr>
        <w:t>（4）每个计划任务可设置执行方式、执行人群、使用的表单、执行的内容、执行时间等；</w:t>
      </w:r>
    </w:p>
    <w:p>
      <w:pPr>
        <w:spacing w:line="400" w:lineRule="exact"/>
        <w:rPr>
          <w:szCs w:val="21"/>
        </w:rPr>
      </w:pPr>
      <w:r>
        <w:rPr>
          <w:rFonts w:hint="eastAsia"/>
          <w:szCs w:val="21"/>
        </w:rPr>
        <w:t>（5）执行时间可按照门诊时间、出院时间、入院时间、出生日期、末次月经时间后多少天生成计划；</w:t>
      </w:r>
    </w:p>
    <w:p>
      <w:pPr>
        <w:spacing w:line="400" w:lineRule="exact"/>
        <w:rPr>
          <w:szCs w:val="21"/>
        </w:rPr>
      </w:pPr>
      <w:r>
        <w:rPr>
          <w:rFonts w:hint="eastAsia"/>
          <w:szCs w:val="21"/>
        </w:rPr>
        <w:t>（6）执行方式支持电话、短信的方式；</w:t>
      </w:r>
    </w:p>
    <w:p>
      <w:pPr>
        <w:rPr>
          <w:bCs/>
          <w:spacing w:val="10"/>
          <w:szCs w:val="21"/>
        </w:rPr>
      </w:pPr>
      <w:r>
        <w:rPr>
          <w:rFonts w:hint="eastAsia"/>
          <w:bCs/>
          <w:spacing w:val="10"/>
          <w:szCs w:val="21"/>
        </w:rPr>
        <w:t>（7）提供随访路径计划执行提醒列表，可设定提前执行或延后执行，可提前结束整个随访路径计划。</w:t>
      </w:r>
    </w:p>
    <w:p>
      <w:bookmarkStart w:id="381" w:name="_Toc103332883"/>
      <w:r>
        <w:t>4</w:t>
      </w:r>
      <w:r>
        <w:rPr>
          <w:rFonts w:hint="eastAsia"/>
        </w:rPr>
        <w:t>、</w:t>
      </w:r>
      <w:r>
        <w:rPr>
          <w:rFonts w:hint="eastAsia"/>
          <w:bCs/>
          <w:spacing w:val="10"/>
          <w:szCs w:val="21"/>
        </w:rPr>
        <w:t>随访</w:t>
      </w:r>
      <w:r>
        <w:rPr>
          <w:rFonts w:hint="eastAsia"/>
        </w:rPr>
        <w:t>表单</w:t>
      </w:r>
      <w:bookmarkEnd w:id="381"/>
    </w:p>
    <w:p>
      <w:pPr>
        <w:spacing w:line="400" w:lineRule="exact"/>
        <w:rPr>
          <w:szCs w:val="21"/>
        </w:rPr>
      </w:pPr>
      <w:r>
        <w:rPr>
          <w:rFonts w:hint="eastAsia"/>
          <w:szCs w:val="21"/>
        </w:rPr>
        <w:t>（1）维护随访表单支持多种题型，包含单选、多选、下拉、星级、量表、多项填空、单项填空、段落说明等；</w:t>
      </w:r>
    </w:p>
    <w:p>
      <w:pPr>
        <w:spacing w:line="400" w:lineRule="exact"/>
        <w:rPr>
          <w:szCs w:val="21"/>
        </w:rPr>
      </w:pPr>
      <w:r>
        <w:rPr>
          <w:rFonts w:hint="eastAsia"/>
          <w:szCs w:val="21"/>
        </w:rPr>
        <w:t>（2）支持维护随访表单抬头说明内容；</w:t>
      </w:r>
    </w:p>
    <w:p>
      <w:pPr>
        <w:spacing w:line="400" w:lineRule="exact"/>
        <w:rPr>
          <w:szCs w:val="21"/>
        </w:rPr>
      </w:pPr>
      <w:r>
        <w:rPr>
          <w:rFonts w:hint="eastAsia"/>
          <w:szCs w:val="21"/>
        </w:rPr>
        <w:t>（3）支持随访表单题目设置跳题逻辑；</w:t>
      </w:r>
    </w:p>
    <w:p>
      <w:pPr>
        <w:spacing w:line="400" w:lineRule="exact"/>
        <w:rPr>
          <w:szCs w:val="21"/>
        </w:rPr>
      </w:pPr>
      <w:r>
        <w:rPr>
          <w:rFonts w:hint="eastAsia"/>
          <w:szCs w:val="21"/>
        </w:rPr>
        <w:t>（4）支持随访表单题目的选项设置题目关联逻辑；</w:t>
      </w:r>
    </w:p>
    <w:p>
      <w:pPr>
        <w:spacing w:line="400" w:lineRule="exact"/>
        <w:rPr>
          <w:szCs w:val="21"/>
        </w:rPr>
      </w:pPr>
      <w:r>
        <w:rPr>
          <w:rFonts w:hint="eastAsia"/>
          <w:szCs w:val="21"/>
        </w:rPr>
        <w:t>（5）支持设置随访表单题目是否必填、是否统计、回答提示、选项分值等；</w:t>
      </w:r>
    </w:p>
    <w:p>
      <w:pPr>
        <w:rPr>
          <w:bCs/>
          <w:spacing w:val="10"/>
          <w:szCs w:val="21"/>
        </w:rPr>
      </w:pPr>
      <w:r>
        <w:rPr>
          <w:rFonts w:hint="eastAsia"/>
          <w:bCs/>
          <w:spacing w:val="10"/>
          <w:szCs w:val="21"/>
        </w:rPr>
        <w:t>（6）支持随访表单大纲显示方便检查。</w:t>
      </w:r>
    </w:p>
    <w:p>
      <w:pPr>
        <w:spacing w:line="400" w:lineRule="exact"/>
      </w:pPr>
      <w:bookmarkStart w:id="382" w:name="_Toc103332884"/>
      <w:r>
        <w:t>5</w:t>
      </w:r>
      <w:r>
        <w:rPr>
          <w:rFonts w:hint="eastAsia"/>
        </w:rPr>
        <w:t>、集中回访</w:t>
      </w:r>
      <w:bookmarkEnd w:id="382"/>
    </w:p>
    <w:p>
      <w:pPr>
        <w:spacing w:line="400" w:lineRule="exact"/>
        <w:rPr>
          <w:szCs w:val="21"/>
        </w:rPr>
      </w:pPr>
      <w:r>
        <w:rPr>
          <w:rFonts w:hint="eastAsia"/>
          <w:szCs w:val="21"/>
        </w:rPr>
        <w:t>（1）支持患者抽查式回访，自定义回访规则；</w:t>
      </w:r>
    </w:p>
    <w:p>
      <w:pPr>
        <w:spacing w:line="400" w:lineRule="exact"/>
        <w:rPr>
          <w:szCs w:val="21"/>
        </w:rPr>
      </w:pPr>
      <w:r>
        <w:rPr>
          <w:rFonts w:hint="eastAsia"/>
          <w:szCs w:val="21"/>
        </w:rPr>
        <w:t>（2）实时监督一级随访情况，自定义抽查比例，形成详细的抽查结果数据分析；</w:t>
      </w:r>
    </w:p>
    <w:p>
      <w:pPr>
        <w:rPr>
          <w:bCs/>
          <w:spacing w:val="10"/>
          <w:szCs w:val="21"/>
        </w:rPr>
      </w:pPr>
      <w:r>
        <w:rPr>
          <w:rFonts w:hint="eastAsia"/>
          <w:bCs/>
          <w:spacing w:val="10"/>
          <w:szCs w:val="21"/>
        </w:rPr>
        <w:t>（3）抽查管理：从已完成随访的任务中挑选出需要抽查的患者，生成抽查随访任务，再次进行随访或进行录音收听，以检验随访的情况和效果。</w:t>
      </w:r>
    </w:p>
    <w:p>
      <w:pPr>
        <w:spacing w:line="400" w:lineRule="exact"/>
      </w:pPr>
      <w:bookmarkStart w:id="383" w:name="_Toc103332885"/>
      <w:r>
        <w:t>6</w:t>
      </w:r>
      <w:r>
        <w:rPr>
          <w:rFonts w:hint="eastAsia"/>
        </w:rPr>
        <w:t>、呼叫中心（电话）</w:t>
      </w:r>
      <w:bookmarkEnd w:id="383"/>
    </w:p>
    <w:p>
      <w:pPr>
        <w:spacing w:line="400" w:lineRule="exact"/>
        <w:rPr>
          <w:szCs w:val="21"/>
        </w:rPr>
      </w:pPr>
      <w:r>
        <w:rPr>
          <w:rFonts w:hint="eastAsia"/>
          <w:szCs w:val="21"/>
        </w:rPr>
        <w:t>（1）鼠标点击联系人电话，即可自动拨打电话，无需人为拨打电话号码，节省工作时间，提高工作效率；</w:t>
      </w:r>
    </w:p>
    <w:p>
      <w:pPr>
        <w:spacing w:line="400" w:lineRule="exact"/>
        <w:rPr>
          <w:szCs w:val="21"/>
        </w:rPr>
      </w:pPr>
      <w:r>
        <w:rPr>
          <w:rFonts w:hint="eastAsia"/>
          <w:szCs w:val="21"/>
        </w:rPr>
        <w:t>（2）来电自动弹出患者健康档案资料，包括：基本信息、历次业务记录等，当去电回访或来电咨询时，系统会自动弹出患者相关资料使回访专员可以快捷高效地做出解答；</w:t>
      </w:r>
    </w:p>
    <w:p>
      <w:pPr>
        <w:rPr>
          <w:bCs/>
          <w:spacing w:val="10"/>
          <w:szCs w:val="21"/>
        </w:rPr>
      </w:pPr>
      <w:r>
        <w:rPr>
          <w:rFonts w:hint="eastAsia"/>
          <w:bCs/>
          <w:spacing w:val="10"/>
          <w:szCs w:val="21"/>
        </w:rPr>
        <w:t>（3）提供自动录音功能，所有通过系统拨出和接听的录音记录，记录手机号码、通话时长、通话及挂机时间，支持播放和下载录音。</w:t>
      </w:r>
    </w:p>
    <w:p>
      <w:bookmarkStart w:id="384" w:name="_Toc103332886"/>
      <w:r>
        <w:t>7</w:t>
      </w:r>
      <w:r>
        <w:rPr>
          <w:rFonts w:hint="eastAsia"/>
        </w:rPr>
        <w:t>、智能短信关怀</w:t>
      </w:r>
      <w:bookmarkEnd w:id="384"/>
    </w:p>
    <w:p>
      <w:pPr>
        <w:spacing w:line="400" w:lineRule="exact"/>
        <w:rPr>
          <w:szCs w:val="21"/>
        </w:rPr>
      </w:pPr>
      <w:r>
        <w:rPr>
          <w:rFonts w:hint="eastAsia"/>
          <w:szCs w:val="21"/>
        </w:rPr>
        <w:t>（1）呵护问候</w:t>
      </w:r>
    </w:p>
    <w:p>
      <w:pPr>
        <w:spacing w:line="400" w:lineRule="exact"/>
        <w:rPr>
          <w:szCs w:val="21"/>
        </w:rPr>
      </w:pPr>
      <w:r>
        <w:rPr>
          <w:rFonts w:hint="eastAsia"/>
          <w:szCs w:val="21"/>
        </w:rPr>
        <w:t>出院问候、节日问候、生日问候；</w:t>
      </w:r>
    </w:p>
    <w:p>
      <w:pPr>
        <w:spacing w:line="400" w:lineRule="exact"/>
        <w:rPr>
          <w:szCs w:val="21"/>
        </w:rPr>
      </w:pPr>
      <w:r>
        <w:rPr>
          <w:rFonts w:hint="eastAsia"/>
          <w:szCs w:val="21"/>
        </w:rPr>
        <w:t>（2）爱心关怀</w:t>
      </w:r>
    </w:p>
    <w:p>
      <w:pPr>
        <w:spacing w:line="400" w:lineRule="exact"/>
        <w:rPr>
          <w:szCs w:val="21"/>
        </w:rPr>
      </w:pPr>
      <w:r>
        <w:rPr>
          <w:rFonts w:hint="eastAsia"/>
          <w:szCs w:val="21"/>
        </w:rPr>
        <w:t>爱心贴士、健康教育、复查复诊通知；</w:t>
      </w:r>
    </w:p>
    <w:p>
      <w:pPr>
        <w:rPr>
          <w:szCs w:val="21"/>
        </w:rPr>
      </w:pPr>
      <w:r>
        <w:rPr>
          <w:rFonts w:hint="eastAsia"/>
          <w:szCs w:val="21"/>
        </w:rPr>
        <w:t>（3）宣传推广</w:t>
      </w:r>
    </w:p>
    <w:p>
      <w:bookmarkStart w:id="385" w:name="_Toc103332887"/>
      <w:r>
        <w:t>8</w:t>
      </w:r>
      <w:r>
        <w:rPr>
          <w:rFonts w:hint="eastAsia"/>
        </w:rPr>
        <w:t>、</w:t>
      </w:r>
      <w:r>
        <w:rPr>
          <w:rFonts w:hint="eastAsia"/>
          <w:szCs w:val="21"/>
        </w:rPr>
        <w:t>任务管理</w:t>
      </w:r>
      <w:bookmarkEnd w:id="385"/>
    </w:p>
    <w:p>
      <w:pPr>
        <w:spacing w:line="400" w:lineRule="exact"/>
        <w:rPr>
          <w:szCs w:val="21"/>
        </w:rPr>
      </w:pPr>
      <w:r>
        <w:rPr>
          <w:rFonts w:hint="eastAsia"/>
          <w:szCs w:val="21"/>
        </w:rPr>
        <w:t>（1）支持制定任务分配功能，按照患者类型、科室、就诊时间、患者人数分配需要执行的随访人数；</w:t>
      </w:r>
    </w:p>
    <w:p>
      <w:pPr>
        <w:spacing w:line="400" w:lineRule="exact"/>
        <w:rPr>
          <w:szCs w:val="21"/>
        </w:rPr>
      </w:pPr>
      <w:r>
        <w:rPr>
          <w:rFonts w:hint="eastAsia"/>
          <w:szCs w:val="21"/>
        </w:rPr>
        <w:t>（2）提供需要执行的任务列表，分为未执行和已执行列表，执行人根据执行时间和执行人数顺序执行即可；</w:t>
      </w:r>
    </w:p>
    <w:p>
      <w:pPr>
        <w:rPr>
          <w:bCs/>
          <w:spacing w:val="10"/>
          <w:szCs w:val="21"/>
        </w:rPr>
      </w:pPr>
      <w:r>
        <w:rPr>
          <w:rFonts w:hint="eastAsia"/>
          <w:bCs/>
          <w:spacing w:val="10"/>
          <w:szCs w:val="21"/>
        </w:rPr>
        <w:t>（3）任务记录和执行情况支持导出，支持任务终止，支持任务延期。</w:t>
      </w:r>
    </w:p>
    <w:p>
      <w:bookmarkStart w:id="386" w:name="_Toc103332888"/>
      <w:r>
        <w:t>9</w:t>
      </w:r>
      <w:r>
        <w:rPr>
          <w:rFonts w:hint="eastAsia"/>
        </w:rPr>
        <w:t>、患者反馈</w:t>
      </w:r>
      <w:bookmarkEnd w:id="386"/>
    </w:p>
    <w:p>
      <w:pPr>
        <w:spacing w:line="400" w:lineRule="exact"/>
        <w:rPr>
          <w:szCs w:val="21"/>
        </w:rPr>
      </w:pPr>
      <w:r>
        <w:rPr>
          <w:rFonts w:hint="eastAsia"/>
          <w:szCs w:val="21"/>
        </w:rPr>
        <w:t>（1）支持记录患者反馈信息，可进行投诉、表扬、意见建议登记；</w:t>
      </w:r>
    </w:p>
    <w:p>
      <w:pPr>
        <w:spacing w:line="400" w:lineRule="exact"/>
        <w:rPr>
          <w:szCs w:val="21"/>
        </w:rPr>
      </w:pPr>
      <w:r>
        <w:rPr>
          <w:rFonts w:hint="eastAsia"/>
          <w:szCs w:val="21"/>
        </w:rPr>
        <w:t>（2）登记信息支持二级分类，记录反馈人信息和针对人信息；</w:t>
      </w:r>
    </w:p>
    <w:p>
      <w:pPr>
        <w:spacing w:line="400" w:lineRule="exact"/>
        <w:rPr>
          <w:szCs w:val="21"/>
        </w:rPr>
      </w:pPr>
      <w:r>
        <w:rPr>
          <w:rFonts w:hint="eastAsia"/>
          <w:szCs w:val="21"/>
        </w:rPr>
        <w:t>（3）登记信息支持佐证材料上传，支持反馈上级领导跟进，支持短信通知跟进人；</w:t>
      </w:r>
    </w:p>
    <w:p>
      <w:pPr>
        <w:spacing w:line="400" w:lineRule="exact"/>
        <w:rPr>
          <w:szCs w:val="21"/>
        </w:rPr>
      </w:pPr>
      <w:r>
        <w:rPr>
          <w:rFonts w:hint="eastAsia"/>
          <w:szCs w:val="21"/>
        </w:rPr>
        <w:t>（4）提供反馈记录列表，反馈记录支持跟踪处理、反馈报告打印、记录导出；</w:t>
      </w:r>
    </w:p>
    <w:p>
      <w:pPr>
        <w:spacing w:line="400" w:lineRule="exact"/>
        <w:rPr>
          <w:szCs w:val="21"/>
        </w:rPr>
      </w:pPr>
      <w:r>
        <w:rPr>
          <w:rFonts w:hint="eastAsia"/>
          <w:szCs w:val="21"/>
        </w:rPr>
        <w:t>（5）反馈跟踪处理支持多人联合处理；</w:t>
      </w:r>
    </w:p>
    <w:p>
      <w:pPr>
        <w:spacing w:line="400" w:lineRule="exact"/>
        <w:rPr>
          <w:szCs w:val="21"/>
        </w:rPr>
      </w:pPr>
      <w:r>
        <w:rPr>
          <w:rFonts w:hint="eastAsia"/>
          <w:szCs w:val="21"/>
        </w:rPr>
        <w:t>（6）处理过程可进行一键拨打电话了解情况，支持记录通话录音、处理类型、处理内容文字录入；</w:t>
      </w:r>
    </w:p>
    <w:p>
      <w:pPr>
        <w:spacing w:line="400" w:lineRule="exact"/>
        <w:rPr>
          <w:szCs w:val="21"/>
        </w:rPr>
      </w:pPr>
      <w:r>
        <w:rPr>
          <w:rFonts w:hint="eastAsia"/>
          <w:szCs w:val="21"/>
        </w:rPr>
        <w:t>（7）处理过程中支持查看其它处理人的处理内容，支持播放其它处理人的通话录音；</w:t>
      </w:r>
    </w:p>
    <w:p>
      <w:pPr>
        <w:rPr>
          <w:bCs/>
          <w:spacing w:val="10"/>
          <w:szCs w:val="21"/>
        </w:rPr>
      </w:pPr>
      <w:r>
        <w:rPr>
          <w:rFonts w:hint="eastAsia"/>
          <w:bCs/>
          <w:spacing w:val="10"/>
          <w:szCs w:val="21"/>
        </w:rPr>
        <w:t>（8）支持自动生成反馈报告，报告记录反馈内容、多人处理结果，支持报告预览打印。</w:t>
      </w:r>
    </w:p>
    <w:p>
      <w:bookmarkStart w:id="387" w:name="_Toc103332889"/>
      <w:r>
        <w:t>1</w:t>
      </w:r>
      <w:r>
        <w:rPr>
          <w:rFonts w:hint="eastAsia"/>
        </w:rPr>
        <w:t>0、满意度问卷</w:t>
      </w:r>
      <w:bookmarkEnd w:id="387"/>
    </w:p>
    <w:p>
      <w:pPr>
        <w:spacing w:line="400" w:lineRule="exact"/>
        <w:rPr>
          <w:szCs w:val="21"/>
        </w:rPr>
      </w:pPr>
      <w:r>
        <w:rPr>
          <w:rFonts w:hint="eastAsia"/>
          <w:szCs w:val="21"/>
        </w:rPr>
        <w:t>（1）提供本地问卷模板管理，支持问卷模板上传至云库，支持在云库下载其他来源的问卷模板；</w:t>
      </w:r>
    </w:p>
    <w:p>
      <w:pPr>
        <w:spacing w:line="400" w:lineRule="exact"/>
        <w:rPr>
          <w:szCs w:val="21"/>
        </w:rPr>
      </w:pPr>
      <w:r>
        <w:rPr>
          <w:rFonts w:hint="eastAsia"/>
          <w:szCs w:val="21"/>
        </w:rPr>
        <w:t>（2）维护问卷支持多种题型，包含单选、多选、下拉、星级、量表、多项填空、单项填空、段落说明等；</w:t>
      </w:r>
    </w:p>
    <w:p>
      <w:pPr>
        <w:spacing w:line="400" w:lineRule="exact"/>
        <w:rPr>
          <w:szCs w:val="21"/>
        </w:rPr>
      </w:pPr>
      <w:r>
        <w:rPr>
          <w:rFonts w:hint="eastAsia"/>
          <w:szCs w:val="21"/>
        </w:rPr>
        <w:t>（3）支持维护问卷抬头说明内容；</w:t>
      </w:r>
    </w:p>
    <w:p>
      <w:pPr>
        <w:spacing w:line="400" w:lineRule="exact"/>
        <w:rPr>
          <w:szCs w:val="21"/>
        </w:rPr>
      </w:pPr>
      <w:r>
        <w:rPr>
          <w:rFonts w:hint="eastAsia"/>
          <w:szCs w:val="21"/>
        </w:rPr>
        <w:t>（4）支持问卷题目设置跳题逻辑；</w:t>
      </w:r>
    </w:p>
    <w:p>
      <w:pPr>
        <w:spacing w:line="400" w:lineRule="exact"/>
        <w:rPr>
          <w:szCs w:val="21"/>
        </w:rPr>
      </w:pPr>
      <w:r>
        <w:rPr>
          <w:rFonts w:hint="eastAsia"/>
          <w:szCs w:val="21"/>
        </w:rPr>
        <w:t>（5）支持问卷题目的选项设置题目关联逻辑；</w:t>
      </w:r>
    </w:p>
    <w:p>
      <w:pPr>
        <w:spacing w:line="400" w:lineRule="exact"/>
        <w:rPr>
          <w:szCs w:val="21"/>
        </w:rPr>
      </w:pPr>
      <w:r>
        <w:rPr>
          <w:rFonts w:hint="eastAsia"/>
          <w:szCs w:val="21"/>
        </w:rPr>
        <w:t>（6）支持设置问卷题目是否必填、是否统计、回答提示、选项分值等；</w:t>
      </w:r>
    </w:p>
    <w:p>
      <w:pPr>
        <w:spacing w:line="400" w:lineRule="exact"/>
        <w:rPr>
          <w:szCs w:val="21"/>
        </w:rPr>
      </w:pPr>
      <w:r>
        <w:rPr>
          <w:rFonts w:hint="eastAsia"/>
          <w:szCs w:val="21"/>
        </w:rPr>
        <w:t>（7）支持问卷大纲显示方便检查；</w:t>
      </w:r>
    </w:p>
    <w:p>
      <w:pPr>
        <w:rPr>
          <w:bCs/>
          <w:spacing w:val="10"/>
          <w:szCs w:val="21"/>
        </w:rPr>
      </w:pPr>
      <w:r>
        <w:rPr>
          <w:rFonts w:hint="eastAsia"/>
          <w:bCs/>
          <w:spacing w:val="10"/>
          <w:szCs w:val="21"/>
        </w:rPr>
        <w:t>（8）提供云库问卷模板功能，支持按照数据来源、问卷名称搜索问卷，支持问卷预览与下载，也可把本地问卷模板上传至云库。</w:t>
      </w:r>
    </w:p>
    <w:p>
      <w:bookmarkStart w:id="388" w:name="_Toc103332890"/>
      <w:r>
        <w:t>11</w:t>
      </w:r>
      <w:r>
        <w:rPr>
          <w:rFonts w:hint="eastAsia"/>
        </w:rPr>
        <w:t>、短信处理</w:t>
      </w:r>
      <w:bookmarkEnd w:id="388"/>
    </w:p>
    <w:p>
      <w:pPr>
        <w:spacing w:line="400" w:lineRule="exact"/>
        <w:rPr>
          <w:szCs w:val="21"/>
        </w:rPr>
      </w:pPr>
      <w:r>
        <w:rPr>
          <w:rFonts w:hint="eastAsia"/>
          <w:szCs w:val="21"/>
        </w:rPr>
        <w:t>（1）提供短信发送功能，支持批量发送、定时发送、自动发送，同时支持其他功能发送短信；</w:t>
      </w:r>
    </w:p>
    <w:p>
      <w:pPr>
        <w:spacing w:line="400" w:lineRule="exact"/>
        <w:rPr>
          <w:szCs w:val="21"/>
        </w:rPr>
      </w:pPr>
      <w:r>
        <w:rPr>
          <w:rFonts w:hint="eastAsia"/>
          <w:szCs w:val="21"/>
        </w:rPr>
        <w:t>（2）支持对门诊患者、住院患者、内部人员、自定义联系人等发送短信；</w:t>
      </w:r>
    </w:p>
    <w:p>
      <w:pPr>
        <w:spacing w:line="400" w:lineRule="exact"/>
        <w:rPr>
          <w:szCs w:val="21"/>
        </w:rPr>
      </w:pPr>
      <w:r>
        <w:rPr>
          <w:rFonts w:hint="eastAsia"/>
          <w:szCs w:val="21"/>
        </w:rPr>
        <w:t>（3）提供查找患者功能，支持通过科室、姓名、就诊时间、诊断信息、百分比例等条件进行搜索；</w:t>
      </w:r>
    </w:p>
    <w:p>
      <w:pPr>
        <w:spacing w:line="400" w:lineRule="exact"/>
        <w:rPr>
          <w:szCs w:val="21"/>
        </w:rPr>
      </w:pPr>
      <w:r>
        <w:rPr>
          <w:rFonts w:hint="eastAsia"/>
          <w:szCs w:val="21"/>
        </w:rPr>
        <w:t>（4）支持excel文档、txt文本导入信息进行发送短信；</w:t>
      </w:r>
    </w:p>
    <w:p>
      <w:pPr>
        <w:spacing w:line="400" w:lineRule="exact"/>
        <w:rPr>
          <w:szCs w:val="21"/>
        </w:rPr>
      </w:pPr>
      <w:r>
        <w:rPr>
          <w:rFonts w:hint="eastAsia"/>
          <w:szCs w:val="21"/>
        </w:rPr>
        <w:t>（5）提供查找联系人功能，支持按照联系人分组，多选的方式添加到发送列表；</w:t>
      </w:r>
    </w:p>
    <w:p>
      <w:pPr>
        <w:spacing w:line="400" w:lineRule="exact"/>
        <w:rPr>
          <w:szCs w:val="21"/>
        </w:rPr>
      </w:pPr>
      <w:r>
        <w:rPr>
          <w:rFonts w:hint="eastAsia"/>
          <w:szCs w:val="21"/>
        </w:rPr>
        <w:t>（6）发送短信内容支持查找模板或者自定义输入内容，支持选择签名、设置定时和发送备注；</w:t>
      </w:r>
    </w:p>
    <w:p>
      <w:pPr>
        <w:spacing w:line="400" w:lineRule="exact"/>
        <w:rPr>
          <w:szCs w:val="21"/>
        </w:rPr>
      </w:pPr>
      <w:r>
        <w:rPr>
          <w:rFonts w:hint="eastAsia"/>
          <w:szCs w:val="21"/>
        </w:rPr>
        <w:t>（7）发送界面支持显示当前可用短信余额，支持根据短信内容计算本次发送需要的短信条数；</w:t>
      </w:r>
    </w:p>
    <w:p>
      <w:pPr>
        <w:spacing w:line="400" w:lineRule="exact"/>
        <w:rPr>
          <w:szCs w:val="21"/>
        </w:rPr>
      </w:pPr>
      <w:r>
        <w:rPr>
          <w:rFonts w:hint="eastAsia"/>
          <w:szCs w:val="21"/>
        </w:rPr>
        <w:t>（8）支持发送记录查询，可查看发送失败状态及数量，支持一键选择失败重新发送；</w:t>
      </w:r>
    </w:p>
    <w:p>
      <w:pPr>
        <w:spacing w:line="400" w:lineRule="exact"/>
        <w:rPr>
          <w:szCs w:val="21"/>
        </w:rPr>
      </w:pPr>
      <w:r>
        <w:rPr>
          <w:rFonts w:hint="eastAsia"/>
          <w:szCs w:val="21"/>
        </w:rPr>
        <w:t>（9）支持短信回复记录查询，可对回复记录进行阅读处理，支持根据回复内容、回复时间、发送模板等条件搜索；</w:t>
      </w:r>
    </w:p>
    <w:p>
      <w:pPr>
        <w:spacing w:before="25" w:after="25" w:line="400" w:lineRule="exact"/>
        <w:rPr>
          <w:bCs/>
          <w:spacing w:val="10"/>
          <w:szCs w:val="21"/>
        </w:rPr>
      </w:pPr>
      <w:r>
        <w:rPr>
          <w:rFonts w:hint="eastAsia"/>
          <w:bCs/>
          <w:spacing w:val="10"/>
          <w:szCs w:val="21"/>
        </w:rPr>
        <w:t>（10）支持对回复的记录进行导出和删除；</w:t>
      </w:r>
    </w:p>
    <w:p>
      <w:pPr>
        <w:rPr>
          <w:bCs/>
          <w:spacing w:val="10"/>
          <w:szCs w:val="21"/>
        </w:rPr>
      </w:pPr>
      <w:r>
        <w:rPr>
          <w:rFonts w:hint="eastAsia"/>
          <w:bCs/>
          <w:spacing w:val="10"/>
          <w:szCs w:val="21"/>
        </w:rPr>
        <w:t>（11）支持短信接收管理，可通过患者类型、院区、科室、回复内容、回复时间、发送模板、处理情况、是否无效回复等条件进行检索查询。</w:t>
      </w:r>
    </w:p>
    <w:p>
      <w:bookmarkStart w:id="389" w:name="_Toc103332891"/>
      <w:r>
        <w:t>12</w:t>
      </w:r>
      <w:r>
        <w:rPr>
          <w:rFonts w:hint="eastAsia"/>
        </w:rPr>
        <w:t>、电话调查</w:t>
      </w:r>
      <w:bookmarkEnd w:id="389"/>
    </w:p>
    <w:p>
      <w:pPr>
        <w:spacing w:line="400" w:lineRule="exact"/>
        <w:rPr>
          <w:szCs w:val="21"/>
        </w:rPr>
      </w:pPr>
      <w:r>
        <w:rPr>
          <w:rFonts w:hint="eastAsia"/>
          <w:szCs w:val="21"/>
        </w:rPr>
        <w:t>（1）支持对门诊患者、住院患者进行电话满意度调查；</w:t>
      </w:r>
    </w:p>
    <w:p>
      <w:pPr>
        <w:spacing w:line="400" w:lineRule="exact"/>
        <w:rPr>
          <w:szCs w:val="21"/>
        </w:rPr>
      </w:pPr>
      <w:r>
        <w:rPr>
          <w:rFonts w:hint="eastAsia"/>
          <w:szCs w:val="21"/>
        </w:rPr>
        <w:t>（2）支持普通搜索和高级搜索条件折叠显示；</w:t>
      </w:r>
    </w:p>
    <w:p>
      <w:pPr>
        <w:spacing w:line="400" w:lineRule="exact"/>
        <w:rPr>
          <w:szCs w:val="21"/>
        </w:rPr>
      </w:pPr>
      <w:r>
        <w:rPr>
          <w:rFonts w:hint="eastAsia"/>
          <w:szCs w:val="21"/>
        </w:rPr>
        <w:t>（3）支持搜索条件自定义设置启用/禁用；</w:t>
      </w:r>
    </w:p>
    <w:p>
      <w:pPr>
        <w:spacing w:line="400" w:lineRule="exact"/>
        <w:rPr>
          <w:szCs w:val="21"/>
        </w:rPr>
      </w:pPr>
      <w:r>
        <w:rPr>
          <w:rFonts w:hint="eastAsia"/>
          <w:szCs w:val="21"/>
        </w:rPr>
        <w:t>（4）支持患者列表多视图布局显示，可自由切换视图；</w:t>
      </w:r>
    </w:p>
    <w:p>
      <w:pPr>
        <w:spacing w:line="400" w:lineRule="exact"/>
        <w:rPr>
          <w:szCs w:val="21"/>
        </w:rPr>
      </w:pPr>
      <w:r>
        <w:rPr>
          <w:rFonts w:hint="eastAsia"/>
          <w:szCs w:val="21"/>
        </w:rPr>
        <w:t>（5）调查支持一键拨号录音功能，支持调查情况录入和问卷录入在同界面方便操作；</w:t>
      </w:r>
    </w:p>
    <w:p>
      <w:pPr>
        <w:rPr>
          <w:bCs/>
          <w:spacing w:val="10"/>
          <w:szCs w:val="21"/>
        </w:rPr>
      </w:pPr>
      <w:r>
        <w:rPr>
          <w:rFonts w:hint="eastAsia"/>
          <w:bCs/>
          <w:spacing w:val="10"/>
          <w:szCs w:val="21"/>
        </w:rPr>
        <w:t>（6）支持按照患者类型自定义配置调查问卷。</w:t>
      </w:r>
    </w:p>
    <w:p>
      <w:bookmarkStart w:id="390" w:name="_Toc103332892"/>
      <w:r>
        <w:t>13</w:t>
      </w:r>
      <w:r>
        <w:rPr>
          <w:rFonts w:hint="eastAsia"/>
        </w:rPr>
        <w:t>、满意度调查统计</w:t>
      </w:r>
      <w:bookmarkEnd w:id="390"/>
    </w:p>
    <w:p>
      <w:pPr>
        <w:spacing w:line="400" w:lineRule="exact"/>
        <w:rPr>
          <w:szCs w:val="21"/>
        </w:rPr>
      </w:pPr>
      <w:r>
        <w:rPr>
          <w:rFonts w:hint="eastAsia"/>
          <w:szCs w:val="21"/>
        </w:rPr>
        <w:t>（1）支持各种满意度调查方式产生的数据进行分类汇总统计；</w:t>
      </w:r>
    </w:p>
    <w:p>
      <w:pPr>
        <w:spacing w:line="400" w:lineRule="exact"/>
        <w:rPr>
          <w:szCs w:val="21"/>
        </w:rPr>
      </w:pPr>
      <w:r>
        <w:rPr>
          <w:rFonts w:hint="eastAsia"/>
          <w:szCs w:val="21"/>
        </w:rPr>
        <w:t>（2）支持各种满意度调查方式产生的数据进行明细数据查询；</w:t>
      </w:r>
    </w:p>
    <w:p>
      <w:pPr>
        <w:spacing w:line="400" w:lineRule="exact"/>
        <w:rPr>
          <w:szCs w:val="21"/>
        </w:rPr>
      </w:pPr>
      <w:r>
        <w:rPr>
          <w:rFonts w:hint="eastAsia"/>
          <w:szCs w:val="21"/>
        </w:rPr>
        <w:t>（3）支持短信发送与回复内容匹配汇总统计；</w:t>
      </w:r>
    </w:p>
    <w:p>
      <w:pPr>
        <w:spacing w:line="400" w:lineRule="exact"/>
        <w:rPr>
          <w:szCs w:val="21"/>
        </w:rPr>
      </w:pPr>
      <w:r>
        <w:rPr>
          <w:rFonts w:hint="eastAsia"/>
          <w:szCs w:val="21"/>
        </w:rPr>
        <w:t>（4）支持报表搜索条件自定义设置启用/禁用；</w:t>
      </w:r>
    </w:p>
    <w:p>
      <w:pPr>
        <w:spacing w:line="400" w:lineRule="exact"/>
        <w:rPr>
          <w:szCs w:val="21"/>
        </w:rPr>
      </w:pPr>
      <w:r>
        <w:rPr>
          <w:rFonts w:hint="eastAsia"/>
          <w:szCs w:val="21"/>
        </w:rPr>
        <w:t>（5）提供报表图表模式，自定义选择行列生成图表，图表支持柱状图、饼图、曲线图，支持多种图表样式选择并自由切换；</w:t>
      </w:r>
    </w:p>
    <w:p>
      <w:pPr>
        <w:ind w:firstLine="520" w:firstLineChars="200"/>
        <w:rPr>
          <w:rFonts w:cs="宋体" w:asciiTheme="minorEastAsia" w:hAnsiTheme="minorEastAsia"/>
        </w:rPr>
      </w:pPr>
      <w:r>
        <w:rPr>
          <w:rFonts w:hint="eastAsia"/>
          <w:bCs/>
          <w:spacing w:val="10"/>
          <w:szCs w:val="21"/>
        </w:rPr>
        <w:t>（6）提供报表编辑功能，支持对涉及运算的字段编辑其运算规则，支持运用当前报表字段重新编辑某个字段的算法，算法支持加减乘除。</w:t>
      </w:r>
    </w:p>
    <w:p>
      <w:pPr>
        <w:pStyle w:val="5"/>
      </w:pPr>
      <w:r>
        <w:rPr>
          <w:rFonts w:hint="eastAsia"/>
        </w:rPr>
        <w:t>系统接口</w:t>
      </w:r>
    </w:p>
    <w:p>
      <w:pPr>
        <w:pStyle w:val="6"/>
      </w:pPr>
      <w:r>
        <w:rPr>
          <w:rFonts w:hint="eastAsia"/>
        </w:rPr>
        <w:t>与HRP系统对接</w:t>
      </w:r>
    </w:p>
    <w:p>
      <w:pPr>
        <w:ind w:firstLine="480" w:firstLineChars="200"/>
        <w:rPr>
          <w:rFonts w:asciiTheme="minorEastAsia" w:hAnsiTheme="minorEastAsia"/>
        </w:rPr>
      </w:pPr>
      <w:r>
        <w:rPr>
          <w:rFonts w:hint="eastAsia" w:asciiTheme="minorEastAsia" w:hAnsiTheme="minorEastAsia"/>
        </w:rPr>
        <w:t>实现与H</w:t>
      </w:r>
      <w:r>
        <w:rPr>
          <w:rFonts w:asciiTheme="minorEastAsia" w:hAnsiTheme="minorEastAsia"/>
        </w:rPr>
        <w:t>RP</w:t>
      </w:r>
      <w:r>
        <w:rPr>
          <w:rFonts w:hint="eastAsia" w:asciiTheme="minorEastAsia" w:hAnsiTheme="minorEastAsia"/>
        </w:rPr>
        <w:t>系统的对接，实现人、财</w:t>
      </w:r>
      <w:r>
        <w:rPr>
          <w:rFonts w:asciiTheme="minorEastAsia" w:hAnsiTheme="minorEastAsia"/>
        </w:rPr>
        <w:t>、物相关</w:t>
      </w:r>
      <w:r>
        <w:rPr>
          <w:rFonts w:hint="eastAsia" w:asciiTheme="minorEastAsia" w:hAnsiTheme="minorEastAsia"/>
        </w:rPr>
        <w:t>数据交互。</w:t>
      </w:r>
    </w:p>
    <w:p>
      <w:pPr>
        <w:pStyle w:val="6"/>
      </w:pPr>
      <w:r>
        <w:rPr>
          <w:rFonts w:hint="eastAsia"/>
        </w:rPr>
        <w:t>门急诊社保接口系统</w:t>
      </w:r>
    </w:p>
    <w:p>
      <w:pPr>
        <w:rPr>
          <w:rFonts w:asciiTheme="minorEastAsia" w:hAnsiTheme="minorEastAsia"/>
          <w:szCs w:val="24"/>
        </w:rPr>
      </w:pPr>
      <w:r>
        <w:rPr>
          <w:rFonts w:hint="eastAsia" w:asciiTheme="minorEastAsia" w:hAnsiTheme="minorEastAsia"/>
          <w:szCs w:val="24"/>
        </w:rPr>
        <w:t xml:space="preserve">    完成门急诊系统与社保系统的接口工作。</w:t>
      </w:r>
    </w:p>
    <w:p>
      <w:pPr>
        <w:pStyle w:val="6"/>
      </w:pPr>
      <w:r>
        <w:rPr>
          <w:rFonts w:hint="eastAsia"/>
        </w:rPr>
        <w:t xml:space="preserve">门急诊干保管理接口系统  </w:t>
      </w:r>
    </w:p>
    <w:p>
      <w:pPr>
        <w:ind w:firstLine="480"/>
        <w:rPr>
          <w:rFonts w:asciiTheme="minorEastAsia" w:hAnsiTheme="minorEastAsia"/>
          <w:szCs w:val="24"/>
        </w:rPr>
      </w:pPr>
      <w:r>
        <w:rPr>
          <w:rFonts w:hint="eastAsia" w:asciiTheme="minorEastAsia" w:hAnsiTheme="minorEastAsia"/>
          <w:szCs w:val="24"/>
        </w:rPr>
        <w:t>完成门急诊系统与干保管理系统的接口工作。</w:t>
      </w:r>
    </w:p>
    <w:p>
      <w:pPr>
        <w:pStyle w:val="6"/>
      </w:pPr>
      <w:r>
        <w:rPr>
          <w:rFonts w:hint="eastAsia"/>
        </w:rPr>
        <w:t>与广州区域健康档案系统按口</w:t>
      </w:r>
    </w:p>
    <w:p>
      <w:pPr>
        <w:ind w:firstLine="480" w:firstLineChars="200"/>
        <w:rPr>
          <w:rFonts w:asciiTheme="minorEastAsia" w:hAnsiTheme="minorEastAsia"/>
        </w:rPr>
      </w:pPr>
      <w:r>
        <w:rPr>
          <w:rFonts w:hint="eastAsia" w:asciiTheme="minorEastAsia" w:hAnsiTheme="minorEastAsia"/>
          <w:szCs w:val="28"/>
        </w:rPr>
        <w:t>实现</w:t>
      </w:r>
      <w:r>
        <w:rPr>
          <w:rFonts w:hint="eastAsia" w:asciiTheme="minorEastAsia" w:hAnsiTheme="minorEastAsia"/>
        </w:rPr>
        <w:t>广州区域健康档案系统</w:t>
      </w:r>
      <w:r>
        <w:rPr>
          <w:rFonts w:hint="eastAsia" w:asciiTheme="minorEastAsia" w:hAnsiTheme="minorEastAsia"/>
          <w:szCs w:val="28"/>
        </w:rPr>
        <w:t>与医院信息集成平台的对接，完成数据传输与信息联动。</w:t>
      </w:r>
    </w:p>
    <w:p>
      <w:pPr>
        <w:pStyle w:val="6"/>
      </w:pPr>
      <w:r>
        <w:rPr>
          <w:rFonts w:hint="eastAsia"/>
        </w:rPr>
        <w:t>与广东省病案统计管理系统接口</w:t>
      </w:r>
    </w:p>
    <w:p>
      <w:pPr>
        <w:ind w:firstLine="480" w:firstLineChars="200"/>
        <w:rPr>
          <w:rFonts w:asciiTheme="minorEastAsia" w:hAnsiTheme="minorEastAsia"/>
          <w:szCs w:val="28"/>
        </w:rPr>
      </w:pPr>
      <w:r>
        <w:rPr>
          <w:rFonts w:hint="eastAsia" w:asciiTheme="minorEastAsia" w:hAnsiTheme="minorEastAsia"/>
          <w:szCs w:val="28"/>
        </w:rPr>
        <w:t>实现广东省病案平台与医院信息集成平台的对接，完成数据传输与信息联动。</w:t>
      </w:r>
    </w:p>
    <w:p>
      <w:pPr>
        <w:pStyle w:val="6"/>
      </w:pPr>
      <w:r>
        <w:rPr>
          <w:rFonts w:hint="eastAsia"/>
        </w:rPr>
        <w:t>住院病人社保接口系统</w:t>
      </w:r>
    </w:p>
    <w:p>
      <w:pPr>
        <w:rPr>
          <w:rFonts w:asciiTheme="minorEastAsia" w:hAnsiTheme="minorEastAsia"/>
          <w:szCs w:val="24"/>
        </w:rPr>
      </w:pPr>
      <w:r>
        <w:rPr>
          <w:rFonts w:hint="eastAsia" w:asciiTheme="minorEastAsia" w:hAnsiTheme="minorEastAsia"/>
          <w:szCs w:val="24"/>
        </w:rPr>
        <w:t xml:space="preserve">    完成住院系统与社保系统的无缝对接。</w:t>
      </w:r>
    </w:p>
    <w:p>
      <w:pPr>
        <w:pStyle w:val="6"/>
      </w:pPr>
      <w:r>
        <w:rPr>
          <w:rFonts w:hint="eastAsia"/>
        </w:rPr>
        <w:t>住院病人异地医疗支付接口系统</w:t>
      </w:r>
    </w:p>
    <w:p>
      <w:pPr>
        <w:ind w:firstLine="480"/>
        <w:rPr>
          <w:rFonts w:asciiTheme="minorEastAsia" w:hAnsiTheme="minorEastAsia"/>
          <w:szCs w:val="24"/>
        </w:rPr>
      </w:pPr>
      <w:r>
        <w:rPr>
          <w:rFonts w:hint="eastAsia" w:asciiTheme="minorEastAsia" w:hAnsiTheme="minorEastAsia"/>
          <w:szCs w:val="24"/>
        </w:rPr>
        <w:t>完成住院系统与住院病人异地医疗支付系统的无缝对接。</w:t>
      </w:r>
    </w:p>
    <w:p>
      <w:pPr>
        <w:pStyle w:val="6"/>
      </w:pPr>
      <w:r>
        <w:rPr>
          <w:rFonts w:hint="eastAsia"/>
        </w:rPr>
        <w:t>与广东</w:t>
      </w:r>
      <w:r>
        <w:t>省</w:t>
      </w:r>
      <w:r>
        <w:rPr>
          <w:rFonts w:hint="eastAsia"/>
        </w:rPr>
        <w:t>/市</w:t>
      </w:r>
      <w:r>
        <w:t>工伤医疗保</w:t>
      </w:r>
      <w:r>
        <w:rPr>
          <w:rFonts w:hint="eastAsia"/>
        </w:rPr>
        <w:t>险接口</w:t>
      </w:r>
      <w:r>
        <w:t>系统</w:t>
      </w:r>
    </w:p>
    <w:p>
      <w:pPr>
        <w:ind w:firstLine="480"/>
        <w:rPr>
          <w:rFonts w:asciiTheme="minorEastAsia" w:hAnsiTheme="minorEastAsia"/>
          <w:szCs w:val="24"/>
        </w:rPr>
      </w:pPr>
      <w:r>
        <w:rPr>
          <w:rFonts w:hint="eastAsia" w:asciiTheme="minorEastAsia" w:hAnsiTheme="minorEastAsia"/>
          <w:szCs w:val="24"/>
        </w:rPr>
        <w:t>完成门急诊/住院系统与广东</w:t>
      </w:r>
      <w:r>
        <w:rPr>
          <w:rFonts w:asciiTheme="minorEastAsia" w:hAnsiTheme="minorEastAsia"/>
          <w:szCs w:val="24"/>
        </w:rPr>
        <w:t>省</w:t>
      </w:r>
      <w:r>
        <w:rPr>
          <w:rFonts w:hint="eastAsia" w:asciiTheme="minorEastAsia" w:hAnsiTheme="minorEastAsia"/>
          <w:szCs w:val="24"/>
        </w:rPr>
        <w:t>/广州市工</w:t>
      </w:r>
      <w:r>
        <w:rPr>
          <w:rFonts w:asciiTheme="minorEastAsia" w:hAnsiTheme="minorEastAsia"/>
          <w:szCs w:val="24"/>
        </w:rPr>
        <w:t>伤医疗保险</w:t>
      </w:r>
      <w:r>
        <w:rPr>
          <w:rFonts w:hint="eastAsia" w:asciiTheme="minorEastAsia" w:hAnsiTheme="minorEastAsia"/>
          <w:szCs w:val="24"/>
        </w:rPr>
        <w:t>系统的接口工作。</w:t>
      </w:r>
    </w:p>
    <w:p>
      <w:pPr>
        <w:pStyle w:val="6"/>
      </w:pPr>
      <w:r>
        <w:rPr>
          <w:rFonts w:hint="eastAsia"/>
        </w:rPr>
        <w:t>与广州地</w:t>
      </w:r>
      <w:r>
        <w:t>区</w:t>
      </w:r>
      <w:r>
        <w:rPr>
          <w:rFonts w:hint="eastAsia"/>
        </w:rPr>
        <w:t>检验</w:t>
      </w:r>
      <w:r>
        <w:t>检查互认</w:t>
      </w:r>
      <w:r>
        <w:rPr>
          <w:rFonts w:hint="eastAsia"/>
        </w:rPr>
        <w:t>接口</w:t>
      </w:r>
      <w:r>
        <w:t>系统</w:t>
      </w:r>
    </w:p>
    <w:p>
      <w:pPr>
        <w:ind w:firstLine="480"/>
        <w:rPr>
          <w:rFonts w:asciiTheme="minorEastAsia" w:hAnsiTheme="minorEastAsia"/>
          <w:szCs w:val="24"/>
        </w:rPr>
      </w:pPr>
      <w:r>
        <w:rPr>
          <w:rFonts w:hint="eastAsia" w:asciiTheme="minorEastAsia" w:hAnsiTheme="minorEastAsia"/>
          <w:szCs w:val="24"/>
        </w:rPr>
        <w:t>完成门急诊/住院与广州地</w:t>
      </w:r>
      <w:r>
        <w:rPr>
          <w:rFonts w:asciiTheme="minorEastAsia" w:hAnsiTheme="minorEastAsia"/>
          <w:szCs w:val="24"/>
        </w:rPr>
        <w:t>区检验检查互认</w:t>
      </w:r>
      <w:r>
        <w:rPr>
          <w:rFonts w:hint="eastAsia" w:asciiTheme="minorEastAsia" w:hAnsiTheme="minorEastAsia"/>
          <w:szCs w:val="24"/>
        </w:rPr>
        <w:t>的接口工作。</w:t>
      </w:r>
    </w:p>
    <w:p>
      <w:pPr>
        <w:pStyle w:val="6"/>
      </w:pPr>
      <w:r>
        <w:rPr>
          <w:rFonts w:hint="eastAsia"/>
        </w:rPr>
        <w:t>国家HQMS上</w:t>
      </w:r>
      <w:r>
        <w:t>报</w:t>
      </w:r>
      <w:r>
        <w:rPr>
          <w:rFonts w:hint="eastAsia"/>
        </w:rPr>
        <w:t>系统</w:t>
      </w:r>
    </w:p>
    <w:p>
      <w:pPr>
        <w:ind w:left="420"/>
        <w:rPr>
          <w:rFonts w:asciiTheme="minorEastAsia" w:hAnsiTheme="minorEastAsia"/>
          <w:szCs w:val="24"/>
        </w:rPr>
      </w:pPr>
      <w:r>
        <w:rPr>
          <w:rFonts w:hint="eastAsia" w:asciiTheme="minorEastAsia" w:hAnsiTheme="minorEastAsia"/>
          <w:szCs w:val="24"/>
        </w:rPr>
        <w:t>完成</w:t>
      </w:r>
      <w:r>
        <w:rPr>
          <w:rFonts w:asciiTheme="minorEastAsia" w:hAnsiTheme="minorEastAsia"/>
          <w:szCs w:val="24"/>
        </w:rPr>
        <w:t>国家</w:t>
      </w:r>
      <w:r>
        <w:rPr>
          <w:rFonts w:hint="eastAsia" w:asciiTheme="minorEastAsia" w:hAnsiTheme="minorEastAsia"/>
          <w:szCs w:val="24"/>
        </w:rPr>
        <w:t>HQMS数据</w:t>
      </w:r>
      <w:r>
        <w:rPr>
          <w:rFonts w:asciiTheme="minorEastAsia" w:hAnsiTheme="minorEastAsia"/>
          <w:szCs w:val="24"/>
        </w:rPr>
        <w:t>上报。</w:t>
      </w:r>
    </w:p>
    <w:p>
      <w:pPr>
        <w:rPr>
          <w:rFonts w:asciiTheme="minorEastAsia" w:hAnsiTheme="minorEastAsia"/>
          <w:szCs w:val="24"/>
        </w:rPr>
      </w:pPr>
    </w:p>
    <w:p>
      <w:pPr>
        <w:pStyle w:val="5"/>
      </w:pPr>
      <w:r>
        <w:rPr>
          <w:rFonts w:hint="eastAsia"/>
        </w:rPr>
        <w:t>应急系统</w:t>
      </w:r>
    </w:p>
    <w:p>
      <w:pPr>
        <w:pStyle w:val="6"/>
      </w:pPr>
      <w:r>
        <w:rPr>
          <w:rFonts w:hint="eastAsia"/>
        </w:rPr>
        <w:t>门急诊应急系统</w:t>
      </w:r>
    </w:p>
    <w:p>
      <w:pPr>
        <w:pStyle w:val="7"/>
      </w:pPr>
      <w:r>
        <w:t>系统概述</w:t>
      </w:r>
    </w:p>
    <w:p>
      <w:pPr>
        <w:pStyle w:val="171"/>
        <w:ind w:left="0" w:firstLine="480" w:firstLineChars="200"/>
        <w:rPr>
          <w:rFonts w:asciiTheme="minorEastAsia" w:hAnsiTheme="minorEastAsia"/>
          <w:szCs w:val="24"/>
        </w:rPr>
      </w:pPr>
      <w:r>
        <w:rPr>
          <w:rFonts w:cs="宋体" w:asciiTheme="minorEastAsia" w:hAnsiTheme="minorEastAsia"/>
          <w:szCs w:val="24"/>
        </w:rPr>
        <w:t>随着医院信息化建设快速的发展，信息系统已经为医院管理的重要手段，在绝大数医院中已经达到举足轻重的地步，然而由于医院对服务器及数据安全方面的疏忽，对系统假如出现整体瘫痪情况估计不足，出现问题时没有考虑到应急措施，因而造成严重医院业务秩序混乱和医院的经济损失，此情况目前屡见不少。因此</w:t>
      </w:r>
      <w:r>
        <w:rPr>
          <w:rFonts w:asciiTheme="minorEastAsia" w:hAnsiTheme="minorEastAsia"/>
          <w:szCs w:val="24"/>
        </w:rPr>
        <w:t>HIS</w:t>
      </w:r>
      <w:r>
        <w:rPr>
          <w:rFonts w:cs="宋体" w:asciiTheme="minorEastAsia" w:hAnsiTheme="minorEastAsia"/>
          <w:szCs w:val="24"/>
        </w:rPr>
        <w:t>服务器及数据库的安全应该引起医院相关领导的警觉和重视。通过近期的了解和考证，门急诊应急系统方案措施已经是医院在</w:t>
      </w:r>
      <w:r>
        <w:rPr>
          <w:rFonts w:asciiTheme="minorEastAsia" w:hAnsiTheme="minorEastAsia"/>
          <w:szCs w:val="24"/>
        </w:rPr>
        <w:t>HIS</w:t>
      </w:r>
      <w:r>
        <w:rPr>
          <w:rFonts w:cs="宋体" w:asciiTheme="minorEastAsia" w:hAnsiTheme="minorEastAsia"/>
          <w:szCs w:val="24"/>
        </w:rPr>
        <w:t>信息化建设中必不可少的备用系统之一。</w:t>
      </w:r>
    </w:p>
    <w:p>
      <w:pPr>
        <w:pStyle w:val="171"/>
        <w:ind w:left="0" w:firstLine="480" w:firstLineChars="200"/>
        <w:rPr>
          <w:rFonts w:asciiTheme="minorEastAsia" w:hAnsiTheme="minorEastAsia"/>
          <w:szCs w:val="24"/>
        </w:rPr>
      </w:pPr>
      <w:r>
        <w:rPr>
          <w:rFonts w:cs="宋体" w:asciiTheme="minorEastAsia" w:hAnsiTheme="minorEastAsia"/>
          <w:szCs w:val="24"/>
        </w:rPr>
        <w:t>医院信息系统作为医院管理的重要手段，在医院中的地位变的越来越重要，特别是窗口部门，如门诊挂号、门诊收费更是如此。但是在发生以下情况时会导致门急诊挂号收费业务处理的中断或停止，造成重大影响。</w:t>
      </w:r>
    </w:p>
    <w:p>
      <w:pPr>
        <w:pStyle w:val="35"/>
        <w:widowControl/>
        <w:numPr>
          <w:ilvl w:val="0"/>
          <w:numId w:val="346"/>
        </w:numPr>
        <w:spacing w:line="360" w:lineRule="auto"/>
        <w:ind w:left="0"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服务器或存储设备发生故障</w:t>
      </w:r>
    </w:p>
    <w:p>
      <w:pPr>
        <w:pStyle w:val="35"/>
        <w:widowControl/>
        <w:numPr>
          <w:ilvl w:val="0"/>
          <w:numId w:val="346"/>
        </w:numPr>
        <w:spacing w:line="360" w:lineRule="auto"/>
        <w:ind w:left="0"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数据库系统发生故障</w:t>
      </w:r>
    </w:p>
    <w:p>
      <w:pPr>
        <w:pStyle w:val="35"/>
        <w:widowControl/>
        <w:numPr>
          <w:ilvl w:val="0"/>
          <w:numId w:val="346"/>
        </w:numPr>
        <w:spacing w:line="360" w:lineRule="auto"/>
        <w:ind w:left="0"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主干网络发生故障</w:t>
      </w:r>
    </w:p>
    <w:p>
      <w:pPr>
        <w:pStyle w:val="35"/>
        <w:widowControl/>
        <w:numPr>
          <w:ilvl w:val="0"/>
          <w:numId w:val="346"/>
        </w:numPr>
        <w:spacing w:line="360" w:lineRule="auto"/>
        <w:ind w:left="0"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门急诊子网络发生故障</w:t>
      </w:r>
    </w:p>
    <w:p>
      <w:pPr>
        <w:pStyle w:val="35"/>
        <w:widowControl/>
        <w:numPr>
          <w:ilvl w:val="0"/>
          <w:numId w:val="346"/>
        </w:numPr>
        <w:spacing w:line="360" w:lineRule="auto"/>
        <w:ind w:left="0"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服务器或网络需要进行停机维修或维护时</w:t>
      </w:r>
    </w:p>
    <w:p>
      <w:pPr>
        <w:pStyle w:val="171"/>
        <w:ind w:left="0" w:firstLine="480" w:firstLineChars="200"/>
        <w:rPr>
          <w:rFonts w:cs="宋体" w:asciiTheme="minorEastAsia" w:hAnsiTheme="minorEastAsia"/>
          <w:szCs w:val="24"/>
        </w:rPr>
      </w:pPr>
      <w:r>
        <w:rPr>
          <w:rFonts w:cs="宋体" w:asciiTheme="minorEastAsia" w:hAnsiTheme="minorEastAsia"/>
          <w:szCs w:val="24"/>
        </w:rPr>
        <w:t>本系统就是这些情况下的提供一个可靠解决办法，能够使医院在出现以上这些情况时简单快速应对，高质量保证门急诊收费处能够正常营业，不影响病人的就诊，同时也不增加操作人员工作量。当网络整个瘫痪，或某个区域与主干网络中断，服务器或数据库故障，所有门诊挂号收费工作站无法正常运行，医院信息系统处于整体瘫痪，这时医院需要对门急诊进行应急使用。以下是与手工处理模式对比：</w:t>
      </w:r>
    </w:p>
    <w:p>
      <w:pPr>
        <w:pStyle w:val="35"/>
        <w:widowControl/>
        <w:numPr>
          <w:ilvl w:val="0"/>
          <w:numId w:val="346"/>
        </w:numPr>
        <w:spacing w:line="360" w:lineRule="auto"/>
        <w:ind w:left="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手工处理模式</w:t>
      </w:r>
    </w:p>
    <w:p>
      <w:pPr>
        <w:pStyle w:val="171"/>
        <w:ind w:left="0" w:firstLine="480" w:firstLineChars="200"/>
        <w:rPr>
          <w:rFonts w:cs="宋体" w:asciiTheme="minorEastAsia" w:hAnsiTheme="minorEastAsia"/>
          <w:szCs w:val="24"/>
        </w:rPr>
      </w:pPr>
      <w:r>
        <w:rPr>
          <w:rFonts w:hint="eastAsia" w:cs="宋体" w:asciiTheme="minorEastAsia" w:hAnsiTheme="minorEastAsia"/>
          <w:szCs w:val="24"/>
        </w:rPr>
        <w:t>这时所有的工作完全依靠人工，方案应包括人工操作的准备、人工操作如何迅速开展以及如何准备原始数据,以便系统恢复正常时进行手工补登处理。</w:t>
      </w:r>
    </w:p>
    <w:p>
      <w:pPr>
        <w:pStyle w:val="35"/>
        <w:widowControl/>
        <w:numPr>
          <w:ilvl w:val="0"/>
          <w:numId w:val="346"/>
        </w:numPr>
        <w:spacing w:line="360" w:lineRule="auto"/>
        <w:ind w:left="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使用应急系统模式</w:t>
      </w:r>
    </w:p>
    <w:p>
      <w:pPr>
        <w:pStyle w:val="171"/>
        <w:ind w:left="0" w:firstLine="480" w:firstLineChars="200"/>
        <w:rPr>
          <w:rFonts w:cs="宋体" w:asciiTheme="minorEastAsia" w:hAnsiTheme="minorEastAsia"/>
          <w:szCs w:val="24"/>
        </w:rPr>
      </w:pPr>
      <w:r>
        <w:rPr>
          <w:rFonts w:cs="宋体" w:asciiTheme="minorEastAsia" w:hAnsiTheme="minorEastAsia"/>
          <w:szCs w:val="24"/>
        </w:rPr>
        <w:t>启动应急服务器，工作站自动切换到应急状态，进行正常挂号、收费业务。应急结束后，自动切换到正常状态，数据直接可以从应急服务器上传到总服务器。</w:t>
      </w:r>
    </w:p>
    <w:p>
      <w:pPr>
        <w:pStyle w:val="171"/>
        <w:ind w:firstLine="480"/>
        <w:rPr>
          <w:rFonts w:asciiTheme="minorEastAsia" w:hAnsiTheme="minorEastAsia"/>
          <w:szCs w:val="24"/>
        </w:rPr>
      </w:pPr>
      <w:r>
        <w:rPr>
          <w:rFonts w:cs="宋体" w:asciiTheme="minorEastAsia" w:hAnsiTheme="minorEastAsia"/>
          <w:szCs w:val="24"/>
        </w:rPr>
        <w:t>主要特性比较说明：</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szCs w:val="21"/>
              </w:rPr>
            </w:pPr>
            <w:r>
              <w:rPr>
                <w:rFonts w:hint="eastAsia" w:cs="宋体" w:asciiTheme="minorEastAsia" w:hAnsiTheme="minorEastAsia"/>
                <w:szCs w:val="21"/>
              </w:rPr>
              <w:t>特性</w:t>
            </w:r>
          </w:p>
        </w:tc>
        <w:tc>
          <w:tcPr>
            <w:tcW w:w="1667" w:type="pct"/>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szCs w:val="21"/>
              </w:rPr>
            </w:pPr>
            <w:r>
              <w:rPr>
                <w:rFonts w:hint="eastAsia" w:cs="宋体" w:asciiTheme="minorEastAsia" w:hAnsiTheme="minorEastAsia"/>
                <w:szCs w:val="21"/>
              </w:rPr>
              <w:t>手工处理模式</w:t>
            </w:r>
          </w:p>
        </w:tc>
        <w:tc>
          <w:tcPr>
            <w:tcW w:w="1667" w:type="pct"/>
            <w:tcBorders>
              <w:top w:val="single" w:color="auto" w:sz="4" w:space="0"/>
              <w:left w:val="single" w:color="auto" w:sz="4" w:space="0"/>
              <w:bottom w:val="single" w:color="auto" w:sz="4" w:space="0"/>
              <w:right w:val="single" w:color="auto" w:sz="4" w:space="0"/>
            </w:tcBorders>
            <w:shd w:val="clear" w:color="auto" w:fill="D9D9D9"/>
          </w:tcPr>
          <w:p>
            <w:pPr>
              <w:jc w:val="center"/>
              <w:rPr>
                <w:rFonts w:asciiTheme="minorEastAsia" w:hAnsiTheme="minorEastAsia"/>
                <w:szCs w:val="21"/>
              </w:rPr>
            </w:pPr>
            <w:r>
              <w:rPr>
                <w:rFonts w:hint="eastAsia" w:cs="宋体" w:asciiTheme="minorEastAsia" w:hAnsiTheme="minorEastAsia"/>
                <w:szCs w:val="21"/>
              </w:rPr>
              <w:t>门诊应急模式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效率</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手工速度慢</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与正常收费一样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医保收费</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不能支持</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6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应急数据补登</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手工补入</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直接上传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数据安全性</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低</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工作量</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大</w:t>
            </w:r>
          </w:p>
        </w:tc>
        <w:tc>
          <w:tcPr>
            <w:tcW w:w="166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EastAsia" w:hAnsiTheme="minorEastAsia"/>
                <w:szCs w:val="21"/>
              </w:rPr>
            </w:pPr>
            <w:r>
              <w:rPr>
                <w:rFonts w:hint="eastAsia" w:cs="宋体" w:asciiTheme="minorEastAsia" w:hAnsiTheme="minorEastAsia"/>
                <w:szCs w:val="21"/>
              </w:rPr>
              <w:t>小</w:t>
            </w:r>
          </w:p>
        </w:tc>
      </w:tr>
    </w:tbl>
    <w:p>
      <w:pPr>
        <w:rPr>
          <w:rFonts w:asciiTheme="minorEastAsia" w:hAnsiTheme="minorEastAsia"/>
        </w:rPr>
      </w:pPr>
    </w:p>
    <w:p>
      <w:pPr>
        <w:pStyle w:val="7"/>
      </w:pPr>
      <w:r>
        <w:t>基本功能说明</w:t>
      </w:r>
    </w:p>
    <w:p>
      <w:pPr>
        <w:pStyle w:val="8"/>
      </w:pPr>
      <w:r>
        <w:t>数据下载</w:t>
      </w:r>
    </w:p>
    <w:p>
      <w:pPr>
        <w:pStyle w:val="171"/>
        <w:ind w:left="0" w:firstLine="480" w:firstLineChars="200"/>
        <w:rPr>
          <w:rFonts w:cs="宋体" w:asciiTheme="minorEastAsia" w:hAnsiTheme="minorEastAsia"/>
          <w:szCs w:val="24"/>
        </w:rPr>
      </w:pPr>
      <w:r>
        <w:rPr>
          <w:rFonts w:cs="宋体" w:asciiTheme="minorEastAsia" w:hAnsiTheme="minorEastAsia"/>
          <w:szCs w:val="24"/>
        </w:rPr>
        <w:t>自动下载数据程序，通过计划任务自动运行，按照时间设定，定时从中心服务器下载最新的药品信息，诊疗信息，字典信息等需要使用的数据。根据实际情况的不同，数据会分成业务数据、基础数据两种情况来处理。对个别大表下载为了提高下载速度，会采用每次增量下载的方式。</w:t>
      </w:r>
    </w:p>
    <w:p>
      <w:pPr>
        <w:pStyle w:val="8"/>
      </w:pPr>
      <w:r>
        <w:t>应急切换</w:t>
      </w:r>
    </w:p>
    <w:p>
      <w:pPr>
        <w:pStyle w:val="171"/>
        <w:ind w:left="0" w:firstLine="480" w:firstLineChars="200"/>
        <w:rPr>
          <w:rFonts w:cs="宋体" w:asciiTheme="minorEastAsia" w:hAnsiTheme="minorEastAsia"/>
          <w:szCs w:val="24"/>
        </w:rPr>
      </w:pPr>
      <w:r>
        <w:rPr>
          <w:rFonts w:cs="宋体" w:asciiTheme="minorEastAsia" w:hAnsiTheme="minorEastAsia"/>
          <w:szCs w:val="24"/>
        </w:rPr>
        <w:t>通过门急诊应急主程序，实现服务器的切换和对应急数据上传到中心数据库。</w:t>
      </w:r>
    </w:p>
    <w:p>
      <w:pPr>
        <w:pStyle w:val="8"/>
      </w:pPr>
      <w:r>
        <w:t>业务系统修改</w:t>
      </w:r>
    </w:p>
    <w:p>
      <w:pPr>
        <w:pStyle w:val="171"/>
        <w:ind w:left="0" w:firstLine="480" w:firstLineChars="200"/>
        <w:rPr>
          <w:rFonts w:cs="宋体" w:asciiTheme="minorEastAsia" w:hAnsiTheme="minorEastAsia"/>
          <w:szCs w:val="24"/>
        </w:rPr>
      </w:pPr>
      <w:r>
        <w:rPr>
          <w:rFonts w:cs="宋体" w:asciiTheme="minorEastAsia" w:hAnsiTheme="minorEastAsia"/>
          <w:szCs w:val="24"/>
        </w:rPr>
        <w:t xml:space="preserve"> 需要修改门急诊挂号收费系统和药房发药模块时，应急系统作如下处理：</w:t>
      </w:r>
    </w:p>
    <w:p>
      <w:pPr>
        <w:widowControl w:val="0"/>
        <w:numPr>
          <w:ilvl w:val="0"/>
          <w:numId w:val="347"/>
        </w:numPr>
        <w:spacing w:after="0"/>
        <w:ind w:firstLine="480"/>
        <w:jc w:val="both"/>
        <w:rPr>
          <w:rFonts w:asciiTheme="minorEastAsia" w:hAnsiTheme="minorEastAsia"/>
        </w:rPr>
      </w:pPr>
      <w:r>
        <w:rPr>
          <w:rFonts w:hint="eastAsia" w:cs="宋体" w:asciiTheme="minorEastAsia" w:hAnsiTheme="minorEastAsia"/>
        </w:rPr>
        <w:t>保证应急情况下可以自动连接应急服务器进行挂号和收费。</w:t>
      </w:r>
    </w:p>
    <w:p>
      <w:pPr>
        <w:widowControl w:val="0"/>
        <w:numPr>
          <w:ilvl w:val="0"/>
          <w:numId w:val="347"/>
        </w:numPr>
        <w:spacing w:after="0"/>
        <w:ind w:firstLine="480"/>
        <w:jc w:val="both"/>
        <w:rPr>
          <w:rFonts w:asciiTheme="minorEastAsia" w:hAnsiTheme="minorEastAsia"/>
        </w:rPr>
      </w:pPr>
      <w:r>
        <w:rPr>
          <w:rFonts w:hint="eastAsia" w:cs="宋体" w:asciiTheme="minorEastAsia" w:hAnsiTheme="minorEastAsia"/>
        </w:rPr>
        <w:t>业务操作时记录票据号码到本地以备应急时使用。</w:t>
      </w:r>
    </w:p>
    <w:p>
      <w:pPr>
        <w:widowControl w:val="0"/>
        <w:numPr>
          <w:ilvl w:val="0"/>
          <w:numId w:val="347"/>
        </w:numPr>
        <w:spacing w:after="0"/>
        <w:ind w:firstLine="480"/>
        <w:jc w:val="both"/>
        <w:rPr>
          <w:rFonts w:asciiTheme="minorEastAsia" w:hAnsiTheme="minorEastAsia"/>
        </w:rPr>
      </w:pPr>
      <w:r>
        <w:rPr>
          <w:rFonts w:hint="eastAsia" w:cs="宋体" w:asciiTheme="minorEastAsia" w:hAnsiTheme="minorEastAsia"/>
        </w:rPr>
        <w:t>在应急情况下，门诊业务在操作时，每次交易判断正常服务器是否修复，以便同步切回到正常服务器工作。</w:t>
      </w:r>
    </w:p>
    <w:p>
      <w:pPr>
        <w:widowControl w:val="0"/>
        <w:numPr>
          <w:ilvl w:val="0"/>
          <w:numId w:val="347"/>
        </w:numPr>
        <w:spacing w:after="0"/>
        <w:ind w:firstLine="480"/>
        <w:jc w:val="both"/>
        <w:rPr>
          <w:rFonts w:asciiTheme="minorEastAsia" w:hAnsiTheme="minorEastAsia"/>
        </w:rPr>
      </w:pPr>
      <w:r>
        <w:rPr>
          <w:rFonts w:hint="eastAsia" w:cs="宋体" w:asciiTheme="minorEastAsia" w:hAnsiTheme="minorEastAsia"/>
        </w:rPr>
        <w:t>在应急情况下，在发票上打印应急标识，以便应急发药。</w:t>
      </w:r>
    </w:p>
    <w:p>
      <w:pPr>
        <w:widowControl w:val="0"/>
        <w:numPr>
          <w:ilvl w:val="0"/>
          <w:numId w:val="347"/>
        </w:numPr>
        <w:spacing w:after="0"/>
        <w:ind w:firstLine="480"/>
        <w:jc w:val="both"/>
        <w:rPr>
          <w:rFonts w:asciiTheme="minorEastAsia" w:hAnsiTheme="minorEastAsia"/>
        </w:rPr>
      </w:pPr>
      <w:r>
        <w:rPr>
          <w:rFonts w:hint="eastAsia" w:cs="宋体" w:asciiTheme="minorEastAsia" w:hAnsiTheme="minorEastAsia"/>
        </w:rPr>
        <w:t>在处方上打上应急标志，以便恢复正常时在药房能及时把应急处方进行处理。</w:t>
      </w:r>
    </w:p>
    <w:p>
      <w:pPr>
        <w:pStyle w:val="8"/>
      </w:pPr>
      <w:r>
        <w:t>参数设置</w:t>
      </w:r>
    </w:p>
    <w:p>
      <w:pPr>
        <w:pStyle w:val="171"/>
        <w:ind w:left="0" w:firstLine="480" w:firstLineChars="200"/>
        <w:rPr>
          <w:rFonts w:cs="宋体" w:asciiTheme="minorEastAsia" w:hAnsiTheme="minorEastAsia"/>
          <w:szCs w:val="24"/>
        </w:rPr>
      </w:pPr>
      <w:r>
        <w:rPr>
          <w:rFonts w:cs="宋体" w:asciiTheme="minorEastAsia" w:hAnsiTheme="minorEastAsia"/>
          <w:szCs w:val="24"/>
        </w:rPr>
        <w:t>通过参数设置模块针对具体医院系统的情况进行个性化参数设置。如系统相关表设置，发票更新相关表设置，并提供了模板库，减少维护量。</w:t>
      </w:r>
    </w:p>
    <w:p>
      <w:pPr>
        <w:pStyle w:val="8"/>
      </w:pPr>
      <w:r>
        <w:t>数据上传</w:t>
      </w:r>
    </w:p>
    <w:p>
      <w:pPr>
        <w:pStyle w:val="171"/>
        <w:ind w:left="0" w:firstLine="480" w:firstLineChars="200"/>
        <w:rPr>
          <w:rFonts w:cs="宋体" w:asciiTheme="minorEastAsia" w:hAnsiTheme="minorEastAsia"/>
          <w:szCs w:val="24"/>
        </w:rPr>
      </w:pPr>
      <w:r>
        <w:rPr>
          <w:rFonts w:hint="eastAsia" w:cs="宋体" w:asciiTheme="minorEastAsia" w:hAnsiTheme="minorEastAsia"/>
          <w:szCs w:val="24"/>
        </w:rPr>
        <w:t>通过上传程序，实现应急数据库到正常主服务器数据库的业务数据的上传。实现应急数据库中的数据与正常数据库中的数据无缝整合。</w:t>
      </w:r>
    </w:p>
    <w:p>
      <w:pPr>
        <w:pStyle w:val="4"/>
      </w:pPr>
      <w:r>
        <w:t>系统</w:t>
      </w:r>
      <w:bookmarkEnd w:id="45"/>
      <w:r>
        <w:rPr>
          <w:rFonts w:hint="eastAsia"/>
        </w:rPr>
        <w:t>切换及数据迁移</w:t>
      </w:r>
      <w:bookmarkEnd w:id="46"/>
    </w:p>
    <w:p>
      <w:pPr>
        <w:pStyle w:val="5"/>
      </w:pPr>
      <w:bookmarkStart w:id="391" w:name="_Toc135061796"/>
      <w:bookmarkStart w:id="392" w:name="_Toc135325249"/>
      <w:r>
        <w:rPr>
          <w:rFonts w:hint="eastAsia"/>
        </w:rPr>
        <w:t>系统切换上线</w:t>
      </w:r>
      <w:bookmarkEnd w:id="391"/>
      <w:bookmarkEnd w:id="392"/>
      <w:r>
        <w:rPr>
          <w:rFonts w:hint="eastAsia"/>
        </w:rPr>
        <w:t>要求</w:t>
      </w:r>
    </w:p>
    <w:p>
      <w:pPr>
        <w:ind w:firstLine="480" w:firstLineChars="200"/>
        <w:rPr>
          <w:rFonts w:cs="仿宋" w:asciiTheme="minorEastAsia" w:hAnsiTheme="minorEastAsia"/>
          <w:szCs w:val="24"/>
        </w:rPr>
      </w:pPr>
      <w:r>
        <w:rPr>
          <w:rFonts w:cs="仿宋" w:asciiTheme="minorEastAsia" w:hAnsiTheme="minorEastAsia"/>
          <w:szCs w:val="24"/>
        </w:rPr>
        <w:t>为了</w:t>
      </w:r>
      <w:r>
        <w:rPr>
          <w:rFonts w:hint="eastAsia" w:cs="仿宋" w:asciiTheme="minorEastAsia" w:hAnsiTheme="minorEastAsia"/>
          <w:szCs w:val="24"/>
        </w:rPr>
        <w:t>使医院使用者</w:t>
      </w:r>
      <w:r>
        <w:rPr>
          <w:rFonts w:cs="仿宋" w:asciiTheme="minorEastAsia" w:hAnsiTheme="minorEastAsia"/>
          <w:szCs w:val="24"/>
        </w:rPr>
        <w:t>无感地适应医院信息系统切换升级，</w:t>
      </w:r>
      <w:r>
        <w:rPr>
          <w:rFonts w:hint="eastAsia" w:cs="仿宋" w:asciiTheme="minorEastAsia" w:hAnsiTheme="minorEastAsia"/>
          <w:szCs w:val="24"/>
        </w:rPr>
        <w:t>方便财务结算统计，</w:t>
      </w:r>
      <w:r>
        <w:rPr>
          <w:rFonts w:cs="仿宋" w:asciiTheme="minorEastAsia" w:hAnsiTheme="minorEastAsia"/>
          <w:szCs w:val="24"/>
        </w:rPr>
        <w:t>实现系统上线的软着陆，</w:t>
      </w:r>
      <w:r>
        <w:rPr>
          <w:rFonts w:hint="eastAsia" w:cs="仿宋" w:asciiTheme="minorEastAsia" w:hAnsiTheme="minorEastAsia"/>
          <w:szCs w:val="24"/>
        </w:rPr>
        <w:t>需有目的，有计划的进行</w:t>
      </w:r>
      <w:r>
        <w:rPr>
          <w:rFonts w:cs="仿宋" w:asciiTheme="minorEastAsia" w:hAnsiTheme="minorEastAsia"/>
          <w:szCs w:val="24"/>
        </w:rPr>
        <w:t>系统切换上线</w:t>
      </w:r>
      <w:r>
        <w:rPr>
          <w:rFonts w:hint="eastAsia" w:cs="仿宋" w:asciiTheme="minorEastAsia" w:hAnsiTheme="minorEastAsia"/>
          <w:szCs w:val="24"/>
        </w:rPr>
        <w:t>工作</w:t>
      </w:r>
      <w:r>
        <w:rPr>
          <w:rFonts w:cs="仿宋" w:asciiTheme="minorEastAsia" w:hAnsiTheme="minorEastAsia"/>
          <w:szCs w:val="24"/>
        </w:rPr>
        <w:t>。</w:t>
      </w:r>
      <w:r>
        <w:rPr>
          <w:rFonts w:hint="eastAsia" w:cs="仿宋" w:asciiTheme="minorEastAsia" w:hAnsiTheme="minorEastAsia"/>
          <w:szCs w:val="24"/>
        </w:rPr>
        <w:t>应从系统</w:t>
      </w:r>
      <w:r>
        <w:rPr>
          <w:rFonts w:cs="仿宋" w:asciiTheme="minorEastAsia" w:hAnsiTheme="minorEastAsia"/>
          <w:szCs w:val="24"/>
        </w:rPr>
        <w:t>功能切换、系统数据迁移以及培训适应切换三</w:t>
      </w:r>
      <w:r>
        <w:rPr>
          <w:rFonts w:hint="eastAsia" w:cs="仿宋" w:asciiTheme="minorEastAsia" w:hAnsiTheme="minorEastAsia"/>
          <w:szCs w:val="24"/>
        </w:rPr>
        <w:t>个部分进行阐述，</w:t>
      </w:r>
      <w:r>
        <w:rPr>
          <w:rFonts w:cs="仿宋" w:asciiTheme="minorEastAsia" w:hAnsiTheme="minorEastAsia"/>
          <w:szCs w:val="24"/>
        </w:rPr>
        <w:t>从系统现状梳理</w:t>
      </w:r>
      <w:r>
        <w:rPr>
          <w:rFonts w:hint="eastAsia" w:cs="仿宋" w:asciiTheme="minorEastAsia" w:hAnsiTheme="minorEastAsia"/>
          <w:szCs w:val="24"/>
        </w:rPr>
        <w:t>、</w:t>
      </w:r>
      <w:r>
        <w:rPr>
          <w:rFonts w:cs="仿宋" w:asciiTheme="minorEastAsia" w:hAnsiTheme="minorEastAsia"/>
          <w:szCs w:val="24"/>
        </w:rPr>
        <w:t>系统切换方式规划、切换工作部署、切换策略路径</w:t>
      </w:r>
      <w:r>
        <w:rPr>
          <w:rFonts w:hint="eastAsia" w:cs="仿宋" w:asciiTheme="minorEastAsia" w:hAnsiTheme="minorEastAsia"/>
          <w:szCs w:val="24"/>
        </w:rPr>
        <w:t>与</w:t>
      </w:r>
      <w:r>
        <w:rPr>
          <w:rFonts w:cs="仿宋" w:asciiTheme="minorEastAsia" w:hAnsiTheme="minorEastAsia"/>
          <w:szCs w:val="24"/>
        </w:rPr>
        <w:t>过程准备</w:t>
      </w:r>
      <w:r>
        <w:rPr>
          <w:rFonts w:hint="eastAsia" w:cs="仿宋" w:asciiTheme="minorEastAsia" w:hAnsiTheme="minorEastAsia"/>
          <w:szCs w:val="24"/>
        </w:rPr>
        <w:t>直至</w:t>
      </w:r>
      <w:r>
        <w:rPr>
          <w:rFonts w:cs="仿宋" w:asciiTheme="minorEastAsia" w:hAnsiTheme="minorEastAsia"/>
          <w:szCs w:val="24"/>
        </w:rPr>
        <w:t>切换应急保障</w:t>
      </w:r>
      <w:r>
        <w:rPr>
          <w:rFonts w:hint="eastAsia" w:cs="仿宋" w:asciiTheme="minorEastAsia" w:hAnsiTheme="minorEastAsia"/>
          <w:szCs w:val="24"/>
        </w:rPr>
        <w:t>等多方面契合医院实际情况</w:t>
      </w:r>
      <w:r>
        <w:rPr>
          <w:rFonts w:cs="仿宋" w:asciiTheme="minorEastAsia" w:hAnsiTheme="minorEastAsia"/>
          <w:szCs w:val="24"/>
        </w:rPr>
        <w:t>，</w:t>
      </w:r>
      <w:r>
        <w:rPr>
          <w:rFonts w:hint="eastAsia" w:cs="仿宋" w:asciiTheme="minorEastAsia" w:hAnsiTheme="minorEastAsia"/>
          <w:szCs w:val="24"/>
        </w:rPr>
        <w:t>确保整个过程实现</w:t>
      </w:r>
      <w:r>
        <w:rPr>
          <w:rFonts w:cs="仿宋" w:asciiTheme="minorEastAsia" w:hAnsiTheme="minorEastAsia"/>
          <w:szCs w:val="24"/>
        </w:rPr>
        <w:t>无死角、低风险、可持续、平稳化</w:t>
      </w:r>
      <w:r>
        <w:rPr>
          <w:rFonts w:hint="eastAsia" w:cs="仿宋" w:asciiTheme="minorEastAsia" w:hAnsiTheme="minorEastAsia"/>
          <w:szCs w:val="24"/>
        </w:rPr>
        <w:t>的切换方式。</w:t>
      </w:r>
    </w:p>
    <w:p>
      <w:pPr>
        <w:pStyle w:val="5"/>
      </w:pPr>
      <w:r>
        <w:rPr>
          <w:rFonts w:hint="eastAsia"/>
        </w:rPr>
        <w:t>历史数据继承要求</w:t>
      </w:r>
    </w:p>
    <w:p>
      <w:pPr>
        <w:ind w:firstLine="480" w:firstLineChars="200"/>
        <w:rPr>
          <w:rFonts w:asciiTheme="minorEastAsia" w:hAnsiTheme="minorEastAsia"/>
          <w:color w:val="000000" w:themeColor="text1"/>
          <w:szCs w:val="24"/>
        </w:rPr>
      </w:pPr>
      <w:r>
        <w:rPr>
          <w:rFonts w:asciiTheme="minorEastAsia" w:hAnsiTheme="minorEastAsia"/>
          <w:color w:val="000000" w:themeColor="text1"/>
          <w:szCs w:val="24"/>
        </w:rPr>
        <w:t>多年来，医院信息系统的建设积累了大量业务数据，这些数据</w:t>
      </w:r>
      <w:r>
        <w:rPr>
          <w:rFonts w:hint="eastAsia" w:asciiTheme="minorEastAsia" w:hAnsiTheme="minorEastAsia"/>
          <w:color w:val="000000" w:themeColor="text1"/>
          <w:szCs w:val="24"/>
        </w:rPr>
        <w:t>作为我院</w:t>
      </w:r>
      <w:r>
        <w:rPr>
          <w:rFonts w:asciiTheme="minorEastAsia" w:hAnsiTheme="minorEastAsia"/>
          <w:color w:val="000000" w:themeColor="text1"/>
          <w:szCs w:val="24"/>
        </w:rPr>
        <w:t>的宝贵财富</w:t>
      </w:r>
      <w:r>
        <w:rPr>
          <w:rFonts w:hint="eastAsia" w:asciiTheme="minorEastAsia" w:hAnsiTheme="minorEastAsia"/>
          <w:color w:val="000000" w:themeColor="text1"/>
          <w:szCs w:val="24"/>
        </w:rPr>
        <w:t>，</w:t>
      </w:r>
      <w:r>
        <w:rPr>
          <w:rFonts w:asciiTheme="minorEastAsia" w:hAnsiTheme="minorEastAsia"/>
          <w:color w:val="000000" w:themeColor="text1"/>
          <w:szCs w:val="24"/>
        </w:rPr>
        <w:t>在医院信息化升级过程中，</w:t>
      </w:r>
      <w:r>
        <w:rPr>
          <w:rFonts w:hint="eastAsia" w:asciiTheme="minorEastAsia" w:hAnsiTheme="minorEastAsia"/>
          <w:color w:val="000000" w:themeColor="text1"/>
          <w:szCs w:val="24"/>
        </w:rPr>
        <w:t>需保障</w:t>
      </w:r>
      <w:r>
        <w:rPr>
          <w:rFonts w:asciiTheme="minorEastAsia" w:hAnsiTheme="minorEastAsia"/>
          <w:color w:val="000000" w:themeColor="text1"/>
          <w:szCs w:val="24"/>
        </w:rPr>
        <w:t>数据迁移</w:t>
      </w:r>
      <w:r>
        <w:rPr>
          <w:rFonts w:hint="eastAsia" w:asciiTheme="minorEastAsia" w:hAnsiTheme="minorEastAsia"/>
          <w:color w:val="000000" w:themeColor="text1"/>
          <w:szCs w:val="24"/>
        </w:rPr>
        <w:t>稳定性和继承的连贯性</w:t>
      </w:r>
      <w:r>
        <w:rPr>
          <w:rFonts w:asciiTheme="minorEastAsia" w:hAnsiTheme="minorEastAsia"/>
          <w:color w:val="000000" w:themeColor="text1"/>
          <w:szCs w:val="24"/>
        </w:rPr>
        <w:t>，其中</w:t>
      </w:r>
      <w:r>
        <w:rPr>
          <w:rFonts w:hint="eastAsia" w:asciiTheme="minorEastAsia" w:hAnsiTheme="minorEastAsia"/>
          <w:color w:val="000000" w:themeColor="text1"/>
          <w:szCs w:val="24"/>
        </w:rPr>
        <w:t>主要</w:t>
      </w:r>
      <w:r>
        <w:rPr>
          <w:rFonts w:asciiTheme="minorEastAsia" w:hAnsiTheme="minorEastAsia"/>
          <w:color w:val="000000" w:themeColor="text1"/>
          <w:szCs w:val="24"/>
        </w:rPr>
        <w:t>涉及基础字典和业务数据的迁移。数据迁移的质量不仅是新系统成功上线的关键前提，也是未来系统稳定运行的强有力保障。</w:t>
      </w:r>
    </w:p>
    <w:p>
      <w:pPr>
        <w:ind w:firstLine="480" w:firstLineChars="200"/>
        <w:rPr>
          <w:rFonts w:asciiTheme="minorEastAsia" w:hAnsiTheme="minorEastAsia"/>
          <w:color w:val="000000" w:themeColor="text1"/>
          <w:szCs w:val="24"/>
        </w:rPr>
      </w:pPr>
      <w:r>
        <w:rPr>
          <w:rFonts w:asciiTheme="minorEastAsia" w:hAnsiTheme="minorEastAsia"/>
          <w:color w:val="000000" w:themeColor="text1"/>
          <w:szCs w:val="24"/>
        </w:rPr>
        <w:t>若数据迁移失败，新系统将无法正常启用；若数据迁移质量低下，未能正确迁移数据，将给新系统带来巨大隐患。一旦新系统访问这些错误数据，可能会因错误数据产生更多错误数据，严重时甚至导致系统异常</w:t>
      </w:r>
      <w:r>
        <w:rPr>
          <w:rFonts w:hint="eastAsia" w:asciiTheme="minorEastAsia" w:hAnsiTheme="minorEastAsia"/>
          <w:color w:val="000000" w:themeColor="text1"/>
          <w:szCs w:val="24"/>
        </w:rPr>
        <w:t>。</w:t>
      </w:r>
    </w:p>
    <w:p>
      <w:pPr>
        <w:ind w:firstLine="480" w:firstLineChars="200"/>
        <w:rPr>
          <w:rFonts w:asciiTheme="minorEastAsia" w:hAnsiTheme="minorEastAsia"/>
          <w:color w:val="000000" w:themeColor="text1"/>
          <w:szCs w:val="24"/>
        </w:rPr>
      </w:pPr>
      <w:r>
        <w:rPr>
          <w:rFonts w:asciiTheme="minorEastAsia" w:hAnsiTheme="minorEastAsia"/>
          <w:color w:val="000000" w:themeColor="text1"/>
          <w:szCs w:val="24"/>
        </w:rPr>
        <w:t>因此，在系统切换前，历史数据迁移</w:t>
      </w:r>
      <w:r>
        <w:rPr>
          <w:rFonts w:hint="eastAsia" w:asciiTheme="minorEastAsia" w:hAnsiTheme="minorEastAsia"/>
          <w:color w:val="000000" w:themeColor="text1"/>
          <w:szCs w:val="24"/>
        </w:rPr>
        <w:t>和继承</w:t>
      </w:r>
      <w:r>
        <w:rPr>
          <w:rFonts w:asciiTheme="minorEastAsia" w:hAnsiTheme="minorEastAsia"/>
          <w:color w:val="000000" w:themeColor="text1"/>
          <w:szCs w:val="24"/>
        </w:rPr>
        <w:t>工作极为重要，需要制定详细的实施策略，确保新系统上线后能稳定运行。</w:t>
      </w:r>
    </w:p>
    <w:p>
      <w:pPr>
        <w:ind w:firstLine="420"/>
        <w:rPr>
          <w:rFonts w:asciiTheme="minorEastAsia" w:hAnsiTheme="minorEastAsia" w:cstheme="majorBidi"/>
          <w:b/>
          <w:bCs/>
          <w:sz w:val="30"/>
          <w:szCs w:val="30"/>
        </w:rPr>
      </w:pPr>
      <w:r>
        <w:rPr>
          <w:rFonts w:hint="eastAsia" w:asciiTheme="minorEastAsia" w:hAnsiTheme="minorEastAsia"/>
          <w:szCs w:val="24"/>
        </w:rPr>
        <w:t>为了确保无感切换</w:t>
      </w:r>
      <w:r>
        <w:rPr>
          <w:rFonts w:asciiTheme="minorEastAsia" w:hAnsiTheme="minorEastAsia"/>
          <w:szCs w:val="24"/>
        </w:rPr>
        <w:t>工作能够稳定、高效地运行，将风险降低至最小</w:t>
      </w:r>
      <w:r>
        <w:rPr>
          <w:rFonts w:hint="eastAsia" w:asciiTheme="minorEastAsia" w:hAnsiTheme="minorEastAsia"/>
          <w:szCs w:val="24"/>
        </w:rPr>
        <w:t>，</w:t>
      </w:r>
      <w:r>
        <w:rPr>
          <w:rFonts w:asciiTheme="minorEastAsia" w:hAnsiTheme="minorEastAsia"/>
          <w:szCs w:val="24"/>
        </w:rPr>
        <w:t>在最短的时间将数据库顺利地从旧服务器迁移至新服务器</w:t>
      </w:r>
      <w:r>
        <w:rPr>
          <w:rFonts w:hint="eastAsia" w:asciiTheme="minorEastAsia" w:hAnsiTheme="minorEastAsia"/>
          <w:szCs w:val="24"/>
        </w:rPr>
        <w:t>，就</w:t>
      </w:r>
      <w:r>
        <w:rPr>
          <w:rFonts w:asciiTheme="minorEastAsia" w:hAnsiTheme="minorEastAsia"/>
          <w:szCs w:val="24"/>
        </w:rPr>
        <w:t>必须制定合理的数据迁移策略来保障以上的内容。</w:t>
      </w:r>
      <w:bookmarkEnd w:id="47"/>
      <w:bookmarkEnd w:id="48"/>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ootlight MT Light">
    <w:altName w:val="Segoe Print"/>
    <w:panose1 w:val="0204060206030A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DFLiHeiBold(P)">
    <w:altName w:val="MingLiU-ExtB"/>
    <w:panose1 w:val="00000000000000000000"/>
    <w:charset w:val="88"/>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楷体_GB2312">
    <w:altName w:val="楷体"/>
    <w:panose1 w:val="02010609030101010101"/>
    <w:charset w:val="86"/>
    <w:family w:val="modern"/>
    <w:pitch w:val="default"/>
    <w:sig w:usb0="00000000" w:usb1="00000000" w:usb2="0000001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504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Romans">
    <w:altName w:val="Times New Roman"/>
    <w:panose1 w:val="00000000000000000000"/>
    <w:charset w:val="00"/>
    <w:family w:val="auto"/>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Garamond">
    <w:altName w:val="PMingLiU-ExtB"/>
    <w:panose1 w:val="02020404030301010803"/>
    <w:charset w:val="00"/>
    <w:family w:val="roman"/>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Helvetica-Light">
    <w:altName w:val="Courier New"/>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entury Gothic">
    <w:altName w:val="Yu Gothic UI"/>
    <w:panose1 w:val="020B0502020202020204"/>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Arial (W1)">
    <w:altName w:val="Arial"/>
    <w:panose1 w:val="00000000000000000000"/>
    <w:charset w:val="00"/>
    <w:family w:val="auto"/>
    <w:pitch w:val="default"/>
    <w:sig w:usb0="00000000" w:usb1="00000000" w:usb2="00000009" w:usb3="00000000" w:csb0="000001FF" w:csb1="00000000"/>
  </w:font>
  <w:font w:name="华文宋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Sim Sun">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Frutiger 55 Roman">
    <w:altName w:val="Arial"/>
    <w:panose1 w:val="00000000000000000000"/>
    <w:charset w:val="00"/>
    <w:family w:val="swiss"/>
    <w:pitch w:val="default"/>
    <w:sig w:usb0="00000000" w:usb1="00000000" w:usb2="00000000" w:usb3="00000000" w:csb0="00000001" w:csb1="00000000"/>
  </w:font>
  <w:font w:name="Univers LT Std 45 Light">
    <w:altName w:val="Segoe Print"/>
    <w:panose1 w:val="00000000000000000000"/>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Arial Bold">
    <w:altName w:val="Arial"/>
    <w:panose1 w:val="00000000000000000000"/>
    <w:charset w:val="00"/>
    <w:family w:val="auto"/>
    <w:pitch w:val="default"/>
    <w:sig w:usb0="00000000" w:usb1="00000000" w:usb2="00000000" w:usb3="00000000" w:csb0="00000001" w:csb1="00000000"/>
  </w:font>
  <w:font w:name="昆仑黑体">
    <w:altName w:val="黑体"/>
    <w:panose1 w:val="00000000000000000000"/>
    <w:charset w:val="86"/>
    <w:family w:val="moder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Cisco-Light">
    <w:altName w:val="宋体"/>
    <w:panose1 w:val="00000000000000000000"/>
    <w:charset w:val="86"/>
    <w:family w:val="swiss"/>
    <w:pitch w:val="default"/>
    <w:sig w:usb0="00000000" w:usb1="00000000" w:usb2="00000010" w:usb3="00000000" w:csb0="00040000" w:csb1="00000000"/>
  </w:font>
  <w:font w:name="DIN-Regular">
    <w:altName w:val="Arial"/>
    <w:panose1 w:val="00000000000000000000"/>
    <w:charset w:val="00"/>
    <w:family w:val="swiss"/>
    <w:pitch w:val="default"/>
    <w:sig w:usb0="00000000" w:usb1="00000000" w:usb2="00000008" w:usb3="00000000" w:csb0="000001FF" w:csb1="00000000"/>
  </w:font>
  <w:font w:name="Mangal">
    <w:altName w:val="Segoe Print"/>
    <w:panose1 w:val="000004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ime New Romes">
    <w:altName w:val="Cambria"/>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Century Schoolbook">
    <w:altName w:val="Segoe Print"/>
    <w:panose1 w:val="02040604050505020304"/>
    <w:charset w:val="00"/>
    <w:family w:val="roman"/>
    <w:pitch w:val="default"/>
    <w:sig w:usb0="00000000" w:usb1="00000000" w:usb2="00000000" w:usb3="00000000" w:csb0="0000009F" w:csb1="00000000"/>
  </w:font>
  <w:font w:name="Univers Condensed">
    <w:altName w:val="Segoe Print"/>
    <w:panose1 w:val="00000000000000000000"/>
    <w:charset w:val="00"/>
    <w:family w:val="swiss"/>
    <w:pitch w:val="default"/>
    <w:sig w:usb0="00000000" w:usb1="00000000" w:usb2="00000000" w:usb3="00000000" w:csb0="0000000F" w:csb1="00000000"/>
  </w:font>
  <w:font w:name="华文细黑">
    <w:altName w:val="微软雅黑"/>
    <w:panose1 w:val="02010600040101010101"/>
    <w:charset w:val="86"/>
    <w:family w:val="auto"/>
    <w:pitch w:val="default"/>
    <w:sig w:usb0="00000000" w:usb1="00000000" w:usb2="00000010" w:usb3="00000000" w:csb0="0004009F" w:csb1="00000000"/>
  </w:font>
  <w:font w:name="FrutigerNext LT Regular">
    <w:altName w:val="宋体"/>
    <w:panose1 w:val="00000000000000000000"/>
    <w:charset w:val="86"/>
    <w:family w:val="auto"/>
    <w:pitch w:val="default"/>
    <w:sig w:usb0="00000000" w:usb1="00000000" w:usb2="00000010" w:usb3="00000000" w:csb0="00040001"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Franklin Gothic Medium">
    <w:panose1 w:val="020B06030201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0000009F" w:csb1="00000000"/>
  </w:font>
  <w:font w:name="TimesNewRomanPS">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CiscoSans">
    <w:altName w:val="宋体"/>
    <w:panose1 w:val="00000000000000000000"/>
    <w:charset w:val="86"/>
    <w:family w:val="auto"/>
    <w:pitch w:val="default"/>
    <w:sig w:usb0="00000000" w:usb1="00000000" w:usb2="00000010" w:usb3="00000000" w:csb0="00040000" w:csb1="00000000"/>
  </w:font>
  <w:font w:name="FuturaA Bk BT">
    <w:altName w:val="Segoe Print"/>
    <w:panose1 w:val="00000000000000000000"/>
    <w:charset w:val="00"/>
    <w:family w:val="auto"/>
    <w:pitch w:val="default"/>
    <w:sig w:usb0="00000000" w:usb1="00000000" w:usb2="00000000" w:usb3="00000000" w:csb0="0000001B" w:csb1="00000000"/>
  </w:font>
  <w:font w:name="IDCSansSerif">
    <w:altName w:val="Times New Roman"/>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1B"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Imago">
    <w:altName w:val="Times New Roman"/>
    <w:panose1 w:val="00000000000000000000"/>
    <w:charset w:val="00"/>
    <w:family w:val="auto"/>
    <w:pitch w:val="default"/>
    <w:sig w:usb0="00000000" w:usb1="00000000" w:usb2="00000000" w:usb3="00000000" w:csb0="00000001" w:csb1="00000000"/>
  </w:font>
  <w:font w:name="Li Super+ 2">
    <w:altName w:val="黑体"/>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CiscoSans ExtraLight">
    <w:altName w:val="宋体"/>
    <w:panose1 w:val="00000000000000000000"/>
    <w:charset w:val="86"/>
    <w:family w:val="auto"/>
    <w:pitch w:val="default"/>
    <w:sig w:usb0="00000000" w:usb1="00000000" w:usb2="0000001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0"/>
    <w:family w:val="auto"/>
    <w:pitch w:val="default"/>
    <w:sig w:usb0="00000000" w:usb1="00000000" w:usb2="00000000" w:usb3="00000000" w:csb0="00040001" w:csb1="00000000"/>
  </w:font>
  <w:font w:name="Helvetica Neue Light">
    <w:altName w:val="Segoe Print"/>
    <w:panose1 w:val="00000000000000000000"/>
    <w:charset w:val="00"/>
    <w:family w:val="auto"/>
    <w:pitch w:val="default"/>
    <w:sig w:usb0="00000000" w:usb1="00000000" w:usb2="00000002" w:usb3="00000000" w:csb0="00000007" w:csb1="00000000"/>
  </w:font>
  <w:font w:name="Times New Roman MT Extra Bold">
    <w:altName w:val="Times New Roman"/>
    <w:panose1 w:val="00000000000000000000"/>
    <w:charset w:val="00"/>
    <w:family w:val="roman"/>
    <w:pitch w:val="default"/>
    <w:sig w:usb0="00000000" w:usb1="00000000" w:usb2="00000000" w:usb3="00000000" w:csb0="00000001" w:csb1="00000000"/>
  </w:font>
  <w:font w:name="Cordia New">
    <w:altName w:val="Yu Gothic UI Light"/>
    <w:panose1 w:val="020B0304020202020204"/>
    <w:charset w:val="00"/>
    <w:family w:val="swiss"/>
    <w:pitch w:val="default"/>
    <w:sig w:usb0="00000000" w:usb1="00000000" w:usb2="00000000" w:usb3="00000000" w:csb0="00010001" w:csb1="00000000"/>
  </w:font>
  <w:font w:name="New York">
    <w:altName w:val="Segoe Print"/>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方正仿宋简体">
    <w:altName w:val="微软雅黑"/>
    <w:panose1 w:val="00000000000000000000"/>
    <w:charset w:val="86"/>
    <w:family w:val="auto"/>
    <w:pitch w:val="default"/>
    <w:sig w:usb0="00000000" w:usb1="00000000" w:usb2="00000010" w:usb3="00000000" w:csb0="00040000" w:csb1="00000000"/>
  </w:font>
  <w:font w:name="Times New Roman (标题 CS)">
    <w:altName w:val="宋体"/>
    <w:panose1 w:val="00000000000000000000"/>
    <w:charset w:val="86"/>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68714"/>
      <w:docPartObj>
        <w:docPartGallery w:val="autotext"/>
      </w:docPartObj>
    </w:sdtPr>
    <w:sdtContent>
      <w:p>
        <w:pPr>
          <w:pStyle w:val="55"/>
          <w:jc w:val="center"/>
        </w:pPr>
        <w:r>
          <w:fldChar w:fldCharType="begin"/>
        </w:r>
        <w:r>
          <w:instrText xml:space="preserve">PAGE   \* MERGEFORMAT</w:instrText>
        </w:r>
        <w:r>
          <w:fldChar w:fldCharType="separate"/>
        </w:r>
        <w:r>
          <w:rPr>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723px;height:712px" o:bullet="t">
        <v:imagedata r:id="rId1" o:title=""/>
      </v:shape>
    </w:pict>
  </w:numPicBullet>
  <w:numPicBullet w:numPicBulletId="1">
    <w:pict>
      <v:shape id="1" type="#_x0000_t75" style="width:347px;height:80px" o:bullet="t">
        <v:imagedata r:id="rId2" o:title=""/>
      </v:shape>
    </w:pict>
  </w:numPicBullet>
  <w:abstractNum w:abstractNumId="0">
    <w:nsid w:val="826531EC"/>
    <w:multiLevelType w:val="multilevel"/>
    <w:tmpl w:val="826531EC"/>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2C1909B"/>
    <w:multiLevelType w:val="singleLevel"/>
    <w:tmpl w:val="82C1909B"/>
    <w:lvl w:ilvl="0" w:tentative="0">
      <w:start w:val="1"/>
      <w:numFmt w:val="bullet"/>
      <w:lvlText w:val=""/>
      <w:lvlJc w:val="left"/>
      <w:pPr>
        <w:ind w:left="420" w:hanging="420"/>
      </w:pPr>
      <w:rPr>
        <w:rFonts w:hint="default" w:ascii="Wingdings" w:hAnsi="Wingdings"/>
      </w:rPr>
    </w:lvl>
  </w:abstractNum>
  <w:abstractNum w:abstractNumId="2">
    <w:nsid w:val="83C6D398"/>
    <w:multiLevelType w:val="multilevel"/>
    <w:tmpl w:val="83C6D3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4B04261"/>
    <w:multiLevelType w:val="multilevel"/>
    <w:tmpl w:val="84B04261"/>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8D018B16"/>
    <w:multiLevelType w:val="multilevel"/>
    <w:tmpl w:val="8D018B16"/>
    <w:lvl w:ilvl="0" w:tentative="0">
      <w:start w:val="1"/>
      <w:numFmt w:val="decimal"/>
      <w:lvlText w:val="第%1章."/>
      <w:lvlJc w:val="left"/>
      <w:pPr>
        <w:ind w:left="420" w:hanging="420"/>
      </w:pPr>
    </w:lvl>
    <w:lvl w:ilvl="1" w:tentative="0">
      <w:start w:val="1"/>
      <w:numFmt w:val="decimal"/>
      <w:isLgl/>
      <w:lvlText w:val="%1.%2"/>
      <w:lvlJc w:val="left"/>
      <w:pPr>
        <w:ind w:left="576" w:hanging="576"/>
      </w:pPr>
    </w:lvl>
    <w:lvl w:ilvl="2" w:tentative="0">
      <w:start w:val="1"/>
      <w:numFmt w:val="decimal"/>
      <w:isLgl/>
      <w:lvlText w:val="%1.%2.%3"/>
      <w:lvlJc w:val="left"/>
      <w:pPr>
        <w:ind w:left="720" w:hanging="720"/>
      </w:pPr>
    </w:lvl>
    <w:lvl w:ilvl="3" w:tentative="0">
      <w:start w:val="1"/>
      <w:numFmt w:val="decimal"/>
      <w:isLgl/>
      <w:lvlText w:val="%1.%2.%3.%4"/>
      <w:lvlJc w:val="left"/>
      <w:pPr>
        <w:ind w:left="864" w:hanging="864"/>
      </w:pPr>
    </w:lvl>
    <w:lvl w:ilvl="4" w:tentative="0">
      <w:start w:val="1"/>
      <w:numFmt w:val="decimal"/>
      <w:isLgl/>
      <w:lvlText w:val="%1.%2.%3.%4.%5"/>
      <w:lvlJc w:val="left"/>
      <w:pPr>
        <w:ind w:left="1008" w:hanging="1008"/>
      </w:pPr>
    </w:lvl>
    <w:lvl w:ilvl="5" w:tentative="0">
      <w:start w:val="1"/>
      <w:numFmt w:val="decimal"/>
      <w:isLgl/>
      <w:lvlText w:val="%1.%2.%3.%4.%5.%6"/>
      <w:lvlJc w:val="left"/>
      <w:pPr>
        <w:ind w:left="1152" w:hanging="1152"/>
      </w:pPr>
    </w:lvl>
    <w:lvl w:ilvl="6" w:tentative="0">
      <w:start w:val="1"/>
      <w:numFmt w:val="decimal"/>
      <w:lvlText w:val="（%7）"/>
      <w:lvlJc w:val="left"/>
      <w:pPr>
        <w:ind w:left="0" w:firstLine="567"/>
        <w:textAlignment w:val="baseline"/>
      </w:pPr>
      <w:rPr>
        <w:b w:val="0"/>
        <w:bCs w:val="0"/>
        <w:i w:val="0"/>
        <w:iCs w:val="0"/>
        <w:caps w:val="0"/>
        <w:strike w:val="0"/>
        <w:dstrike w:val="0"/>
        <w:vanish w:val="0"/>
        <w:color w:val="000000"/>
        <w:spacing w:val="0"/>
        <w:position w:val="0"/>
        <w:u w:val="none"/>
      </w:rPr>
    </w:lvl>
    <w:lvl w:ilvl="7" w:tentative="0">
      <w:start w:val="1"/>
      <w:numFmt w:val="decimal"/>
      <w:lvlText w:val="%8."/>
      <w:lvlJc w:val="left"/>
      <w:pPr>
        <w:ind w:left="1588" w:hanging="567"/>
      </w:pPr>
    </w:lvl>
    <w:lvl w:ilvl="8" w:tentative="0">
      <w:start w:val="1"/>
      <w:numFmt w:val="decimal"/>
      <w:isLgl/>
      <w:lvlText w:val="%1.%2.%3.%4.%5.%6.%7.%8.%9"/>
      <w:lvlJc w:val="left"/>
      <w:pPr>
        <w:ind w:left="1584" w:hanging="1584"/>
      </w:pPr>
    </w:lvl>
  </w:abstractNum>
  <w:abstractNum w:abstractNumId="5">
    <w:nsid w:val="8E0EC94B"/>
    <w:multiLevelType w:val="multilevel"/>
    <w:tmpl w:val="8E0EC94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910B4E3E"/>
    <w:multiLevelType w:val="multilevel"/>
    <w:tmpl w:val="910B4E3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9541D59D"/>
    <w:multiLevelType w:val="multilevel"/>
    <w:tmpl w:val="9541D59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966B9D9A"/>
    <w:multiLevelType w:val="multilevel"/>
    <w:tmpl w:val="966B9D9A"/>
    <w:lvl w:ilvl="0" w:tentative="0">
      <w:start w:val="1"/>
      <w:numFmt w:val="bullet"/>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9">
    <w:nsid w:val="96919660"/>
    <w:multiLevelType w:val="multilevel"/>
    <w:tmpl w:val="96919660"/>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99A77D86"/>
    <w:multiLevelType w:val="singleLevel"/>
    <w:tmpl w:val="99A77D86"/>
    <w:lvl w:ilvl="0" w:tentative="0">
      <w:start w:val="1"/>
      <w:numFmt w:val="decimal"/>
      <w:lvlText w:val="%1."/>
      <w:lvlJc w:val="left"/>
      <w:pPr>
        <w:tabs>
          <w:tab w:val="left" w:pos="312"/>
        </w:tabs>
      </w:pPr>
    </w:lvl>
  </w:abstractNum>
  <w:abstractNum w:abstractNumId="11">
    <w:nsid w:val="9C74D3E0"/>
    <w:multiLevelType w:val="multilevel"/>
    <w:tmpl w:val="9C74D3E0"/>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A183B47C"/>
    <w:multiLevelType w:val="multilevel"/>
    <w:tmpl w:val="A183B47C"/>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3">
    <w:nsid w:val="A1855C06"/>
    <w:multiLevelType w:val="multilevel"/>
    <w:tmpl w:val="A1855C0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4">
    <w:nsid w:val="A4FC3F6C"/>
    <w:multiLevelType w:val="multilevel"/>
    <w:tmpl w:val="A4FC3F6C"/>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5">
    <w:nsid w:val="A6E75C95"/>
    <w:multiLevelType w:val="multilevel"/>
    <w:tmpl w:val="A6E75C95"/>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A951A05E"/>
    <w:multiLevelType w:val="multilevel"/>
    <w:tmpl w:val="A951A0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AF2C12EC"/>
    <w:multiLevelType w:val="multilevel"/>
    <w:tmpl w:val="AF2C12E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B3612608"/>
    <w:multiLevelType w:val="multilevel"/>
    <w:tmpl w:val="B36126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B6B45A11"/>
    <w:multiLevelType w:val="multilevel"/>
    <w:tmpl w:val="B6B45A11"/>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0">
    <w:nsid w:val="BB8B0342"/>
    <w:multiLevelType w:val="multilevel"/>
    <w:tmpl w:val="BB8B034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1">
    <w:nsid w:val="BC39916E"/>
    <w:multiLevelType w:val="singleLevel"/>
    <w:tmpl w:val="BC39916E"/>
    <w:lvl w:ilvl="0" w:tentative="0">
      <w:start w:val="1"/>
      <w:numFmt w:val="bullet"/>
      <w:lvlText w:val=""/>
      <w:lvlJc w:val="left"/>
      <w:pPr>
        <w:ind w:left="420" w:hanging="420"/>
      </w:pPr>
      <w:rPr>
        <w:rFonts w:hint="default" w:ascii="Wingdings" w:hAnsi="Wingdings"/>
      </w:rPr>
    </w:lvl>
  </w:abstractNum>
  <w:abstractNum w:abstractNumId="22">
    <w:nsid w:val="BEA0BBC0"/>
    <w:multiLevelType w:val="multilevel"/>
    <w:tmpl w:val="BEA0BBC0"/>
    <w:lvl w:ilvl="0" w:tentative="0">
      <w:start w:val="1"/>
      <w:numFmt w:val="decimal"/>
      <w:lvlText w:val="（%1）"/>
      <w:lvlJc w:val="left"/>
      <w:pPr>
        <w:tabs>
          <w:tab w:val="left" w:pos="1142"/>
        </w:tabs>
        <w:ind w:left="1142" w:hanging="72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23">
    <w:nsid w:val="BFB586E3"/>
    <w:multiLevelType w:val="singleLevel"/>
    <w:tmpl w:val="BFB586E3"/>
    <w:lvl w:ilvl="0" w:tentative="0">
      <w:start w:val="1"/>
      <w:numFmt w:val="bullet"/>
      <w:lvlText w:val=""/>
      <w:lvlJc w:val="left"/>
      <w:pPr>
        <w:ind w:left="420" w:hanging="420"/>
      </w:pPr>
      <w:rPr>
        <w:rFonts w:hint="default" w:ascii="Wingdings" w:hAnsi="Wingdings"/>
      </w:rPr>
    </w:lvl>
  </w:abstractNum>
  <w:abstractNum w:abstractNumId="24">
    <w:nsid w:val="C0A08161"/>
    <w:multiLevelType w:val="singleLevel"/>
    <w:tmpl w:val="C0A08161"/>
    <w:lvl w:ilvl="0" w:tentative="0">
      <w:start w:val="1"/>
      <w:numFmt w:val="decimal"/>
      <w:lvlText w:val="%1."/>
      <w:lvlJc w:val="left"/>
      <w:pPr>
        <w:tabs>
          <w:tab w:val="left" w:pos="312"/>
        </w:tabs>
      </w:pPr>
    </w:lvl>
  </w:abstractNum>
  <w:abstractNum w:abstractNumId="25">
    <w:nsid w:val="C11B69A0"/>
    <w:multiLevelType w:val="multilevel"/>
    <w:tmpl w:val="C11B69A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6">
    <w:nsid w:val="C57B7106"/>
    <w:multiLevelType w:val="multilevel"/>
    <w:tmpl w:val="C57B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C59F62CE"/>
    <w:multiLevelType w:val="multilevel"/>
    <w:tmpl w:val="C59F62CE"/>
    <w:lvl w:ilvl="0" w:tentative="0">
      <w:start w:val="1"/>
      <w:numFmt w:val="decimal"/>
      <w:suff w:val="space"/>
      <w:lvlText w:val="%1."/>
      <w:lvlJc w:val="left"/>
    </w:lvl>
    <w:lvl w:ilvl="1" w:tentative="0">
      <w:start w:val="1"/>
      <w:numFmt w:val="decimal"/>
      <w:suff w:val="space"/>
      <w:lvlText w:val="%1.%2."/>
      <w:lvlJc w:val="left"/>
      <w:pPr>
        <w:ind w:left="480" w:firstLine="0"/>
      </w:pPr>
      <w:rPr>
        <w:rFonts w:hint="default"/>
      </w:rPr>
    </w:lvl>
    <w:lvl w:ilvl="2" w:tentative="0">
      <w:start w:val="1"/>
      <w:numFmt w:val="decimal"/>
      <w:suff w:val="space"/>
      <w:lvlText w:val="%1.%2.%3."/>
      <w:lvlJc w:val="left"/>
      <w:pPr>
        <w:ind w:left="480" w:firstLine="0"/>
      </w:pPr>
      <w:rPr>
        <w:rFonts w:hint="default"/>
      </w:rPr>
    </w:lvl>
    <w:lvl w:ilvl="3" w:tentative="0">
      <w:start w:val="1"/>
      <w:numFmt w:val="decimal"/>
      <w:suff w:val="space"/>
      <w:lvlText w:val="%1.%2.%3.%4."/>
      <w:lvlJc w:val="left"/>
      <w:pPr>
        <w:ind w:left="480" w:firstLine="0"/>
      </w:pPr>
      <w:rPr>
        <w:rFonts w:hint="default"/>
      </w:rPr>
    </w:lvl>
    <w:lvl w:ilvl="4" w:tentative="0">
      <w:start w:val="1"/>
      <w:numFmt w:val="decimal"/>
      <w:suff w:val="space"/>
      <w:lvlText w:val="%1.%2.%3.%4.%5."/>
      <w:lvlJc w:val="left"/>
      <w:pPr>
        <w:ind w:left="480" w:firstLine="0"/>
      </w:pPr>
      <w:rPr>
        <w:rFonts w:hint="default"/>
      </w:rPr>
    </w:lvl>
    <w:lvl w:ilvl="5" w:tentative="0">
      <w:start w:val="1"/>
      <w:numFmt w:val="decimal"/>
      <w:suff w:val="space"/>
      <w:lvlText w:val="%1.%2.%3.%4.%5.%6."/>
      <w:lvlJc w:val="left"/>
      <w:pPr>
        <w:ind w:left="480" w:firstLine="0"/>
      </w:pPr>
      <w:rPr>
        <w:rFonts w:hint="default"/>
      </w:rPr>
    </w:lvl>
    <w:lvl w:ilvl="6" w:tentative="0">
      <w:start w:val="1"/>
      <w:numFmt w:val="decimal"/>
      <w:suff w:val="space"/>
      <w:lvlText w:val="%1.%2.%3.%4.%5.%6.%7."/>
      <w:lvlJc w:val="left"/>
      <w:pPr>
        <w:ind w:left="480" w:firstLine="0"/>
      </w:pPr>
      <w:rPr>
        <w:rFonts w:hint="default"/>
      </w:rPr>
    </w:lvl>
    <w:lvl w:ilvl="7" w:tentative="0">
      <w:start w:val="1"/>
      <w:numFmt w:val="decimal"/>
      <w:suff w:val="space"/>
      <w:lvlText w:val="%1.%2.%3.%4.%5.%6.%7.%8."/>
      <w:lvlJc w:val="left"/>
      <w:pPr>
        <w:ind w:left="480" w:firstLine="0"/>
      </w:pPr>
      <w:rPr>
        <w:rFonts w:hint="default"/>
      </w:rPr>
    </w:lvl>
    <w:lvl w:ilvl="8" w:tentative="0">
      <w:start w:val="1"/>
      <w:numFmt w:val="decimal"/>
      <w:suff w:val="space"/>
      <w:lvlText w:val="%1.%2.%3.%4.%5.%6.%7.%8.%9."/>
      <w:lvlJc w:val="left"/>
      <w:pPr>
        <w:ind w:left="480" w:firstLine="0"/>
      </w:pPr>
      <w:rPr>
        <w:rFonts w:hint="default"/>
      </w:rPr>
    </w:lvl>
  </w:abstractNum>
  <w:abstractNum w:abstractNumId="28">
    <w:nsid w:val="C5DDC01A"/>
    <w:multiLevelType w:val="multilevel"/>
    <w:tmpl w:val="C5DDC01A"/>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CB67C647"/>
    <w:multiLevelType w:val="multilevel"/>
    <w:tmpl w:val="CB67C647"/>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30">
    <w:nsid w:val="CCA8CAAF"/>
    <w:multiLevelType w:val="multilevel"/>
    <w:tmpl w:val="CCA8CAAF"/>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CCEB225D"/>
    <w:multiLevelType w:val="multilevel"/>
    <w:tmpl w:val="CCEB22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D3789F21"/>
    <w:multiLevelType w:val="multilevel"/>
    <w:tmpl w:val="D3789F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D3A9BDB0"/>
    <w:multiLevelType w:val="singleLevel"/>
    <w:tmpl w:val="D3A9BDB0"/>
    <w:lvl w:ilvl="0" w:tentative="0">
      <w:start w:val="1"/>
      <w:numFmt w:val="decimal"/>
      <w:lvlText w:val="%1."/>
      <w:lvlJc w:val="left"/>
      <w:pPr>
        <w:tabs>
          <w:tab w:val="left" w:pos="312"/>
        </w:tabs>
      </w:pPr>
    </w:lvl>
  </w:abstractNum>
  <w:abstractNum w:abstractNumId="34">
    <w:nsid w:val="D4C1AB00"/>
    <w:multiLevelType w:val="singleLevel"/>
    <w:tmpl w:val="D4C1AB00"/>
    <w:lvl w:ilvl="0" w:tentative="0">
      <w:start w:val="1"/>
      <w:numFmt w:val="bullet"/>
      <w:lvlText w:val=""/>
      <w:lvlJc w:val="left"/>
      <w:pPr>
        <w:ind w:left="480" w:hanging="480"/>
      </w:pPr>
      <w:rPr>
        <w:rFonts w:hint="default" w:ascii="Wingdings" w:hAnsi="Wingdings"/>
      </w:rPr>
    </w:lvl>
  </w:abstractNum>
  <w:abstractNum w:abstractNumId="35">
    <w:nsid w:val="D9ECC1C1"/>
    <w:multiLevelType w:val="multilevel"/>
    <w:tmpl w:val="D9ECC1C1"/>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6">
    <w:nsid w:val="DC6245BE"/>
    <w:multiLevelType w:val="multilevel"/>
    <w:tmpl w:val="DC6245BE"/>
    <w:lvl w:ilvl="0" w:tentative="0">
      <w:start w:val="1"/>
      <w:numFmt w:val="decimal"/>
      <w:lvlText w:val="（%1）"/>
      <w:lvlJc w:val="left"/>
      <w:pPr>
        <w:ind w:left="420" w:hanging="4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DD0F6798"/>
    <w:multiLevelType w:val="multilevel"/>
    <w:tmpl w:val="DD0F6798"/>
    <w:lvl w:ilvl="0" w:tentative="0">
      <w:start w:val="1"/>
      <w:numFmt w:val="decimal"/>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38">
    <w:nsid w:val="DD98A54D"/>
    <w:multiLevelType w:val="multilevel"/>
    <w:tmpl w:val="DD98A54D"/>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39">
    <w:nsid w:val="E00F78FC"/>
    <w:multiLevelType w:val="multilevel"/>
    <w:tmpl w:val="E00F78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E5CD2A06"/>
    <w:multiLevelType w:val="singleLevel"/>
    <w:tmpl w:val="E5CD2A06"/>
    <w:lvl w:ilvl="0" w:tentative="0">
      <w:start w:val="4"/>
      <w:numFmt w:val="chineseCounting"/>
      <w:suff w:val="nothing"/>
      <w:lvlText w:val="%1、"/>
      <w:lvlJc w:val="left"/>
      <w:rPr>
        <w:rFonts w:hint="eastAsia"/>
      </w:rPr>
    </w:lvl>
  </w:abstractNum>
  <w:abstractNum w:abstractNumId="41">
    <w:nsid w:val="E765FA3C"/>
    <w:multiLevelType w:val="multilevel"/>
    <w:tmpl w:val="E765FA3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2">
    <w:nsid w:val="EA6CCFD2"/>
    <w:multiLevelType w:val="multilevel"/>
    <w:tmpl w:val="EA6CCFD2"/>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43">
    <w:nsid w:val="EFA19162"/>
    <w:multiLevelType w:val="multilevel"/>
    <w:tmpl w:val="EFA19162"/>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F456E1B2"/>
    <w:multiLevelType w:val="multilevel"/>
    <w:tmpl w:val="F456E1B2"/>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5">
    <w:nsid w:val="F5193719"/>
    <w:multiLevelType w:val="multilevel"/>
    <w:tmpl w:val="F51937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FC4D1738"/>
    <w:multiLevelType w:val="multilevel"/>
    <w:tmpl w:val="FC4D1738"/>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7">
    <w:nsid w:val="FE0FAE82"/>
    <w:multiLevelType w:val="multilevel"/>
    <w:tmpl w:val="FE0FAE8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8">
    <w:nsid w:val="FE4D84C2"/>
    <w:multiLevelType w:val="multilevel"/>
    <w:tmpl w:val="FE4D84C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9">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0">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51">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2">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3">
    <w:nsid w:val="00000005"/>
    <w:multiLevelType w:val="multilevel"/>
    <w:tmpl w:val="00000005"/>
    <w:lvl w:ilvl="0" w:tentative="0">
      <w:start w:val="1"/>
      <w:numFmt w:val="decimal"/>
      <w:lvlText w:val="第%1章."/>
      <w:lvlJc w:val="left"/>
      <w:pPr>
        <w:tabs>
          <w:tab w:val="left" w:pos="0"/>
        </w:tabs>
        <w:ind w:left="420" w:hanging="420"/>
      </w:pPr>
      <w:rPr>
        <w:rFonts w:hint="eastAsia"/>
        <w:sz w:val="44"/>
        <w:szCs w:val="44"/>
      </w:rPr>
    </w:lvl>
    <w:lvl w:ilvl="1" w:tentative="0">
      <w:start w:val="1"/>
      <w:numFmt w:val="decimal"/>
      <w:lvlText w:val="%1.%2"/>
      <w:lvlJc w:val="left"/>
      <w:pPr>
        <w:tabs>
          <w:tab w:val="left" w:pos="576"/>
        </w:tabs>
        <w:ind w:left="576" w:hanging="576"/>
      </w:pPr>
      <w:rPr>
        <w:rFonts w:hint="eastAsia"/>
      </w:rPr>
    </w:lvl>
    <w:lvl w:ilvl="2" w:tentative="0">
      <w:start w:val="1"/>
      <w:numFmt w:val="decimal"/>
      <w:pStyle w:val="1833"/>
      <w:lvlText w:val="%1.%2.%3"/>
      <w:lvlJc w:val="left"/>
      <w:pPr>
        <w:tabs>
          <w:tab w:val="left" w:pos="720"/>
        </w:tabs>
        <w:ind w:left="720" w:hanging="720"/>
      </w:pPr>
      <w:rPr>
        <w:rFonts w:hint="default" w:ascii="Arial" w:hAnsi="Arial" w:eastAsia="黑体" w:cs="Mangal"/>
        <w:b/>
        <w:sz w:val="28"/>
        <w:szCs w:val="28"/>
      </w:rPr>
    </w:lvl>
    <w:lvl w:ilvl="3" w:tentative="0">
      <w:start w:val="1"/>
      <w:numFmt w:val="decimal"/>
      <w:lvlText w:val="%1.%2.%3.%4"/>
      <w:lvlJc w:val="left"/>
      <w:pPr>
        <w:tabs>
          <w:tab w:val="left" w:pos="864"/>
        </w:tabs>
        <w:ind w:left="864" w:hanging="864"/>
      </w:pPr>
      <w:rPr>
        <w:rFonts w:hint="eastAsia"/>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4">
    <w:nsid w:val="00000008"/>
    <w:multiLevelType w:val="singleLevel"/>
    <w:tmpl w:val="00000008"/>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55">
    <w:nsid w:val="00000009"/>
    <w:multiLevelType w:val="singleLevel"/>
    <w:tmpl w:val="00000009"/>
    <w:lvl w:ilvl="0" w:tentative="0">
      <w:start w:val="1"/>
      <w:numFmt w:val="bullet"/>
      <w:pStyle w:val="226"/>
      <w:lvlText w:val=""/>
      <w:lvlJc w:val="left"/>
      <w:pPr>
        <w:tabs>
          <w:tab w:val="left" w:pos="987"/>
        </w:tabs>
        <w:ind w:left="987" w:hanging="420"/>
      </w:pPr>
      <w:rPr>
        <w:rFonts w:ascii="Wingdings" w:hAnsi="Wingdings"/>
      </w:rPr>
    </w:lvl>
  </w:abstractNum>
  <w:abstractNum w:abstractNumId="56">
    <w:nsid w:val="00000010"/>
    <w:multiLevelType w:val="multilevel"/>
    <w:tmpl w:val="00000010"/>
    <w:lvl w:ilvl="0" w:tentative="0">
      <w:start w:val="1"/>
      <w:numFmt w:val="upperRoman"/>
      <w:pStyle w:val="585"/>
      <w:lvlText w:val="第 %1 条"/>
      <w:lvlJc w:val="left"/>
      <w:pPr>
        <w:tabs>
          <w:tab w:val="left" w:pos="1800"/>
        </w:tabs>
        <w:ind w:left="0" w:firstLine="0"/>
      </w:pPr>
    </w:lvl>
    <w:lvl w:ilvl="1" w:tentative="0">
      <w:start w:val="1"/>
      <w:numFmt w:val="decimalZero"/>
      <w:isLgl/>
      <w:lvlText w:val="节 %1.%2"/>
      <w:lvlJc w:val="left"/>
      <w:pPr>
        <w:tabs>
          <w:tab w:val="left" w:pos="144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57">
    <w:nsid w:val="00000012"/>
    <w:multiLevelType w:val="singleLevel"/>
    <w:tmpl w:val="00000012"/>
    <w:lvl w:ilvl="0" w:tentative="0">
      <w:start w:val="1"/>
      <w:numFmt w:val="decimal"/>
      <w:pStyle w:val="2768"/>
      <w:lvlText w:val="%1."/>
      <w:lvlJc w:val="left"/>
      <w:pPr>
        <w:tabs>
          <w:tab w:val="left" w:pos="964"/>
        </w:tabs>
        <w:ind w:left="964" w:hanging="482"/>
      </w:pPr>
      <w:rPr>
        <w:rFonts w:hint="default" w:ascii="Arial" w:hAnsi="Arial" w:cs="Arial"/>
        <w:b w:val="0"/>
        <w:bCs w:val="0"/>
        <w:i w:val="0"/>
        <w:iCs w:val="0"/>
        <w:sz w:val="24"/>
        <w:szCs w:val="24"/>
      </w:rPr>
    </w:lvl>
  </w:abstractNum>
  <w:abstractNum w:abstractNumId="58">
    <w:nsid w:val="00000016"/>
    <w:multiLevelType w:val="multilevel"/>
    <w:tmpl w:val="00000016"/>
    <w:lvl w:ilvl="0" w:tentative="0">
      <w:start w:val="1"/>
      <w:numFmt w:val="decimal"/>
      <w:pStyle w:val="3490"/>
      <w:lvlText w:val="第%1章 "/>
      <w:lvlJc w:val="left"/>
      <w:pPr>
        <w:tabs>
          <w:tab w:val="left" w:pos="7088"/>
        </w:tabs>
        <w:ind w:left="7088" w:hanging="425"/>
      </w:pPr>
      <w:rPr>
        <w:rFonts w:hint="eastAsia"/>
      </w:rPr>
    </w:lvl>
    <w:lvl w:ilvl="1" w:tentative="0">
      <w:start w:val="1"/>
      <w:numFmt w:val="decimal"/>
      <w:pStyle w:val="4024"/>
      <w:lvlText w:val="%1.%2 "/>
      <w:lvlJc w:val="left"/>
      <w:pPr>
        <w:tabs>
          <w:tab w:val="left" w:pos="3828"/>
        </w:tabs>
        <w:ind w:left="3828" w:hanging="567"/>
      </w:pPr>
      <w:rPr>
        <w:rFonts w:hint="eastAsia" w:ascii="Times New Roman" w:hAnsi="Times New Roman"/>
        <w:b w:val="0"/>
        <w:bCs w:val="0"/>
        <w:i w:val="0"/>
        <w:caps w:val="0"/>
        <w:smallCaps w:val="0"/>
        <w:strike w:val="0"/>
        <w:dstrike w:val="0"/>
        <w:vanish w:val="0"/>
        <w:color w:val="000000"/>
        <w:spacing w:val="0"/>
        <w:position w:val="0"/>
        <w:u w:val="none"/>
        <w:vertAlign w:val="baseline"/>
      </w:rPr>
    </w:lvl>
    <w:lvl w:ilvl="2" w:tentative="0">
      <w:start w:val="1"/>
      <w:numFmt w:val="decimal"/>
      <w:lvlText w:val="%1.%2.%3 "/>
      <w:lvlJc w:val="left"/>
      <w:pPr>
        <w:tabs>
          <w:tab w:val="left" w:pos="709"/>
        </w:tabs>
        <w:ind w:left="709" w:hanging="709"/>
      </w:pPr>
      <w:rPr>
        <w:rFonts w:hint="eastAsia"/>
      </w:rPr>
    </w:lvl>
    <w:lvl w:ilvl="3" w:tentative="0">
      <w:start w:val="1"/>
      <w:numFmt w:val="decimal"/>
      <w:pStyle w:val="277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17"/>
    <w:multiLevelType w:val="multilevel"/>
    <w:tmpl w:val="00000017"/>
    <w:lvl w:ilvl="0" w:tentative="0">
      <w:start w:val="1"/>
      <w:numFmt w:val="bullet"/>
      <w:pStyle w:val="610"/>
      <w:lvlText w:val=""/>
      <w:lvlJc w:val="left"/>
      <w:pPr>
        <w:tabs>
          <w:tab w:val="left" w:pos="1960"/>
        </w:tabs>
        <w:ind w:left="19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0000001A"/>
    <w:multiLevelType w:val="singleLevel"/>
    <w:tmpl w:val="0000001A"/>
    <w:lvl w:ilvl="0" w:tentative="0">
      <w:start w:val="1"/>
      <w:numFmt w:val="bullet"/>
      <w:pStyle w:val="452"/>
      <w:lvlText w:val=""/>
      <w:lvlJc w:val="left"/>
      <w:pPr>
        <w:tabs>
          <w:tab w:val="left" w:pos="0"/>
        </w:tabs>
        <w:ind w:left="360" w:hanging="360"/>
      </w:pPr>
      <w:rPr>
        <w:rFonts w:hint="default" w:ascii="Symbol" w:hAnsi="Symbol"/>
        <w:color w:val="auto"/>
        <w:sz w:val="28"/>
      </w:rPr>
    </w:lvl>
  </w:abstractNum>
  <w:abstractNum w:abstractNumId="61">
    <w:nsid w:val="0000001D"/>
    <w:multiLevelType w:val="multilevel"/>
    <w:tmpl w:val="0000001D"/>
    <w:lvl w:ilvl="0" w:tentative="0">
      <w:start w:val="1"/>
      <w:numFmt w:val="chineseCountingThousand"/>
      <w:pStyle w:val="445"/>
      <w:lvlText w:val="第%1章"/>
      <w:lvlJc w:val="left"/>
      <w:pPr>
        <w:tabs>
          <w:tab w:val="left" w:pos="1560"/>
        </w:tabs>
        <w:ind w:left="1560" w:hanging="1560"/>
      </w:pPr>
      <w:rPr>
        <w:rFonts w:hint="default"/>
      </w:rPr>
    </w:lvl>
    <w:lvl w:ilvl="1" w:tentative="0">
      <w:start w:val="1"/>
      <w:numFmt w:val="lowerLetter"/>
      <w:pStyle w:val="57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00000021"/>
    <w:multiLevelType w:val="multilevel"/>
    <w:tmpl w:val="00000021"/>
    <w:lvl w:ilvl="0" w:tentative="0">
      <w:start w:val="1"/>
      <w:numFmt w:val="bullet"/>
      <w:pStyle w:val="319"/>
      <w:lvlText w:val=""/>
      <w:lvlJc w:val="left"/>
      <w:pPr>
        <w:tabs>
          <w:tab w:val="left" w:pos="677"/>
        </w:tabs>
        <w:ind w:left="677" w:hanging="420"/>
      </w:pPr>
      <w:rPr>
        <w:rFonts w:hint="default" w:ascii="Wingdings" w:hAnsi="Wingdings"/>
        <w:color w:val="000000"/>
      </w:rPr>
    </w:lvl>
    <w:lvl w:ilvl="1" w:tentative="0">
      <w:start w:val="1"/>
      <w:numFmt w:val="decimal"/>
      <w:lvlText w:val="%2."/>
      <w:lvlJc w:val="left"/>
      <w:pPr>
        <w:tabs>
          <w:tab w:val="left" w:pos="1097"/>
        </w:tabs>
        <w:ind w:left="1097" w:hanging="420"/>
      </w:pPr>
      <w:rPr>
        <w:rFonts w:hint="default"/>
        <w:color w:val="0000FF"/>
      </w:rPr>
    </w:lvl>
    <w:lvl w:ilvl="2" w:tentative="0">
      <w:start w:val="1"/>
      <w:numFmt w:val="decimal"/>
      <w:lvlText w:val="%3）"/>
      <w:lvlJc w:val="left"/>
      <w:pPr>
        <w:tabs>
          <w:tab w:val="left" w:pos="1832"/>
        </w:tabs>
        <w:ind w:left="1832" w:hanging="735"/>
      </w:pPr>
      <w:rPr>
        <w:rFonts w:hint="default"/>
      </w:rPr>
    </w:lvl>
    <w:lvl w:ilvl="3" w:tentative="0">
      <w:start w:val="1"/>
      <w:numFmt w:val="bullet"/>
      <w:lvlText w:val=""/>
      <w:lvlJc w:val="left"/>
      <w:pPr>
        <w:tabs>
          <w:tab w:val="left" w:pos="1937"/>
        </w:tabs>
        <w:ind w:left="1937" w:hanging="420"/>
      </w:pPr>
      <w:rPr>
        <w:rFonts w:hint="default" w:ascii="Wingdings" w:hAnsi="Wingdings"/>
      </w:rPr>
    </w:lvl>
    <w:lvl w:ilvl="4" w:tentative="0">
      <w:start w:val="1"/>
      <w:numFmt w:val="bullet"/>
      <w:lvlText w:val=""/>
      <w:lvlJc w:val="left"/>
      <w:pPr>
        <w:tabs>
          <w:tab w:val="left" w:pos="2357"/>
        </w:tabs>
        <w:ind w:left="2357" w:hanging="420"/>
      </w:pPr>
      <w:rPr>
        <w:rFonts w:hint="default" w:ascii="Wingdings" w:hAnsi="Wingdings"/>
      </w:rPr>
    </w:lvl>
    <w:lvl w:ilvl="5" w:tentative="0">
      <w:start w:val="1"/>
      <w:numFmt w:val="bullet"/>
      <w:lvlText w:val=""/>
      <w:lvlJc w:val="left"/>
      <w:pPr>
        <w:tabs>
          <w:tab w:val="left" w:pos="2777"/>
        </w:tabs>
        <w:ind w:left="2777" w:hanging="420"/>
      </w:pPr>
      <w:rPr>
        <w:rFonts w:hint="default" w:ascii="Wingdings" w:hAnsi="Wingdings"/>
      </w:rPr>
    </w:lvl>
    <w:lvl w:ilvl="6" w:tentative="0">
      <w:start w:val="1"/>
      <w:numFmt w:val="bullet"/>
      <w:lvlText w:val=""/>
      <w:lvlJc w:val="left"/>
      <w:pPr>
        <w:tabs>
          <w:tab w:val="left" w:pos="3197"/>
        </w:tabs>
        <w:ind w:left="3197" w:hanging="420"/>
      </w:pPr>
      <w:rPr>
        <w:rFonts w:hint="default" w:ascii="Wingdings" w:hAnsi="Wingdings"/>
      </w:rPr>
    </w:lvl>
    <w:lvl w:ilvl="7" w:tentative="0">
      <w:start w:val="1"/>
      <w:numFmt w:val="bullet"/>
      <w:lvlText w:val=""/>
      <w:lvlJc w:val="left"/>
      <w:pPr>
        <w:tabs>
          <w:tab w:val="left" w:pos="3617"/>
        </w:tabs>
        <w:ind w:left="3617" w:hanging="420"/>
      </w:pPr>
      <w:rPr>
        <w:rFonts w:hint="default" w:ascii="Wingdings" w:hAnsi="Wingdings"/>
      </w:rPr>
    </w:lvl>
    <w:lvl w:ilvl="8" w:tentative="0">
      <w:start w:val="1"/>
      <w:numFmt w:val="bullet"/>
      <w:lvlText w:val=""/>
      <w:lvlJc w:val="left"/>
      <w:pPr>
        <w:tabs>
          <w:tab w:val="left" w:pos="4037"/>
        </w:tabs>
        <w:ind w:left="4037" w:hanging="420"/>
      </w:pPr>
      <w:rPr>
        <w:rFonts w:hint="default" w:ascii="Wingdings" w:hAnsi="Wingdings"/>
      </w:rPr>
    </w:lvl>
  </w:abstractNum>
  <w:abstractNum w:abstractNumId="63">
    <w:nsid w:val="00000028"/>
    <w:multiLevelType w:val="multilevel"/>
    <w:tmpl w:val="00000028"/>
    <w:lvl w:ilvl="0" w:tentative="0">
      <w:start w:val="1"/>
      <w:numFmt w:val="bullet"/>
      <w:pStyle w:val="387"/>
      <w:lvlText w:val=""/>
      <w:lvlJc w:val="left"/>
      <w:pPr>
        <w:tabs>
          <w:tab w:val="left" w:pos="360"/>
        </w:tabs>
        <w:ind w:left="360" w:hanging="360"/>
      </w:pPr>
      <w:rPr>
        <w:rFonts w:hint="default" w:ascii="Symbol" w:hAnsi="Symbol"/>
        <w:color w:val="007AC2"/>
        <w:position w:val="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4">
    <w:nsid w:val="0000002A"/>
    <w:multiLevelType w:val="multilevel"/>
    <w:tmpl w:val="0000002A"/>
    <w:lvl w:ilvl="0" w:tentative="0">
      <w:start w:val="1"/>
      <w:numFmt w:val="bullet"/>
      <w:pStyle w:val="457"/>
      <w:lvlText w:val=""/>
      <w:lvlJc w:val="left"/>
      <w:pPr>
        <w:tabs>
          <w:tab w:val="left" w:pos="839"/>
        </w:tabs>
        <w:ind w:left="839" w:hanging="419"/>
      </w:pPr>
      <w:rPr>
        <w:rFonts w:hint="default" w:ascii="Wingdings" w:hAnsi="Wingdings"/>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5">
    <w:nsid w:val="00000031"/>
    <w:multiLevelType w:val="singleLevel"/>
    <w:tmpl w:val="00000031"/>
    <w:lvl w:ilvl="0" w:tentative="0">
      <w:start w:val="1"/>
      <w:numFmt w:val="decimal"/>
      <w:pStyle w:val="648"/>
      <w:lvlText w:val="（%1）"/>
      <w:lvlJc w:val="left"/>
      <w:pPr>
        <w:tabs>
          <w:tab w:val="left" w:pos="953"/>
        </w:tabs>
        <w:ind w:left="953" w:hanging="528"/>
      </w:pPr>
      <w:rPr>
        <w:rFonts w:hint="eastAsia"/>
      </w:rPr>
    </w:lvl>
  </w:abstractNum>
  <w:abstractNum w:abstractNumId="66">
    <w:nsid w:val="00000039"/>
    <w:multiLevelType w:val="multilevel"/>
    <w:tmpl w:val="00000039"/>
    <w:lvl w:ilvl="0" w:tentative="0">
      <w:start w:val="1"/>
      <w:numFmt w:val="decimal"/>
      <w:pStyle w:val="443"/>
      <w:lvlText w:val="（%1）"/>
      <w:lvlJc w:val="left"/>
      <w:pPr>
        <w:tabs>
          <w:tab w:val="left" w:pos="1245"/>
        </w:tabs>
        <w:ind w:left="1245"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0000003B"/>
    <w:multiLevelType w:val="multilevel"/>
    <w:tmpl w:val="0000003B"/>
    <w:lvl w:ilvl="0" w:tentative="0">
      <w:start w:val="1"/>
      <w:numFmt w:val="bullet"/>
      <w:pStyle w:val="490"/>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0000003D"/>
    <w:multiLevelType w:val="multilevel"/>
    <w:tmpl w:val="0000003D"/>
    <w:lvl w:ilvl="0" w:tentative="0">
      <w:start w:val="4"/>
      <w:numFmt w:val="decimal"/>
      <w:lvlText w:val="%1"/>
      <w:lvlJc w:val="left"/>
      <w:pPr>
        <w:tabs>
          <w:tab w:val="left" w:pos="585"/>
        </w:tabs>
        <w:ind w:left="585" w:hanging="585"/>
      </w:pPr>
      <w:rPr>
        <w:rFonts w:hint="default"/>
      </w:rPr>
    </w:lvl>
    <w:lvl w:ilvl="1" w:tentative="0">
      <w:start w:val="3"/>
      <w:numFmt w:val="decimal"/>
      <w:lvlText w:val="%1.%2"/>
      <w:lvlJc w:val="left"/>
      <w:pPr>
        <w:tabs>
          <w:tab w:val="left" w:pos="585"/>
        </w:tabs>
        <w:ind w:left="585" w:hanging="585"/>
      </w:pPr>
      <w:rPr>
        <w:rFonts w:hint="default"/>
      </w:rPr>
    </w:lvl>
    <w:lvl w:ilvl="2" w:tentative="0">
      <w:start w:val="11"/>
      <w:numFmt w:val="decimal"/>
      <w:pStyle w:val="638"/>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9">
    <w:nsid w:val="0000003E"/>
    <w:multiLevelType w:val="multilevel"/>
    <w:tmpl w:val="0000003E"/>
    <w:lvl w:ilvl="0" w:tentative="0">
      <w:start w:val="1"/>
      <w:numFmt w:val="decimal"/>
      <w:pStyle w:val="439"/>
      <w:lvlText w:val="%1)"/>
      <w:lvlJc w:val="left"/>
      <w:pPr>
        <w:tabs>
          <w:tab w:val="left" w:pos="284"/>
        </w:tabs>
        <w:ind w:left="284" w:hanging="284"/>
      </w:pPr>
      <w:rPr>
        <w:rFonts w:hint="eastAsia" w:eastAsia="黑体"/>
      </w:rPr>
    </w:lvl>
    <w:lvl w:ilvl="1" w:tentative="0">
      <w:start w:val="1"/>
      <w:numFmt w:val="decimal"/>
      <w:suff w:val="space"/>
      <w:lvlText w:val="%2."/>
      <w:lvlJc w:val="left"/>
      <w:pPr>
        <w:ind w:left="493" w:hanging="567"/>
      </w:pPr>
      <w:rPr>
        <w:rFonts w:hint="eastAsia"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889" w:hanging="709"/>
      </w:pPr>
      <w:rPr>
        <w:rFonts w:hint="eastAsia"/>
      </w:rPr>
    </w:lvl>
    <w:lvl w:ilvl="3" w:tentative="0">
      <w:start w:val="1"/>
      <w:numFmt w:val="decimal"/>
      <w:suff w:val="space"/>
      <w:lvlText w:val="%4."/>
      <w:lvlJc w:val="left"/>
      <w:pPr>
        <w:ind w:left="851" w:hanging="851"/>
      </w:pPr>
      <w:rPr>
        <w:rFonts w:hint="eastAsia"/>
      </w:rPr>
    </w:lvl>
    <w:lvl w:ilvl="4" w:tentative="0">
      <w:start w:val="1"/>
      <w:numFmt w:val="upperLetter"/>
      <w:suff w:val="space"/>
      <w:lvlText w:val="%5."/>
      <w:lvlJc w:val="left"/>
      <w:pPr>
        <w:ind w:left="918" w:hanging="992"/>
      </w:pPr>
      <w:rPr>
        <w:rFonts w:hint="eastAsia"/>
      </w:rPr>
    </w:lvl>
    <w:lvl w:ilvl="5" w:tentative="0">
      <w:start w:val="1"/>
      <w:numFmt w:val="decimal"/>
      <w:lvlText w:val="%1.%2.%3.%4.%5.%6."/>
      <w:lvlJc w:val="left"/>
      <w:pPr>
        <w:tabs>
          <w:tab w:val="left" w:pos="1060"/>
        </w:tabs>
        <w:ind w:left="1060" w:hanging="1134"/>
      </w:pPr>
      <w:rPr>
        <w:rFonts w:hint="eastAsia"/>
      </w:rPr>
    </w:lvl>
    <w:lvl w:ilvl="6" w:tentative="0">
      <w:start w:val="1"/>
      <w:numFmt w:val="decimal"/>
      <w:lvlText w:val="%1.%2.%3.%4.%5.%6.%7."/>
      <w:lvlJc w:val="left"/>
      <w:pPr>
        <w:tabs>
          <w:tab w:val="left" w:pos="1202"/>
        </w:tabs>
        <w:ind w:left="1202" w:hanging="1276"/>
      </w:pPr>
      <w:rPr>
        <w:rFonts w:hint="eastAsia"/>
      </w:rPr>
    </w:lvl>
    <w:lvl w:ilvl="7" w:tentative="0">
      <w:start w:val="1"/>
      <w:numFmt w:val="decimal"/>
      <w:lvlText w:val="%1.%2.%3.%4.%5.%6.%7.%8."/>
      <w:lvlJc w:val="left"/>
      <w:pPr>
        <w:tabs>
          <w:tab w:val="left" w:pos="1344"/>
        </w:tabs>
        <w:ind w:left="1344" w:hanging="1418"/>
      </w:pPr>
      <w:rPr>
        <w:rFonts w:hint="eastAsia"/>
      </w:rPr>
    </w:lvl>
    <w:lvl w:ilvl="8" w:tentative="0">
      <w:start w:val="1"/>
      <w:numFmt w:val="decimal"/>
      <w:lvlText w:val="%1.%2.%3.%4.%5.%6.%7.%8.%9."/>
      <w:lvlJc w:val="left"/>
      <w:pPr>
        <w:tabs>
          <w:tab w:val="left" w:pos="1485"/>
        </w:tabs>
        <w:ind w:left="1485" w:hanging="1559"/>
      </w:pPr>
      <w:rPr>
        <w:rFonts w:hint="eastAsia"/>
      </w:rPr>
    </w:lvl>
  </w:abstractNum>
  <w:abstractNum w:abstractNumId="70">
    <w:nsid w:val="00000040"/>
    <w:multiLevelType w:val="singleLevel"/>
    <w:tmpl w:val="00000040"/>
    <w:lvl w:ilvl="0" w:tentative="0">
      <w:start w:val="1"/>
      <w:numFmt w:val="bullet"/>
      <w:pStyle w:val="2835"/>
      <w:lvlText w:val=""/>
      <w:lvlJc w:val="left"/>
      <w:pPr>
        <w:tabs>
          <w:tab w:val="left" w:pos="360"/>
        </w:tabs>
        <w:ind w:left="360" w:hanging="360"/>
      </w:pPr>
      <w:rPr>
        <w:rFonts w:hint="default" w:ascii="Wingdings" w:hAnsi="Wingdings"/>
      </w:rPr>
    </w:lvl>
  </w:abstractNum>
  <w:abstractNum w:abstractNumId="71">
    <w:nsid w:val="00000046"/>
    <w:multiLevelType w:val="multilevel"/>
    <w:tmpl w:val="00000046"/>
    <w:lvl w:ilvl="0" w:tentative="0">
      <w:start w:val="1"/>
      <w:numFmt w:val="bullet"/>
      <w:pStyle w:val="41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72">
    <w:nsid w:val="00000049"/>
    <w:multiLevelType w:val="multilevel"/>
    <w:tmpl w:val="00000049"/>
    <w:lvl w:ilvl="0" w:tentative="0">
      <w:start w:val="1"/>
      <w:numFmt w:val="bullet"/>
      <w:pStyle w:val="423"/>
      <w:lvlText w:val=""/>
      <w:lvlJc w:val="left"/>
      <w:pPr>
        <w:tabs>
          <w:tab w:val="left" w:pos="347"/>
        </w:tabs>
        <w:ind w:left="347" w:hanging="396"/>
      </w:pPr>
      <w:rPr>
        <w:rFonts w:hint="default" w:ascii="Wingdings" w:hAnsi="Wingdings"/>
        <w:color w:val="000000"/>
      </w:rPr>
    </w:lvl>
    <w:lvl w:ilvl="1" w:tentative="0">
      <w:start w:val="1"/>
      <w:numFmt w:val="bullet"/>
      <w:lvlText w:val=""/>
      <w:lvlJc w:val="left"/>
      <w:pPr>
        <w:tabs>
          <w:tab w:val="left" w:pos="954"/>
        </w:tabs>
        <w:ind w:left="954" w:hanging="420"/>
      </w:pPr>
      <w:rPr>
        <w:rFonts w:hint="default" w:ascii="Wingdings" w:hAnsi="Wingdings"/>
      </w:rPr>
    </w:lvl>
    <w:lvl w:ilvl="2" w:tentative="0">
      <w:start w:val="1"/>
      <w:numFmt w:val="bullet"/>
      <w:lvlText w:val=""/>
      <w:lvlJc w:val="left"/>
      <w:pPr>
        <w:tabs>
          <w:tab w:val="left" w:pos="1374"/>
        </w:tabs>
        <w:ind w:left="1374" w:hanging="420"/>
      </w:pPr>
      <w:rPr>
        <w:rFonts w:hint="default" w:ascii="Wingdings" w:hAnsi="Wingdings"/>
      </w:rPr>
    </w:lvl>
    <w:lvl w:ilvl="3" w:tentative="0">
      <w:start w:val="1"/>
      <w:numFmt w:val="bullet"/>
      <w:lvlText w:val=""/>
      <w:lvlJc w:val="left"/>
      <w:pPr>
        <w:tabs>
          <w:tab w:val="left" w:pos="1794"/>
        </w:tabs>
        <w:ind w:left="1794" w:hanging="420"/>
      </w:pPr>
      <w:rPr>
        <w:rFonts w:hint="default" w:ascii="Wingdings" w:hAnsi="Wingdings"/>
      </w:rPr>
    </w:lvl>
    <w:lvl w:ilvl="4" w:tentative="0">
      <w:start w:val="1"/>
      <w:numFmt w:val="bullet"/>
      <w:lvlText w:val=""/>
      <w:lvlJc w:val="left"/>
      <w:pPr>
        <w:tabs>
          <w:tab w:val="left" w:pos="2214"/>
        </w:tabs>
        <w:ind w:left="2214" w:hanging="420"/>
      </w:pPr>
      <w:rPr>
        <w:rFonts w:hint="default" w:ascii="Wingdings" w:hAnsi="Wingdings"/>
      </w:rPr>
    </w:lvl>
    <w:lvl w:ilvl="5" w:tentative="0">
      <w:start w:val="1"/>
      <w:numFmt w:val="bullet"/>
      <w:lvlText w:val=""/>
      <w:lvlJc w:val="left"/>
      <w:pPr>
        <w:tabs>
          <w:tab w:val="left" w:pos="2634"/>
        </w:tabs>
        <w:ind w:left="2634" w:hanging="420"/>
      </w:pPr>
      <w:rPr>
        <w:rFonts w:hint="default" w:ascii="Wingdings" w:hAnsi="Wingdings"/>
      </w:rPr>
    </w:lvl>
    <w:lvl w:ilvl="6" w:tentative="0">
      <w:start w:val="1"/>
      <w:numFmt w:val="bullet"/>
      <w:lvlText w:val=""/>
      <w:lvlJc w:val="left"/>
      <w:pPr>
        <w:tabs>
          <w:tab w:val="left" w:pos="3054"/>
        </w:tabs>
        <w:ind w:left="3054" w:hanging="420"/>
      </w:pPr>
      <w:rPr>
        <w:rFonts w:hint="default" w:ascii="Wingdings" w:hAnsi="Wingdings"/>
      </w:rPr>
    </w:lvl>
    <w:lvl w:ilvl="7" w:tentative="0">
      <w:start w:val="1"/>
      <w:numFmt w:val="bullet"/>
      <w:lvlText w:val=""/>
      <w:lvlJc w:val="left"/>
      <w:pPr>
        <w:tabs>
          <w:tab w:val="left" w:pos="3474"/>
        </w:tabs>
        <w:ind w:left="3474" w:hanging="420"/>
      </w:pPr>
      <w:rPr>
        <w:rFonts w:hint="default" w:ascii="Wingdings" w:hAnsi="Wingdings"/>
      </w:rPr>
    </w:lvl>
    <w:lvl w:ilvl="8" w:tentative="0">
      <w:start w:val="1"/>
      <w:numFmt w:val="bullet"/>
      <w:lvlText w:val=""/>
      <w:lvlJc w:val="left"/>
      <w:pPr>
        <w:tabs>
          <w:tab w:val="left" w:pos="3894"/>
        </w:tabs>
        <w:ind w:left="3894" w:hanging="420"/>
      </w:pPr>
      <w:rPr>
        <w:rFonts w:hint="default" w:ascii="Wingdings" w:hAnsi="Wingdings"/>
      </w:rPr>
    </w:lvl>
  </w:abstractNum>
  <w:abstractNum w:abstractNumId="73">
    <w:nsid w:val="0000004A"/>
    <w:multiLevelType w:val="singleLevel"/>
    <w:tmpl w:val="0000004A"/>
    <w:lvl w:ilvl="0" w:tentative="0">
      <w:start w:val="1"/>
      <w:numFmt w:val="decimal"/>
      <w:pStyle w:val="20"/>
      <w:lvlText w:val="%1."/>
      <w:lvlJc w:val="left"/>
      <w:pPr>
        <w:tabs>
          <w:tab w:val="left" w:pos="425"/>
        </w:tabs>
        <w:ind w:left="425" w:hanging="425"/>
      </w:pPr>
    </w:lvl>
  </w:abstractNum>
  <w:abstractNum w:abstractNumId="74">
    <w:nsid w:val="0000004B"/>
    <w:multiLevelType w:val="multilevel"/>
    <w:tmpl w:val="0000004B"/>
    <w:lvl w:ilvl="0" w:tentative="0">
      <w:start w:val="1"/>
      <w:numFmt w:val="bullet"/>
      <w:pStyle w:val="6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5">
    <w:nsid w:val="0000004F"/>
    <w:multiLevelType w:val="multilevel"/>
    <w:tmpl w:val="0000004F"/>
    <w:lvl w:ilvl="0" w:tentative="0">
      <w:start w:val="1"/>
      <w:numFmt w:val="none"/>
      <w:pStyle w:val="413"/>
      <w:suff w:val="nothing"/>
      <w:lvlText w:val="%1"/>
      <w:lvlJc w:val="left"/>
      <w:pPr>
        <w:ind w:left="0" w:firstLine="0"/>
      </w:pPr>
      <w:rPr>
        <w:rFonts w:hint="default" w:ascii="Times New Roman" w:hAnsi="Times New Roman"/>
        <w:b/>
        <w:i w:val="0"/>
        <w:sz w:val="21"/>
      </w:rPr>
    </w:lvl>
    <w:lvl w:ilvl="1" w:tentative="0">
      <w:start w:val="1"/>
      <w:numFmt w:val="decimal"/>
      <w:pStyle w:val="497"/>
      <w:suff w:val="nothing"/>
      <w:lvlText w:val="%1%2　"/>
      <w:lvlJc w:val="left"/>
      <w:pPr>
        <w:ind w:left="0" w:firstLine="0"/>
      </w:pPr>
      <w:rPr>
        <w:rFonts w:hint="eastAsia" w:ascii="黑体" w:hAnsi="Times New Roman" w:eastAsia="黑体"/>
        <w:b w:val="0"/>
        <w:i w:val="0"/>
        <w:sz w:val="21"/>
      </w:rPr>
    </w:lvl>
    <w:lvl w:ilvl="2" w:tentative="0">
      <w:start w:val="1"/>
      <w:numFmt w:val="decimal"/>
      <w:pStyle w:val="496"/>
      <w:suff w:val="nothing"/>
      <w:lvlText w:val="%1%2.%3　"/>
      <w:lvlJc w:val="left"/>
      <w:pPr>
        <w:ind w:left="0" w:firstLine="0"/>
      </w:pPr>
      <w:rPr>
        <w:rFonts w:hint="eastAsia" w:ascii="黑体" w:hAnsi="Times New Roman" w:eastAsia="黑体"/>
        <w:b w:val="0"/>
        <w:i w:val="0"/>
        <w:sz w:val="21"/>
      </w:rPr>
    </w:lvl>
    <w:lvl w:ilvl="3" w:tentative="0">
      <w:start w:val="1"/>
      <w:numFmt w:val="decimal"/>
      <w:pStyle w:val="495"/>
      <w:suff w:val="nothing"/>
      <w:lvlText w:val="%1%2.%3.%4　"/>
      <w:lvlJc w:val="left"/>
      <w:pPr>
        <w:ind w:left="0" w:firstLine="0"/>
      </w:pPr>
      <w:rPr>
        <w:rFonts w:hint="eastAsia" w:ascii="黑体" w:hAnsi="Times New Roman" w:eastAsia="黑体"/>
        <w:b w:val="0"/>
        <w:i w:val="0"/>
        <w:sz w:val="21"/>
      </w:rPr>
    </w:lvl>
    <w:lvl w:ilvl="4" w:tentative="0">
      <w:start w:val="1"/>
      <w:numFmt w:val="decimal"/>
      <w:pStyle w:val="494"/>
      <w:suff w:val="nothing"/>
      <w:lvlText w:val="%1%2.%3.%4.%5　"/>
      <w:lvlJc w:val="left"/>
      <w:pPr>
        <w:ind w:left="0" w:firstLine="0"/>
      </w:pPr>
      <w:rPr>
        <w:rFonts w:hint="eastAsia" w:ascii="黑体" w:hAnsi="Times New Roman" w:eastAsia="黑体"/>
        <w:b w:val="0"/>
        <w:i w:val="0"/>
        <w:sz w:val="21"/>
      </w:rPr>
    </w:lvl>
    <w:lvl w:ilvl="5" w:tentative="0">
      <w:start w:val="1"/>
      <w:numFmt w:val="decimal"/>
      <w:pStyle w:val="493"/>
      <w:suff w:val="nothing"/>
      <w:lvlText w:val="%1%2.%3.%4.%5.%6　"/>
      <w:lvlJc w:val="left"/>
      <w:pPr>
        <w:ind w:left="0" w:firstLine="0"/>
      </w:pPr>
      <w:rPr>
        <w:rFonts w:hint="eastAsia" w:ascii="黑体" w:hAnsi="Times New Roman" w:eastAsia="黑体"/>
        <w:b w:val="0"/>
        <w:i w:val="0"/>
        <w:sz w:val="21"/>
      </w:rPr>
    </w:lvl>
    <w:lvl w:ilvl="6" w:tentative="0">
      <w:start w:val="1"/>
      <w:numFmt w:val="decimal"/>
      <w:pStyle w:val="5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6">
    <w:nsid w:val="00000056"/>
    <w:multiLevelType w:val="multilevel"/>
    <w:tmpl w:val="00000056"/>
    <w:lvl w:ilvl="0" w:tentative="0">
      <w:start w:val="1"/>
      <w:numFmt w:val="bullet"/>
      <w:pStyle w:val="656"/>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900"/>
        </w:tabs>
        <w:ind w:left="-900" w:hanging="420"/>
      </w:pPr>
      <w:rPr>
        <w:rFonts w:hint="default" w:ascii="Wingdings" w:hAnsi="Wingdings"/>
      </w:rPr>
    </w:lvl>
    <w:lvl w:ilvl="2" w:tentative="0">
      <w:start w:val="1"/>
      <w:numFmt w:val="bullet"/>
      <w:lvlText w:val=""/>
      <w:lvlJc w:val="left"/>
      <w:pPr>
        <w:tabs>
          <w:tab w:val="left" w:pos="-480"/>
        </w:tabs>
        <w:ind w:left="-480" w:hanging="420"/>
      </w:pPr>
      <w:rPr>
        <w:rFonts w:hint="default" w:ascii="Wingdings" w:hAnsi="Wingdings"/>
      </w:rPr>
    </w:lvl>
    <w:lvl w:ilvl="3" w:tentative="0">
      <w:start w:val="1"/>
      <w:numFmt w:val="bullet"/>
      <w:lvlText w:val=""/>
      <w:lvlJc w:val="left"/>
      <w:pPr>
        <w:tabs>
          <w:tab w:val="left" w:pos="-60"/>
        </w:tabs>
        <w:ind w:left="-60" w:hanging="420"/>
      </w:pPr>
      <w:rPr>
        <w:rFonts w:hint="default" w:ascii="Wingdings" w:hAnsi="Wingdings"/>
      </w:rPr>
    </w:lvl>
    <w:lvl w:ilvl="4" w:tentative="0">
      <w:start w:val="1"/>
      <w:numFmt w:val="bullet"/>
      <w:lvlText w:val=""/>
      <w:lvlJc w:val="left"/>
      <w:pPr>
        <w:tabs>
          <w:tab w:val="left" w:pos="360"/>
        </w:tabs>
        <w:ind w:left="360" w:hanging="420"/>
      </w:pPr>
      <w:rPr>
        <w:rFonts w:hint="default" w:ascii="Wingdings" w:hAnsi="Wingdings"/>
      </w:rPr>
    </w:lvl>
    <w:lvl w:ilvl="5" w:tentative="0">
      <w:start w:val="1"/>
      <w:numFmt w:val="bullet"/>
      <w:lvlText w:val=""/>
      <w:lvlJc w:val="left"/>
      <w:pPr>
        <w:tabs>
          <w:tab w:val="left" w:pos="780"/>
        </w:tabs>
        <w:ind w:left="780" w:hanging="420"/>
      </w:pPr>
      <w:rPr>
        <w:rFonts w:hint="default" w:ascii="Wingdings" w:hAnsi="Wingdings"/>
      </w:rPr>
    </w:lvl>
    <w:lvl w:ilvl="6" w:tentative="0">
      <w:start w:val="1"/>
      <w:numFmt w:val="bullet"/>
      <w:lvlText w:val=""/>
      <w:lvlJc w:val="left"/>
      <w:pPr>
        <w:tabs>
          <w:tab w:val="left" w:pos="1200"/>
        </w:tabs>
        <w:ind w:left="1200" w:hanging="420"/>
      </w:pPr>
      <w:rPr>
        <w:rFonts w:hint="default" w:ascii="Wingdings" w:hAnsi="Wingdings"/>
      </w:rPr>
    </w:lvl>
    <w:lvl w:ilvl="7" w:tentative="0">
      <w:start w:val="1"/>
      <w:numFmt w:val="bullet"/>
      <w:lvlText w:val=""/>
      <w:lvlJc w:val="left"/>
      <w:pPr>
        <w:tabs>
          <w:tab w:val="left" w:pos="1620"/>
        </w:tabs>
        <w:ind w:left="1620" w:hanging="420"/>
      </w:pPr>
      <w:rPr>
        <w:rFonts w:hint="default" w:ascii="Wingdings" w:hAnsi="Wingdings"/>
      </w:rPr>
    </w:lvl>
    <w:lvl w:ilvl="8" w:tentative="0">
      <w:start w:val="1"/>
      <w:numFmt w:val="bullet"/>
      <w:lvlText w:val=""/>
      <w:lvlJc w:val="left"/>
      <w:pPr>
        <w:tabs>
          <w:tab w:val="left" w:pos="2040"/>
        </w:tabs>
        <w:ind w:left="2040" w:hanging="420"/>
      </w:pPr>
      <w:rPr>
        <w:rFonts w:hint="default" w:ascii="Wingdings" w:hAnsi="Wingdings"/>
      </w:rPr>
    </w:lvl>
  </w:abstractNum>
  <w:abstractNum w:abstractNumId="77">
    <w:nsid w:val="000000D6"/>
    <w:multiLevelType w:val="multilevel"/>
    <w:tmpl w:val="000000D6"/>
    <w:lvl w:ilvl="0" w:tentative="0">
      <w:start w:val="1"/>
      <w:numFmt w:val="bullet"/>
      <w:pStyle w:val="4031"/>
      <w:lvlText w:val=""/>
      <w:lvlJc w:val="left"/>
      <w:pPr>
        <w:tabs>
          <w:tab w:val="left" w:pos="1778"/>
        </w:tabs>
        <w:ind w:left="1778" w:hanging="360"/>
      </w:pPr>
      <w:rPr>
        <w:rFonts w:hint="default" w:ascii="Symbol" w:hAnsi="Symbol"/>
      </w:rPr>
    </w:lvl>
    <w:lvl w:ilvl="1" w:tentative="0">
      <w:start w:val="1"/>
      <w:numFmt w:val="bullet"/>
      <w:lvlText w:val=""/>
      <w:lvlJc w:val="left"/>
      <w:pPr>
        <w:tabs>
          <w:tab w:val="left" w:pos="3195"/>
        </w:tabs>
        <w:ind w:left="3195" w:hanging="360"/>
      </w:pPr>
      <w:rPr>
        <w:rFonts w:hint="default" w:ascii="Wingdings" w:hAnsi="Wingdings"/>
      </w:rPr>
    </w:lvl>
    <w:lvl w:ilvl="2" w:tentative="0">
      <w:start w:val="1"/>
      <w:numFmt w:val="bullet"/>
      <w:lvlText w:val=""/>
      <w:lvlJc w:val="left"/>
      <w:pPr>
        <w:tabs>
          <w:tab w:val="left" w:pos="5040"/>
        </w:tabs>
        <w:ind w:left="5040" w:hanging="360"/>
      </w:pPr>
      <w:rPr>
        <w:rFonts w:hint="default" w:ascii="Wingdings" w:hAnsi="Wingdings"/>
      </w:rPr>
    </w:lvl>
    <w:lvl w:ilvl="3" w:tentative="0">
      <w:start w:val="1"/>
      <w:numFmt w:val="bullet"/>
      <w:lvlText w:val=""/>
      <w:lvlJc w:val="left"/>
      <w:pPr>
        <w:tabs>
          <w:tab w:val="left" w:pos="5760"/>
        </w:tabs>
        <w:ind w:left="5760" w:hanging="360"/>
      </w:pPr>
      <w:rPr>
        <w:rFonts w:hint="default" w:ascii="Symbol" w:hAnsi="Symbol"/>
      </w:rPr>
    </w:lvl>
    <w:lvl w:ilvl="4" w:tentative="0">
      <w:start w:val="1"/>
      <w:numFmt w:val="bullet"/>
      <w:lvlText w:val="o"/>
      <w:lvlJc w:val="left"/>
      <w:pPr>
        <w:tabs>
          <w:tab w:val="left" w:pos="6480"/>
        </w:tabs>
        <w:ind w:left="6480" w:hanging="360"/>
      </w:pPr>
      <w:rPr>
        <w:rFonts w:hint="default" w:ascii="Courier New" w:hAnsi="Courier New"/>
      </w:rPr>
    </w:lvl>
    <w:lvl w:ilvl="5" w:tentative="0">
      <w:start w:val="1"/>
      <w:numFmt w:val="bullet"/>
      <w:lvlText w:val=""/>
      <w:lvlJc w:val="left"/>
      <w:pPr>
        <w:tabs>
          <w:tab w:val="left" w:pos="7200"/>
        </w:tabs>
        <w:ind w:left="7200" w:hanging="360"/>
      </w:pPr>
      <w:rPr>
        <w:rFonts w:hint="default" w:ascii="Wingdings" w:hAnsi="Wingdings"/>
      </w:rPr>
    </w:lvl>
    <w:lvl w:ilvl="6" w:tentative="0">
      <w:start w:val="1"/>
      <w:numFmt w:val="bullet"/>
      <w:lvlText w:val=""/>
      <w:lvlJc w:val="left"/>
      <w:pPr>
        <w:tabs>
          <w:tab w:val="left" w:pos="7920"/>
        </w:tabs>
        <w:ind w:left="7920" w:hanging="360"/>
      </w:pPr>
      <w:rPr>
        <w:rFonts w:hint="default" w:ascii="Symbol" w:hAnsi="Symbol"/>
      </w:rPr>
    </w:lvl>
    <w:lvl w:ilvl="7" w:tentative="0">
      <w:start w:val="1"/>
      <w:numFmt w:val="bullet"/>
      <w:lvlText w:val="o"/>
      <w:lvlJc w:val="left"/>
      <w:pPr>
        <w:tabs>
          <w:tab w:val="left" w:pos="8640"/>
        </w:tabs>
        <w:ind w:left="8640" w:hanging="360"/>
      </w:pPr>
      <w:rPr>
        <w:rFonts w:hint="default" w:ascii="Courier New" w:hAnsi="Courier New"/>
      </w:rPr>
    </w:lvl>
    <w:lvl w:ilvl="8" w:tentative="0">
      <w:start w:val="1"/>
      <w:numFmt w:val="bullet"/>
      <w:lvlText w:val=""/>
      <w:lvlJc w:val="left"/>
      <w:pPr>
        <w:tabs>
          <w:tab w:val="left" w:pos="9360"/>
        </w:tabs>
        <w:ind w:left="9360" w:hanging="360"/>
      </w:pPr>
      <w:rPr>
        <w:rFonts w:hint="default" w:ascii="Wingdings" w:hAnsi="Wingdings"/>
      </w:rPr>
    </w:lvl>
  </w:abstractNum>
  <w:abstractNum w:abstractNumId="78">
    <w:nsid w:val="000000FD"/>
    <w:multiLevelType w:val="multilevel"/>
    <w:tmpl w:val="000000FD"/>
    <w:lvl w:ilvl="0" w:tentative="0">
      <w:start w:val="1"/>
      <w:numFmt w:val="bullet"/>
      <w:lvlText w:val=""/>
      <w:lvlJc w:val="left"/>
      <w:pPr>
        <w:ind w:left="1050" w:hanging="420"/>
      </w:pPr>
      <w:rPr>
        <w:rFonts w:hint="default" w:ascii="Wingdings" w:hAnsi="Wingdings"/>
      </w:rPr>
    </w:lvl>
    <w:lvl w:ilvl="1" w:tentative="0">
      <w:start w:val="1"/>
      <w:numFmt w:val="bullet"/>
      <w:pStyle w:val="3700"/>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79">
    <w:nsid w:val="00531FD5"/>
    <w:multiLevelType w:val="multilevel"/>
    <w:tmpl w:val="00531FD5"/>
    <w:lvl w:ilvl="0" w:tentative="0">
      <w:start w:val="1"/>
      <w:numFmt w:val="chineseCountingThousand"/>
      <w:pStyle w:val="3108"/>
      <w:lvlText w:val="第%1章"/>
      <w:lvlJc w:val="left"/>
      <w:pPr>
        <w:tabs>
          <w:tab w:val="left" w:pos="1440"/>
        </w:tabs>
        <w:ind w:left="425" w:hanging="425"/>
      </w:pPr>
      <w:rPr>
        <w:rFonts w:hint="eastAsia"/>
      </w:rPr>
    </w:lvl>
    <w:lvl w:ilvl="1" w:tentative="0">
      <w:start w:val="1"/>
      <w:numFmt w:val="decimal"/>
      <w:pStyle w:val="3107"/>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851"/>
        </w:tabs>
        <w:ind w:left="709" w:hanging="709"/>
      </w:pPr>
      <w:rPr>
        <w:rFonts w:hint="eastAsia"/>
        <w:b/>
        <w:i w:val="0"/>
      </w:rPr>
    </w:lvl>
    <w:lvl w:ilvl="3" w:tentative="0">
      <w:start w:val="1"/>
      <w:numFmt w:val="decimal"/>
      <w:pStyle w:val="4008"/>
      <w:isLgl/>
      <w:lvlText w:val="%1.%2.%3.%4"/>
      <w:lvlJc w:val="left"/>
      <w:pPr>
        <w:tabs>
          <w:tab w:val="left" w:pos="1134"/>
        </w:tabs>
        <w:ind w:left="738" w:hanging="738"/>
      </w:pPr>
      <w:rPr>
        <w:rFonts w:hint="eastAsia"/>
        <w:b/>
        <w:i w:val="0"/>
      </w:rPr>
    </w:lvl>
    <w:lvl w:ilvl="4" w:tentative="0">
      <w:start w:val="1"/>
      <w:numFmt w:val="decimal"/>
      <w:pStyle w:val="2652"/>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0">
    <w:nsid w:val="010122AB"/>
    <w:multiLevelType w:val="multilevel"/>
    <w:tmpl w:val="010122AB"/>
    <w:lvl w:ilvl="0" w:tentative="0">
      <w:start w:val="1"/>
      <w:numFmt w:val="bullet"/>
      <w:pStyle w:val="1208"/>
      <w:lvlText w:val="o"/>
      <w:lvlJc w:val="left"/>
      <w:pPr>
        <w:tabs>
          <w:tab w:val="left" w:pos="720"/>
        </w:tabs>
        <w:ind w:left="72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1">
    <w:nsid w:val="0116603A"/>
    <w:multiLevelType w:val="multilevel"/>
    <w:tmpl w:val="0116603A"/>
    <w:lvl w:ilvl="0" w:tentative="0">
      <w:start w:val="1"/>
      <w:numFmt w:val="decimal"/>
      <w:pStyle w:val="1351"/>
      <w:lvlText w:val="%1"/>
      <w:lvlJc w:val="left"/>
      <w:pPr>
        <w:tabs>
          <w:tab w:val="left" w:pos="425"/>
        </w:tabs>
        <w:ind w:left="425" w:hanging="425"/>
      </w:pPr>
      <w:rPr>
        <w:rFonts w:hint="default"/>
      </w:rPr>
    </w:lvl>
    <w:lvl w:ilvl="1" w:tentative="0">
      <w:start w:val="1"/>
      <w:numFmt w:val="decimal"/>
      <w:pStyle w:val="1352"/>
      <w:lvlText w:val="%1.%2"/>
      <w:lvlJc w:val="left"/>
      <w:pPr>
        <w:tabs>
          <w:tab w:val="left" w:pos="992"/>
        </w:tabs>
        <w:ind w:left="992" w:hanging="567"/>
      </w:pPr>
    </w:lvl>
    <w:lvl w:ilvl="2" w:tentative="0">
      <w:start w:val="1"/>
      <w:numFmt w:val="decimal"/>
      <w:pStyle w:val="1356"/>
      <w:lvlText w:val="%1.%2.%3"/>
      <w:lvlJc w:val="left"/>
      <w:pPr>
        <w:tabs>
          <w:tab w:val="left" w:pos="1931"/>
        </w:tabs>
        <w:ind w:left="1418" w:hanging="567"/>
      </w:pPr>
    </w:lvl>
    <w:lvl w:ilvl="3" w:tentative="0">
      <w:start w:val="1"/>
      <w:numFmt w:val="decimal"/>
      <w:pStyle w:val="1357"/>
      <w:lvlText w:val="%1.%2.%3.%4"/>
      <w:lvlJc w:val="left"/>
      <w:pPr>
        <w:tabs>
          <w:tab w:val="left" w:pos="2356"/>
        </w:tabs>
        <w:ind w:left="1984" w:hanging="708"/>
      </w:pPr>
    </w:lvl>
    <w:lvl w:ilvl="4" w:tentative="0">
      <w:start w:val="1"/>
      <w:numFmt w:val="decimal"/>
      <w:pStyle w:val="1358"/>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5922"/>
        </w:tabs>
        <w:ind w:left="5102" w:hanging="1700"/>
      </w:pPr>
    </w:lvl>
  </w:abstractNum>
  <w:abstractNum w:abstractNumId="82">
    <w:nsid w:val="01D27E20"/>
    <w:multiLevelType w:val="multilevel"/>
    <w:tmpl w:val="01D27E20"/>
    <w:lvl w:ilvl="0" w:tentative="0">
      <w:start w:val="1"/>
      <w:numFmt w:val="decimal"/>
      <w:pStyle w:val="2095"/>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83">
    <w:nsid w:val="01E14E19"/>
    <w:multiLevelType w:val="multilevel"/>
    <w:tmpl w:val="01E14E19"/>
    <w:lvl w:ilvl="0" w:tentative="0">
      <w:start w:val="1"/>
      <w:numFmt w:val="bullet"/>
      <w:pStyle w:val="3494"/>
      <w:lvlText w:val=""/>
      <w:lvlJc w:val="left"/>
      <w:pPr>
        <w:tabs>
          <w:tab w:val="left" w:pos="326"/>
        </w:tabs>
        <w:ind w:left="326" w:hanging="216"/>
      </w:pPr>
      <w:rPr>
        <w:rFonts w:hint="default" w:ascii="Wingdings" w:hAnsi="Wingdings"/>
        <w:color w:val="086A74"/>
      </w:rPr>
    </w:lvl>
    <w:lvl w:ilvl="1" w:tentative="0">
      <w:start w:val="1"/>
      <w:numFmt w:val="bullet"/>
      <w:lvlText w:val="o"/>
      <w:lvlJc w:val="left"/>
      <w:pPr>
        <w:tabs>
          <w:tab w:val="left" w:pos="1880"/>
        </w:tabs>
        <w:ind w:left="1880" w:hanging="360"/>
      </w:pPr>
      <w:rPr>
        <w:rFonts w:hint="default" w:ascii="Courier New" w:hAnsi="Courier New" w:cs="Courier New"/>
      </w:rPr>
    </w:lvl>
    <w:lvl w:ilvl="2" w:tentative="0">
      <w:start w:val="1"/>
      <w:numFmt w:val="bullet"/>
      <w:lvlText w:val=""/>
      <w:lvlJc w:val="left"/>
      <w:pPr>
        <w:tabs>
          <w:tab w:val="left" w:pos="2600"/>
        </w:tabs>
        <w:ind w:left="2600" w:hanging="360"/>
      </w:pPr>
      <w:rPr>
        <w:rFonts w:hint="default" w:ascii="Wingdings" w:hAnsi="Wingdings"/>
      </w:rPr>
    </w:lvl>
    <w:lvl w:ilvl="3" w:tentative="0">
      <w:start w:val="1"/>
      <w:numFmt w:val="bullet"/>
      <w:lvlText w:val=""/>
      <w:lvlJc w:val="left"/>
      <w:pPr>
        <w:tabs>
          <w:tab w:val="left" w:pos="3320"/>
        </w:tabs>
        <w:ind w:left="3320" w:hanging="360"/>
      </w:pPr>
      <w:rPr>
        <w:rFonts w:hint="default" w:ascii="Symbol" w:hAnsi="Symbol"/>
      </w:rPr>
    </w:lvl>
    <w:lvl w:ilvl="4" w:tentative="0">
      <w:start w:val="1"/>
      <w:numFmt w:val="bullet"/>
      <w:lvlText w:val="o"/>
      <w:lvlJc w:val="left"/>
      <w:pPr>
        <w:tabs>
          <w:tab w:val="left" w:pos="4040"/>
        </w:tabs>
        <w:ind w:left="4040" w:hanging="360"/>
      </w:pPr>
      <w:rPr>
        <w:rFonts w:hint="default" w:ascii="Courier New" w:hAnsi="Courier New" w:cs="Courier New"/>
      </w:rPr>
    </w:lvl>
    <w:lvl w:ilvl="5" w:tentative="0">
      <w:start w:val="1"/>
      <w:numFmt w:val="bullet"/>
      <w:lvlText w:val=""/>
      <w:lvlJc w:val="left"/>
      <w:pPr>
        <w:tabs>
          <w:tab w:val="left" w:pos="4760"/>
        </w:tabs>
        <w:ind w:left="4760" w:hanging="360"/>
      </w:pPr>
      <w:rPr>
        <w:rFonts w:hint="default" w:ascii="Wingdings" w:hAnsi="Wingdings"/>
      </w:rPr>
    </w:lvl>
    <w:lvl w:ilvl="6" w:tentative="0">
      <w:start w:val="1"/>
      <w:numFmt w:val="bullet"/>
      <w:lvlText w:val=""/>
      <w:lvlJc w:val="left"/>
      <w:pPr>
        <w:tabs>
          <w:tab w:val="left" w:pos="5480"/>
        </w:tabs>
        <w:ind w:left="5480" w:hanging="360"/>
      </w:pPr>
      <w:rPr>
        <w:rFonts w:hint="default" w:ascii="Symbol" w:hAnsi="Symbol"/>
      </w:rPr>
    </w:lvl>
    <w:lvl w:ilvl="7" w:tentative="0">
      <w:start w:val="1"/>
      <w:numFmt w:val="bullet"/>
      <w:lvlText w:val="o"/>
      <w:lvlJc w:val="left"/>
      <w:pPr>
        <w:tabs>
          <w:tab w:val="left" w:pos="6200"/>
        </w:tabs>
        <w:ind w:left="6200" w:hanging="360"/>
      </w:pPr>
      <w:rPr>
        <w:rFonts w:hint="default" w:ascii="Courier New" w:hAnsi="Courier New" w:cs="Courier New"/>
      </w:rPr>
    </w:lvl>
    <w:lvl w:ilvl="8" w:tentative="0">
      <w:start w:val="1"/>
      <w:numFmt w:val="bullet"/>
      <w:lvlText w:val=""/>
      <w:lvlJc w:val="left"/>
      <w:pPr>
        <w:tabs>
          <w:tab w:val="left" w:pos="6920"/>
        </w:tabs>
        <w:ind w:left="6920" w:hanging="360"/>
      </w:pPr>
      <w:rPr>
        <w:rFonts w:hint="default" w:ascii="Wingdings" w:hAnsi="Wingdings"/>
      </w:rPr>
    </w:lvl>
  </w:abstractNum>
  <w:abstractNum w:abstractNumId="84">
    <w:nsid w:val="01EE354D"/>
    <w:multiLevelType w:val="multilevel"/>
    <w:tmpl w:val="01EE354D"/>
    <w:lvl w:ilvl="0" w:tentative="0">
      <w:start w:val="1"/>
      <w:numFmt w:val="decimal"/>
      <w:pStyle w:val="1113"/>
      <w:lvlText w:val="%1."/>
      <w:lvlJc w:val="left"/>
      <w:pPr>
        <w:ind w:left="420" w:hanging="420"/>
      </w:pPr>
      <w:rPr>
        <w:rFonts w:hint="eastAsia"/>
      </w:rPr>
    </w:lvl>
    <w:lvl w:ilvl="1" w:tentative="0">
      <w:start w:val="1"/>
      <w:numFmt w:val="lowerLetter"/>
      <w:pStyle w:val="1119"/>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5">
    <w:nsid w:val="025E7C9C"/>
    <w:multiLevelType w:val="multilevel"/>
    <w:tmpl w:val="025E7C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6">
    <w:nsid w:val="02F51332"/>
    <w:multiLevelType w:val="multilevel"/>
    <w:tmpl w:val="02F51332"/>
    <w:lvl w:ilvl="0" w:tentative="0">
      <w:start w:val="1"/>
      <w:numFmt w:val="decimal"/>
      <w:pStyle w:val="2382"/>
      <w:lvlText w:val="（%1）"/>
      <w:lvlJc w:val="left"/>
      <w:pPr>
        <w:ind w:left="1145" w:hanging="720"/>
      </w:pPr>
      <w:rPr>
        <w:rFonts w:hint="default"/>
        <w:lang w:val="en-US"/>
      </w:rPr>
    </w:lvl>
    <w:lvl w:ilvl="1" w:tentative="0">
      <w:start w:val="1"/>
      <w:numFmt w:val="lowerLetter"/>
      <w:lvlText w:val="%2)"/>
      <w:lvlJc w:val="left"/>
      <w:pPr>
        <w:ind w:left="1815" w:hanging="420"/>
      </w:pPr>
    </w:lvl>
    <w:lvl w:ilvl="2" w:tentative="0">
      <w:start w:val="1"/>
      <w:numFmt w:val="lowerRoman"/>
      <w:lvlText w:val="%3."/>
      <w:lvlJc w:val="right"/>
      <w:pPr>
        <w:ind w:left="2235" w:hanging="420"/>
      </w:pPr>
    </w:lvl>
    <w:lvl w:ilvl="3" w:tentative="0">
      <w:start w:val="1"/>
      <w:numFmt w:val="decimal"/>
      <w:lvlText w:val="%4."/>
      <w:lvlJc w:val="left"/>
      <w:pPr>
        <w:ind w:left="2655" w:hanging="420"/>
      </w:pPr>
    </w:lvl>
    <w:lvl w:ilvl="4" w:tentative="0">
      <w:start w:val="1"/>
      <w:numFmt w:val="lowerLetter"/>
      <w:lvlText w:val="%5)"/>
      <w:lvlJc w:val="left"/>
      <w:pPr>
        <w:ind w:left="3075" w:hanging="420"/>
      </w:pPr>
    </w:lvl>
    <w:lvl w:ilvl="5" w:tentative="0">
      <w:start w:val="1"/>
      <w:numFmt w:val="lowerRoman"/>
      <w:lvlText w:val="%6."/>
      <w:lvlJc w:val="right"/>
      <w:pPr>
        <w:ind w:left="3495" w:hanging="420"/>
      </w:pPr>
    </w:lvl>
    <w:lvl w:ilvl="6" w:tentative="0">
      <w:start w:val="1"/>
      <w:numFmt w:val="decimal"/>
      <w:lvlText w:val="%7."/>
      <w:lvlJc w:val="left"/>
      <w:pPr>
        <w:ind w:left="3915" w:hanging="420"/>
      </w:pPr>
    </w:lvl>
    <w:lvl w:ilvl="7" w:tentative="0">
      <w:start w:val="1"/>
      <w:numFmt w:val="lowerLetter"/>
      <w:lvlText w:val="%8)"/>
      <w:lvlJc w:val="left"/>
      <w:pPr>
        <w:ind w:left="4335" w:hanging="420"/>
      </w:pPr>
    </w:lvl>
    <w:lvl w:ilvl="8" w:tentative="0">
      <w:start w:val="1"/>
      <w:numFmt w:val="lowerRoman"/>
      <w:lvlText w:val="%9."/>
      <w:lvlJc w:val="right"/>
      <w:pPr>
        <w:ind w:left="4755" w:hanging="420"/>
      </w:pPr>
    </w:lvl>
  </w:abstractNum>
  <w:abstractNum w:abstractNumId="87">
    <w:nsid w:val="03254584"/>
    <w:multiLevelType w:val="multilevel"/>
    <w:tmpl w:val="03254584"/>
    <w:lvl w:ilvl="0" w:tentative="0">
      <w:start w:val="1"/>
      <w:numFmt w:val="bullet"/>
      <w:pStyle w:val="201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8">
    <w:nsid w:val="03697E7A"/>
    <w:multiLevelType w:val="multilevel"/>
    <w:tmpl w:val="03697E7A"/>
    <w:lvl w:ilvl="0" w:tentative="0">
      <w:start w:val="4"/>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Restart w:val="0"/>
      <w:lvlText w:val="%1.%2.%3.%4.%5.%6"/>
      <w:lvlJc w:val="left"/>
      <w:pPr>
        <w:tabs>
          <w:tab w:val="left" w:pos="1152"/>
        </w:tabs>
        <w:ind w:left="1152" w:hanging="1152"/>
      </w:pPr>
      <w:rPr>
        <w:rFonts w:hint="eastAsia"/>
      </w:rPr>
    </w:lvl>
    <w:lvl w:ilvl="6" w:tentative="0">
      <w:start w:val="1"/>
      <w:numFmt w:val="decimal"/>
      <w:lvlRestart w:val="0"/>
      <w:lvlText w:val="%1.%2.%3.%4.%5.%6.%7"/>
      <w:lvlJc w:val="left"/>
      <w:pPr>
        <w:tabs>
          <w:tab w:val="left" w:pos="1296"/>
        </w:tabs>
        <w:ind w:left="1296" w:hanging="1296"/>
      </w:pPr>
      <w:rPr>
        <w:rFonts w:hint="eastAsia"/>
      </w:rPr>
    </w:lvl>
    <w:lvl w:ilvl="7" w:tentative="0">
      <w:start w:val="1"/>
      <w:numFmt w:val="decimal"/>
      <w:lvlRestart w:val="0"/>
      <w:lvlText w:val="%1.%2.%3.%4.%5.%6.%7.%8"/>
      <w:lvlJc w:val="left"/>
      <w:pPr>
        <w:tabs>
          <w:tab w:val="left" w:pos="1440"/>
        </w:tabs>
        <w:ind w:left="1440" w:hanging="1440"/>
      </w:pPr>
      <w:rPr>
        <w:rFonts w:hint="eastAsia"/>
      </w:rPr>
    </w:lvl>
    <w:lvl w:ilvl="8" w:tentative="0">
      <w:start w:val="1"/>
      <w:numFmt w:val="decimal"/>
      <w:pStyle w:val="3256"/>
      <w:lvlText w:val="%1.%2.%3.%4.%5.%6.%7.%8.%9"/>
      <w:lvlJc w:val="left"/>
      <w:pPr>
        <w:tabs>
          <w:tab w:val="left" w:pos="1584"/>
        </w:tabs>
        <w:ind w:left="1584" w:hanging="1584"/>
      </w:pPr>
      <w:rPr>
        <w:rFonts w:hint="eastAsia"/>
      </w:rPr>
    </w:lvl>
  </w:abstractNum>
  <w:abstractNum w:abstractNumId="89">
    <w:nsid w:val="03A2BA33"/>
    <w:multiLevelType w:val="multilevel"/>
    <w:tmpl w:val="03A2BA33"/>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03C712B6"/>
    <w:multiLevelType w:val="multilevel"/>
    <w:tmpl w:val="03C712B6"/>
    <w:lvl w:ilvl="0" w:tentative="0">
      <w:start w:val="1"/>
      <w:numFmt w:val="decimal"/>
      <w:pStyle w:val="1704"/>
      <w:lvlText w:val="[%1]"/>
      <w:lvlJc w:val="left"/>
      <w:pPr>
        <w:tabs>
          <w:tab w:val="left" w:pos="800"/>
        </w:tabs>
        <w:ind w:left="8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04E61FE7"/>
    <w:multiLevelType w:val="multilevel"/>
    <w:tmpl w:val="04E61FE7"/>
    <w:lvl w:ilvl="0" w:tentative="0">
      <w:start w:val="1"/>
      <w:numFmt w:val="decimal"/>
      <w:lvlText w:val="第 %1 章"/>
      <w:lvlJc w:val="left"/>
      <w:pPr>
        <w:tabs>
          <w:tab w:val="left" w:pos="0"/>
        </w:tabs>
        <w:ind w:left="0" w:firstLine="0"/>
      </w:pPr>
      <w:rPr>
        <w:rFonts w:hint="eastAsia" w:ascii="宋体" w:eastAsia="宋体"/>
        <w:b/>
        <w:i w:val="0"/>
        <w:sz w:val="32"/>
        <w:szCs w:val="32"/>
      </w:rPr>
    </w:lvl>
    <w:lvl w:ilvl="1" w:tentative="0">
      <w:start w:val="1"/>
      <w:numFmt w:val="decimal"/>
      <w:pStyle w:val="951"/>
      <w:lvlText w:val="%1.%2"/>
      <w:lvlJc w:val="left"/>
      <w:pPr>
        <w:tabs>
          <w:tab w:val="left" w:pos="360"/>
        </w:tabs>
        <w:ind w:left="0" w:firstLine="0"/>
      </w:pPr>
      <w:rPr>
        <w:rFonts w:hint="default" w:ascii="Times New Roman" w:hAnsi="Times New Roman"/>
        <w:b/>
        <w:i w:val="0"/>
        <w:sz w:val="28"/>
        <w:szCs w:val="28"/>
      </w:rPr>
    </w:lvl>
    <w:lvl w:ilvl="2" w:tentative="0">
      <w:start w:val="1"/>
      <w:numFmt w:val="decimal"/>
      <w:lvlText w:val="%1.%2.%3"/>
      <w:lvlJc w:val="left"/>
      <w:pPr>
        <w:tabs>
          <w:tab w:val="left" w:pos="0"/>
        </w:tabs>
        <w:ind w:left="0" w:firstLine="0"/>
      </w:pPr>
      <w:rPr>
        <w:rFonts w:hint="default" w:ascii="Times New Roman" w:hAnsi="Times New Roman"/>
        <w:b/>
        <w:i w:val="0"/>
        <w:sz w:val="28"/>
        <w:szCs w:val="28"/>
      </w:rPr>
    </w:lvl>
    <w:lvl w:ilvl="3" w:tentative="0">
      <w:start w:val="1"/>
      <w:numFmt w:val="decimal"/>
      <w:suff w:val="space"/>
      <w:lvlText w:val="%1.%2.%3.%4"/>
      <w:lvlJc w:val="left"/>
      <w:pPr>
        <w:ind w:left="0" w:firstLine="0"/>
      </w:pPr>
      <w:rPr>
        <w:rFonts w:hint="default" w:ascii="Times New Roman" w:hAnsi="Times New Roman"/>
        <w:b/>
        <w:i w:val="0"/>
        <w:sz w:val="24"/>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2">
    <w:nsid w:val="05357E8B"/>
    <w:multiLevelType w:val="multilevel"/>
    <w:tmpl w:val="05357E8B"/>
    <w:lvl w:ilvl="0" w:tentative="0">
      <w:start w:val="1"/>
      <w:numFmt w:val="bullet"/>
      <w:pStyle w:val="990"/>
      <w:lvlText w:val=""/>
      <w:lvlJc w:val="left"/>
      <w:pPr>
        <w:ind w:left="420" w:hanging="420"/>
      </w:pPr>
      <w:rPr>
        <w:rFonts w:hint="default" w:ascii="Wingdings" w:hAnsi="Wingdings"/>
      </w:rPr>
    </w:lvl>
    <w:lvl w:ilvl="1" w:tentative="0">
      <w:start w:val="1"/>
      <w:numFmt w:val="bullet"/>
      <w:pStyle w:val="99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05426FD3"/>
    <w:multiLevelType w:val="multilevel"/>
    <w:tmpl w:val="05426FD3"/>
    <w:lvl w:ilvl="0" w:tentative="0">
      <w:start w:val="1"/>
      <w:numFmt w:val="bullet"/>
      <w:pStyle w:val="2172"/>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decimal"/>
      <w:lvlText w:val="%4."/>
      <w:lvlJc w:val="left"/>
      <w:pPr>
        <w:ind w:left="2220" w:hanging="360"/>
      </w:pPr>
      <w:rPr>
        <w:rFonts w:hint="default"/>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94">
    <w:nsid w:val="05950C49"/>
    <w:multiLevelType w:val="multilevel"/>
    <w:tmpl w:val="05950C49"/>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5">
    <w:nsid w:val="060361D1"/>
    <w:multiLevelType w:val="multilevel"/>
    <w:tmpl w:val="060361D1"/>
    <w:lvl w:ilvl="0" w:tentative="0">
      <w:start w:val="1"/>
      <w:numFmt w:val="decimal"/>
      <w:pStyle w:val="732"/>
      <w:suff w:val="nothing"/>
      <w:lvlText w:val="第 %1 章"/>
      <w:lvlJc w:val="left"/>
      <w:pPr>
        <w:ind w:left="0" w:firstLine="0"/>
      </w:pPr>
      <w:rPr>
        <w:rFonts w:hint="eastAsia"/>
        <w:sz w:val="32"/>
        <w:szCs w:val="32"/>
      </w:rPr>
    </w:lvl>
    <w:lvl w:ilvl="1" w:tentative="0">
      <w:start w:val="1"/>
      <w:numFmt w:val="decimal"/>
      <w:pStyle w:val="733"/>
      <w:suff w:val="nothing"/>
      <w:lvlText w:val="%1.%2"/>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30"/>
        <w:szCs w:val="30"/>
        <w:u w:val="none"/>
        <w:vertAlign w:val="baseline"/>
      </w:rPr>
    </w:lvl>
    <w:lvl w:ilvl="2" w:tentative="0">
      <w:start w:val="1"/>
      <w:numFmt w:val="decimal"/>
      <w:pStyle w:val="734"/>
      <w:suff w:val="nothing"/>
      <w:lvlText w:val="%1.%2.%3"/>
      <w:lvlJc w:val="left"/>
      <w:pPr>
        <w:ind w:left="0" w:firstLine="0"/>
      </w:pPr>
      <w:rPr>
        <w:rFonts w:hint="eastAsia"/>
        <w:sz w:val="28"/>
        <w:szCs w:val="28"/>
      </w:rPr>
    </w:lvl>
    <w:lvl w:ilvl="3" w:tentative="0">
      <w:start w:val="1"/>
      <w:numFmt w:val="decimal"/>
      <w:pStyle w:val="735"/>
      <w:suff w:val="nothing"/>
      <w:lvlText w:val="%1.%2.%3.%4"/>
      <w:lvlJc w:val="left"/>
      <w:pPr>
        <w:ind w:left="993"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6">
    <w:nsid w:val="06592643"/>
    <w:multiLevelType w:val="multilevel"/>
    <w:tmpl w:val="06592643"/>
    <w:lvl w:ilvl="0" w:tentative="0">
      <w:start w:val="1"/>
      <w:numFmt w:val="bullet"/>
      <w:pStyle w:val="122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7">
    <w:nsid w:val="06C1433D"/>
    <w:multiLevelType w:val="multilevel"/>
    <w:tmpl w:val="06C1433D"/>
    <w:lvl w:ilvl="0" w:tentative="0">
      <w:start w:val="1"/>
      <w:numFmt w:val="chineseCountingThousand"/>
      <w:pStyle w:val="2469"/>
      <w:lvlText w:val="第%1章"/>
      <w:lvlJc w:val="left"/>
      <w:pPr>
        <w:tabs>
          <w:tab w:val="left" w:pos="3970"/>
        </w:tabs>
        <w:ind w:left="2836" w:firstLine="0"/>
      </w:pPr>
      <w:rPr>
        <w:rFonts w:hint="default" w:ascii="Arial" w:hAnsi="Arial" w:eastAsia="黑体" w:cs="Times New Roman"/>
        <w:bCs w:val="0"/>
        <w:i w:val="0"/>
        <w:iCs w:val="0"/>
        <w:caps w:val="0"/>
        <w:smallCaps w:val="0"/>
        <w:strike w:val="0"/>
        <w:dstrike w:val="0"/>
        <w:color w:val="000000"/>
        <w:spacing w:val="0"/>
        <w:position w:val="0"/>
        <w:sz w:val="32"/>
        <w:u w:val="none"/>
      </w:rPr>
    </w:lvl>
    <w:lvl w:ilvl="1" w:tentative="0">
      <w:start w:val="1"/>
      <w:numFmt w:val="decimal"/>
      <w:pStyle w:val="2564"/>
      <w:isLgl/>
      <w:lvlText w:val="%1.%2"/>
      <w:lvlJc w:val="left"/>
      <w:pPr>
        <w:tabs>
          <w:tab w:val="left" w:pos="851"/>
        </w:tabs>
        <w:ind w:left="851" w:hanging="851"/>
      </w:pPr>
      <w:rPr>
        <w:rFonts w:hint="default" w:ascii="Arial" w:hAnsi="Arial" w:eastAsia="黑体" w:cs="Times New Roman"/>
        <w:b/>
        <w:i w:val="0"/>
        <w:iCs w:val="0"/>
        <w:caps w:val="0"/>
        <w:strike w:val="0"/>
        <w:dstrike w:val="0"/>
        <w:color w:val="000000"/>
        <w:spacing w:val="0"/>
        <w:position w:val="0"/>
        <w:sz w:val="22"/>
        <w:u w:val="none"/>
      </w:rPr>
    </w:lvl>
    <w:lvl w:ilvl="2" w:tentative="0">
      <w:start w:val="1"/>
      <w:numFmt w:val="decimal"/>
      <w:isLgl/>
      <w:lvlText w:val="%1.%2.%3"/>
      <w:lvlJc w:val="left"/>
      <w:pPr>
        <w:tabs>
          <w:tab w:val="left" w:pos="1021"/>
        </w:tabs>
        <w:ind w:left="709" w:hanging="709"/>
      </w:pPr>
      <w:rPr>
        <w:rFonts w:hint="default" w:ascii="Arial" w:hAnsi="Arial" w:eastAsia="黑体" w:cs="Times New Roman"/>
        <w:i w:val="0"/>
        <w:iCs w:val="0"/>
        <w:caps w:val="0"/>
        <w:strike w:val="0"/>
        <w:dstrike w:val="0"/>
        <w:color w:val="000000"/>
        <w:spacing w:val="0"/>
        <w:position w:val="0"/>
        <w:sz w:val="21"/>
        <w:u w:val="none"/>
      </w:rPr>
    </w:lvl>
    <w:lvl w:ilvl="3" w:tentative="0">
      <w:start w:val="1"/>
      <w:numFmt w:val="decimal"/>
      <w:isLgl/>
      <w:lvlText w:val="%1.%2.%3.%4"/>
      <w:lvlJc w:val="left"/>
      <w:pPr>
        <w:ind w:left="851" w:hanging="851"/>
      </w:pPr>
      <w:rPr>
        <w:rFonts w:hint="default" w:ascii="Arial" w:hAnsi="Arial" w:eastAsia="黑体" w:cs="Times New Roman"/>
        <w:bCs w:val="0"/>
        <w:i w:val="0"/>
        <w:iCs w:val="0"/>
        <w:caps w:val="0"/>
        <w:strike w:val="0"/>
        <w:dstrike w:val="0"/>
        <w:color w:val="000000"/>
        <w:spacing w:val="0"/>
        <w:position w:val="0"/>
        <w:sz w:val="21"/>
        <w:u w:val="none"/>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8">
    <w:nsid w:val="073F2B9D"/>
    <w:multiLevelType w:val="multilevel"/>
    <w:tmpl w:val="073F2B9D"/>
    <w:lvl w:ilvl="0" w:tentative="0">
      <w:start w:val="1"/>
      <w:numFmt w:val="decimal"/>
      <w:lvlText w:val="%1."/>
      <w:lvlJc w:val="left"/>
      <w:pPr>
        <w:ind w:left="420" w:hanging="420"/>
      </w:pPr>
    </w:lvl>
    <w:lvl w:ilvl="1" w:tentative="0">
      <w:start w:val="2"/>
      <w:numFmt w:val="decimal"/>
      <w:isLgl/>
      <w:lvlText w:val="%1.%2"/>
      <w:lvlJc w:val="left"/>
      <w:pPr>
        <w:ind w:left="768" w:hanging="768"/>
      </w:pPr>
      <w:rPr>
        <w:rFonts w:hint="default"/>
      </w:rPr>
    </w:lvl>
    <w:lvl w:ilvl="2" w:tentative="0">
      <w:start w:val="1"/>
      <w:numFmt w:val="decimal"/>
      <w:isLgl/>
      <w:lvlText w:val="%1.%2.%3"/>
      <w:lvlJc w:val="left"/>
      <w:pPr>
        <w:ind w:left="768" w:hanging="768"/>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99">
    <w:nsid w:val="075A3D0D"/>
    <w:multiLevelType w:val="multilevel"/>
    <w:tmpl w:val="075A3D0D"/>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076C6B68"/>
    <w:multiLevelType w:val="multilevel"/>
    <w:tmpl w:val="076C6B68"/>
    <w:lvl w:ilvl="0" w:tentative="0">
      <w:start w:val="1"/>
      <w:numFmt w:val="bullet"/>
      <w:pStyle w:val="3568"/>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1">
    <w:nsid w:val="088040C6"/>
    <w:multiLevelType w:val="multilevel"/>
    <w:tmpl w:val="088040C6"/>
    <w:lvl w:ilvl="0" w:tentative="0">
      <w:start w:val="1"/>
      <w:numFmt w:val="bullet"/>
      <w:pStyle w:val="3667"/>
      <w:lvlText w:val="♦"/>
      <w:lvlJc w:val="left"/>
      <w:pPr>
        <w:tabs>
          <w:tab w:val="left" w:pos="840"/>
        </w:tabs>
        <w:ind w:left="820" w:hanging="340"/>
      </w:pPr>
      <w:rPr>
        <w:rFonts w:hint="default" w:ascii="Arial Narrow" w:hAnsi="Arial Narrow" w:eastAsia="宋体"/>
        <w:b w:val="0"/>
        <w:i w:val="0"/>
        <w:color w:val="000000"/>
        <w:spacing w:val="-2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2">
    <w:nsid w:val="090EAF29"/>
    <w:multiLevelType w:val="multilevel"/>
    <w:tmpl w:val="090EAF29"/>
    <w:lvl w:ilvl="0" w:tentative="0">
      <w:start w:val="1"/>
      <w:numFmt w:val="bullet"/>
      <w:lvlText w:val=""/>
      <w:lvlJc w:val="left"/>
      <w:pPr>
        <w:ind w:left="820" w:hanging="420"/>
      </w:pPr>
      <w:rPr>
        <w:rFonts w:hint="default" w:ascii="Wingdings" w:hAnsi="Wingdings" w:cs="Wingdings"/>
      </w:rPr>
    </w:lvl>
    <w:lvl w:ilvl="1" w:tentative="0">
      <w:start w:val="1"/>
      <w:numFmt w:val="bullet"/>
      <w:lvlText w:val=""/>
      <w:lvlJc w:val="left"/>
      <w:pPr>
        <w:ind w:left="1240" w:hanging="420"/>
      </w:pPr>
      <w:rPr>
        <w:rFonts w:hint="default" w:ascii="Wingdings" w:hAnsi="Wingdings" w:cs="Wingdings"/>
      </w:rPr>
    </w:lvl>
    <w:lvl w:ilvl="2" w:tentative="0">
      <w:start w:val="1"/>
      <w:numFmt w:val="bullet"/>
      <w:lvlText w:val=""/>
      <w:lvlJc w:val="left"/>
      <w:pPr>
        <w:ind w:left="1660" w:hanging="420"/>
      </w:pPr>
      <w:rPr>
        <w:rFonts w:hint="default" w:ascii="Wingdings" w:hAnsi="Wingdings" w:cs="Wingdings"/>
      </w:rPr>
    </w:lvl>
    <w:lvl w:ilvl="3" w:tentative="0">
      <w:start w:val="1"/>
      <w:numFmt w:val="bullet"/>
      <w:lvlText w:val=""/>
      <w:lvlJc w:val="left"/>
      <w:pPr>
        <w:ind w:left="2080" w:hanging="420"/>
      </w:pPr>
      <w:rPr>
        <w:rFonts w:hint="default" w:ascii="Wingdings" w:hAnsi="Wingdings" w:cs="Wingdings"/>
      </w:rPr>
    </w:lvl>
    <w:lvl w:ilvl="4" w:tentative="0">
      <w:start w:val="1"/>
      <w:numFmt w:val="bullet"/>
      <w:lvlText w:val=""/>
      <w:lvlJc w:val="left"/>
      <w:pPr>
        <w:ind w:left="2500" w:hanging="420"/>
      </w:pPr>
      <w:rPr>
        <w:rFonts w:hint="default" w:ascii="Wingdings" w:hAnsi="Wingdings" w:cs="Wingdings"/>
      </w:rPr>
    </w:lvl>
    <w:lvl w:ilvl="5" w:tentative="0">
      <w:start w:val="1"/>
      <w:numFmt w:val="bullet"/>
      <w:lvlText w:val=""/>
      <w:lvlJc w:val="left"/>
      <w:pPr>
        <w:ind w:left="2920" w:hanging="420"/>
      </w:pPr>
      <w:rPr>
        <w:rFonts w:hint="default" w:ascii="Wingdings" w:hAnsi="Wingdings" w:cs="Wingdings"/>
      </w:rPr>
    </w:lvl>
    <w:lvl w:ilvl="6" w:tentative="0">
      <w:start w:val="1"/>
      <w:numFmt w:val="bullet"/>
      <w:lvlText w:val=""/>
      <w:lvlJc w:val="left"/>
      <w:pPr>
        <w:ind w:left="3340" w:hanging="420"/>
      </w:pPr>
      <w:rPr>
        <w:rFonts w:hint="default" w:ascii="Wingdings" w:hAnsi="Wingdings" w:cs="Wingdings"/>
      </w:rPr>
    </w:lvl>
    <w:lvl w:ilvl="7" w:tentative="0">
      <w:start w:val="1"/>
      <w:numFmt w:val="bullet"/>
      <w:lvlText w:val=""/>
      <w:lvlJc w:val="left"/>
      <w:pPr>
        <w:ind w:left="3760" w:hanging="420"/>
      </w:pPr>
      <w:rPr>
        <w:rFonts w:hint="default" w:ascii="Wingdings" w:hAnsi="Wingdings" w:cs="Wingdings"/>
      </w:rPr>
    </w:lvl>
    <w:lvl w:ilvl="8" w:tentative="0">
      <w:start w:val="1"/>
      <w:numFmt w:val="bullet"/>
      <w:lvlText w:val=""/>
      <w:lvlJc w:val="left"/>
      <w:pPr>
        <w:ind w:left="4180" w:hanging="420"/>
      </w:pPr>
      <w:rPr>
        <w:rFonts w:hint="default" w:ascii="Wingdings" w:hAnsi="Wingdings" w:cs="Wingdings"/>
      </w:rPr>
    </w:lvl>
  </w:abstractNum>
  <w:abstractNum w:abstractNumId="103">
    <w:nsid w:val="091684C9"/>
    <w:multiLevelType w:val="multilevel"/>
    <w:tmpl w:val="091684C9"/>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04">
    <w:nsid w:val="091C3A1E"/>
    <w:multiLevelType w:val="multilevel"/>
    <w:tmpl w:val="091C3A1E"/>
    <w:lvl w:ilvl="0" w:tentative="0">
      <w:start w:val="1"/>
      <w:numFmt w:val="upperRoman"/>
      <w:pStyle w:val="2539"/>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09A8359D"/>
    <w:multiLevelType w:val="multilevel"/>
    <w:tmpl w:val="09A8359D"/>
    <w:lvl w:ilvl="0" w:tentative="0">
      <w:start w:val="1"/>
      <w:numFmt w:val="bullet"/>
      <w:pStyle w:val="876"/>
      <w:lvlText w:val=""/>
      <w:lvlJc w:val="left"/>
      <w:pPr>
        <w:tabs>
          <w:tab w:val="left" w:pos="-1584"/>
        </w:tabs>
        <w:ind w:left="-1728" w:hanging="216"/>
      </w:pPr>
      <w:rPr>
        <w:rFonts w:hint="default" w:ascii="Symbol" w:hAnsi="Symbol"/>
        <w:color w:val="333399"/>
      </w:rPr>
    </w:lvl>
    <w:lvl w:ilvl="1" w:tentative="0">
      <w:start w:val="1"/>
      <w:numFmt w:val="bullet"/>
      <w:lvlText w:val="o"/>
      <w:lvlJc w:val="left"/>
      <w:pPr>
        <w:tabs>
          <w:tab w:val="left" w:pos="-6984"/>
        </w:tabs>
        <w:ind w:left="-6984" w:hanging="360"/>
      </w:pPr>
      <w:rPr>
        <w:rFonts w:hint="default" w:ascii="Courier New" w:hAnsi="Courier New" w:cs="Courier New"/>
      </w:rPr>
    </w:lvl>
    <w:lvl w:ilvl="2" w:tentative="0">
      <w:start w:val="1"/>
      <w:numFmt w:val="bullet"/>
      <w:lvlText w:val=""/>
      <w:lvlJc w:val="left"/>
      <w:pPr>
        <w:tabs>
          <w:tab w:val="left" w:pos="-6264"/>
        </w:tabs>
        <w:ind w:left="-6264" w:hanging="360"/>
      </w:pPr>
      <w:rPr>
        <w:rFonts w:hint="default" w:ascii="Wingdings" w:hAnsi="Wingdings"/>
      </w:rPr>
    </w:lvl>
    <w:lvl w:ilvl="3" w:tentative="0">
      <w:start w:val="1"/>
      <w:numFmt w:val="bullet"/>
      <w:lvlText w:val=""/>
      <w:lvlJc w:val="left"/>
      <w:pPr>
        <w:tabs>
          <w:tab w:val="left" w:pos="-5544"/>
        </w:tabs>
        <w:ind w:left="-5544" w:hanging="360"/>
      </w:pPr>
      <w:rPr>
        <w:rFonts w:hint="default" w:ascii="Symbol" w:hAnsi="Symbol"/>
      </w:rPr>
    </w:lvl>
    <w:lvl w:ilvl="4" w:tentative="0">
      <w:start w:val="1"/>
      <w:numFmt w:val="bullet"/>
      <w:lvlText w:val="o"/>
      <w:lvlJc w:val="left"/>
      <w:pPr>
        <w:tabs>
          <w:tab w:val="left" w:pos="-4824"/>
        </w:tabs>
        <w:ind w:left="-4824" w:hanging="360"/>
      </w:pPr>
      <w:rPr>
        <w:rFonts w:hint="default" w:ascii="Courier New" w:hAnsi="Courier New" w:cs="Courier New"/>
      </w:rPr>
    </w:lvl>
    <w:lvl w:ilvl="5" w:tentative="0">
      <w:start w:val="1"/>
      <w:numFmt w:val="bullet"/>
      <w:lvlText w:val=""/>
      <w:lvlJc w:val="left"/>
      <w:pPr>
        <w:tabs>
          <w:tab w:val="left" w:pos="-4104"/>
        </w:tabs>
        <w:ind w:left="-4104" w:hanging="360"/>
      </w:pPr>
      <w:rPr>
        <w:rFonts w:hint="default" w:ascii="Wingdings" w:hAnsi="Wingdings"/>
      </w:rPr>
    </w:lvl>
    <w:lvl w:ilvl="6" w:tentative="0">
      <w:start w:val="1"/>
      <w:numFmt w:val="bullet"/>
      <w:lvlText w:val=""/>
      <w:lvlJc w:val="left"/>
      <w:pPr>
        <w:tabs>
          <w:tab w:val="left" w:pos="-3384"/>
        </w:tabs>
        <w:ind w:left="-3384" w:hanging="360"/>
      </w:pPr>
      <w:rPr>
        <w:rFonts w:hint="default" w:ascii="Symbol" w:hAnsi="Symbol"/>
      </w:rPr>
    </w:lvl>
    <w:lvl w:ilvl="7" w:tentative="0">
      <w:start w:val="1"/>
      <w:numFmt w:val="bullet"/>
      <w:lvlText w:val="o"/>
      <w:lvlJc w:val="left"/>
      <w:pPr>
        <w:tabs>
          <w:tab w:val="left" w:pos="-2664"/>
        </w:tabs>
        <w:ind w:left="-2664" w:hanging="360"/>
      </w:pPr>
      <w:rPr>
        <w:rFonts w:hint="default" w:ascii="Courier New" w:hAnsi="Courier New" w:cs="Courier New"/>
      </w:rPr>
    </w:lvl>
    <w:lvl w:ilvl="8" w:tentative="0">
      <w:start w:val="1"/>
      <w:numFmt w:val="bullet"/>
      <w:lvlText w:val=""/>
      <w:lvlJc w:val="left"/>
      <w:pPr>
        <w:tabs>
          <w:tab w:val="left" w:pos="-1944"/>
        </w:tabs>
        <w:ind w:left="-1944" w:hanging="360"/>
      </w:pPr>
      <w:rPr>
        <w:rFonts w:hint="default" w:ascii="Wingdings" w:hAnsi="Wingdings"/>
      </w:rPr>
    </w:lvl>
  </w:abstractNum>
  <w:abstractNum w:abstractNumId="106">
    <w:nsid w:val="09CA4A85"/>
    <w:multiLevelType w:val="multilevel"/>
    <w:tmpl w:val="09CA4A85"/>
    <w:lvl w:ilvl="0" w:tentative="0">
      <w:start w:val="1"/>
      <w:numFmt w:val="bullet"/>
      <w:pStyle w:val="3560"/>
      <w:lvlText w:val=""/>
      <w:lvlJc w:val="left"/>
      <w:pPr>
        <w:tabs>
          <w:tab w:val="left" w:pos="360"/>
        </w:tabs>
        <w:ind w:left="230" w:hanging="230"/>
      </w:pPr>
      <w:rPr>
        <w:rFonts w:hint="default" w:ascii="Symbol" w:hAnsi="Symbol"/>
        <w:color w:val="00637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7">
    <w:nsid w:val="0A301799"/>
    <w:multiLevelType w:val="multilevel"/>
    <w:tmpl w:val="0A301799"/>
    <w:lvl w:ilvl="0" w:tentative="0">
      <w:start w:val="1"/>
      <w:numFmt w:val="decimal"/>
      <w:pStyle w:val="1854"/>
      <w:lvlText w:val="%1)"/>
      <w:lvlJc w:val="left"/>
      <w:pPr>
        <w:ind w:left="704" w:hanging="420"/>
      </w:pPr>
      <w:rPr>
        <w:rFonts w:ascii="华文仿宋" w:hAnsi="华文仿宋" w:eastAsia="华文仿宋"/>
        <w:b w:val="0"/>
        <w:sz w:val="28"/>
        <w:szCs w:val="28"/>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8">
    <w:nsid w:val="0BE863CF"/>
    <w:multiLevelType w:val="multilevel"/>
    <w:tmpl w:val="0BE863C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0C221723"/>
    <w:multiLevelType w:val="multilevel"/>
    <w:tmpl w:val="0C221723"/>
    <w:lvl w:ilvl="0" w:tentative="0">
      <w:start w:val="1"/>
      <w:numFmt w:val="bullet"/>
      <w:pStyle w:val="689"/>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0">
    <w:nsid w:val="0C4A135A"/>
    <w:multiLevelType w:val="multilevel"/>
    <w:tmpl w:val="0C4A135A"/>
    <w:lvl w:ilvl="0" w:tentative="0">
      <w:start w:val="1"/>
      <w:numFmt w:val="decimal"/>
      <w:lvlText w:val="%1."/>
      <w:lvlJc w:val="left"/>
      <w:pPr>
        <w:ind w:left="425" w:hanging="425"/>
      </w:pPr>
      <w:rPr>
        <w:rFonts w:hint="eastAsia"/>
        <w:sz w:val="32"/>
        <w:szCs w:val="32"/>
      </w:rPr>
    </w:lvl>
    <w:lvl w:ilvl="1" w:tentative="0">
      <w:start w:val="1"/>
      <w:numFmt w:val="decimal"/>
      <w:suff w:val="space"/>
      <w:lvlText w:val="%1.%2"/>
      <w:lvlJc w:val="left"/>
      <w:pPr>
        <w:ind w:left="0" w:firstLine="0"/>
      </w:pPr>
      <w:rPr>
        <w:rFonts w:hint="default" w:ascii="Times New Roman" w:hAnsi="Times New Roman" w:cs="Times New Roman"/>
        <w:b w:val="0"/>
        <w:bCs w:val="0"/>
        <w:i w:val="0"/>
        <w:iCs w:val="0"/>
        <w:caps w:val="0"/>
        <w:smallCaps w:val="0"/>
        <w:strike w:val="0"/>
        <w:dstrike w:val="0"/>
        <w:vanish w:val="0"/>
        <w:color w:val="000000"/>
        <w:spacing w:val="0"/>
        <w:position w:val="0"/>
        <w:sz w:val="30"/>
        <w:szCs w:val="30"/>
        <w:u w:val="none"/>
        <w:vertAlign w:val="baseline"/>
      </w:rPr>
    </w:lvl>
    <w:lvl w:ilvl="2" w:tentative="0">
      <w:start w:val="1"/>
      <w:numFmt w:val="decimal"/>
      <w:suff w:val="space"/>
      <w:lvlText w:val="%1.%2.%3"/>
      <w:lvlJc w:val="left"/>
      <w:pPr>
        <w:ind w:left="0" w:firstLine="0"/>
      </w:pPr>
      <w:rPr>
        <w:rFonts w:hint="default" w:ascii="Times New Roman" w:hAnsi="Times New Roman" w:cs="Times New Roman"/>
        <w:sz w:val="28"/>
        <w:szCs w:val="28"/>
      </w:rPr>
    </w:lvl>
    <w:lvl w:ilvl="3" w:tentative="0">
      <w:start w:val="1"/>
      <w:numFmt w:val="decimal"/>
      <w:lvlRestart w:val="1"/>
      <w:pStyle w:val="1265"/>
      <w:suff w:val="space"/>
      <w:lvlText w:val="%1.%2.%3.%4"/>
      <w:lvlJc w:val="left"/>
      <w:pPr>
        <w:ind w:left="0" w:firstLine="0"/>
      </w:pPr>
      <w:rPr>
        <w:rFonts w:hint="default" w:ascii="Times New Roman" w:hAnsi="Times New Roman" w:cs="Times New Roman"/>
        <w:b w:val="0"/>
        <w:bCs w:val="0"/>
        <w:i w:val="0"/>
        <w:iCs w:val="0"/>
        <w:caps w:val="0"/>
        <w:smallCaps w:val="0"/>
        <w:strike w:val="0"/>
        <w:dstrike w:val="0"/>
        <w:vanish w:val="0"/>
        <w:color w:val="auto"/>
        <w:spacing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11">
    <w:nsid w:val="0CB81E4D"/>
    <w:multiLevelType w:val="multilevel"/>
    <w:tmpl w:val="0CB81E4D"/>
    <w:lvl w:ilvl="0" w:tentative="0">
      <w:start w:val="1"/>
      <w:numFmt w:val="bullet"/>
      <w:pStyle w:val="3304"/>
      <w:lvlText w:val="►"/>
      <w:lvlJc w:val="left"/>
      <w:pPr>
        <w:tabs>
          <w:tab w:val="left" w:pos="840"/>
        </w:tabs>
        <w:ind w:left="840" w:hanging="420"/>
      </w:pPr>
      <w:rPr>
        <w:rFonts w:hint="default" w:ascii="Arial" w:hAnsi="Arial"/>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2">
    <w:nsid w:val="0D70406F"/>
    <w:multiLevelType w:val="multilevel"/>
    <w:tmpl w:val="0D70406F"/>
    <w:lvl w:ilvl="0" w:tentative="0">
      <w:start w:val="1"/>
      <w:numFmt w:val="bullet"/>
      <w:pStyle w:val="948"/>
      <w:lvlText w:val=""/>
      <w:lvlJc w:val="left"/>
      <w:pPr>
        <w:tabs>
          <w:tab w:val="left" w:pos="1260"/>
        </w:tabs>
        <w:ind w:left="1260" w:hanging="420"/>
      </w:pPr>
      <w:rPr>
        <w:rFonts w:hint="default" w:ascii="Wingdings" w:hAnsi="Wingdings" w:cs="Times New Roman"/>
      </w:rPr>
    </w:lvl>
    <w:lvl w:ilvl="1" w:tentative="0">
      <w:start w:val="1"/>
      <w:numFmt w:val="bullet"/>
      <w:lvlText w:val=""/>
      <w:lvlJc w:val="left"/>
      <w:pPr>
        <w:tabs>
          <w:tab w:val="left" w:pos="1680"/>
        </w:tabs>
        <w:ind w:left="1680" w:hanging="420"/>
      </w:pPr>
      <w:rPr>
        <w:rFonts w:hint="default" w:ascii="Wingdings" w:hAnsi="Wingdings" w:cs="Times New Roman"/>
      </w:rPr>
    </w:lvl>
    <w:lvl w:ilvl="2" w:tentative="0">
      <w:start w:val="1"/>
      <w:numFmt w:val="bullet"/>
      <w:lvlText w:val=""/>
      <w:lvlJc w:val="left"/>
      <w:pPr>
        <w:tabs>
          <w:tab w:val="left" w:pos="2100"/>
        </w:tabs>
        <w:ind w:left="2100" w:hanging="420"/>
      </w:pPr>
      <w:rPr>
        <w:rFonts w:hint="default" w:ascii="Wingdings" w:hAnsi="Wingdings" w:cs="Times New Roman"/>
      </w:rPr>
    </w:lvl>
    <w:lvl w:ilvl="3" w:tentative="0">
      <w:start w:val="1"/>
      <w:numFmt w:val="bullet"/>
      <w:lvlText w:val=""/>
      <w:lvlJc w:val="left"/>
      <w:pPr>
        <w:tabs>
          <w:tab w:val="left" w:pos="2520"/>
        </w:tabs>
        <w:ind w:left="2520" w:hanging="420"/>
      </w:pPr>
      <w:rPr>
        <w:rFonts w:hint="default" w:ascii="Wingdings" w:hAnsi="Wingdings" w:cs="Times New Roman"/>
      </w:rPr>
    </w:lvl>
    <w:lvl w:ilvl="4" w:tentative="0">
      <w:start w:val="1"/>
      <w:numFmt w:val="bullet"/>
      <w:lvlText w:val=""/>
      <w:lvlJc w:val="left"/>
      <w:pPr>
        <w:tabs>
          <w:tab w:val="left" w:pos="2940"/>
        </w:tabs>
        <w:ind w:left="2940" w:hanging="420"/>
      </w:pPr>
      <w:rPr>
        <w:rFonts w:hint="default" w:ascii="Wingdings" w:hAnsi="Wingdings" w:cs="Times New Roman"/>
      </w:rPr>
    </w:lvl>
    <w:lvl w:ilvl="5" w:tentative="0">
      <w:start w:val="1"/>
      <w:numFmt w:val="bullet"/>
      <w:lvlText w:val=""/>
      <w:lvlJc w:val="left"/>
      <w:pPr>
        <w:tabs>
          <w:tab w:val="left" w:pos="3360"/>
        </w:tabs>
        <w:ind w:left="3360" w:hanging="420"/>
      </w:pPr>
      <w:rPr>
        <w:rFonts w:hint="default" w:ascii="Wingdings" w:hAnsi="Wingdings" w:cs="Times New Roman"/>
      </w:rPr>
    </w:lvl>
    <w:lvl w:ilvl="6" w:tentative="0">
      <w:start w:val="1"/>
      <w:numFmt w:val="bullet"/>
      <w:lvlText w:val=""/>
      <w:lvlJc w:val="left"/>
      <w:pPr>
        <w:tabs>
          <w:tab w:val="left" w:pos="3780"/>
        </w:tabs>
        <w:ind w:left="3780" w:hanging="420"/>
      </w:pPr>
      <w:rPr>
        <w:rFonts w:hint="default" w:ascii="Wingdings" w:hAnsi="Wingdings" w:cs="Times New Roman"/>
      </w:rPr>
    </w:lvl>
    <w:lvl w:ilvl="7" w:tentative="0">
      <w:start w:val="1"/>
      <w:numFmt w:val="bullet"/>
      <w:lvlText w:val=""/>
      <w:lvlJc w:val="left"/>
      <w:pPr>
        <w:tabs>
          <w:tab w:val="left" w:pos="4200"/>
        </w:tabs>
        <w:ind w:left="4200" w:hanging="420"/>
      </w:pPr>
      <w:rPr>
        <w:rFonts w:hint="default" w:ascii="Wingdings" w:hAnsi="Wingdings" w:cs="Times New Roman"/>
      </w:rPr>
    </w:lvl>
    <w:lvl w:ilvl="8" w:tentative="0">
      <w:start w:val="1"/>
      <w:numFmt w:val="bullet"/>
      <w:lvlText w:val=""/>
      <w:lvlJc w:val="left"/>
      <w:pPr>
        <w:tabs>
          <w:tab w:val="left" w:pos="4620"/>
        </w:tabs>
        <w:ind w:left="4620" w:hanging="420"/>
      </w:pPr>
      <w:rPr>
        <w:rFonts w:hint="default" w:ascii="Wingdings" w:hAnsi="Wingdings" w:cs="Times New Roman"/>
      </w:rPr>
    </w:lvl>
  </w:abstractNum>
  <w:abstractNum w:abstractNumId="113">
    <w:nsid w:val="0E1C68F7"/>
    <w:multiLevelType w:val="multilevel"/>
    <w:tmpl w:val="0E1C68F7"/>
    <w:lvl w:ilvl="0" w:tentative="0">
      <w:start w:val="1"/>
      <w:numFmt w:val="bullet"/>
      <w:pStyle w:val="1838"/>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14">
    <w:nsid w:val="0E8701E2"/>
    <w:multiLevelType w:val="multilevel"/>
    <w:tmpl w:val="0E8701E2"/>
    <w:lvl w:ilvl="0" w:tentative="0">
      <w:start w:val="1"/>
      <w:numFmt w:val="bullet"/>
      <w:pStyle w:val="268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5">
    <w:nsid w:val="0EDB2900"/>
    <w:multiLevelType w:val="multilevel"/>
    <w:tmpl w:val="0EDB2900"/>
    <w:lvl w:ilvl="0" w:tentative="0">
      <w:start w:val="1"/>
      <w:numFmt w:val="bullet"/>
      <w:pStyle w:val="1964"/>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16">
    <w:nsid w:val="0F184A4E"/>
    <w:multiLevelType w:val="multilevel"/>
    <w:tmpl w:val="0F184A4E"/>
    <w:lvl w:ilvl="0" w:tentative="0">
      <w:start w:val="4"/>
      <w:numFmt w:val="chineseCountingThousand"/>
      <w:lvlText w:val="第%1章 "/>
      <w:lvlJc w:val="left"/>
      <w:pPr>
        <w:tabs>
          <w:tab w:val="left" w:pos="1080"/>
        </w:tabs>
        <w:ind w:left="432" w:hanging="432"/>
      </w:pPr>
      <w:rPr>
        <w:rFonts w:hint="eastAsia" w:ascii="宋体" w:eastAsia="宋体"/>
        <w:b/>
        <w:i w:val="0"/>
        <w:sz w:val="30"/>
      </w:rPr>
    </w:lvl>
    <w:lvl w:ilvl="1" w:tentative="0">
      <w:start w:val="11"/>
      <w:numFmt w:val="decimal"/>
      <w:isLgl/>
      <w:suff w:val="nothing"/>
      <w:lvlText w:val="%1.%2 "/>
      <w:lvlJc w:val="left"/>
      <w:pPr>
        <w:ind w:left="576" w:hanging="576"/>
      </w:pPr>
      <w:rPr>
        <w:rFonts w:hint="eastAsia" w:eastAsia="宋体" w:cs="Times New Roman"/>
        <w:b/>
        <w:i w:val="0"/>
        <w:iCs w:val="0"/>
        <w:caps w:val="0"/>
        <w:strike w:val="0"/>
        <w:dstrike w:val="0"/>
        <w:vanish w:val="0"/>
        <w:color w:val="000000"/>
        <w:position w:val="0"/>
        <w:sz w:val="32"/>
        <w:szCs w:val="32"/>
        <w:u w:val="none"/>
        <w:vertAlign w:val="baseline"/>
      </w:rPr>
    </w:lvl>
    <w:lvl w:ilvl="2" w:tentative="0">
      <w:start w:val="2"/>
      <w:numFmt w:val="decimal"/>
      <w:pStyle w:val="3318"/>
      <w:isLgl/>
      <w:suff w:val="nothing"/>
      <w:lvlText w:val="%1.%2.%3 "/>
      <w:lvlJc w:val="left"/>
      <w:pPr>
        <w:ind w:left="0" w:firstLine="0"/>
      </w:pPr>
      <w:rPr>
        <w:rFonts w:hint="default" w:ascii="Arial" w:hAnsi="Arial"/>
        <w:b/>
        <w:i w:val="0"/>
      </w:rPr>
    </w:lvl>
    <w:lvl w:ilvl="3" w:tentative="0">
      <w:start w:val="1"/>
      <w:numFmt w:val="decimal"/>
      <w:isLgl/>
      <w:suff w:val="nothing"/>
      <w:lvlText w:val="%1.%2.%3.%4 "/>
      <w:lvlJc w:val="left"/>
      <w:pPr>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7">
    <w:nsid w:val="0F957789"/>
    <w:multiLevelType w:val="multilevel"/>
    <w:tmpl w:val="0F957789"/>
    <w:lvl w:ilvl="0" w:tentative="0">
      <w:start w:val="3"/>
      <w:numFmt w:val="decimal"/>
      <w:pStyle w:val="925"/>
      <w:lvlText w:val="第%1章"/>
      <w:lvlJc w:val="left"/>
      <w:pPr>
        <w:tabs>
          <w:tab w:val="left" w:pos="425"/>
        </w:tabs>
        <w:ind w:left="425" w:hanging="425"/>
      </w:pPr>
      <w:rPr>
        <w:rFonts w:hint="eastAsia"/>
      </w:rPr>
    </w:lvl>
    <w:lvl w:ilvl="1" w:tentative="0">
      <w:start w:val="1"/>
      <w:numFmt w:val="decimal"/>
      <w:pStyle w:val="926"/>
      <w:lvlText w:val="%1.%2 "/>
      <w:lvlJc w:val="left"/>
      <w:pPr>
        <w:tabs>
          <w:tab w:val="left" w:pos="567"/>
        </w:tabs>
        <w:ind w:left="567" w:hanging="567"/>
      </w:pPr>
      <w:rPr>
        <w:rFonts w:hint="eastAsia"/>
      </w:rPr>
    </w:lvl>
    <w:lvl w:ilvl="2" w:tentative="0">
      <w:start w:val="1"/>
      <w:numFmt w:val="decimal"/>
      <w:pStyle w:val="927"/>
      <w:lvlText w:val="%1.%2.%3 "/>
      <w:lvlJc w:val="left"/>
      <w:pPr>
        <w:tabs>
          <w:tab w:val="left" w:pos="709"/>
        </w:tabs>
        <w:ind w:left="709" w:hanging="709"/>
      </w:pPr>
      <w:rPr>
        <w:rFonts w:hint="eastAsia"/>
      </w:rPr>
    </w:lvl>
    <w:lvl w:ilvl="3" w:tentative="0">
      <w:start w:val="1"/>
      <w:numFmt w:val="decimal"/>
      <w:pStyle w:val="928"/>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8">
    <w:nsid w:val="0FD45FE8"/>
    <w:multiLevelType w:val="multilevel"/>
    <w:tmpl w:val="0FD45FE8"/>
    <w:lvl w:ilvl="0" w:tentative="0">
      <w:start w:val="1"/>
      <w:numFmt w:val="decimal"/>
      <w:pStyle w:val="3441"/>
      <w:lvlText w:val="%1."/>
      <w:lvlJc w:val="left"/>
      <w:pPr>
        <w:tabs>
          <w:tab w:val="left" w:pos="704"/>
        </w:tabs>
        <w:ind w:left="704" w:hanging="42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9">
    <w:nsid w:val="10997F87"/>
    <w:multiLevelType w:val="multilevel"/>
    <w:tmpl w:val="10997F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109DFEDE"/>
    <w:multiLevelType w:val="singleLevel"/>
    <w:tmpl w:val="109DFEDE"/>
    <w:lvl w:ilvl="0" w:tentative="0">
      <w:start w:val="1"/>
      <w:numFmt w:val="bullet"/>
      <w:lvlText w:val=""/>
      <w:lvlJc w:val="left"/>
      <w:pPr>
        <w:ind w:left="420" w:hanging="420"/>
      </w:pPr>
      <w:rPr>
        <w:rFonts w:hint="default" w:ascii="Wingdings" w:hAnsi="Wingdings"/>
      </w:rPr>
    </w:lvl>
  </w:abstractNum>
  <w:abstractNum w:abstractNumId="121">
    <w:nsid w:val="10ED7CCC"/>
    <w:multiLevelType w:val="multilevel"/>
    <w:tmpl w:val="10ED7CCC"/>
    <w:lvl w:ilvl="0" w:tentative="0">
      <w:start w:val="1"/>
      <w:numFmt w:val="decimal"/>
      <w:pStyle w:val="2349"/>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2">
    <w:nsid w:val="114F4788"/>
    <w:multiLevelType w:val="multilevel"/>
    <w:tmpl w:val="114F4788"/>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121A34DD"/>
    <w:multiLevelType w:val="multilevel"/>
    <w:tmpl w:val="121A34DD"/>
    <w:lvl w:ilvl="0" w:tentative="0">
      <w:start w:val="1"/>
      <w:numFmt w:val="chineseCountingThousand"/>
      <w:lvlText w:val="第%1章"/>
      <w:lvlJc w:val="center"/>
      <w:pPr>
        <w:tabs>
          <w:tab w:val="left" w:pos="792"/>
        </w:tabs>
        <w:ind w:left="144" w:hanging="144"/>
      </w:pPr>
      <w:rPr>
        <w:rFonts w:hint="eastAsia" w:eastAsia="黑体"/>
        <w:b/>
        <w:i w:val="0"/>
        <w:sz w:val="32"/>
        <w:szCs w:val="32"/>
        <w:lang w:val="en-US"/>
      </w:rPr>
    </w:lvl>
    <w:lvl w:ilvl="1" w:tentative="0">
      <w:start w:val="1"/>
      <w:numFmt w:val="decimal"/>
      <w:pStyle w:val="1890"/>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4">
    <w:nsid w:val="12353B45"/>
    <w:multiLevelType w:val="multilevel"/>
    <w:tmpl w:val="12353B45"/>
    <w:lvl w:ilvl="0" w:tentative="0">
      <w:start w:val="1"/>
      <w:numFmt w:val="decimal"/>
      <w:pStyle w:val="736"/>
      <w:lvlText w:val="第%1章"/>
      <w:lvlJc w:val="left"/>
      <w:pPr>
        <w:ind w:left="420" w:hanging="420"/>
      </w:pPr>
      <w:rPr>
        <w:rFonts w:hint="eastAsia"/>
      </w:rPr>
    </w:lvl>
    <w:lvl w:ilvl="1" w:tentative="0">
      <w:start w:val="1"/>
      <w:numFmt w:val="decimal"/>
      <w:pStyle w:val="737"/>
      <w:lvlText w:val="%1.%2."/>
      <w:lvlJc w:val="left"/>
      <w:pPr>
        <w:ind w:left="567" w:hanging="567"/>
      </w:pPr>
    </w:lvl>
    <w:lvl w:ilvl="2" w:tentative="0">
      <w:start w:val="1"/>
      <w:numFmt w:val="decimal"/>
      <w:pStyle w:val="738"/>
      <w:lvlText w:val="%1.%2.%3."/>
      <w:lvlJc w:val="left"/>
      <w:pPr>
        <w:ind w:left="709" w:hanging="709"/>
      </w:pPr>
    </w:lvl>
    <w:lvl w:ilvl="3" w:tentative="0">
      <w:start w:val="1"/>
      <w:numFmt w:val="decimal"/>
      <w:pStyle w:val="739"/>
      <w:lvlText w:val="%1.%2.%3.%4."/>
      <w:lvlJc w:val="left"/>
      <w:pPr>
        <w:ind w:left="851" w:hanging="851"/>
      </w:pPr>
    </w:lvl>
    <w:lvl w:ilvl="4" w:tentative="0">
      <w:start w:val="1"/>
      <w:numFmt w:val="decimal"/>
      <w:pStyle w:val="74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5">
    <w:nsid w:val="13822389"/>
    <w:multiLevelType w:val="multilevel"/>
    <w:tmpl w:val="13822389"/>
    <w:lvl w:ilvl="0" w:tentative="0">
      <w:start w:val="1"/>
      <w:numFmt w:val="decimal"/>
      <w:lvlText w:val="%1."/>
      <w:lvlJc w:val="left"/>
      <w:pPr>
        <w:ind w:left="425" w:hanging="425"/>
      </w:pPr>
      <w:rPr>
        <w:rFonts w:hint="eastAsia"/>
      </w:rPr>
    </w:lvl>
    <w:lvl w:ilvl="1" w:tentative="0">
      <w:start w:val="1"/>
      <w:numFmt w:val="decimal"/>
      <w:lvlText w:val="%1.%2."/>
      <w:lvlJc w:val="left"/>
      <w:pPr>
        <w:ind w:left="1418" w:hanging="567"/>
      </w:pPr>
      <w:rPr>
        <w:rFonts w:hint="eastAsia"/>
        <w:sz w:val="24"/>
        <w:lang w:val="en-US"/>
      </w:rPr>
    </w:lvl>
    <w:lvl w:ilvl="2" w:tentative="0">
      <w:start w:val="1"/>
      <w:numFmt w:val="bullet"/>
      <w:lvlText w:val=""/>
      <w:lvlJc w:val="left"/>
      <w:pPr>
        <w:ind w:left="1701" w:hanging="709"/>
      </w:pPr>
      <w:rPr>
        <w:rFonts w:hint="default" w:ascii="Wingdings" w:hAnsi="Wingdings"/>
        <w:b w:val="0"/>
        <w:color w:val="2F5496"/>
        <w:sz w:val="24"/>
        <w:szCs w:val="21"/>
      </w:rPr>
    </w:lvl>
    <w:lvl w:ilvl="3" w:tentative="0">
      <w:start w:val="1"/>
      <w:numFmt w:val="decimal"/>
      <w:pStyle w:val="1948"/>
      <w:lvlText w:val="%1.%2.%3.%4."/>
      <w:lvlJc w:val="left"/>
      <w:pPr>
        <w:ind w:left="1134" w:hanging="851"/>
      </w:pPr>
      <w:rPr>
        <w:rFonts w:hint="eastAsia"/>
      </w:rPr>
    </w:lvl>
    <w:lvl w:ilvl="4" w:tentative="0">
      <w:start w:val="1"/>
      <w:numFmt w:val="decimal"/>
      <w:pStyle w:val="1949"/>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6">
    <w:nsid w:val="15C268E7"/>
    <w:multiLevelType w:val="multilevel"/>
    <w:tmpl w:val="15C268E7"/>
    <w:lvl w:ilvl="0" w:tentative="0">
      <w:start w:val="1"/>
      <w:numFmt w:val="bullet"/>
      <w:lvlText w:val=""/>
      <w:lvlJc w:val="left"/>
      <w:pPr>
        <w:ind w:left="855" w:hanging="375"/>
      </w:pPr>
      <w:rPr>
        <w:rFonts w:hint="default" w:ascii="Wingdings" w:hAnsi="Wingdings"/>
      </w:rPr>
    </w:lvl>
    <w:lvl w:ilvl="1" w:tentative="0">
      <w:start w:val="1"/>
      <w:numFmt w:val="lowerLetter"/>
      <w:lvlText w:val="%2."/>
      <w:lvlJc w:val="left"/>
      <w:pPr>
        <w:ind w:left="1560" w:hanging="360"/>
      </w:pPr>
    </w:lvl>
    <w:lvl w:ilvl="2" w:tentative="0">
      <w:start w:val="1"/>
      <w:numFmt w:val="lowerRoman"/>
      <w:pStyle w:val="2862"/>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127">
    <w:nsid w:val="16240AB4"/>
    <w:multiLevelType w:val="multilevel"/>
    <w:tmpl w:val="16240AB4"/>
    <w:lvl w:ilvl="0" w:tentative="0">
      <w:start w:val="1"/>
      <w:numFmt w:val="bullet"/>
      <w:pStyle w:val="1902"/>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28">
    <w:nsid w:val="16697EBD"/>
    <w:multiLevelType w:val="multilevel"/>
    <w:tmpl w:val="16697EBD"/>
    <w:lvl w:ilvl="0" w:tentative="0">
      <w:start w:val="1"/>
      <w:numFmt w:val="bullet"/>
      <w:pStyle w:val="2935"/>
      <w:lvlText w:val=""/>
      <w:lvlJc w:val="left"/>
      <w:pPr>
        <w:tabs>
          <w:tab w:val="left" w:pos="1100"/>
        </w:tabs>
        <w:ind w:left="1100" w:hanging="420"/>
      </w:pPr>
      <w:rPr>
        <w:rFonts w:hint="default" w:ascii="Wingdings" w:hAnsi="Wingdings"/>
      </w:rPr>
    </w:lvl>
    <w:lvl w:ilvl="1" w:tentative="0">
      <w:start w:val="1"/>
      <w:numFmt w:val="bullet"/>
      <w:lvlText w:val=""/>
      <w:lvlJc w:val="left"/>
      <w:pPr>
        <w:tabs>
          <w:tab w:val="left" w:pos="1520"/>
        </w:tabs>
        <w:ind w:left="1520" w:hanging="420"/>
      </w:pPr>
      <w:rPr>
        <w:rFonts w:hint="default" w:ascii="Wingdings" w:hAnsi="Wingdings"/>
      </w:rPr>
    </w:lvl>
    <w:lvl w:ilvl="2" w:tentative="0">
      <w:start w:val="1"/>
      <w:numFmt w:val="bullet"/>
      <w:lvlText w:val=""/>
      <w:lvlJc w:val="left"/>
      <w:pPr>
        <w:tabs>
          <w:tab w:val="left" w:pos="1940"/>
        </w:tabs>
        <w:ind w:left="1940" w:hanging="420"/>
      </w:pPr>
      <w:rPr>
        <w:rFonts w:hint="default" w:ascii="Wingdings" w:hAnsi="Wingdings"/>
      </w:rPr>
    </w:lvl>
    <w:lvl w:ilvl="3" w:tentative="0">
      <w:start w:val="1"/>
      <w:numFmt w:val="bullet"/>
      <w:lvlText w:val=""/>
      <w:lvlJc w:val="left"/>
      <w:pPr>
        <w:tabs>
          <w:tab w:val="left" w:pos="2360"/>
        </w:tabs>
        <w:ind w:left="2360" w:hanging="420"/>
      </w:pPr>
      <w:rPr>
        <w:rFonts w:hint="default" w:ascii="Wingdings" w:hAnsi="Wingdings"/>
      </w:rPr>
    </w:lvl>
    <w:lvl w:ilvl="4" w:tentative="0">
      <w:start w:val="1"/>
      <w:numFmt w:val="bullet"/>
      <w:lvlText w:val=""/>
      <w:lvlJc w:val="left"/>
      <w:pPr>
        <w:tabs>
          <w:tab w:val="left" w:pos="2780"/>
        </w:tabs>
        <w:ind w:left="2780" w:hanging="420"/>
      </w:pPr>
      <w:rPr>
        <w:rFonts w:hint="default" w:ascii="Wingdings" w:hAnsi="Wingdings"/>
      </w:rPr>
    </w:lvl>
    <w:lvl w:ilvl="5" w:tentative="0">
      <w:start w:val="1"/>
      <w:numFmt w:val="bullet"/>
      <w:lvlText w:val=""/>
      <w:lvlJc w:val="left"/>
      <w:pPr>
        <w:tabs>
          <w:tab w:val="left" w:pos="3200"/>
        </w:tabs>
        <w:ind w:left="3200" w:hanging="420"/>
      </w:pPr>
      <w:rPr>
        <w:rFonts w:hint="default" w:ascii="Wingdings" w:hAnsi="Wingdings"/>
      </w:rPr>
    </w:lvl>
    <w:lvl w:ilvl="6" w:tentative="0">
      <w:start w:val="1"/>
      <w:numFmt w:val="bullet"/>
      <w:lvlText w:val=""/>
      <w:lvlJc w:val="left"/>
      <w:pPr>
        <w:tabs>
          <w:tab w:val="left" w:pos="3620"/>
        </w:tabs>
        <w:ind w:left="3620" w:hanging="420"/>
      </w:pPr>
      <w:rPr>
        <w:rFonts w:hint="default" w:ascii="Wingdings" w:hAnsi="Wingdings"/>
      </w:rPr>
    </w:lvl>
    <w:lvl w:ilvl="7" w:tentative="0">
      <w:start w:val="1"/>
      <w:numFmt w:val="bullet"/>
      <w:lvlText w:val=""/>
      <w:lvlJc w:val="left"/>
      <w:pPr>
        <w:tabs>
          <w:tab w:val="left" w:pos="4040"/>
        </w:tabs>
        <w:ind w:left="4040" w:hanging="420"/>
      </w:pPr>
      <w:rPr>
        <w:rFonts w:hint="default" w:ascii="Wingdings" w:hAnsi="Wingdings"/>
      </w:rPr>
    </w:lvl>
    <w:lvl w:ilvl="8" w:tentative="0">
      <w:start w:val="1"/>
      <w:numFmt w:val="bullet"/>
      <w:lvlText w:val=""/>
      <w:lvlJc w:val="left"/>
      <w:pPr>
        <w:tabs>
          <w:tab w:val="left" w:pos="4460"/>
        </w:tabs>
        <w:ind w:left="4460" w:hanging="420"/>
      </w:pPr>
      <w:rPr>
        <w:rFonts w:hint="default" w:ascii="Wingdings" w:hAnsi="Wingdings"/>
      </w:rPr>
    </w:lvl>
  </w:abstractNum>
  <w:abstractNum w:abstractNumId="129">
    <w:nsid w:val="16B309C2"/>
    <w:multiLevelType w:val="multilevel"/>
    <w:tmpl w:val="16B309C2"/>
    <w:lvl w:ilvl="0" w:tentative="0">
      <w:start w:val="1"/>
      <w:numFmt w:val="decimal"/>
      <w:pStyle w:val="2164"/>
      <w:isLgl/>
      <w:lvlText w:val="%1"/>
      <w:lvlJc w:val="left"/>
      <w:pPr>
        <w:ind w:left="0" w:firstLine="0"/>
      </w:pPr>
      <w:rPr>
        <w:rFonts w:hint="default" w:ascii="Times New Roman" w:hAnsi="Times New Roman" w:eastAsia="黑体"/>
        <w:b w:val="0"/>
        <w:i w:val="0"/>
        <w:sz w:val="24"/>
        <w:szCs w:val="36"/>
      </w:rPr>
    </w:lvl>
    <w:lvl w:ilvl="1" w:tentative="0">
      <w:start w:val="1"/>
      <w:numFmt w:val="decimal"/>
      <w:pStyle w:val="2342"/>
      <w:isLgl/>
      <w:lvlText w:val="%1.%2"/>
      <w:lvlJc w:val="left"/>
      <w:pPr>
        <w:ind w:left="1426" w:hanging="576"/>
      </w:pPr>
      <w:rPr>
        <w:rFonts w:hint="eastAsia"/>
        <w:color w:val="auto"/>
      </w:rPr>
    </w:lvl>
    <w:lvl w:ilvl="2" w:tentative="0">
      <w:start w:val="1"/>
      <w:numFmt w:val="decimal"/>
      <w:pStyle w:val="2421"/>
      <w:isLgl/>
      <w:lvlText w:val="%1.%2.%3"/>
      <w:lvlJc w:val="left"/>
      <w:pPr>
        <w:ind w:left="720" w:hanging="720"/>
      </w:pPr>
      <w:rPr>
        <w:rFonts w:hint="eastAsia"/>
      </w:rPr>
    </w:lvl>
    <w:lvl w:ilvl="3" w:tentative="0">
      <w:start w:val="1"/>
      <w:numFmt w:val="decimal"/>
      <w:pStyle w:val="2556"/>
      <w:isLgl/>
      <w:lvlText w:val="%1.%2.%3.%4"/>
      <w:lvlJc w:val="left"/>
      <w:pPr>
        <w:ind w:left="864" w:hanging="864"/>
      </w:pPr>
      <w:rPr>
        <w:rFonts w:hint="eastAsia"/>
        <w:b w:val="0"/>
      </w:rPr>
    </w:lvl>
    <w:lvl w:ilvl="4" w:tentative="0">
      <w:start w:val="1"/>
      <w:numFmt w:val="decimal"/>
      <w:pStyle w:val="2167"/>
      <w:isLgl/>
      <w:lvlText w:val="%1.%2.%3.%4.%5"/>
      <w:lvlJc w:val="left"/>
      <w:pPr>
        <w:ind w:left="3418" w:hanging="1008"/>
      </w:pPr>
      <w:rPr>
        <w:rFonts w:hint="eastAsia"/>
      </w:rPr>
    </w:lvl>
    <w:lvl w:ilvl="5" w:tentative="0">
      <w:start w:val="1"/>
      <w:numFmt w:val="decimal"/>
      <w:pStyle w:val="2411"/>
      <w:isLgl/>
      <w:lvlText w:val="%1.%2.%3.%4.%5.%6"/>
      <w:lvlJc w:val="left"/>
      <w:pPr>
        <w:ind w:left="1152" w:hanging="1152"/>
      </w:pPr>
      <w:rPr>
        <w:b w:val="0"/>
        <w:bCs w:val="0"/>
        <w:i w:val="0"/>
        <w:iCs w:val="0"/>
        <w:caps w:val="0"/>
        <w:smallCaps w:val="0"/>
        <w:strike w:val="0"/>
        <w:dstrike w:val="0"/>
        <w:vanish w:val="0"/>
        <w:color w:val="000000"/>
        <w:spacing w:val="0"/>
        <w:position w:val="0"/>
        <w:u w:val="none"/>
        <w:vertAlign w:val="baseline"/>
      </w:rPr>
    </w:lvl>
    <w:lvl w:ilvl="6" w:tentative="0">
      <w:start w:val="1"/>
      <w:numFmt w:val="decimal"/>
      <w:pStyle w:val="2355"/>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130">
    <w:nsid w:val="16BF490C"/>
    <w:multiLevelType w:val="multilevel"/>
    <w:tmpl w:val="16BF490C"/>
    <w:lvl w:ilvl="0" w:tentative="0">
      <w:start w:val="1"/>
      <w:numFmt w:val="bullet"/>
      <w:pStyle w:val="365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1">
    <w:nsid w:val="18830067"/>
    <w:multiLevelType w:val="multilevel"/>
    <w:tmpl w:val="18830067"/>
    <w:lvl w:ilvl="0" w:tentative="0">
      <w:start w:val="1"/>
      <w:numFmt w:val="bullet"/>
      <w:pStyle w:val="15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2">
    <w:nsid w:val="19593180"/>
    <w:multiLevelType w:val="multilevel"/>
    <w:tmpl w:val="19593180"/>
    <w:lvl w:ilvl="0" w:tentative="0">
      <w:start w:val="1"/>
      <w:numFmt w:val="bullet"/>
      <w:pStyle w:val="3509"/>
      <w:lvlText w:val=""/>
      <w:lvlPicBulletId w:val="0"/>
      <w:lvlJc w:val="left"/>
      <w:pPr>
        <w:ind w:left="760" w:hanging="420"/>
      </w:pPr>
      <w:rPr>
        <w:rFonts w:hint="default" w:ascii="Symbol" w:hAnsi="Symbol"/>
        <w:color w:val="auto"/>
        <w:position w:val="-2"/>
        <w:sz w:val="15"/>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3">
    <w:nsid w:val="19EE7808"/>
    <w:multiLevelType w:val="multilevel"/>
    <w:tmpl w:val="19EE7808"/>
    <w:lvl w:ilvl="0" w:tentative="0">
      <w:start w:val="1"/>
      <w:numFmt w:val="bullet"/>
      <w:pStyle w:val="1462"/>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34">
    <w:nsid w:val="19F929FD"/>
    <w:multiLevelType w:val="multilevel"/>
    <w:tmpl w:val="19F929F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5">
    <w:nsid w:val="1A223C8E"/>
    <w:multiLevelType w:val="multilevel"/>
    <w:tmpl w:val="1A223C8E"/>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1A3110B2"/>
    <w:multiLevelType w:val="multilevel"/>
    <w:tmpl w:val="1A3110B2"/>
    <w:lvl w:ilvl="0" w:tentative="0">
      <w:start w:val="1"/>
      <w:numFmt w:val="bullet"/>
      <w:pStyle w:val="3015"/>
      <w:lvlText w:val=""/>
      <w:lvlJc w:val="left"/>
      <w:pPr>
        <w:tabs>
          <w:tab w:val="left" w:pos="1917"/>
        </w:tabs>
        <w:ind w:left="1917"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7">
    <w:nsid w:val="1A9465D8"/>
    <w:multiLevelType w:val="multilevel"/>
    <w:tmpl w:val="1A9465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8">
    <w:nsid w:val="1B1307F7"/>
    <w:multiLevelType w:val="multilevel"/>
    <w:tmpl w:val="1B1307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1B40283F"/>
    <w:multiLevelType w:val="multilevel"/>
    <w:tmpl w:val="1B40283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3297"/>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0">
    <w:nsid w:val="1C0C28C5"/>
    <w:multiLevelType w:val="multilevel"/>
    <w:tmpl w:val="1C0C28C5"/>
    <w:lvl w:ilvl="0" w:tentative="0">
      <w:start w:val="1"/>
      <w:numFmt w:val="bullet"/>
      <w:pStyle w:val="1255"/>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1">
    <w:nsid w:val="1C0C2D12"/>
    <w:multiLevelType w:val="multilevel"/>
    <w:tmpl w:val="1C0C2D12"/>
    <w:lvl w:ilvl="0" w:tentative="0">
      <w:start w:val="1"/>
      <w:numFmt w:val="decimal"/>
      <w:pStyle w:val="1058"/>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2">
    <w:nsid w:val="1C7561E5"/>
    <w:multiLevelType w:val="multilevel"/>
    <w:tmpl w:val="1C7561E5"/>
    <w:lvl w:ilvl="0" w:tentative="0">
      <w:start w:val="3"/>
      <w:numFmt w:val="bullet"/>
      <w:pStyle w:val="967"/>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3">
    <w:nsid w:val="1CA77B8B"/>
    <w:multiLevelType w:val="multilevel"/>
    <w:tmpl w:val="1CA77B8B"/>
    <w:lvl w:ilvl="0" w:tentative="0">
      <w:start w:val="1"/>
      <w:numFmt w:val="decimal"/>
      <w:pStyle w:val="3016"/>
      <w:lvlText w:val="%1、"/>
      <w:lvlJc w:val="left"/>
      <w:pPr>
        <w:tabs>
          <w:tab w:val="left" w:pos="862"/>
        </w:tabs>
        <w:ind w:left="-385" w:firstLine="527"/>
      </w:pPr>
      <w:rPr>
        <w:rFonts w:hint="eastAsia"/>
        <w:color w:val="auto"/>
      </w:rPr>
    </w:lvl>
    <w:lvl w:ilvl="1" w:tentative="0">
      <w:start w:val="1"/>
      <w:numFmt w:val="decimal"/>
      <w:lvlText w:val="%2、"/>
      <w:lvlJc w:val="left"/>
      <w:pPr>
        <w:tabs>
          <w:tab w:val="left" w:pos="1455"/>
        </w:tabs>
        <w:ind w:left="1455" w:hanging="720"/>
      </w:pPr>
      <w:rPr>
        <w:rFonts w:hint="default"/>
      </w:rPr>
    </w:lvl>
    <w:lvl w:ilvl="2" w:tentative="0">
      <w:start w:val="1"/>
      <w:numFmt w:val="decimal"/>
      <w:lvlText w:val="（%3）"/>
      <w:lvlJc w:val="left"/>
      <w:pPr>
        <w:tabs>
          <w:tab w:val="left" w:pos="1875"/>
        </w:tabs>
        <w:ind w:left="1875" w:hanging="720"/>
      </w:pPr>
      <w:rPr>
        <w:rFonts w:hint="eastAsia"/>
      </w:r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44">
    <w:nsid w:val="1D697653"/>
    <w:multiLevelType w:val="multilevel"/>
    <w:tmpl w:val="1D697653"/>
    <w:lvl w:ilvl="0" w:tentative="0">
      <w:start w:val="1"/>
      <w:numFmt w:val="chineseCountingThousand"/>
      <w:pStyle w:val="680"/>
      <w:suff w:val="space"/>
      <w:lvlText w:val="第%1章"/>
      <w:lvlJc w:val="left"/>
      <w:pPr>
        <w:ind w:left="180" w:firstLine="0"/>
      </w:pPr>
      <w:rPr>
        <w:rFonts w:hint="eastAsia" w:eastAsia="仿宋_GB2312"/>
        <w:color w:val="auto"/>
        <w:sz w:val="44"/>
      </w:rPr>
    </w:lvl>
    <w:lvl w:ilvl="1" w:tentative="0">
      <w:start w:val="1"/>
      <w:numFmt w:val="decimal"/>
      <w:pStyle w:val="681"/>
      <w:isLgl/>
      <w:suff w:val="space"/>
      <w:lvlText w:val="%1.%2"/>
      <w:lvlJc w:val="left"/>
      <w:pPr>
        <w:ind w:left="0" w:firstLine="0"/>
      </w:pPr>
      <w:rPr>
        <w:rFonts w:hint="eastAsia" w:eastAsia="仿宋_GB2312"/>
        <w:b/>
        <w:i w:val="0"/>
        <w:color w:val="auto"/>
        <w:sz w:val="32"/>
      </w:rPr>
    </w:lvl>
    <w:lvl w:ilvl="2" w:tentative="0">
      <w:start w:val="1"/>
      <w:numFmt w:val="decimal"/>
      <w:pStyle w:val="682"/>
      <w:isLgl/>
      <w:suff w:val="space"/>
      <w:lvlText w:val="%1.%2.%3"/>
      <w:lvlJc w:val="left"/>
      <w:pPr>
        <w:ind w:left="180" w:hanging="180"/>
      </w:pPr>
      <w:rPr>
        <w:rFonts w:hint="eastAsia" w:eastAsia="仿宋_GB2312"/>
        <w:b/>
        <w:i w:val="0"/>
        <w:sz w:val="30"/>
      </w:rPr>
    </w:lvl>
    <w:lvl w:ilvl="3" w:tentative="0">
      <w:start w:val="1"/>
      <w:numFmt w:val="decimal"/>
      <w:lvlRestart w:val="0"/>
      <w:pStyle w:val="683"/>
      <w:isLgl/>
      <w:suff w:val="space"/>
      <w:lvlText w:val="%1.%2.%3.%4"/>
      <w:lvlJc w:val="left"/>
      <w:pPr>
        <w:ind w:left="1260" w:hanging="1260"/>
      </w:pPr>
      <w:rPr>
        <w:rFonts w:hint="eastAsia" w:ascii="仿宋_GB2312" w:hAnsi="Times New Roman" w:eastAsia="仿宋_GB2312" w:cs="Times New Roman"/>
        <w:b/>
        <w:i w:val="0"/>
        <w:iCs w:val="0"/>
        <w:caps w:val="0"/>
        <w:strike w:val="0"/>
        <w:dstrike w:val="0"/>
        <w:vanish w:val="0"/>
        <w:color w:val="000000"/>
        <w:spacing w:val="0"/>
        <w:position w:val="0"/>
        <w:sz w:val="28"/>
        <w:u w:val="none"/>
        <w:vertAlign w:val="baseline"/>
      </w:rPr>
    </w:lvl>
    <w:lvl w:ilvl="4" w:tentative="0">
      <w:start w:val="1"/>
      <w:numFmt w:val="decimal"/>
      <w:isLgl/>
      <w:suff w:val="space"/>
      <w:lvlText w:val="%1.%2.%3.%4.%5"/>
      <w:lvlJc w:val="left"/>
      <w:pPr>
        <w:ind w:left="0" w:firstLine="0"/>
      </w:pPr>
      <w:rPr>
        <w:rFonts w:hint="eastAsia" w:ascii="仿宋_GB2312" w:hAnsi="Times New Roman" w:eastAsia="仿宋_GB2312" w:cs="Times New Roman"/>
      </w:rPr>
    </w:lvl>
    <w:lvl w:ilvl="5" w:tentative="0">
      <w:start w:val="1"/>
      <w:numFmt w:val="decimal"/>
      <w:lvlText w:val="%6."/>
      <w:lvlJc w:val="left"/>
      <w:pPr>
        <w:tabs>
          <w:tab w:val="left" w:pos="420"/>
        </w:tabs>
        <w:ind w:left="420" w:hanging="420"/>
      </w:pPr>
      <w:rPr>
        <w:rFonts w:hint="default" w:ascii="Times New Roman" w:hAnsi="Times New Roman" w:cs="Times New Roman"/>
      </w:rPr>
    </w:lvl>
    <w:lvl w:ilvl="6" w:tentative="0">
      <w:start w:val="1"/>
      <w:numFmt w:val="decimal"/>
      <w:isLgl/>
      <w:lvlText w:val="%1.%2.%3.%4.%5.%6.%7"/>
      <w:lvlJc w:val="left"/>
      <w:pPr>
        <w:tabs>
          <w:tab w:val="left" w:pos="0"/>
        </w:tabs>
        <w:ind w:left="0" w:firstLine="0"/>
      </w:pPr>
      <w:rPr>
        <w:rFonts w:hint="eastAsia"/>
      </w:rPr>
    </w:lvl>
    <w:lvl w:ilvl="7" w:tentative="0">
      <w:start w:val="1"/>
      <w:numFmt w:val="none"/>
      <w:isLgl/>
      <w:lvlText w:val=""/>
      <w:lvlJc w:val="left"/>
      <w:pPr>
        <w:tabs>
          <w:tab w:val="left" w:pos="2160"/>
        </w:tabs>
        <w:ind w:left="2160" w:hanging="1440"/>
      </w:pPr>
      <w:rPr>
        <w:rFonts w:hint="eastAsia"/>
      </w:rPr>
    </w:lvl>
    <w:lvl w:ilvl="8" w:tentative="0">
      <w:start w:val="1"/>
      <w:numFmt w:val="none"/>
      <w:lvlText w:val=""/>
      <w:lvlJc w:val="left"/>
      <w:pPr>
        <w:tabs>
          <w:tab w:val="left" w:pos="2304"/>
        </w:tabs>
        <w:ind w:left="2304" w:hanging="1584"/>
      </w:pPr>
      <w:rPr>
        <w:rFonts w:hint="eastAsia"/>
      </w:rPr>
    </w:lvl>
  </w:abstractNum>
  <w:abstractNum w:abstractNumId="145">
    <w:nsid w:val="1D6D21CE"/>
    <w:multiLevelType w:val="multilevel"/>
    <w:tmpl w:val="1D6D21CE"/>
    <w:lvl w:ilvl="0" w:tentative="0">
      <w:start w:val="1"/>
      <w:numFmt w:val="bullet"/>
      <w:pStyle w:val="1743"/>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146">
    <w:nsid w:val="1DA57911"/>
    <w:multiLevelType w:val="multilevel"/>
    <w:tmpl w:val="1DA5791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708"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7">
    <w:nsid w:val="1E714D6E"/>
    <w:multiLevelType w:val="singleLevel"/>
    <w:tmpl w:val="1E714D6E"/>
    <w:lvl w:ilvl="0" w:tentative="0">
      <w:start w:val="1"/>
      <w:numFmt w:val="decimal"/>
      <w:suff w:val="nothing"/>
      <w:lvlText w:val="（%1）"/>
      <w:lvlJc w:val="left"/>
    </w:lvl>
  </w:abstractNum>
  <w:abstractNum w:abstractNumId="148">
    <w:nsid w:val="1F792B1A"/>
    <w:multiLevelType w:val="multilevel"/>
    <w:tmpl w:val="1F792B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200F2912"/>
    <w:multiLevelType w:val="multilevel"/>
    <w:tmpl w:val="200F2912"/>
    <w:lvl w:ilvl="0" w:tentative="0">
      <w:start w:val="1"/>
      <w:numFmt w:val="decimal"/>
      <w:pStyle w:val="2643"/>
      <w:lvlText w:val="图%1"/>
      <w:lvlJc w:val="left"/>
      <w:pPr>
        <w:tabs>
          <w:tab w:val="left" w:pos="2952"/>
        </w:tabs>
        <w:ind w:left="2952" w:hanging="43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3518"/>
        </w:tabs>
        <w:ind w:left="3096" w:hanging="576"/>
      </w:pPr>
      <w:rPr>
        <w:rFonts w:hint="eastAsia" w:eastAsia="黑体"/>
        <w:sz w:val="28"/>
        <w:szCs w:val="28"/>
      </w:rPr>
    </w:lvl>
    <w:lvl w:ilvl="2" w:tentative="0">
      <w:start w:val="1"/>
      <w:numFmt w:val="decimal"/>
      <w:lvlText w:val="4.2.%3"/>
      <w:lvlJc w:val="left"/>
      <w:pPr>
        <w:tabs>
          <w:tab w:val="left" w:pos="3240"/>
        </w:tabs>
        <w:ind w:left="3240" w:hanging="720"/>
      </w:pPr>
      <w:rPr>
        <w:rFonts w:hint="eastAsia"/>
      </w:rPr>
    </w:lvl>
    <w:lvl w:ilvl="3" w:tentative="0">
      <w:start w:val="1"/>
      <w:numFmt w:val="decimal"/>
      <w:lvlText w:val="%1.%2.%3.%4"/>
      <w:lvlJc w:val="left"/>
      <w:pPr>
        <w:tabs>
          <w:tab w:val="left" w:pos="5538"/>
        </w:tabs>
        <w:ind w:left="3964" w:hanging="864"/>
      </w:pPr>
      <w:rPr>
        <w:rFonts w:hint="eastAsia"/>
      </w:rPr>
    </w:lvl>
    <w:lvl w:ilvl="4" w:tentative="0">
      <w:start w:val="1"/>
      <w:numFmt w:val="decimal"/>
      <w:lvlText w:val="%5)"/>
      <w:lvlJc w:val="left"/>
      <w:pPr>
        <w:tabs>
          <w:tab w:val="left" w:pos="3528"/>
        </w:tabs>
        <w:ind w:left="3528" w:hanging="441"/>
      </w:pPr>
      <w:rPr>
        <w:rFonts w:hint="eastAsia"/>
      </w:rPr>
    </w:lvl>
    <w:lvl w:ilvl="5" w:tentative="0">
      <w:start w:val="1"/>
      <w:numFmt w:val="decimal"/>
      <w:lvlText w:val="(%6)"/>
      <w:lvlJc w:val="left"/>
      <w:pPr>
        <w:tabs>
          <w:tab w:val="left" w:pos="3672"/>
        </w:tabs>
        <w:ind w:left="3672" w:hanging="585"/>
      </w:pPr>
      <w:rPr>
        <w:rFonts w:hint="eastAsia"/>
      </w:rPr>
    </w:lvl>
    <w:lvl w:ilvl="6" w:tentative="0">
      <w:start w:val="1"/>
      <w:numFmt w:val="decimal"/>
      <w:lvlRestart w:val="0"/>
      <w:isLgl/>
      <w:lvlText w:val="表%7"/>
      <w:lvlJc w:val="center"/>
      <w:pPr>
        <w:tabs>
          <w:tab w:val="left" w:pos="7766"/>
        </w:tabs>
        <w:ind w:left="7766" w:hanging="846"/>
      </w:pPr>
      <w:rPr>
        <w:rFonts w:hint="eastAsia"/>
      </w:rPr>
    </w:lvl>
    <w:lvl w:ilvl="7" w:tentative="0">
      <w:start w:val="1"/>
      <w:numFmt w:val="decimal"/>
      <w:lvlText w:val="图%8"/>
      <w:lvlJc w:val="left"/>
      <w:pPr>
        <w:tabs>
          <w:tab w:val="left" w:pos="3960"/>
        </w:tabs>
        <w:ind w:left="3960" w:hanging="1152"/>
      </w:pPr>
      <w:rPr>
        <w:rFonts w:hint="eastAsia"/>
      </w:rPr>
    </w:lvl>
    <w:lvl w:ilvl="8" w:tentative="0">
      <w:start w:val="1"/>
      <w:numFmt w:val="lowerRoman"/>
      <w:lvlText w:val="%9"/>
      <w:lvlJc w:val="left"/>
      <w:pPr>
        <w:tabs>
          <w:tab w:val="left" w:pos="4104"/>
        </w:tabs>
        <w:ind w:left="4104" w:hanging="1584"/>
      </w:pPr>
      <w:rPr>
        <w:rFonts w:hint="eastAsia"/>
      </w:rPr>
    </w:lvl>
  </w:abstractNum>
  <w:abstractNum w:abstractNumId="150">
    <w:nsid w:val="20743EE7"/>
    <w:multiLevelType w:val="multilevel"/>
    <w:tmpl w:val="20743EE7"/>
    <w:lvl w:ilvl="0" w:tentative="0">
      <w:start w:val="1"/>
      <w:numFmt w:val="decimal"/>
      <w:pStyle w:val="1050"/>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20A0E100"/>
    <w:multiLevelType w:val="multilevel"/>
    <w:tmpl w:val="20A0E100"/>
    <w:lvl w:ilvl="0" w:tentative="0">
      <w:start w:val="1"/>
      <w:numFmt w:val="decimal"/>
      <w:lvlText w:val="%1."/>
      <w:lvlJc w:val="left"/>
      <w:pPr>
        <w:ind w:left="900" w:hanging="420"/>
      </w:pPr>
      <w:rPr>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2">
    <w:nsid w:val="222355A4"/>
    <w:multiLevelType w:val="multilevel"/>
    <w:tmpl w:val="222355A4"/>
    <w:lvl w:ilvl="0" w:tentative="0">
      <w:start w:val="1"/>
      <w:numFmt w:val="japaneseCounting"/>
      <w:lvlText w:val="第%1章"/>
      <w:lvlJc w:val="left"/>
      <w:pPr>
        <w:tabs>
          <w:tab w:val="left" w:pos="1125"/>
        </w:tabs>
        <w:ind w:left="1125" w:hanging="1125"/>
      </w:pPr>
      <w:rPr>
        <w:rFonts w:hint="default"/>
      </w:rPr>
    </w:lvl>
    <w:lvl w:ilvl="1" w:tentative="0">
      <w:start w:val="1"/>
      <w:numFmt w:val="bullet"/>
      <w:pStyle w:val="1853"/>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3">
    <w:nsid w:val="224E4CFC"/>
    <w:multiLevelType w:val="multilevel"/>
    <w:tmpl w:val="224E4CFC"/>
    <w:lvl w:ilvl="0" w:tentative="0">
      <w:start w:val="1"/>
      <w:numFmt w:val="decimal"/>
      <w:pStyle w:val="138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4">
    <w:nsid w:val="22666A2A"/>
    <w:multiLevelType w:val="multilevel"/>
    <w:tmpl w:val="22666A2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pStyle w:val="3117"/>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5">
    <w:nsid w:val="22B114A4"/>
    <w:multiLevelType w:val="multilevel"/>
    <w:tmpl w:val="22B114A4"/>
    <w:lvl w:ilvl="0" w:tentative="0">
      <w:start w:val="1"/>
      <w:numFmt w:val="bullet"/>
      <w:pStyle w:val="3174"/>
      <w:lvlText w:val=""/>
      <w:lvlJc w:val="left"/>
      <w:pPr>
        <w:tabs>
          <w:tab w:val="left" w:pos="709"/>
        </w:tabs>
        <w:ind w:left="709" w:hanging="142"/>
      </w:pPr>
      <w:rPr>
        <w:rFonts w:hint="default" w:ascii="Symbol" w:hAnsi="Symbol" w:cs="Symbol"/>
        <w:color w:val="336699"/>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156">
    <w:nsid w:val="25B009B1"/>
    <w:multiLevelType w:val="multilevel"/>
    <w:tmpl w:val="25B009B1"/>
    <w:lvl w:ilvl="0" w:tentative="0">
      <w:start w:val="1"/>
      <w:numFmt w:val="bullet"/>
      <w:pStyle w:val="75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7">
    <w:nsid w:val="25C5250F"/>
    <w:multiLevelType w:val="multilevel"/>
    <w:tmpl w:val="25C5250F"/>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pStyle w:val="1428"/>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58">
    <w:nsid w:val="26153965"/>
    <w:multiLevelType w:val="multilevel"/>
    <w:tmpl w:val="261539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262F103F"/>
    <w:multiLevelType w:val="singleLevel"/>
    <w:tmpl w:val="262F103F"/>
    <w:lvl w:ilvl="0" w:tentative="0">
      <w:start w:val="1"/>
      <w:numFmt w:val="japaneseCounting"/>
      <w:pStyle w:val="3493"/>
      <w:lvlText w:val="第%1节"/>
      <w:lvlJc w:val="left"/>
      <w:pPr>
        <w:tabs>
          <w:tab w:val="left" w:pos="1080"/>
        </w:tabs>
        <w:ind w:left="1080" w:hanging="1080"/>
      </w:pPr>
      <w:rPr>
        <w:rFonts w:hint="eastAsia"/>
      </w:rPr>
    </w:lvl>
  </w:abstractNum>
  <w:abstractNum w:abstractNumId="160">
    <w:nsid w:val="26CD3ECB"/>
    <w:multiLevelType w:val="multilevel"/>
    <w:tmpl w:val="26CD3ECB"/>
    <w:lvl w:ilvl="0" w:tentative="0">
      <w:start w:val="1"/>
      <w:numFmt w:val="chineseCountingThousand"/>
      <w:lvlText w:val="%1、"/>
      <w:lvlJc w:val="left"/>
      <w:pPr>
        <w:ind w:left="420" w:hanging="420"/>
      </w:pPr>
      <w:rPr>
        <w:rFonts w:hint="eastAsia"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272E4637"/>
    <w:multiLevelType w:val="multilevel"/>
    <w:tmpl w:val="272E4637"/>
    <w:lvl w:ilvl="0" w:tentative="0">
      <w:start w:val="1"/>
      <w:numFmt w:val="bullet"/>
      <w:pStyle w:val="1353"/>
      <w:lvlText w:val=""/>
      <w:lvlJc w:val="left"/>
      <w:pPr>
        <w:tabs>
          <w:tab w:val="left" w:pos="1110"/>
        </w:tabs>
        <w:ind w:left="1110" w:hanging="420"/>
      </w:pPr>
      <w:rPr>
        <w:rFonts w:hint="default" w:ascii="Wingdings" w:hAnsi="Wingdings"/>
      </w:rPr>
    </w:lvl>
    <w:lvl w:ilvl="1" w:tentative="0">
      <w:start w:val="1"/>
      <w:numFmt w:val="bullet"/>
      <w:lvlText w:val=""/>
      <w:lvlJc w:val="left"/>
      <w:pPr>
        <w:tabs>
          <w:tab w:val="left" w:pos="1530"/>
        </w:tabs>
        <w:ind w:left="1530" w:hanging="420"/>
      </w:pPr>
      <w:rPr>
        <w:rFonts w:hint="default" w:ascii="Wingdings" w:hAnsi="Wingdings"/>
      </w:rPr>
    </w:lvl>
    <w:lvl w:ilvl="2" w:tentative="0">
      <w:start w:val="1"/>
      <w:numFmt w:val="bullet"/>
      <w:lvlText w:val=""/>
      <w:lvlJc w:val="left"/>
      <w:pPr>
        <w:tabs>
          <w:tab w:val="left" w:pos="1950"/>
        </w:tabs>
        <w:ind w:left="1950" w:hanging="420"/>
      </w:pPr>
      <w:rPr>
        <w:rFonts w:hint="default" w:ascii="Wingdings" w:hAnsi="Wingdings"/>
      </w:rPr>
    </w:lvl>
    <w:lvl w:ilvl="3" w:tentative="0">
      <w:start w:val="1"/>
      <w:numFmt w:val="bullet"/>
      <w:lvlText w:val=""/>
      <w:lvlJc w:val="left"/>
      <w:pPr>
        <w:tabs>
          <w:tab w:val="left" w:pos="2370"/>
        </w:tabs>
        <w:ind w:left="2370" w:hanging="420"/>
      </w:pPr>
      <w:rPr>
        <w:rFonts w:hint="default" w:ascii="Wingdings" w:hAnsi="Wingdings"/>
      </w:rPr>
    </w:lvl>
    <w:lvl w:ilvl="4" w:tentative="0">
      <w:start w:val="1"/>
      <w:numFmt w:val="bullet"/>
      <w:lvlText w:val=""/>
      <w:lvlJc w:val="left"/>
      <w:pPr>
        <w:tabs>
          <w:tab w:val="left" w:pos="2790"/>
        </w:tabs>
        <w:ind w:left="2790" w:hanging="420"/>
      </w:pPr>
      <w:rPr>
        <w:rFonts w:hint="default" w:ascii="Wingdings" w:hAnsi="Wingdings"/>
      </w:rPr>
    </w:lvl>
    <w:lvl w:ilvl="5" w:tentative="0">
      <w:start w:val="1"/>
      <w:numFmt w:val="bullet"/>
      <w:lvlText w:val=""/>
      <w:lvlJc w:val="left"/>
      <w:pPr>
        <w:tabs>
          <w:tab w:val="left" w:pos="3210"/>
        </w:tabs>
        <w:ind w:left="3210" w:hanging="420"/>
      </w:pPr>
      <w:rPr>
        <w:rFonts w:hint="default" w:ascii="Wingdings" w:hAnsi="Wingdings"/>
      </w:rPr>
    </w:lvl>
    <w:lvl w:ilvl="6" w:tentative="0">
      <w:start w:val="1"/>
      <w:numFmt w:val="bullet"/>
      <w:lvlText w:val=""/>
      <w:lvlJc w:val="left"/>
      <w:pPr>
        <w:tabs>
          <w:tab w:val="left" w:pos="3630"/>
        </w:tabs>
        <w:ind w:left="3630" w:hanging="420"/>
      </w:pPr>
      <w:rPr>
        <w:rFonts w:hint="default" w:ascii="Wingdings" w:hAnsi="Wingdings"/>
      </w:rPr>
    </w:lvl>
    <w:lvl w:ilvl="7" w:tentative="0">
      <w:start w:val="1"/>
      <w:numFmt w:val="bullet"/>
      <w:lvlText w:val=""/>
      <w:lvlJc w:val="left"/>
      <w:pPr>
        <w:tabs>
          <w:tab w:val="left" w:pos="4050"/>
        </w:tabs>
        <w:ind w:left="4050" w:hanging="420"/>
      </w:pPr>
      <w:rPr>
        <w:rFonts w:hint="default" w:ascii="Wingdings" w:hAnsi="Wingdings"/>
      </w:rPr>
    </w:lvl>
    <w:lvl w:ilvl="8" w:tentative="0">
      <w:start w:val="1"/>
      <w:numFmt w:val="bullet"/>
      <w:lvlText w:val=""/>
      <w:lvlJc w:val="left"/>
      <w:pPr>
        <w:tabs>
          <w:tab w:val="left" w:pos="4470"/>
        </w:tabs>
        <w:ind w:left="4470" w:hanging="420"/>
      </w:pPr>
      <w:rPr>
        <w:rFonts w:hint="default" w:ascii="Wingdings" w:hAnsi="Wingdings"/>
      </w:rPr>
    </w:lvl>
  </w:abstractNum>
  <w:abstractNum w:abstractNumId="162">
    <w:nsid w:val="27727B63"/>
    <w:multiLevelType w:val="multilevel"/>
    <w:tmpl w:val="27727B63"/>
    <w:lvl w:ilvl="0" w:tentative="0">
      <w:start w:val="1"/>
      <w:numFmt w:val="bullet"/>
      <w:pStyle w:val="3278"/>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3">
    <w:nsid w:val="27A05402"/>
    <w:multiLevelType w:val="multilevel"/>
    <w:tmpl w:val="27A054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4">
    <w:nsid w:val="27BB748A"/>
    <w:multiLevelType w:val="multilevel"/>
    <w:tmpl w:val="27BB74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28493D6C"/>
    <w:multiLevelType w:val="multilevel"/>
    <w:tmpl w:val="28493D6C"/>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6">
    <w:nsid w:val="28A0E0E6"/>
    <w:multiLevelType w:val="multilevel"/>
    <w:tmpl w:val="28A0E0E6"/>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167">
    <w:nsid w:val="28CF3E53"/>
    <w:multiLevelType w:val="multilevel"/>
    <w:tmpl w:val="28CF3E53"/>
    <w:lvl w:ilvl="0" w:tentative="0">
      <w:start w:val="1"/>
      <w:numFmt w:val="bullet"/>
      <w:pStyle w:val="2435"/>
      <w:lvlText w:val=""/>
      <w:lvlJc w:val="left"/>
      <w:pPr>
        <w:ind w:left="5523" w:hanging="420"/>
      </w:pPr>
      <w:rPr>
        <w:rFonts w:hint="default" w:ascii="Wingdings" w:hAnsi="Wingdings"/>
      </w:rPr>
    </w:lvl>
    <w:lvl w:ilvl="1" w:tentative="0">
      <w:start w:val="1"/>
      <w:numFmt w:val="bullet"/>
      <w:lvlText w:val=""/>
      <w:lvlJc w:val="left"/>
      <w:pPr>
        <w:ind w:left="5943" w:hanging="420"/>
      </w:pPr>
      <w:rPr>
        <w:rFonts w:hint="default" w:ascii="Wingdings" w:hAnsi="Wingdings"/>
      </w:rPr>
    </w:lvl>
    <w:lvl w:ilvl="2" w:tentative="0">
      <w:start w:val="1"/>
      <w:numFmt w:val="bullet"/>
      <w:lvlText w:val=""/>
      <w:lvlJc w:val="left"/>
      <w:pPr>
        <w:ind w:left="6363" w:hanging="420"/>
      </w:pPr>
      <w:rPr>
        <w:rFonts w:hint="default" w:ascii="Wingdings" w:hAnsi="Wingdings"/>
      </w:rPr>
    </w:lvl>
    <w:lvl w:ilvl="3" w:tentative="0">
      <w:start w:val="1"/>
      <w:numFmt w:val="bullet"/>
      <w:lvlText w:val=""/>
      <w:lvlJc w:val="left"/>
      <w:pPr>
        <w:ind w:left="6783" w:hanging="420"/>
      </w:pPr>
      <w:rPr>
        <w:rFonts w:hint="default" w:ascii="Wingdings" w:hAnsi="Wingdings"/>
      </w:rPr>
    </w:lvl>
    <w:lvl w:ilvl="4" w:tentative="0">
      <w:start w:val="1"/>
      <w:numFmt w:val="bullet"/>
      <w:lvlText w:val=""/>
      <w:lvlJc w:val="left"/>
      <w:pPr>
        <w:ind w:left="7203" w:hanging="420"/>
      </w:pPr>
      <w:rPr>
        <w:rFonts w:hint="default" w:ascii="Wingdings" w:hAnsi="Wingdings"/>
      </w:rPr>
    </w:lvl>
    <w:lvl w:ilvl="5" w:tentative="0">
      <w:start w:val="1"/>
      <w:numFmt w:val="bullet"/>
      <w:lvlText w:val=""/>
      <w:lvlJc w:val="left"/>
      <w:pPr>
        <w:ind w:left="7623" w:hanging="420"/>
      </w:pPr>
      <w:rPr>
        <w:rFonts w:hint="default" w:ascii="Wingdings" w:hAnsi="Wingdings"/>
      </w:rPr>
    </w:lvl>
    <w:lvl w:ilvl="6" w:tentative="0">
      <w:start w:val="1"/>
      <w:numFmt w:val="bullet"/>
      <w:lvlText w:val=""/>
      <w:lvlJc w:val="left"/>
      <w:pPr>
        <w:ind w:left="8043" w:hanging="420"/>
      </w:pPr>
      <w:rPr>
        <w:rFonts w:hint="default" w:ascii="Wingdings" w:hAnsi="Wingdings"/>
      </w:rPr>
    </w:lvl>
    <w:lvl w:ilvl="7" w:tentative="0">
      <w:start w:val="1"/>
      <w:numFmt w:val="bullet"/>
      <w:lvlText w:val=""/>
      <w:lvlJc w:val="left"/>
      <w:pPr>
        <w:ind w:left="8463" w:hanging="420"/>
      </w:pPr>
      <w:rPr>
        <w:rFonts w:hint="default" w:ascii="Wingdings" w:hAnsi="Wingdings"/>
      </w:rPr>
    </w:lvl>
    <w:lvl w:ilvl="8" w:tentative="0">
      <w:start w:val="1"/>
      <w:numFmt w:val="bullet"/>
      <w:lvlText w:val=""/>
      <w:lvlJc w:val="left"/>
      <w:pPr>
        <w:ind w:left="8883" w:hanging="420"/>
      </w:pPr>
      <w:rPr>
        <w:rFonts w:hint="default" w:ascii="Wingdings" w:hAnsi="Wingdings"/>
      </w:rPr>
    </w:lvl>
  </w:abstractNum>
  <w:abstractNum w:abstractNumId="168">
    <w:nsid w:val="2A4D1111"/>
    <w:multiLevelType w:val="multilevel"/>
    <w:tmpl w:val="2A4D1111"/>
    <w:lvl w:ilvl="0" w:tentative="0">
      <w:start w:val="1"/>
      <w:numFmt w:val="decimal"/>
      <w:pStyle w:val="758"/>
      <w:lvlText w:val="%1、"/>
      <w:lvlJc w:val="left"/>
      <w:pPr>
        <w:tabs>
          <w:tab w:val="left" w:pos="840"/>
        </w:tabs>
        <w:ind w:left="8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9">
    <w:nsid w:val="2AB100CC"/>
    <w:multiLevelType w:val="multilevel"/>
    <w:tmpl w:val="2AB100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0">
    <w:nsid w:val="2B564951"/>
    <w:multiLevelType w:val="multilevel"/>
    <w:tmpl w:val="2B564951"/>
    <w:lvl w:ilvl="0" w:tentative="0">
      <w:start w:val="1"/>
      <w:numFmt w:val="bullet"/>
      <w:pStyle w:val="3516"/>
      <w:lvlText w:val=""/>
      <w:lvlPicBulletId w:val="1"/>
      <w:lvlJc w:val="left"/>
      <w:pPr>
        <w:tabs>
          <w:tab w:val="left" w:pos="709"/>
        </w:tabs>
        <w:ind w:left="709" w:hanging="709"/>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1">
    <w:nsid w:val="2C1E297D"/>
    <w:multiLevelType w:val="multilevel"/>
    <w:tmpl w:val="2C1E297D"/>
    <w:lvl w:ilvl="0" w:tentative="0">
      <w:start w:val="1"/>
      <w:numFmt w:val="bullet"/>
      <w:pStyle w:val="2106"/>
      <w:lvlText w:val=""/>
      <w:lvlJc w:val="left"/>
      <w:pPr>
        <w:ind w:left="844"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2C8D56C6"/>
    <w:multiLevelType w:val="multilevel"/>
    <w:tmpl w:val="2C8D56C6"/>
    <w:lvl w:ilvl="0" w:tentative="0">
      <w:start w:val="1"/>
      <w:numFmt w:val="decimal"/>
      <w:pStyle w:val="1943"/>
      <w:suff w:val="space"/>
      <w:lvlText w:val="%1"/>
      <w:lvlJc w:val="left"/>
      <w:rPr>
        <w:rFonts w:ascii="Times New Roman" w:hAnsi="Times New Roman" w:cs="Times New Roman"/>
        <w:b w:val="0"/>
        <w:bCs w:val="0"/>
        <w:i w:val="0"/>
        <w:iCs w:val="0"/>
        <w:caps w:val="0"/>
        <w:smallCaps w:val="0"/>
        <w:strike w:val="0"/>
        <w:dstrike w:val="0"/>
        <w:vanish w:val="0"/>
        <w:color w:val="auto"/>
        <w:spacing w:val="0"/>
        <w:position w:val="0"/>
        <w:u w:val="none"/>
        <w:vertAlign w:val="baseline"/>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3">
    <w:nsid w:val="2D4E5575"/>
    <w:multiLevelType w:val="multilevel"/>
    <w:tmpl w:val="2D4E55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4">
    <w:nsid w:val="2DD62459"/>
    <w:multiLevelType w:val="singleLevel"/>
    <w:tmpl w:val="2DD62459"/>
    <w:lvl w:ilvl="0" w:tentative="0">
      <w:start w:val="1"/>
      <w:numFmt w:val="bullet"/>
      <w:pStyle w:val="1527"/>
      <w:lvlText w:val=""/>
      <w:lvlJc w:val="left"/>
      <w:pPr>
        <w:tabs>
          <w:tab w:val="left" w:pos="425"/>
        </w:tabs>
        <w:ind w:left="425" w:hanging="425"/>
      </w:pPr>
      <w:rPr>
        <w:rFonts w:hint="default" w:ascii="Wingdings" w:hAnsi="Wingdings"/>
      </w:rPr>
    </w:lvl>
  </w:abstractNum>
  <w:abstractNum w:abstractNumId="175">
    <w:nsid w:val="2DD62F2B"/>
    <w:multiLevelType w:val="multilevel"/>
    <w:tmpl w:val="2DD62F2B"/>
    <w:lvl w:ilvl="0" w:tentative="0">
      <w:start w:val="1"/>
      <w:numFmt w:val="decimal"/>
      <w:pStyle w:val="3799"/>
      <w:lvlText w:val="%1)"/>
      <w:lvlJc w:val="left"/>
      <w:pPr>
        <w:tabs>
          <w:tab w:val="left" w:pos="0"/>
        </w:tabs>
        <w:ind w:left="340" w:hanging="3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6">
    <w:nsid w:val="2DDD2BBA"/>
    <w:multiLevelType w:val="multilevel"/>
    <w:tmpl w:val="2DDD2B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2F092669"/>
    <w:multiLevelType w:val="multilevel"/>
    <w:tmpl w:val="2F092669"/>
    <w:lvl w:ilvl="0" w:tentative="0">
      <w:start w:val="1"/>
      <w:numFmt w:val="bullet"/>
      <w:lvlText w:val=""/>
      <w:lvlJc w:val="left"/>
      <w:pPr>
        <w:ind w:left="420" w:hanging="420"/>
      </w:pPr>
      <w:rPr>
        <w:rFonts w:hint="default" w:ascii="Wingdings" w:hAnsi="Wingdings"/>
      </w:rPr>
    </w:lvl>
    <w:lvl w:ilvl="1" w:tentative="0">
      <w:start w:val="1"/>
      <w:numFmt w:val="bullet"/>
      <w:pStyle w:val="1951"/>
      <w:lvlText w:val=""/>
      <w:lvlJc w:val="left"/>
      <w:pPr>
        <w:ind w:left="840" w:hanging="420"/>
      </w:pPr>
      <w:rPr>
        <w:rFonts w:hint="default" w:ascii="Wingdings" w:hAnsi="Wingdings"/>
      </w:rPr>
    </w:lvl>
    <w:lvl w:ilvl="2" w:tentative="0">
      <w:start w:val="1"/>
      <w:numFmt w:val="bullet"/>
      <w:pStyle w:val="195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8">
    <w:nsid w:val="2F563C68"/>
    <w:multiLevelType w:val="multilevel"/>
    <w:tmpl w:val="2F563C68"/>
    <w:lvl w:ilvl="0" w:tentative="0">
      <w:start w:val="1"/>
      <w:numFmt w:val="bullet"/>
      <w:pStyle w:val="2543"/>
      <w:lvlText w:val=""/>
      <w:lvlJc w:val="left"/>
      <w:pPr>
        <w:tabs>
          <w:tab w:val="left" w:pos="567"/>
        </w:tabs>
        <w:ind w:left="567" w:hanging="34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179">
    <w:nsid w:val="2F74FBF9"/>
    <w:multiLevelType w:val="multilevel"/>
    <w:tmpl w:val="2F74FBF9"/>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80">
    <w:nsid w:val="2FEF17C8"/>
    <w:multiLevelType w:val="singleLevel"/>
    <w:tmpl w:val="2FEF17C8"/>
    <w:lvl w:ilvl="0" w:tentative="0">
      <w:start w:val="1"/>
      <w:numFmt w:val="bullet"/>
      <w:pStyle w:val="3498"/>
      <w:lvlText w:val=""/>
      <w:lvlJc w:val="left"/>
      <w:pPr>
        <w:tabs>
          <w:tab w:val="left" w:pos="360"/>
        </w:tabs>
        <w:ind w:left="284" w:hanging="284"/>
      </w:pPr>
      <w:rPr>
        <w:rFonts w:hint="default" w:ascii="Wingdings" w:hAnsi="Wingdings"/>
        <w:caps w:val="0"/>
        <w:vanish w:val="0"/>
        <w:sz w:val="20"/>
      </w:rPr>
    </w:lvl>
  </w:abstractNum>
  <w:abstractNum w:abstractNumId="181">
    <w:nsid w:val="30183A6C"/>
    <w:multiLevelType w:val="multilevel"/>
    <w:tmpl w:val="30183A6C"/>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708"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2">
    <w:nsid w:val="305D0F9D"/>
    <w:multiLevelType w:val="multilevel"/>
    <w:tmpl w:val="305D0F9D"/>
    <w:lvl w:ilvl="0" w:tentative="0">
      <w:start w:val="1"/>
      <w:numFmt w:val="bullet"/>
      <w:pStyle w:val="3112"/>
      <w:lvlText w:val=""/>
      <w:lvlJc w:val="left"/>
      <w:pPr>
        <w:tabs>
          <w:tab w:val="left" w:pos="360"/>
        </w:tabs>
        <w:ind w:left="284" w:hanging="284"/>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3">
    <w:nsid w:val="32841EA0"/>
    <w:multiLevelType w:val="multilevel"/>
    <w:tmpl w:val="32841EA0"/>
    <w:lvl w:ilvl="0" w:tentative="0">
      <w:start w:val="1"/>
      <w:numFmt w:val="bullet"/>
      <w:pStyle w:val="178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4">
    <w:nsid w:val="329B2AB0"/>
    <w:multiLevelType w:val="multilevel"/>
    <w:tmpl w:val="329B2AB0"/>
    <w:lvl w:ilvl="0" w:tentative="0">
      <w:start w:val="1"/>
      <w:numFmt w:val="decimal"/>
      <w:pStyle w:val="222"/>
      <w:lvlText w:val="%1)"/>
      <w:lvlJc w:val="left"/>
      <w:pPr>
        <w:ind w:left="480" w:hanging="420"/>
      </w:pPr>
      <w:rPr>
        <w:rFonts w:hint="default" w:ascii="Times New Roman" w:hAnsi="Times New Roman" w:cs="Times New Roman"/>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85">
    <w:nsid w:val="345C7DD0"/>
    <w:multiLevelType w:val="multilevel"/>
    <w:tmpl w:val="345C7D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6">
    <w:nsid w:val="345E48CE"/>
    <w:multiLevelType w:val="multilevel"/>
    <w:tmpl w:val="345E48CE"/>
    <w:lvl w:ilvl="0" w:tentative="0">
      <w:start w:val="1"/>
      <w:numFmt w:val="decimal"/>
      <w:pStyle w:val="3598"/>
      <w:isLgl/>
      <w:lvlText w:val="%1."/>
      <w:lvlJc w:val="left"/>
      <w:pPr>
        <w:tabs>
          <w:tab w:val="left" w:pos="500"/>
        </w:tabs>
        <w:ind w:left="500" w:hanging="500"/>
      </w:pPr>
      <w:rPr>
        <w:rFonts w:hint="default" w:ascii="Helvetica" w:hAnsi="Helvetica" w:eastAsia="宋体" w:cs="Times New Roman"/>
        <w:b w:val="0"/>
        <w:i w:val="0"/>
        <w:caps w:val="0"/>
        <w:strike w:val="0"/>
        <w:dstrike w:val="0"/>
        <w:snapToGrid w:val="0"/>
        <w:color w:val="auto"/>
        <w:spacing w:val="0"/>
        <w:w w:val="100"/>
        <w:kern w:val="0"/>
        <w:position w:val="0"/>
        <w:sz w:val="21"/>
        <w:szCs w:val="21"/>
        <w:u w:val="none"/>
      </w:rPr>
    </w:lvl>
    <w:lvl w:ilvl="1" w:tentative="0">
      <w:start w:val="1"/>
      <w:numFmt w:val="upperLetter"/>
      <w:lvlText w:val="(%2)"/>
      <w:lvlJc w:val="left"/>
      <w:pPr>
        <w:tabs>
          <w:tab w:val="left" w:pos="960"/>
        </w:tabs>
        <w:ind w:left="960" w:hanging="460"/>
      </w:pPr>
      <w:rPr>
        <w:rFonts w:hint="default" w:ascii="Arial" w:hAnsi="Arial" w:eastAsia="宋体" w:cs="Times New Roman"/>
        <w:caps w:val="0"/>
        <w:strike w:val="0"/>
        <w:dstrike w:val="0"/>
        <w:snapToGrid w:val="0"/>
        <w:color w:val="auto"/>
        <w:spacing w:val="0"/>
        <w:w w:val="100"/>
        <w:kern w:val="0"/>
        <w:position w:val="0"/>
        <w:u w:val="none"/>
      </w:rPr>
    </w:lvl>
    <w:lvl w:ilvl="2" w:tentative="0">
      <w:start w:val="1"/>
      <w:numFmt w:val="lowerRoman"/>
      <w:lvlText w:val="%3."/>
      <w:lvlJc w:val="left"/>
      <w:pPr>
        <w:tabs>
          <w:tab w:val="left" w:pos="1600"/>
        </w:tabs>
        <w:ind w:left="1600" w:hanging="560"/>
      </w:pPr>
      <w:rPr>
        <w:rFonts w:hint="default" w:ascii="Helvetica" w:hAnsi="Helvetica" w:eastAsia="宋体" w:cs="Times New Roman"/>
        <w:b w:val="0"/>
        <w:i w:val="0"/>
        <w:caps w:val="0"/>
        <w:strike w:val="0"/>
        <w:dstrike w:val="0"/>
        <w:snapToGrid w:val="0"/>
        <w:color w:val="auto"/>
        <w:spacing w:val="0"/>
        <w:w w:val="100"/>
        <w:kern w:val="0"/>
        <w:position w:val="0"/>
        <w:sz w:val="20"/>
        <w:u w:val="none"/>
      </w:rPr>
    </w:lvl>
    <w:lvl w:ilvl="3" w:tentative="0">
      <w:start w:val="1"/>
      <w:numFmt w:val="lowerRoman"/>
      <w:lvlText w:val="(%4)"/>
      <w:lvlJc w:val="right"/>
      <w:pPr>
        <w:tabs>
          <w:tab w:val="left" w:pos="864"/>
        </w:tabs>
        <w:ind w:left="864" w:hanging="144"/>
      </w:pPr>
      <w:rPr>
        <w:rFonts w:hint="eastAsia" w:cs="Times New Roman"/>
      </w:rPr>
    </w:lvl>
    <w:lvl w:ilvl="4" w:tentative="0">
      <w:start w:val="1"/>
      <w:numFmt w:val="decimal"/>
      <w:lvlText w:val="%5)"/>
      <w:lvlJc w:val="left"/>
      <w:pPr>
        <w:tabs>
          <w:tab w:val="left" w:pos="1008"/>
        </w:tabs>
        <w:ind w:left="1008" w:hanging="432"/>
      </w:pPr>
      <w:rPr>
        <w:rFonts w:hint="eastAsia" w:cs="Times New Roman"/>
      </w:rPr>
    </w:lvl>
    <w:lvl w:ilvl="5" w:tentative="0">
      <w:start w:val="1"/>
      <w:numFmt w:val="lowerLetter"/>
      <w:lvlText w:val="%6)"/>
      <w:lvlJc w:val="left"/>
      <w:pPr>
        <w:tabs>
          <w:tab w:val="left" w:pos="1152"/>
        </w:tabs>
        <w:ind w:left="1152" w:hanging="432"/>
      </w:pPr>
      <w:rPr>
        <w:rFonts w:hint="eastAsia" w:cs="Times New Roman"/>
      </w:rPr>
    </w:lvl>
    <w:lvl w:ilvl="6" w:tentative="0">
      <w:start w:val="1"/>
      <w:numFmt w:val="lowerRoman"/>
      <w:lvlText w:val="%7)"/>
      <w:lvlJc w:val="right"/>
      <w:pPr>
        <w:tabs>
          <w:tab w:val="left" w:pos="1296"/>
        </w:tabs>
        <w:ind w:left="1296" w:hanging="288"/>
      </w:pPr>
      <w:rPr>
        <w:rFonts w:hint="eastAsia" w:cs="Times New Roman"/>
      </w:rPr>
    </w:lvl>
    <w:lvl w:ilvl="7" w:tentative="0">
      <w:start w:val="1"/>
      <w:numFmt w:val="lowerLetter"/>
      <w:lvlText w:val="%8."/>
      <w:lvlJc w:val="left"/>
      <w:pPr>
        <w:tabs>
          <w:tab w:val="left" w:pos="1440"/>
        </w:tabs>
        <w:ind w:left="1440" w:hanging="432"/>
      </w:pPr>
      <w:rPr>
        <w:rFonts w:hint="eastAsia" w:cs="Times New Roman"/>
      </w:rPr>
    </w:lvl>
    <w:lvl w:ilvl="8" w:tentative="0">
      <w:start w:val="1"/>
      <w:numFmt w:val="lowerRoman"/>
      <w:lvlText w:val="%9."/>
      <w:lvlJc w:val="right"/>
      <w:pPr>
        <w:tabs>
          <w:tab w:val="left" w:pos="1584"/>
        </w:tabs>
        <w:ind w:left="1584" w:hanging="144"/>
      </w:pPr>
      <w:rPr>
        <w:rFonts w:hint="eastAsia" w:cs="Times New Roman"/>
      </w:rPr>
    </w:lvl>
  </w:abstractNum>
  <w:abstractNum w:abstractNumId="187">
    <w:nsid w:val="349A48B2"/>
    <w:multiLevelType w:val="multilevel"/>
    <w:tmpl w:val="349A48B2"/>
    <w:lvl w:ilvl="0" w:tentative="0">
      <w:start w:val="1"/>
      <w:numFmt w:val="decimal"/>
      <w:lvlText w:val="%1)"/>
      <w:lvlJc w:val="left"/>
      <w:pPr>
        <w:tabs>
          <w:tab w:val="left" w:pos="780"/>
        </w:tabs>
        <w:ind w:left="780" w:hanging="420"/>
      </w:pPr>
    </w:lvl>
    <w:lvl w:ilvl="1" w:tentative="0">
      <w:start w:val="4"/>
      <w:numFmt w:val="japaneseCounting"/>
      <w:lvlText w:val="%2．"/>
      <w:lvlJc w:val="left"/>
      <w:pPr>
        <w:tabs>
          <w:tab w:val="left" w:pos="1500"/>
        </w:tabs>
        <w:ind w:left="1500" w:hanging="7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8">
    <w:nsid w:val="34B24206"/>
    <w:multiLevelType w:val="multilevel"/>
    <w:tmpl w:val="34B242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9">
    <w:nsid w:val="35C90E6B"/>
    <w:multiLevelType w:val="multilevel"/>
    <w:tmpl w:val="35C90E6B"/>
    <w:lvl w:ilvl="0" w:tentative="0">
      <w:start w:val="1"/>
      <w:numFmt w:val="bullet"/>
      <w:pStyle w:val="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0">
    <w:nsid w:val="35F52FD4"/>
    <w:multiLevelType w:val="multilevel"/>
    <w:tmpl w:val="35F52F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1">
    <w:nsid w:val="365C242C"/>
    <w:multiLevelType w:val="multilevel"/>
    <w:tmpl w:val="365C242C"/>
    <w:lvl w:ilvl="0" w:tentative="0">
      <w:start w:val="1"/>
      <w:numFmt w:val="bullet"/>
      <w:pStyle w:val="146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2">
    <w:nsid w:val="367F54BD"/>
    <w:multiLevelType w:val="multilevel"/>
    <w:tmpl w:val="367F54BD"/>
    <w:lvl w:ilvl="0" w:tentative="0">
      <w:start w:val="1"/>
      <w:numFmt w:val="bullet"/>
      <w:pStyle w:val="1613"/>
      <w:lvlText w:val=""/>
      <w:lvlJc w:val="left"/>
      <w:pPr>
        <w:tabs>
          <w:tab w:val="left" w:pos="420"/>
        </w:tabs>
        <w:ind w:left="420" w:hanging="420"/>
      </w:pPr>
      <w:rPr>
        <w:rFonts w:hint="default" w:ascii="Wingdings" w:hAnsi="Wingdings"/>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3">
    <w:nsid w:val="368305E4"/>
    <w:multiLevelType w:val="multilevel"/>
    <w:tmpl w:val="368305E4"/>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pStyle w:val="2785"/>
      <w:lvlText w:val="%2."/>
      <w:lvlJc w:val="left"/>
      <w:pPr>
        <w:tabs>
          <w:tab w:val="left" w:pos="1280"/>
        </w:tabs>
        <w:ind w:left="1280" w:hanging="380"/>
      </w:pPr>
      <w:rPr>
        <w:rFonts w:hint="default" w:ascii="宋体" w:hAnsi="宋体" w:eastAsia="宋体"/>
        <w:b w:val="0"/>
        <w:i w:val="0"/>
      </w:rPr>
    </w:lvl>
    <w:lvl w:ilvl="2" w:tentative="0">
      <w:start w:val="1"/>
      <w:numFmt w:val="decimal"/>
      <w:lvlText w:val="%3."/>
      <w:lvlJc w:val="left"/>
      <w:pPr>
        <w:tabs>
          <w:tab w:val="left" w:pos="1740"/>
        </w:tabs>
        <w:ind w:left="1740" w:hanging="42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4">
    <w:nsid w:val="371C6413"/>
    <w:multiLevelType w:val="multilevel"/>
    <w:tmpl w:val="371C6413"/>
    <w:lvl w:ilvl="0" w:tentative="0">
      <w:start w:val="1"/>
      <w:numFmt w:val="bullet"/>
      <w:lvlText w:val=""/>
      <w:lvlJc w:val="left"/>
      <w:pPr>
        <w:tabs>
          <w:tab w:val="left" w:pos="720"/>
        </w:tabs>
        <w:ind w:left="720" w:hanging="360"/>
      </w:pPr>
      <w:rPr>
        <w:rFonts w:hint="default" w:ascii="Wingdings" w:hAnsi="Wingdings"/>
        <w:b/>
        <w:i w:val="0"/>
        <w:position w:val="4"/>
        <w:sz w:val="12"/>
        <w:szCs w:val="12"/>
      </w:rPr>
    </w:lvl>
    <w:lvl w:ilvl="1" w:tentative="0">
      <w:start w:val="1"/>
      <w:numFmt w:val="bullet"/>
      <w:pStyle w:val="224"/>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5">
    <w:nsid w:val="38BA6496"/>
    <w:multiLevelType w:val="multilevel"/>
    <w:tmpl w:val="38BA6496"/>
    <w:lvl w:ilvl="0" w:tentative="0">
      <w:start w:val="1"/>
      <w:numFmt w:val="decimal"/>
      <w:pStyle w:val="2177"/>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6">
    <w:nsid w:val="3942567D"/>
    <w:multiLevelType w:val="multilevel"/>
    <w:tmpl w:val="394256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7">
    <w:nsid w:val="39CD255E"/>
    <w:multiLevelType w:val="multilevel"/>
    <w:tmpl w:val="39CD255E"/>
    <w:lvl w:ilvl="0" w:tentative="0">
      <w:start w:val="1"/>
      <w:numFmt w:val="bullet"/>
      <w:pStyle w:val="3032"/>
      <w:lvlText w:val=""/>
      <w:lvlJc w:val="left"/>
      <w:pPr>
        <w:tabs>
          <w:tab w:val="left" w:pos="360"/>
        </w:tabs>
        <w:ind w:left="360" w:hanging="360"/>
      </w:pPr>
      <w:rPr>
        <w:rFonts w:hint="default" w:ascii="Symbol" w:hAnsi="Symbol" w:cs="Times New Roman"/>
        <w:color w:val="0A357E"/>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Times New Roman"/>
      </w:rPr>
    </w:lvl>
  </w:abstractNum>
  <w:abstractNum w:abstractNumId="198">
    <w:nsid w:val="3A36778B"/>
    <w:multiLevelType w:val="multilevel"/>
    <w:tmpl w:val="3A36778B"/>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
      <w:lvlJc w:val="left"/>
      <w:pPr>
        <w:ind w:left="0" w:firstLine="0"/>
      </w:pPr>
      <w:rPr>
        <w:rFonts w:hint="eastAsia"/>
        <w:color w:val="auto"/>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0"/>
        </w:tabs>
        <w:ind w:left="0" w:firstLine="0"/>
      </w:pPr>
      <w:rPr>
        <w:rFonts w:hint="default" w:ascii="Arial" w:hAnsi="Arial" w:cs="Arial"/>
      </w:rPr>
    </w:lvl>
    <w:lvl w:ilvl="5" w:tentative="0">
      <w:start w:val="1"/>
      <w:numFmt w:val="decimal"/>
      <w:lvlText w:val="%1.%2.%3.%4.%5.%6."/>
      <w:lvlJc w:val="left"/>
      <w:pPr>
        <w:tabs>
          <w:tab w:val="left" w:pos="0"/>
        </w:tabs>
        <w:ind w:left="0" w:firstLine="0"/>
      </w:pPr>
      <w:rPr>
        <w:rFonts w:hint="default" w:ascii="Arial" w:hAnsi="Arial" w:cs="Arial"/>
      </w:rPr>
    </w:lvl>
    <w:lvl w:ilvl="6" w:tentative="0">
      <w:start w:val="1"/>
      <w:numFmt w:val="decimal"/>
      <w:lvlText w:val="%1.%2.%3.%4.%5.%6.%7."/>
      <w:lvlJc w:val="left"/>
      <w:pPr>
        <w:tabs>
          <w:tab w:val="left" w:pos="0"/>
        </w:tabs>
        <w:ind w:left="0" w:firstLine="0"/>
      </w:pPr>
      <w:rPr>
        <w:rFonts w:hint="default" w:ascii="Arial" w:hAnsi="Arial" w:cs="Arial"/>
      </w:rPr>
    </w:lvl>
    <w:lvl w:ilvl="7" w:tentative="0">
      <w:start w:val="1"/>
      <w:numFmt w:val="decimal"/>
      <w:pStyle w:val="3231"/>
      <w:lvlText w:val="%1.%2.%3.%4.%5.%6.%7.%8."/>
      <w:lvlJc w:val="left"/>
      <w:pPr>
        <w:tabs>
          <w:tab w:val="left" w:pos="0"/>
        </w:tabs>
        <w:ind w:left="0" w:firstLine="0"/>
      </w:pPr>
      <w:rPr>
        <w:rFonts w:hint="default" w:ascii="Arial" w:hAnsi="Arial" w:cs="Arial"/>
      </w:rPr>
    </w:lvl>
    <w:lvl w:ilvl="8" w:tentative="0">
      <w:start w:val="1"/>
      <w:numFmt w:val="decimal"/>
      <w:lvlText w:val="%1.%2.%3.%4.%5.%6.%7.%8.%9."/>
      <w:lvlJc w:val="left"/>
      <w:pPr>
        <w:tabs>
          <w:tab w:val="left" w:pos="1559"/>
        </w:tabs>
        <w:ind w:left="0" w:firstLine="0"/>
      </w:pPr>
      <w:rPr>
        <w:rFonts w:hint="default" w:ascii="Arial" w:hAnsi="Arial" w:cs="Arial"/>
      </w:rPr>
    </w:lvl>
  </w:abstractNum>
  <w:abstractNum w:abstractNumId="199">
    <w:nsid w:val="3B20EAB5"/>
    <w:multiLevelType w:val="multilevel"/>
    <w:tmpl w:val="3B20EAB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0">
    <w:nsid w:val="3B64212A"/>
    <w:multiLevelType w:val="multilevel"/>
    <w:tmpl w:val="3B64212A"/>
    <w:lvl w:ilvl="0" w:tentative="0">
      <w:start w:val="1"/>
      <w:numFmt w:val="japaneseCounting"/>
      <w:pStyle w:val="1485"/>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1">
    <w:nsid w:val="3B685594"/>
    <w:multiLevelType w:val="multilevel"/>
    <w:tmpl w:val="3B685594"/>
    <w:lvl w:ilvl="0" w:tentative="0">
      <w:start w:val="1"/>
      <w:numFmt w:val="decimal"/>
      <w:pStyle w:val="685"/>
      <w:lvlText w:val="第%1章、"/>
      <w:lvlJc w:val="left"/>
      <w:pPr>
        <w:tabs>
          <w:tab w:val="left" w:pos="180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2">
    <w:nsid w:val="3BA93E6C"/>
    <w:multiLevelType w:val="multilevel"/>
    <w:tmpl w:val="3BA93E6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03">
    <w:nsid w:val="3BAA32F6"/>
    <w:multiLevelType w:val="multilevel"/>
    <w:tmpl w:val="3BAA32F6"/>
    <w:lvl w:ilvl="0" w:tentative="0">
      <w:start w:val="1"/>
      <w:numFmt w:val="bullet"/>
      <w:pStyle w:val="21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4">
    <w:nsid w:val="3BEC0378"/>
    <w:multiLevelType w:val="multilevel"/>
    <w:tmpl w:val="3BEC0378"/>
    <w:lvl w:ilvl="0" w:tentative="0">
      <w:start w:val="1"/>
      <w:numFmt w:val="decimal"/>
      <w:suff w:val="nothing"/>
      <w:lvlText w:val="Chapter %1  "/>
      <w:lvlJc w:val="left"/>
      <w:pPr>
        <w:ind w:left="0" w:firstLine="0"/>
      </w:pPr>
      <w:rPr>
        <w:rFonts w:hint="default" w:ascii="Arial" w:hAnsi="Arial" w:cs="Arial"/>
        <w:b/>
        <w:bCs/>
        <w:i w:val="0"/>
        <w:iCs w:val="0"/>
        <w:caps w:val="0"/>
        <w:strike w:val="0"/>
        <w:dstrike w:val="0"/>
        <w:vanish w:val="0"/>
        <w:color w:val="auto"/>
        <w:sz w:val="36"/>
        <w:szCs w:val="36"/>
        <w:vertAlign w:val="baseline"/>
      </w:rPr>
    </w:lvl>
    <w:lvl w:ilvl="1" w:tentative="0">
      <w:start w:val="1"/>
      <w:numFmt w:val="decimalZero"/>
      <w:suff w:val="nothing"/>
      <w:lvlText w:val="T%2  "/>
      <w:lvlJc w:val="left"/>
      <w:pPr>
        <w:ind w:left="0" w:firstLine="0"/>
      </w:pPr>
      <w:rPr>
        <w:rFonts w:hint="default" w:ascii="Arial" w:hAnsi="Arial" w:cs="Arial"/>
        <w:b/>
        <w:bCs/>
        <w:i w:val="0"/>
        <w:iCs w:val="0"/>
        <w:caps w:val="0"/>
        <w:strike w:val="0"/>
        <w:dstrike w:val="0"/>
        <w:vanish w:val="0"/>
        <w:color w:val="auto"/>
        <w:sz w:val="30"/>
        <w:szCs w:val="30"/>
        <w:vertAlign w:val="baseline"/>
      </w:rPr>
    </w:lvl>
    <w:lvl w:ilvl="2" w:tentative="0">
      <w:start w:val="1"/>
      <w:numFmt w:val="decimalZero"/>
      <w:suff w:val="nothing"/>
      <w:lvlText w:val="T%2-%3  "/>
      <w:lvlJc w:val="left"/>
      <w:pPr>
        <w:ind w:left="0" w:firstLine="0"/>
      </w:pPr>
      <w:rPr>
        <w:rFonts w:hint="default" w:ascii="Arial" w:hAnsi="Arial" w:cs="Arial"/>
        <w:b/>
        <w:bCs/>
        <w:i w:val="0"/>
        <w:iCs w:val="0"/>
        <w:caps w:val="0"/>
        <w:strike w:val="0"/>
        <w:dstrike w:val="0"/>
        <w:vanish w:val="0"/>
        <w:color w:val="auto"/>
        <w:sz w:val="24"/>
        <w:szCs w:val="24"/>
        <w:vertAlign w:val="baseline"/>
      </w:rPr>
    </w:lvl>
    <w:lvl w:ilvl="3" w:tentative="0">
      <w:start w:val="1"/>
      <w:numFmt w:val="upperRoman"/>
      <w:pStyle w:val="3654"/>
      <w:suff w:val="nothing"/>
      <w:lvlText w:val="%4. "/>
      <w:lvlJc w:val="left"/>
      <w:pPr>
        <w:ind w:left="1134" w:hanging="170"/>
      </w:pPr>
      <w:rPr>
        <w:rFonts w:hint="default" w:ascii="Arial" w:hAnsi="Arial" w:cs="Arial"/>
        <w:b/>
        <w:bCs/>
        <w:i w:val="0"/>
        <w:iCs w:val="0"/>
        <w:caps w:val="0"/>
        <w:strike w:val="0"/>
        <w:dstrike w:val="0"/>
        <w:vanish w:val="0"/>
        <w:color w:val="auto"/>
        <w:sz w:val="21"/>
        <w:szCs w:val="21"/>
        <w:vertAlign w:val="baseline"/>
      </w:rPr>
    </w:lvl>
    <w:lvl w:ilvl="4" w:tentative="0">
      <w:start w:val="1"/>
      <w:numFmt w:val="decimal"/>
      <w:lvlText w:val="%5)"/>
      <w:lvlJc w:val="left"/>
      <w:pPr>
        <w:tabs>
          <w:tab w:val="left" w:pos="1559"/>
        </w:tabs>
        <w:ind w:left="1559" w:hanging="425"/>
      </w:pPr>
      <w:rPr>
        <w:rFonts w:hint="default" w:ascii="Arial" w:hAnsi="Arial" w:eastAsia="宋体"/>
        <w:b w:val="0"/>
        <w:bCs w:val="0"/>
        <w:i w:val="0"/>
        <w:iCs w:val="0"/>
        <w:color w:val="auto"/>
        <w:sz w:val="20"/>
        <w:szCs w:val="20"/>
        <w:u w:val="none"/>
      </w:rPr>
    </w:lvl>
    <w:lvl w:ilvl="5" w:tentative="0">
      <w:start w:val="1"/>
      <w:numFmt w:val="decimal"/>
      <w:lvlRestart w:val="1"/>
      <w:suff w:val="space"/>
      <w:lvlText w:val="Figure %1-%6"/>
      <w:lvlJc w:val="left"/>
      <w:pPr>
        <w:ind w:left="1134" w:firstLine="0"/>
      </w:pPr>
      <w:rPr>
        <w:rFonts w:hint="default" w:ascii="Arial" w:hAnsi="Arial" w:cs="Arial Narrow"/>
        <w:b/>
        <w:bCs/>
        <w:i w:val="0"/>
        <w:iCs w:val="0"/>
        <w:color w:val="auto"/>
        <w:sz w:val="20"/>
        <w:szCs w:val="20"/>
        <w:u w:val="none"/>
      </w:rPr>
    </w:lvl>
    <w:lvl w:ilvl="6" w:tentative="0">
      <w:start w:val="1"/>
      <w:numFmt w:val="decimal"/>
      <w:lvlRestart w:val="1"/>
      <w:suff w:val="space"/>
      <w:lvlText w:val="Table %1-%7"/>
      <w:lvlJc w:val="left"/>
      <w:pPr>
        <w:ind w:left="1134" w:firstLine="0"/>
      </w:pPr>
      <w:rPr>
        <w:rFonts w:hint="default" w:ascii="Arial" w:hAnsi="Arial" w:eastAsia="宋体"/>
        <w:b/>
        <w:bCs/>
        <w:i w:val="0"/>
        <w:iCs w:val="0"/>
        <w:caps w:val="0"/>
        <w:strike w:val="0"/>
        <w:dstrike w:val="0"/>
        <w:vanish w:val="0"/>
        <w:color w:val="auto"/>
        <w:spacing w:val="0"/>
        <w:w w:val="100"/>
        <w:kern w:val="0"/>
        <w:position w:val="0"/>
        <w:vertAlign w:val="baseline"/>
      </w:rPr>
    </w:lvl>
    <w:lvl w:ilvl="7" w:tentative="0">
      <w:start w:val="1"/>
      <w:numFmt w:val="decimal"/>
      <w:lvlRestart w:val="4"/>
      <w:lvlText w:val="%8)"/>
      <w:lvlJc w:val="left"/>
      <w:pPr>
        <w:tabs>
          <w:tab w:val="left" w:pos="0"/>
        </w:tabs>
        <w:ind w:left="0" w:firstLine="0"/>
      </w:pPr>
      <w:rPr>
        <w:rFonts w:hint="default" w:ascii="Arial" w:hAnsi="Arial"/>
        <w:b w:val="0"/>
        <w:i w:val="0"/>
        <w:sz w:val="20"/>
        <w:szCs w:val="20"/>
      </w:rPr>
    </w:lvl>
    <w:lvl w:ilvl="8" w:tentative="0">
      <w:start w:val="1"/>
      <w:numFmt w:val="decimal"/>
      <w:lvlText w:val="Step%9"/>
      <w:lvlJc w:val="left"/>
      <w:pPr>
        <w:tabs>
          <w:tab w:val="left" w:pos="1134"/>
        </w:tabs>
        <w:ind w:left="1134" w:hanging="850"/>
      </w:pPr>
      <w:rPr>
        <w:rFonts w:hint="default" w:ascii="Arial" w:hAnsi="Arial" w:cs="Arial"/>
        <w:b w:val="0"/>
        <w:bCs w:val="0"/>
        <w:i w:val="0"/>
        <w:iCs w:val="0"/>
        <w:caps w:val="0"/>
        <w:strike w:val="0"/>
        <w:dstrike w:val="0"/>
        <w:vanish w:val="0"/>
        <w:color w:val="auto"/>
        <w:sz w:val="20"/>
        <w:szCs w:val="20"/>
        <w:vertAlign w:val="baseline"/>
      </w:rPr>
    </w:lvl>
  </w:abstractNum>
  <w:abstractNum w:abstractNumId="205">
    <w:nsid w:val="3C64098E"/>
    <w:multiLevelType w:val="multilevel"/>
    <w:tmpl w:val="3C64098E"/>
    <w:lvl w:ilvl="0" w:tentative="0">
      <w:start w:val="1"/>
      <w:numFmt w:val="bullet"/>
      <w:pStyle w:val="1004"/>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6">
    <w:nsid w:val="3CE79C9F"/>
    <w:multiLevelType w:val="multilevel"/>
    <w:tmpl w:val="3CE79C9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7">
    <w:nsid w:val="3D06548B"/>
    <w:multiLevelType w:val="multilevel"/>
    <w:tmpl w:val="3D0654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8">
    <w:nsid w:val="3DB86A35"/>
    <w:multiLevelType w:val="multilevel"/>
    <w:tmpl w:val="3DB86A35"/>
    <w:lvl w:ilvl="0" w:tentative="0">
      <w:start w:val="1"/>
      <w:numFmt w:val="bullet"/>
      <w:pStyle w:val="3180"/>
      <w:lvlText w:val=""/>
      <w:lvlJc w:val="left"/>
      <w:pPr>
        <w:tabs>
          <w:tab w:val="left" w:pos="360"/>
        </w:tabs>
        <w:ind w:left="360" w:hanging="360"/>
      </w:pPr>
      <w:rPr>
        <w:rFonts w:hint="default" w:ascii="Symbol" w:hAnsi="Symbol"/>
        <w:color w:val="auto"/>
      </w:rPr>
    </w:lvl>
    <w:lvl w:ilvl="1" w:tentative="0">
      <w:start w:val="1"/>
      <w:numFmt w:val="decimal"/>
      <w:lvlText w:val="%2."/>
      <w:lvlJc w:val="left"/>
      <w:pPr>
        <w:tabs>
          <w:tab w:val="left" w:pos="873"/>
        </w:tabs>
        <w:ind w:left="873" w:hanging="360"/>
      </w:pPr>
    </w:lvl>
    <w:lvl w:ilvl="2" w:tentative="0">
      <w:start w:val="1"/>
      <w:numFmt w:val="bullet"/>
      <w:lvlText w:val=""/>
      <w:lvlJc w:val="left"/>
      <w:pPr>
        <w:tabs>
          <w:tab w:val="left" w:pos="1593"/>
        </w:tabs>
        <w:ind w:left="1593" w:hanging="360"/>
      </w:pPr>
      <w:rPr>
        <w:rFonts w:hint="default" w:ascii="Wingdings" w:hAnsi="Wingdings"/>
      </w:rPr>
    </w:lvl>
    <w:lvl w:ilvl="3" w:tentative="0">
      <w:start w:val="1"/>
      <w:numFmt w:val="bullet"/>
      <w:lvlText w:val=""/>
      <w:lvlJc w:val="left"/>
      <w:pPr>
        <w:tabs>
          <w:tab w:val="left" w:pos="2313"/>
        </w:tabs>
        <w:ind w:left="2313" w:hanging="360"/>
      </w:pPr>
      <w:rPr>
        <w:rFonts w:hint="default" w:ascii="Symbol" w:hAnsi="Symbol"/>
      </w:rPr>
    </w:lvl>
    <w:lvl w:ilvl="4" w:tentative="0">
      <w:start w:val="1"/>
      <w:numFmt w:val="bullet"/>
      <w:lvlText w:val="o"/>
      <w:lvlJc w:val="left"/>
      <w:pPr>
        <w:tabs>
          <w:tab w:val="left" w:pos="3033"/>
        </w:tabs>
        <w:ind w:left="3033" w:hanging="360"/>
      </w:pPr>
      <w:rPr>
        <w:rFonts w:hint="default" w:ascii="Courier New" w:hAnsi="Courier New"/>
      </w:rPr>
    </w:lvl>
    <w:lvl w:ilvl="5" w:tentative="0">
      <w:start w:val="1"/>
      <w:numFmt w:val="bullet"/>
      <w:lvlText w:val=""/>
      <w:lvlJc w:val="left"/>
      <w:pPr>
        <w:tabs>
          <w:tab w:val="left" w:pos="3753"/>
        </w:tabs>
        <w:ind w:left="3753" w:hanging="360"/>
      </w:pPr>
      <w:rPr>
        <w:rFonts w:hint="default" w:ascii="Wingdings" w:hAnsi="Wingdings"/>
      </w:rPr>
    </w:lvl>
    <w:lvl w:ilvl="6" w:tentative="0">
      <w:start w:val="1"/>
      <w:numFmt w:val="bullet"/>
      <w:lvlText w:val=""/>
      <w:lvlJc w:val="left"/>
      <w:pPr>
        <w:tabs>
          <w:tab w:val="left" w:pos="4473"/>
        </w:tabs>
        <w:ind w:left="4473" w:hanging="360"/>
      </w:pPr>
      <w:rPr>
        <w:rFonts w:hint="default" w:ascii="Symbol" w:hAnsi="Symbol"/>
      </w:rPr>
    </w:lvl>
    <w:lvl w:ilvl="7" w:tentative="0">
      <w:start w:val="1"/>
      <w:numFmt w:val="bullet"/>
      <w:lvlText w:val="o"/>
      <w:lvlJc w:val="left"/>
      <w:pPr>
        <w:tabs>
          <w:tab w:val="left" w:pos="5193"/>
        </w:tabs>
        <w:ind w:left="5193" w:hanging="360"/>
      </w:pPr>
      <w:rPr>
        <w:rFonts w:hint="default" w:ascii="Courier New" w:hAnsi="Courier New"/>
      </w:rPr>
    </w:lvl>
    <w:lvl w:ilvl="8" w:tentative="0">
      <w:start w:val="1"/>
      <w:numFmt w:val="bullet"/>
      <w:lvlText w:val=""/>
      <w:lvlJc w:val="left"/>
      <w:pPr>
        <w:tabs>
          <w:tab w:val="left" w:pos="5913"/>
        </w:tabs>
        <w:ind w:left="5913" w:hanging="360"/>
      </w:pPr>
      <w:rPr>
        <w:rFonts w:hint="default" w:ascii="Wingdings" w:hAnsi="Wingdings"/>
      </w:rPr>
    </w:lvl>
  </w:abstractNum>
  <w:abstractNum w:abstractNumId="209">
    <w:nsid w:val="3DEF376F"/>
    <w:multiLevelType w:val="multilevel"/>
    <w:tmpl w:val="3DEF376F"/>
    <w:lvl w:ilvl="0" w:tentative="0">
      <w:start w:val="1"/>
      <w:numFmt w:val="bullet"/>
      <w:pStyle w:val="1544"/>
      <w:lvlText w:val=""/>
      <w:lvlJc w:val="left"/>
      <w:pPr>
        <w:tabs>
          <w:tab w:val="left" w:pos="624"/>
        </w:tabs>
        <w:ind w:left="567" w:hanging="283"/>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0">
    <w:nsid w:val="3E08021C"/>
    <w:multiLevelType w:val="multilevel"/>
    <w:tmpl w:val="3E08021C"/>
    <w:lvl w:ilvl="0" w:tentative="0">
      <w:start w:val="1"/>
      <w:numFmt w:val="chineseCountingThousand"/>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1">
    <w:nsid w:val="3E452EDE"/>
    <w:multiLevelType w:val="singleLevel"/>
    <w:tmpl w:val="3E452EDE"/>
    <w:lvl w:ilvl="0" w:tentative="0">
      <w:start w:val="1"/>
      <w:numFmt w:val="bullet"/>
      <w:pStyle w:val="1760"/>
      <w:lvlText w:val=""/>
      <w:lvlJc w:val="left"/>
      <w:pPr>
        <w:tabs>
          <w:tab w:val="left" w:pos="720"/>
        </w:tabs>
        <w:ind w:left="720" w:hanging="360"/>
      </w:pPr>
      <w:rPr>
        <w:rFonts w:hint="default" w:ascii="Symbol" w:hAnsi="Symbol"/>
        <w:b w:val="0"/>
        <w:i w:val="0"/>
        <w:sz w:val="20"/>
      </w:rPr>
    </w:lvl>
  </w:abstractNum>
  <w:abstractNum w:abstractNumId="212">
    <w:nsid w:val="3E4C1B86"/>
    <w:multiLevelType w:val="multilevel"/>
    <w:tmpl w:val="3E4C1B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3">
    <w:nsid w:val="3E593029"/>
    <w:multiLevelType w:val="multilevel"/>
    <w:tmpl w:val="3E59302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480"/>
        </w:tabs>
        <w:ind w:left="480" w:hanging="420"/>
      </w:pPr>
    </w:lvl>
    <w:lvl w:ilvl="2" w:tentative="0">
      <w:start w:val="1"/>
      <w:numFmt w:val="lowerRoman"/>
      <w:pStyle w:val="1378"/>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214">
    <w:nsid w:val="3EBB3C91"/>
    <w:multiLevelType w:val="multilevel"/>
    <w:tmpl w:val="3EBB3C91"/>
    <w:lvl w:ilvl="0" w:tentative="0">
      <w:start w:val="1"/>
      <w:numFmt w:val="chineseCountingThousand"/>
      <w:pStyle w:val="1104"/>
      <w:suff w:val="space"/>
      <w:lvlText w:val="%1. "/>
      <w:lvlJc w:val="left"/>
      <w:pPr>
        <w:ind w:left="907" w:hanging="907"/>
      </w:pPr>
      <w:rPr>
        <w:rFonts w:hint="eastAsia"/>
      </w:rPr>
    </w:lvl>
    <w:lvl w:ilvl="1" w:tentative="0">
      <w:start w:val="1"/>
      <w:numFmt w:val="decimal"/>
      <w:pStyle w:val="1105"/>
      <w:isLgl/>
      <w:suff w:val="space"/>
      <w:lvlText w:val="%1.%2 "/>
      <w:lvlJc w:val="left"/>
      <w:pPr>
        <w:ind w:left="794" w:hanging="794"/>
      </w:pPr>
      <w:rPr>
        <w:rFonts w:hint="eastAsia"/>
      </w:rPr>
    </w:lvl>
    <w:lvl w:ilvl="2" w:tentative="0">
      <w:start w:val="1"/>
      <w:numFmt w:val="decimal"/>
      <w:pStyle w:val="1106"/>
      <w:isLgl/>
      <w:suff w:val="space"/>
      <w:lvlText w:val="%1.%2.%3 "/>
      <w:lvlJc w:val="left"/>
      <w:pPr>
        <w:ind w:left="907" w:hanging="907"/>
      </w:pPr>
      <w:rPr>
        <w:rFonts w:hint="eastAsia"/>
      </w:rPr>
    </w:lvl>
    <w:lvl w:ilvl="3" w:tentative="0">
      <w:start w:val="1"/>
      <w:numFmt w:val="decimal"/>
      <w:pStyle w:val="1107"/>
      <w:isLgl/>
      <w:suff w:val="space"/>
      <w:lvlText w:val="%1.%2.%3.%4 "/>
      <w:lvlJc w:val="left"/>
      <w:pPr>
        <w:ind w:left="1021" w:hanging="1021"/>
      </w:pPr>
      <w:rPr>
        <w:rFonts w:hint="eastAsia"/>
      </w:rPr>
    </w:lvl>
    <w:lvl w:ilvl="4" w:tentative="0">
      <w:start w:val="1"/>
      <w:numFmt w:val="decimal"/>
      <w:pStyle w:val="1108"/>
      <w:isLgl/>
      <w:suff w:val="space"/>
      <w:lvlText w:val="%1.%2.%3.%4.%5 "/>
      <w:lvlJc w:val="left"/>
      <w:pPr>
        <w:ind w:left="1134" w:hanging="1134"/>
      </w:pPr>
      <w:rPr>
        <w:rFonts w:hint="eastAsia"/>
      </w:rPr>
    </w:lvl>
    <w:lvl w:ilvl="5" w:tentative="0">
      <w:start w:val="1"/>
      <w:numFmt w:val="decimal"/>
      <w:pStyle w:val="1110"/>
      <w:isLgl/>
      <w:suff w:val="space"/>
      <w:lvlText w:val="%1.%2.%3.%4.%5.%6 "/>
      <w:lvlJc w:val="left"/>
      <w:pPr>
        <w:ind w:left="1247" w:hanging="1247"/>
      </w:pPr>
      <w:rPr>
        <w:rFonts w:hint="eastAsia"/>
      </w:rPr>
    </w:lvl>
    <w:lvl w:ilvl="6" w:tentative="0">
      <w:start w:val="1"/>
      <w:numFmt w:val="decimal"/>
      <w:lvlRestart w:val="1"/>
      <w:pStyle w:val="1111"/>
      <w:isLgl/>
      <w:suff w:val="space"/>
      <w:lvlText w:val="图 %1.%7 "/>
      <w:lvlJc w:val="left"/>
      <w:pPr>
        <w:ind w:left="0" w:firstLine="0"/>
      </w:pPr>
      <w:rPr>
        <w:rFonts w:hint="eastAsia"/>
      </w:rPr>
    </w:lvl>
    <w:lvl w:ilvl="7" w:tentative="0">
      <w:start w:val="1"/>
      <w:numFmt w:val="decimal"/>
      <w:lvlRestart w:val="1"/>
      <w:pStyle w:val="111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5">
    <w:nsid w:val="41005146"/>
    <w:multiLevelType w:val="multilevel"/>
    <w:tmpl w:val="41005146"/>
    <w:lvl w:ilvl="0" w:tentative="0">
      <w:start w:val="1"/>
      <w:numFmt w:val="bullet"/>
      <w:pStyle w:val="25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6">
    <w:nsid w:val="41C973A7"/>
    <w:multiLevelType w:val="multilevel"/>
    <w:tmpl w:val="41C973A7"/>
    <w:lvl w:ilvl="0" w:tentative="0">
      <w:start w:val="1"/>
      <w:numFmt w:val="decimal"/>
      <w:pStyle w:val="3316"/>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7">
    <w:nsid w:val="41C973A8"/>
    <w:multiLevelType w:val="multilevel"/>
    <w:tmpl w:val="41C973A8"/>
    <w:lvl w:ilvl="0" w:tentative="0">
      <w:start w:val="1"/>
      <w:numFmt w:val="decimal"/>
      <w:pStyle w:val="2924"/>
      <w:suff w:val="space"/>
      <w:lvlText w:val="表%1"/>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8">
    <w:nsid w:val="420C153B"/>
    <w:multiLevelType w:val="multilevel"/>
    <w:tmpl w:val="420C153B"/>
    <w:lvl w:ilvl="0" w:tentative="0">
      <w:start w:val="1"/>
      <w:numFmt w:val="decimal"/>
      <w:pStyle w:val="1072"/>
      <w:lvlText w:val="%1."/>
      <w:lvlJc w:val="left"/>
      <w:pPr>
        <w:tabs>
          <w:tab w:val="left" w:pos="709"/>
        </w:tabs>
        <w:ind w:left="709" w:hanging="709"/>
      </w:pPr>
    </w:lvl>
    <w:lvl w:ilvl="1" w:tentative="0">
      <w:start w:val="1"/>
      <w:numFmt w:val="decimal"/>
      <w:lvlText w:val="%1.%2"/>
      <w:lvlJc w:val="left"/>
      <w:pPr>
        <w:tabs>
          <w:tab w:val="left" w:pos="709"/>
        </w:tabs>
        <w:ind w:left="709" w:hanging="709"/>
      </w:pPr>
      <w:rPr>
        <w:b w:val="0"/>
        <w:color w:val="auto"/>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9">
    <w:nsid w:val="423B09D1"/>
    <w:multiLevelType w:val="multilevel"/>
    <w:tmpl w:val="423B09D1"/>
    <w:lvl w:ilvl="0" w:tentative="0">
      <w:start w:val="1"/>
      <w:numFmt w:val="decimal"/>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1701" w:firstLine="0"/>
      </w:pPr>
      <w:rPr>
        <w:rFonts w:hint="eastAsia"/>
      </w:rPr>
    </w:lvl>
    <w:lvl w:ilvl="5" w:tentative="0">
      <w:start w:val="1"/>
      <w:numFmt w:val="decimal"/>
      <w:lvlRestart w:val="0"/>
      <w:pStyle w:val="983"/>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220">
    <w:nsid w:val="424CB6BD"/>
    <w:multiLevelType w:val="multilevel"/>
    <w:tmpl w:val="424CB6BD"/>
    <w:lvl w:ilvl="0" w:tentative="0">
      <w:start w:val="1"/>
      <w:numFmt w:val="decimal"/>
      <w:lvlText w:val="%1."/>
      <w:lvlJc w:val="left"/>
      <w:pPr>
        <w:ind w:left="900" w:hanging="420"/>
      </w:pPr>
      <w:rPr>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69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692"/>
      <w:suff w:val="space"/>
      <w:lvlText w:val="表%9"/>
      <w:lvlJc w:val="center"/>
      <w:pPr>
        <w:ind w:left="0" w:firstLine="0"/>
      </w:pPr>
      <w:rPr>
        <w:rFonts w:hint="default" w:ascii="Arial" w:hAnsi="Arial" w:eastAsia="黑体"/>
        <w:b w:val="0"/>
        <w:i w:val="0"/>
        <w:sz w:val="18"/>
        <w:szCs w:val="18"/>
      </w:rPr>
    </w:lvl>
  </w:abstractNum>
  <w:abstractNum w:abstractNumId="222">
    <w:nsid w:val="45F05DD2"/>
    <w:multiLevelType w:val="multilevel"/>
    <w:tmpl w:val="45F05DD2"/>
    <w:lvl w:ilvl="0" w:tentative="0">
      <w:start w:val="1"/>
      <w:numFmt w:val="bullet"/>
      <w:pStyle w:val="3587"/>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23">
    <w:nsid w:val="4619793C"/>
    <w:multiLevelType w:val="multilevel"/>
    <w:tmpl w:val="461979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337"/>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4">
    <w:nsid w:val="47106DD3"/>
    <w:multiLevelType w:val="multilevel"/>
    <w:tmpl w:val="47106DD3"/>
    <w:lvl w:ilvl="0" w:tentative="0">
      <w:start w:val="1"/>
      <w:numFmt w:val="chineseCountingThousand"/>
      <w:pStyle w:val="199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5">
    <w:nsid w:val="478C1669"/>
    <w:multiLevelType w:val="multilevel"/>
    <w:tmpl w:val="478C1669"/>
    <w:lvl w:ilvl="0" w:tentative="0">
      <w:start w:val="1"/>
      <w:numFmt w:val="decimal"/>
      <w:pStyle w:val="697"/>
      <w:lvlText w:val="%1."/>
      <w:lvlJc w:val="left"/>
      <w:pPr>
        <w:tabs>
          <w:tab w:val="left" w:pos="900"/>
        </w:tabs>
        <w:ind w:left="90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6">
    <w:nsid w:val="48A76B1A"/>
    <w:multiLevelType w:val="multilevel"/>
    <w:tmpl w:val="48A76B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7">
    <w:nsid w:val="48C20454"/>
    <w:multiLevelType w:val="multilevel"/>
    <w:tmpl w:val="48C20454"/>
    <w:lvl w:ilvl="0" w:tentative="0">
      <w:start w:val="1"/>
      <w:numFmt w:val="decimal"/>
      <w:pStyle w:val="1227"/>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8">
    <w:nsid w:val="4A0A7732"/>
    <w:multiLevelType w:val="multilevel"/>
    <w:tmpl w:val="4A0A77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9">
    <w:nsid w:val="4A671682"/>
    <w:multiLevelType w:val="multilevel"/>
    <w:tmpl w:val="4A671682"/>
    <w:lvl w:ilvl="0" w:tentative="0">
      <w:start w:val="1"/>
      <w:numFmt w:val="chineseCountingThousand"/>
      <w:suff w:val="space"/>
      <w:lvlText w:val="第 %1 章"/>
      <w:lvlJc w:val="left"/>
      <w:pPr>
        <w:ind w:left="431" w:hanging="431"/>
      </w:pPr>
      <w:rPr>
        <w:rFonts w:hint="default" w:ascii="Times New Roman" w:hAnsi="Times New Roman" w:eastAsia="黑体"/>
        <w:b/>
        <w:i w:val="0"/>
        <w:sz w:val="44"/>
      </w:rPr>
    </w:lvl>
    <w:lvl w:ilvl="1" w:tentative="0">
      <w:start w:val="1"/>
      <w:numFmt w:val="decimal"/>
      <w:isLgl/>
      <w:suff w:val="space"/>
      <w:lvlText w:val="%1.%2"/>
      <w:lvlJc w:val="left"/>
      <w:pPr>
        <w:ind w:left="567" w:hanging="567"/>
      </w:pPr>
      <w:rPr>
        <w:rFonts w:hint="default" w:ascii="Arial" w:hAnsi="Arial" w:eastAsia="黑体"/>
        <w:b/>
        <w:i w:val="0"/>
        <w:sz w:val="36"/>
      </w:rPr>
    </w:lvl>
    <w:lvl w:ilvl="2" w:tentative="0">
      <w:start w:val="1"/>
      <w:numFmt w:val="decimal"/>
      <w:pStyle w:val="3001"/>
      <w:isLgl/>
      <w:suff w:val="space"/>
      <w:lvlText w:val="%1.%2.%3"/>
      <w:lvlJc w:val="left"/>
      <w:pPr>
        <w:ind w:left="720" w:hanging="720"/>
      </w:pPr>
      <w:rPr>
        <w:rFonts w:hint="default" w:ascii="Arial" w:hAnsi="Arial" w:eastAsia="黑体"/>
        <w:b/>
        <w:i w:val="0"/>
        <w:sz w:val="32"/>
      </w:rPr>
    </w:lvl>
    <w:lvl w:ilvl="3" w:tentative="0">
      <w:start w:val="1"/>
      <w:numFmt w:val="decimal"/>
      <w:isLgl/>
      <w:suff w:val="space"/>
      <w:lvlText w:val="%1.%2.%3.%4"/>
      <w:lvlJc w:val="left"/>
      <w:pPr>
        <w:ind w:left="864" w:hanging="864"/>
      </w:pPr>
      <w:rPr>
        <w:rFonts w:hint="default" w:ascii="Arial" w:hAnsi="Arial" w:eastAsia="黑体"/>
        <w:b/>
        <w:i w:val="0"/>
        <w:sz w:val="30"/>
      </w:rPr>
    </w:lvl>
    <w:lvl w:ilvl="4" w:tentative="0">
      <w:start w:val="1"/>
      <w:numFmt w:val="decimal"/>
      <w:isLgl/>
      <w:lvlText w:val="%1.%2.%3.%4.%5"/>
      <w:lvlJc w:val="left"/>
      <w:pPr>
        <w:tabs>
          <w:tab w:val="left" w:pos="1008"/>
        </w:tabs>
        <w:ind w:left="1008" w:hanging="1008"/>
      </w:pPr>
      <w:rPr>
        <w:rFonts w:hint="default" w:ascii="Arial" w:hAnsi="Arial" w:eastAsia="黑体"/>
        <w:b/>
        <w:i w:val="0"/>
        <w:sz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30">
    <w:nsid w:val="4AB95518"/>
    <w:multiLevelType w:val="multilevel"/>
    <w:tmpl w:val="4AB9551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1">
    <w:nsid w:val="4AC99429"/>
    <w:multiLevelType w:val="singleLevel"/>
    <w:tmpl w:val="4AC99429"/>
    <w:lvl w:ilvl="0" w:tentative="0">
      <w:start w:val="3"/>
      <w:numFmt w:val="decimal"/>
      <w:lvlText w:val="%1."/>
      <w:lvlJc w:val="left"/>
      <w:pPr>
        <w:tabs>
          <w:tab w:val="left" w:pos="312"/>
        </w:tabs>
      </w:pPr>
    </w:lvl>
  </w:abstractNum>
  <w:abstractNum w:abstractNumId="232">
    <w:nsid w:val="4ACC39AA"/>
    <w:multiLevelType w:val="multilevel"/>
    <w:tmpl w:val="4ACC39AA"/>
    <w:lvl w:ilvl="0" w:tentative="0">
      <w:start w:val="1"/>
      <w:numFmt w:val="decimal"/>
      <w:lvlText w:val="%1."/>
      <w:lvlJc w:val="left"/>
      <w:pPr>
        <w:tabs>
          <w:tab w:val="left" w:pos="425"/>
        </w:tabs>
        <w:ind w:left="425" w:hanging="425"/>
      </w:pPr>
      <w:rPr>
        <w:rFonts w:hint="eastAsia"/>
      </w:rPr>
    </w:lvl>
    <w:lvl w:ilvl="1" w:tentative="0">
      <w:start w:val="1"/>
      <w:numFmt w:val="decimal"/>
      <w:pStyle w:val="1745"/>
      <w:lvlText w:val="%1.%2."/>
      <w:lvlJc w:val="left"/>
      <w:pPr>
        <w:tabs>
          <w:tab w:val="left" w:pos="567"/>
        </w:tabs>
        <w:ind w:left="567" w:hanging="567"/>
      </w:pPr>
      <w:rPr>
        <w:rFonts w:hint="eastAsia"/>
      </w:rPr>
    </w:lvl>
    <w:lvl w:ilvl="2" w:tentative="0">
      <w:start w:val="1"/>
      <w:numFmt w:val="decimal"/>
      <w:lvlText w:val="%1.%2.%3."/>
      <w:lvlJc w:val="left"/>
      <w:pPr>
        <w:tabs>
          <w:tab w:val="left" w:pos="4384"/>
        </w:tabs>
        <w:ind w:left="4384"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3">
    <w:nsid w:val="4B55306B"/>
    <w:multiLevelType w:val="multilevel"/>
    <w:tmpl w:val="4B5530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4">
    <w:nsid w:val="4BBE7422"/>
    <w:multiLevelType w:val="multilevel"/>
    <w:tmpl w:val="4BBE7422"/>
    <w:lvl w:ilvl="0" w:tentative="0">
      <w:start w:val="1"/>
      <w:numFmt w:val="decimal"/>
      <w:pStyle w:val="3487"/>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5">
    <w:nsid w:val="4C0F1403"/>
    <w:multiLevelType w:val="multilevel"/>
    <w:tmpl w:val="4C0F1403"/>
    <w:lvl w:ilvl="0" w:tentative="0">
      <w:start w:val="1"/>
      <w:numFmt w:val="bullet"/>
      <w:pStyle w:val="2049"/>
      <w:lvlText w:val=""/>
      <w:lvlJc w:val="left"/>
      <w:pPr>
        <w:tabs>
          <w:tab w:val="left" w:pos="851"/>
        </w:tabs>
        <w:ind w:left="851" w:hanging="284"/>
      </w:pPr>
      <w:rPr>
        <w:rFonts w:hint="default" w:ascii="Wingdings" w:hAnsi="Wingdings"/>
        <w:b w:val="0"/>
        <w:i w:val="0"/>
        <w:color w:val="auto"/>
        <w:sz w:val="24"/>
      </w:rPr>
    </w:lvl>
    <w:lvl w:ilvl="1" w:tentative="0">
      <w:start w:val="1"/>
      <w:numFmt w:val="decimal"/>
      <w:lvlText w:val="%2."/>
      <w:lvlJc w:val="left"/>
      <w:pPr>
        <w:tabs>
          <w:tab w:val="left" w:pos="1766"/>
        </w:tabs>
        <w:ind w:left="1766" w:hanging="360"/>
      </w:pPr>
      <w:rPr>
        <w:rFonts w:hint="eastAsia"/>
      </w:rPr>
    </w:lvl>
    <w:lvl w:ilvl="2" w:tentative="0">
      <w:start w:val="1"/>
      <w:numFmt w:val="decimal"/>
      <w:lvlText w:val="%3．"/>
      <w:lvlJc w:val="left"/>
      <w:pPr>
        <w:tabs>
          <w:tab w:val="left" w:pos="2186"/>
        </w:tabs>
        <w:ind w:left="2186" w:hanging="360"/>
      </w:pPr>
      <w:rPr>
        <w:rFonts w:hint="eastAsia"/>
      </w:rPr>
    </w:lvl>
    <w:lvl w:ilvl="3" w:tentative="0">
      <w:start w:val="0"/>
      <w:numFmt w:val="bullet"/>
      <w:lvlText w:val="◆"/>
      <w:lvlJc w:val="left"/>
      <w:pPr>
        <w:tabs>
          <w:tab w:val="left" w:pos="2666"/>
        </w:tabs>
        <w:ind w:left="2666" w:hanging="420"/>
      </w:pPr>
      <w:rPr>
        <w:rFonts w:hint="eastAsia" w:ascii="新宋体" w:hAnsi="新宋体" w:eastAsia="新宋体" w:cs="Arial"/>
        <w:color w:val="C40821"/>
      </w:rPr>
    </w:lvl>
    <w:lvl w:ilvl="4" w:tentative="0">
      <w:start w:val="1"/>
      <w:numFmt w:val="decimalFullWidth"/>
      <w:lvlText w:val="%5、"/>
      <w:lvlJc w:val="left"/>
      <w:pPr>
        <w:tabs>
          <w:tab w:val="left" w:pos="3086"/>
        </w:tabs>
        <w:ind w:left="3086" w:hanging="420"/>
      </w:pPr>
      <w:rPr>
        <w:rFonts w:hint="default"/>
      </w:rPr>
    </w:lvl>
    <w:lvl w:ilvl="5" w:tentative="0">
      <w:start w:val="1"/>
      <w:numFmt w:val="bullet"/>
      <w:lvlText w:val=""/>
      <w:lvlJc w:val="left"/>
      <w:pPr>
        <w:tabs>
          <w:tab w:val="left" w:pos="3506"/>
        </w:tabs>
        <w:ind w:left="3506" w:hanging="420"/>
      </w:pPr>
      <w:rPr>
        <w:rFonts w:hint="default" w:ascii="Wingdings" w:hAnsi="Wingdings"/>
      </w:rPr>
    </w:lvl>
    <w:lvl w:ilvl="6" w:tentative="0">
      <w:start w:val="1"/>
      <w:numFmt w:val="bullet"/>
      <w:lvlText w:val=""/>
      <w:lvlJc w:val="left"/>
      <w:pPr>
        <w:tabs>
          <w:tab w:val="left" w:pos="3926"/>
        </w:tabs>
        <w:ind w:left="3926" w:hanging="420"/>
      </w:pPr>
      <w:rPr>
        <w:rFonts w:hint="default" w:ascii="Wingdings" w:hAnsi="Wingdings"/>
      </w:rPr>
    </w:lvl>
    <w:lvl w:ilvl="7" w:tentative="0">
      <w:start w:val="1"/>
      <w:numFmt w:val="bullet"/>
      <w:lvlText w:val=""/>
      <w:lvlJc w:val="left"/>
      <w:pPr>
        <w:tabs>
          <w:tab w:val="left" w:pos="4346"/>
        </w:tabs>
        <w:ind w:left="4346" w:hanging="420"/>
      </w:pPr>
      <w:rPr>
        <w:rFonts w:hint="default" w:ascii="Wingdings" w:hAnsi="Wingdings"/>
      </w:rPr>
    </w:lvl>
    <w:lvl w:ilvl="8" w:tentative="0">
      <w:start w:val="1"/>
      <w:numFmt w:val="bullet"/>
      <w:lvlText w:val=""/>
      <w:lvlJc w:val="left"/>
      <w:pPr>
        <w:tabs>
          <w:tab w:val="left" w:pos="4766"/>
        </w:tabs>
        <w:ind w:left="4766" w:hanging="420"/>
      </w:pPr>
      <w:rPr>
        <w:rFonts w:hint="default" w:ascii="Wingdings" w:hAnsi="Wingdings"/>
      </w:rPr>
    </w:lvl>
  </w:abstractNum>
  <w:abstractNum w:abstractNumId="236">
    <w:nsid w:val="4C0FE5F5"/>
    <w:multiLevelType w:val="multilevel"/>
    <w:tmpl w:val="4C0FE5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7">
    <w:nsid w:val="4D2557A8"/>
    <w:multiLevelType w:val="multilevel"/>
    <w:tmpl w:val="4D2557A8"/>
    <w:lvl w:ilvl="0" w:tentative="0">
      <w:start w:val="1"/>
      <w:numFmt w:val="decimal"/>
      <w:lvlText w:val="第%1章"/>
      <w:lvlJc w:val="left"/>
      <w:pPr>
        <w:ind w:left="1125" w:hanging="1125"/>
      </w:pPr>
      <w:rPr>
        <w:rFonts w:hint="default"/>
      </w:rPr>
    </w:lvl>
    <w:lvl w:ilvl="1" w:tentative="0">
      <w:start w:val="1"/>
      <w:numFmt w:val="decimal"/>
      <w:lvlText w:val="%1.%2"/>
      <w:lvlJc w:val="left"/>
      <w:pPr>
        <w:ind w:left="840" w:hanging="420"/>
      </w:pPr>
      <w:rPr>
        <w:rFonts w:hint="eastAsia"/>
      </w:rPr>
    </w:lvl>
    <w:lvl w:ilvl="2" w:tentative="0">
      <w:start w:val="1"/>
      <w:numFmt w:val="decimal"/>
      <w:lvlText w:val="%1.%2.%3"/>
      <w:lvlJc w:val="left"/>
      <w:pPr>
        <w:ind w:left="0" w:firstLine="0"/>
      </w:pPr>
      <w:rPr>
        <w:rFonts w:hint="eastAsia"/>
        <w:color w:val="auto"/>
      </w:rPr>
    </w:lvl>
    <w:lvl w:ilvl="3" w:tentative="0">
      <w:start w:val="1"/>
      <w:numFmt w:val="decimal"/>
      <w:lvlText w:val="%1.%2.%3.%4"/>
      <w:lvlJc w:val="left"/>
      <w:pPr>
        <w:ind w:left="1680" w:hanging="420"/>
      </w:pPr>
      <w:rPr>
        <w:rFonts w:hint="eastAsia"/>
      </w:rPr>
    </w:lvl>
    <w:lvl w:ilvl="4" w:tentative="0">
      <w:start w:val="1"/>
      <w:numFmt w:val="decimal"/>
      <w:pStyle w:val="4025"/>
      <w:lvlText w:val="%1.%2.%3.%4.%5"/>
      <w:lvlJc w:val="left"/>
      <w:pPr>
        <w:ind w:left="420" w:hanging="420"/>
      </w:pPr>
      <w:rPr>
        <w:rFonts w:hint="eastAsia"/>
        <w:sz w:val="24"/>
        <w:szCs w:val="24"/>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8">
    <w:nsid w:val="4DE52298"/>
    <w:multiLevelType w:val="multilevel"/>
    <w:tmpl w:val="4DE52298"/>
    <w:lvl w:ilvl="0" w:tentative="0">
      <w:start w:val="1"/>
      <w:numFmt w:val="decimal"/>
      <w:pStyle w:val="25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9">
    <w:nsid w:val="4E8F7CB6"/>
    <w:multiLevelType w:val="multilevel"/>
    <w:tmpl w:val="4E8F7CB6"/>
    <w:lvl w:ilvl="0" w:tentative="0">
      <w:start w:val="1"/>
      <w:numFmt w:val="bullet"/>
      <w:pStyle w:val="338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0">
    <w:nsid w:val="505F0CC2"/>
    <w:multiLevelType w:val="multilevel"/>
    <w:tmpl w:val="505F0CC2"/>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41">
    <w:nsid w:val="520429AF"/>
    <w:multiLevelType w:val="multilevel"/>
    <w:tmpl w:val="520429AF"/>
    <w:lvl w:ilvl="0" w:tentative="0">
      <w:start w:val="1"/>
      <w:numFmt w:val="decimal"/>
      <w:pStyle w:val="1705"/>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2">
    <w:nsid w:val="52804980"/>
    <w:multiLevelType w:val="multilevel"/>
    <w:tmpl w:val="528049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3">
    <w:nsid w:val="53106556"/>
    <w:multiLevelType w:val="multilevel"/>
    <w:tmpl w:val="53106556"/>
    <w:lvl w:ilvl="0" w:tentative="0">
      <w:start w:val="1"/>
      <w:numFmt w:val="bullet"/>
      <w:pStyle w:val="1836"/>
      <w:lvlText w:val=""/>
      <w:lvlJc w:val="left"/>
      <w:pPr>
        <w:tabs>
          <w:tab w:val="left" w:pos="1120"/>
        </w:tabs>
        <w:ind w:left="800" w:hanging="4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44">
    <w:nsid w:val="535B0328"/>
    <w:multiLevelType w:val="multilevel"/>
    <w:tmpl w:val="535B0328"/>
    <w:lvl w:ilvl="0" w:tentative="0">
      <w:start w:val="1"/>
      <w:numFmt w:val="bullet"/>
      <w:lvlText w:val=""/>
      <w:lvlJc w:val="left"/>
      <w:pPr>
        <w:ind w:left="1260" w:hanging="420"/>
      </w:pPr>
      <w:rPr>
        <w:rFonts w:hint="default" w:ascii="Wingdings" w:hAnsi="Wingdings" w:cs="Wingdings"/>
      </w:rPr>
    </w:lvl>
    <w:lvl w:ilvl="1" w:tentative="0">
      <w:start w:val="1"/>
      <w:numFmt w:val="bullet"/>
      <w:lvlText w:val=""/>
      <w:lvlJc w:val="left"/>
      <w:pPr>
        <w:ind w:left="1680" w:hanging="420"/>
      </w:pPr>
      <w:rPr>
        <w:rFonts w:hint="default" w:ascii="Wingdings" w:hAnsi="Wingdings" w:cs="Wingdings"/>
      </w:rPr>
    </w:lvl>
    <w:lvl w:ilvl="2" w:tentative="0">
      <w:start w:val="1"/>
      <w:numFmt w:val="bullet"/>
      <w:lvlText w:val=""/>
      <w:lvlJc w:val="left"/>
      <w:pPr>
        <w:ind w:left="2100" w:hanging="420"/>
      </w:pPr>
      <w:rPr>
        <w:rFonts w:hint="default" w:ascii="Wingdings" w:hAnsi="Wingdings" w:cs="Wingdings"/>
      </w:rPr>
    </w:lvl>
    <w:lvl w:ilvl="3" w:tentative="0">
      <w:start w:val="1"/>
      <w:numFmt w:val="bullet"/>
      <w:lvlText w:val=""/>
      <w:lvlJc w:val="left"/>
      <w:pPr>
        <w:ind w:left="2520" w:hanging="420"/>
      </w:pPr>
      <w:rPr>
        <w:rFonts w:hint="default" w:ascii="Wingdings" w:hAnsi="Wingdings" w:cs="Wingdings"/>
      </w:rPr>
    </w:lvl>
    <w:lvl w:ilvl="4" w:tentative="0">
      <w:start w:val="1"/>
      <w:numFmt w:val="bullet"/>
      <w:lvlText w:val=""/>
      <w:lvlJc w:val="left"/>
      <w:pPr>
        <w:ind w:left="2940" w:hanging="420"/>
      </w:pPr>
      <w:rPr>
        <w:rFonts w:hint="default" w:ascii="Wingdings" w:hAnsi="Wingdings" w:cs="Wingdings"/>
      </w:rPr>
    </w:lvl>
    <w:lvl w:ilvl="5" w:tentative="0">
      <w:start w:val="1"/>
      <w:numFmt w:val="bullet"/>
      <w:lvlText w:val=""/>
      <w:lvlJc w:val="left"/>
      <w:pPr>
        <w:ind w:left="3360" w:hanging="420"/>
      </w:pPr>
      <w:rPr>
        <w:rFonts w:hint="default" w:ascii="Wingdings" w:hAnsi="Wingdings" w:cs="Wingdings"/>
      </w:rPr>
    </w:lvl>
    <w:lvl w:ilvl="6" w:tentative="0">
      <w:start w:val="1"/>
      <w:numFmt w:val="bullet"/>
      <w:lvlText w:val=""/>
      <w:lvlJc w:val="left"/>
      <w:pPr>
        <w:ind w:left="3780" w:hanging="420"/>
      </w:pPr>
      <w:rPr>
        <w:rFonts w:hint="default" w:ascii="Wingdings" w:hAnsi="Wingdings" w:cs="Wingdings"/>
      </w:rPr>
    </w:lvl>
    <w:lvl w:ilvl="7" w:tentative="0">
      <w:start w:val="1"/>
      <w:numFmt w:val="bullet"/>
      <w:lvlText w:val=""/>
      <w:lvlJc w:val="left"/>
      <w:pPr>
        <w:ind w:left="4200" w:hanging="420"/>
      </w:pPr>
      <w:rPr>
        <w:rFonts w:hint="default" w:ascii="Wingdings" w:hAnsi="Wingdings" w:cs="Wingdings"/>
      </w:rPr>
    </w:lvl>
    <w:lvl w:ilvl="8" w:tentative="0">
      <w:start w:val="1"/>
      <w:numFmt w:val="bullet"/>
      <w:lvlText w:val=""/>
      <w:lvlJc w:val="left"/>
      <w:pPr>
        <w:ind w:left="4620" w:hanging="420"/>
      </w:pPr>
      <w:rPr>
        <w:rFonts w:hint="default" w:ascii="Wingdings" w:hAnsi="Wingdings" w:cs="Wingdings"/>
      </w:rPr>
    </w:lvl>
  </w:abstractNum>
  <w:abstractNum w:abstractNumId="245">
    <w:nsid w:val="5434069E"/>
    <w:multiLevelType w:val="multilevel"/>
    <w:tmpl w:val="5434069E"/>
    <w:lvl w:ilvl="0" w:tentative="0">
      <w:start w:val="1"/>
      <w:numFmt w:val="decimal"/>
      <w:suff w:val="space"/>
      <w:lvlText w:val="%1"/>
      <w:lvlJc w:val="left"/>
      <w:pPr>
        <w:ind w:left="0" w:firstLine="0"/>
      </w:pPr>
    </w:lvl>
    <w:lvl w:ilvl="1" w:tentative="0">
      <w:start w:val="1"/>
      <w:numFmt w:val="decimal"/>
      <w:pStyle w:val="4018"/>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6">
    <w:nsid w:val="543B2C6F"/>
    <w:multiLevelType w:val="multilevel"/>
    <w:tmpl w:val="543B2C6F"/>
    <w:lvl w:ilvl="0" w:tentative="0">
      <w:start w:val="1"/>
      <w:numFmt w:val="bullet"/>
      <w:pStyle w:val="152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7">
    <w:nsid w:val="5495164A"/>
    <w:multiLevelType w:val="multilevel"/>
    <w:tmpl w:val="5495164A"/>
    <w:lvl w:ilvl="0" w:tentative="0">
      <w:start w:val="1"/>
      <w:numFmt w:val="bullet"/>
      <w:pStyle w:val="3172"/>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8">
    <w:nsid w:val="550F68AE"/>
    <w:multiLevelType w:val="multilevel"/>
    <w:tmpl w:val="550F68AE"/>
    <w:lvl w:ilvl="0" w:tentative="0">
      <w:start w:val="1"/>
      <w:numFmt w:val="decimal"/>
      <w:pStyle w:val="1549"/>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9">
    <w:nsid w:val="55C23E31"/>
    <w:multiLevelType w:val="multilevel"/>
    <w:tmpl w:val="55C23E31"/>
    <w:lvl w:ilvl="0" w:tentative="0">
      <w:start w:val="1"/>
      <w:numFmt w:val="bullet"/>
      <w:pStyle w:val="358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0">
    <w:nsid w:val="55FE28E9"/>
    <w:multiLevelType w:val="singleLevel"/>
    <w:tmpl w:val="55FE28E9"/>
    <w:lvl w:ilvl="0" w:tentative="0">
      <w:start w:val="1"/>
      <w:numFmt w:val="bullet"/>
      <w:pStyle w:val="2943"/>
      <w:lvlText w:val=""/>
      <w:lvlJc w:val="left"/>
      <w:pPr>
        <w:tabs>
          <w:tab w:val="left" w:pos="927"/>
        </w:tabs>
        <w:ind w:left="851" w:hanging="284"/>
      </w:pPr>
      <w:rPr>
        <w:rFonts w:hint="default" w:ascii="Wingdings" w:hAnsi="Wingdings"/>
        <w:sz w:val="21"/>
      </w:rPr>
    </w:lvl>
  </w:abstractNum>
  <w:abstractNum w:abstractNumId="251">
    <w:nsid w:val="560F4070"/>
    <w:multiLevelType w:val="multilevel"/>
    <w:tmpl w:val="560F40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2">
    <w:nsid w:val="56342160"/>
    <w:multiLevelType w:val="singleLevel"/>
    <w:tmpl w:val="56342160"/>
    <w:lvl w:ilvl="0" w:tentative="0">
      <w:start w:val="1"/>
      <w:numFmt w:val="decimal"/>
      <w:lvlText w:val="%1."/>
      <w:lvlJc w:val="left"/>
      <w:pPr>
        <w:tabs>
          <w:tab w:val="left" w:pos="312"/>
        </w:tabs>
      </w:pPr>
    </w:lvl>
  </w:abstractNum>
  <w:abstractNum w:abstractNumId="253">
    <w:nsid w:val="56D6185E"/>
    <w:multiLevelType w:val="multilevel"/>
    <w:tmpl w:val="56D6185E"/>
    <w:lvl w:ilvl="0" w:tentative="0">
      <w:start w:val="1"/>
      <w:numFmt w:val="bullet"/>
      <w:pStyle w:val="177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320"/>
        </w:tabs>
        <w:ind w:left="1320" w:hanging="420"/>
      </w:pPr>
    </w:lvl>
    <w:lvl w:ilvl="2" w:tentative="0">
      <w:start w:val="1"/>
      <w:numFmt w:val="decimal"/>
      <w:lvlText w:val="%3."/>
      <w:lvlJc w:val="left"/>
      <w:pPr>
        <w:tabs>
          <w:tab w:val="left" w:pos="2160"/>
        </w:tabs>
        <w:ind w:left="2160" w:hanging="84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4">
    <w:nsid w:val="56F95253"/>
    <w:multiLevelType w:val="multilevel"/>
    <w:tmpl w:val="56F95253"/>
    <w:lvl w:ilvl="0" w:tentative="0">
      <w:start w:val="1"/>
      <w:numFmt w:val="bullet"/>
      <w:pStyle w:val="1464"/>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255">
    <w:nsid w:val="575B1597"/>
    <w:multiLevelType w:val="multilevel"/>
    <w:tmpl w:val="575B1597"/>
    <w:lvl w:ilvl="0" w:tentative="0">
      <w:start w:val="1"/>
      <w:numFmt w:val="bullet"/>
      <w:pStyle w:val="2637"/>
      <w:lvlText w:val=""/>
      <w:lvlJc w:val="left"/>
      <w:pPr>
        <w:tabs>
          <w:tab w:val="left" w:pos="900"/>
        </w:tabs>
        <w:ind w:left="900" w:hanging="420"/>
      </w:pPr>
      <w:rPr>
        <w:rFonts w:hint="default" w:ascii="Wingdings" w:hAnsi="Wingdings"/>
      </w:rPr>
    </w:lvl>
    <w:lvl w:ilvl="1" w:tentative="0">
      <w:start w:val="1"/>
      <w:numFmt w:val="lowerLetter"/>
      <w:lvlText w:val="%2)"/>
      <w:lvlJc w:val="left"/>
      <w:pPr>
        <w:tabs>
          <w:tab w:val="left" w:pos="60"/>
        </w:tabs>
        <w:ind w:left="60" w:hanging="420"/>
      </w:pPr>
    </w:lvl>
    <w:lvl w:ilvl="2" w:tentative="0">
      <w:start w:val="1"/>
      <w:numFmt w:val="lowerRoman"/>
      <w:lvlText w:val="%3."/>
      <w:lvlJc w:val="right"/>
      <w:pPr>
        <w:tabs>
          <w:tab w:val="left" w:pos="480"/>
        </w:tabs>
        <w:ind w:left="480" w:hanging="420"/>
      </w:pPr>
    </w:lvl>
    <w:lvl w:ilvl="3" w:tentative="0">
      <w:start w:val="1"/>
      <w:numFmt w:val="decimal"/>
      <w:lvlText w:val="%4."/>
      <w:lvlJc w:val="left"/>
      <w:pPr>
        <w:tabs>
          <w:tab w:val="left" w:pos="900"/>
        </w:tabs>
        <w:ind w:left="900" w:hanging="420"/>
      </w:pPr>
    </w:lvl>
    <w:lvl w:ilvl="4" w:tentative="0">
      <w:start w:val="1"/>
      <w:numFmt w:val="lowerLetter"/>
      <w:lvlText w:val="%5)"/>
      <w:lvlJc w:val="left"/>
      <w:pPr>
        <w:tabs>
          <w:tab w:val="left" w:pos="1320"/>
        </w:tabs>
        <w:ind w:left="1320" w:hanging="420"/>
      </w:pPr>
    </w:lvl>
    <w:lvl w:ilvl="5" w:tentative="0">
      <w:start w:val="1"/>
      <w:numFmt w:val="lowerRoman"/>
      <w:lvlText w:val="%6."/>
      <w:lvlJc w:val="right"/>
      <w:pPr>
        <w:tabs>
          <w:tab w:val="left" w:pos="1740"/>
        </w:tabs>
        <w:ind w:left="1740" w:hanging="420"/>
      </w:pPr>
    </w:lvl>
    <w:lvl w:ilvl="6" w:tentative="0">
      <w:start w:val="1"/>
      <w:numFmt w:val="decimal"/>
      <w:lvlText w:val="%7."/>
      <w:lvlJc w:val="left"/>
      <w:pPr>
        <w:tabs>
          <w:tab w:val="left" w:pos="2160"/>
        </w:tabs>
        <w:ind w:left="2160" w:hanging="420"/>
      </w:pPr>
    </w:lvl>
    <w:lvl w:ilvl="7" w:tentative="0">
      <w:start w:val="1"/>
      <w:numFmt w:val="lowerLetter"/>
      <w:lvlText w:val="%8)"/>
      <w:lvlJc w:val="left"/>
      <w:pPr>
        <w:tabs>
          <w:tab w:val="left" w:pos="2580"/>
        </w:tabs>
        <w:ind w:left="2580" w:hanging="420"/>
      </w:pPr>
    </w:lvl>
    <w:lvl w:ilvl="8" w:tentative="0">
      <w:start w:val="1"/>
      <w:numFmt w:val="lowerRoman"/>
      <w:lvlText w:val="%9."/>
      <w:lvlJc w:val="right"/>
      <w:pPr>
        <w:tabs>
          <w:tab w:val="left" w:pos="3000"/>
        </w:tabs>
        <w:ind w:left="3000" w:hanging="420"/>
      </w:pPr>
    </w:lvl>
  </w:abstractNum>
  <w:abstractNum w:abstractNumId="256">
    <w:nsid w:val="57663E05"/>
    <w:multiLevelType w:val="multilevel"/>
    <w:tmpl w:val="57663E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7">
    <w:nsid w:val="580E538B"/>
    <w:multiLevelType w:val="multilevel"/>
    <w:tmpl w:val="580E53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8">
    <w:nsid w:val="582F4130"/>
    <w:multiLevelType w:val="singleLevel"/>
    <w:tmpl w:val="582F4130"/>
    <w:lvl w:ilvl="0" w:tentative="0">
      <w:start w:val="1"/>
      <w:numFmt w:val="bullet"/>
      <w:pStyle w:val="3627"/>
      <w:lvlText w:val=""/>
      <w:lvlJc w:val="left"/>
      <w:pPr>
        <w:tabs>
          <w:tab w:val="left" w:pos="360"/>
        </w:tabs>
        <w:ind w:left="360" w:hanging="360"/>
      </w:pPr>
      <w:rPr>
        <w:rFonts w:hint="default" w:ascii="Wingdings" w:hAnsi="Wingdings"/>
        <w:b w:val="0"/>
        <w:i w:val="0"/>
        <w:sz w:val="16"/>
      </w:rPr>
    </w:lvl>
  </w:abstractNum>
  <w:abstractNum w:abstractNumId="259">
    <w:nsid w:val="58307AEA"/>
    <w:multiLevelType w:val="multilevel"/>
    <w:tmpl w:val="58307A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0">
    <w:nsid w:val="588F35BD"/>
    <w:multiLevelType w:val="multilevel"/>
    <w:tmpl w:val="588F35BD"/>
    <w:lvl w:ilvl="0" w:tentative="0">
      <w:start w:val="1"/>
      <w:numFmt w:val="chineseCountingThousand"/>
      <w:lvlText w:val="%1、"/>
      <w:lvlJc w:val="left"/>
      <w:pPr>
        <w:tabs>
          <w:tab w:val="left" w:pos="425"/>
        </w:tabs>
        <w:ind w:left="425" w:hanging="425"/>
      </w:pPr>
      <w:rPr>
        <w:rFonts w:hint="eastAsia"/>
        <w:sz w:val="44"/>
        <w:szCs w:val="44"/>
      </w:rPr>
    </w:lvl>
    <w:lvl w:ilvl="1" w:tentative="0">
      <w:start w:val="1"/>
      <w:numFmt w:val="decimal"/>
      <w:pStyle w:val="2948"/>
      <w:lvlText w:val="1.%2"/>
      <w:lvlJc w:val="left"/>
      <w:pPr>
        <w:tabs>
          <w:tab w:val="left" w:pos="992"/>
        </w:tabs>
        <w:ind w:left="992" w:hanging="567"/>
      </w:pPr>
      <w:rPr>
        <w:rFonts w:hint="eastAsia"/>
      </w:rPr>
    </w:lvl>
    <w:lvl w:ilvl="2" w:tentative="0">
      <w:start w:val="1"/>
      <w:numFmt w:val="decimal"/>
      <w:lvlText w:val="3.6.%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61">
    <w:nsid w:val="58EF4A62"/>
    <w:multiLevelType w:val="multilevel"/>
    <w:tmpl w:val="58EF4A62"/>
    <w:lvl w:ilvl="0" w:tentative="0">
      <w:start w:val="1"/>
      <w:numFmt w:val="bullet"/>
      <w:lvlText w:val=""/>
      <w:lvlJc w:val="left"/>
      <w:pPr>
        <w:ind w:left="902" w:hanging="420"/>
      </w:pPr>
      <w:rPr>
        <w:rFonts w:hint="default" w:ascii="Wingdings" w:hAnsi="Wingdings" w:cs="Wingdings"/>
      </w:rPr>
    </w:lvl>
    <w:lvl w:ilvl="1" w:tentative="0">
      <w:start w:val="1"/>
      <w:numFmt w:val="bullet"/>
      <w:lvlText w:val=""/>
      <w:lvlJc w:val="left"/>
      <w:pPr>
        <w:ind w:left="1322" w:hanging="420"/>
      </w:pPr>
      <w:rPr>
        <w:rFonts w:hint="default" w:ascii="Wingdings" w:hAnsi="Wingdings" w:cs="Wingdings"/>
      </w:rPr>
    </w:lvl>
    <w:lvl w:ilvl="2" w:tentative="0">
      <w:start w:val="1"/>
      <w:numFmt w:val="bullet"/>
      <w:lvlText w:val=""/>
      <w:lvlJc w:val="left"/>
      <w:pPr>
        <w:ind w:left="1742" w:hanging="420"/>
      </w:pPr>
      <w:rPr>
        <w:rFonts w:hint="default" w:ascii="Wingdings" w:hAnsi="Wingdings" w:cs="Wingdings"/>
      </w:rPr>
    </w:lvl>
    <w:lvl w:ilvl="3" w:tentative="0">
      <w:start w:val="1"/>
      <w:numFmt w:val="bullet"/>
      <w:lvlText w:val=""/>
      <w:lvlJc w:val="left"/>
      <w:pPr>
        <w:ind w:left="2162" w:hanging="420"/>
      </w:pPr>
      <w:rPr>
        <w:rFonts w:hint="default" w:ascii="Wingdings" w:hAnsi="Wingdings" w:cs="Wingdings"/>
      </w:rPr>
    </w:lvl>
    <w:lvl w:ilvl="4" w:tentative="0">
      <w:start w:val="1"/>
      <w:numFmt w:val="bullet"/>
      <w:lvlText w:val=""/>
      <w:lvlJc w:val="left"/>
      <w:pPr>
        <w:ind w:left="2582" w:hanging="420"/>
      </w:pPr>
      <w:rPr>
        <w:rFonts w:hint="default" w:ascii="Wingdings" w:hAnsi="Wingdings" w:cs="Wingdings"/>
      </w:rPr>
    </w:lvl>
    <w:lvl w:ilvl="5" w:tentative="0">
      <w:start w:val="1"/>
      <w:numFmt w:val="bullet"/>
      <w:lvlText w:val=""/>
      <w:lvlJc w:val="left"/>
      <w:pPr>
        <w:ind w:left="3002" w:hanging="420"/>
      </w:pPr>
      <w:rPr>
        <w:rFonts w:hint="default" w:ascii="Wingdings" w:hAnsi="Wingdings" w:cs="Wingdings"/>
      </w:rPr>
    </w:lvl>
    <w:lvl w:ilvl="6" w:tentative="0">
      <w:start w:val="1"/>
      <w:numFmt w:val="bullet"/>
      <w:lvlText w:val=""/>
      <w:lvlJc w:val="left"/>
      <w:pPr>
        <w:ind w:left="3422" w:hanging="420"/>
      </w:pPr>
      <w:rPr>
        <w:rFonts w:hint="default" w:ascii="Wingdings" w:hAnsi="Wingdings" w:cs="Wingdings"/>
      </w:rPr>
    </w:lvl>
    <w:lvl w:ilvl="7" w:tentative="0">
      <w:start w:val="1"/>
      <w:numFmt w:val="bullet"/>
      <w:lvlText w:val=""/>
      <w:lvlJc w:val="left"/>
      <w:pPr>
        <w:ind w:left="3842" w:hanging="420"/>
      </w:pPr>
      <w:rPr>
        <w:rFonts w:hint="default" w:ascii="Wingdings" w:hAnsi="Wingdings" w:cs="Wingdings"/>
      </w:rPr>
    </w:lvl>
    <w:lvl w:ilvl="8" w:tentative="0">
      <w:start w:val="1"/>
      <w:numFmt w:val="bullet"/>
      <w:lvlText w:val=""/>
      <w:lvlJc w:val="left"/>
      <w:pPr>
        <w:ind w:left="4262" w:hanging="420"/>
      </w:pPr>
      <w:rPr>
        <w:rFonts w:hint="default" w:ascii="Wingdings" w:hAnsi="Wingdings" w:cs="Wingdings"/>
      </w:rPr>
    </w:lvl>
  </w:abstractNum>
  <w:abstractNum w:abstractNumId="262">
    <w:nsid w:val="59195FCA"/>
    <w:multiLevelType w:val="multilevel"/>
    <w:tmpl w:val="59195FCA"/>
    <w:lvl w:ilvl="0" w:tentative="0">
      <w:start w:val="1"/>
      <w:numFmt w:val="chineseCountingThousand"/>
      <w:pStyle w:val="1228"/>
      <w:lvlText w:val="%1、"/>
      <w:lvlJc w:val="left"/>
      <w:pPr>
        <w:tabs>
          <w:tab w:val="left" w:pos="1137"/>
        </w:tabs>
        <w:ind w:left="1137" w:hanging="73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3">
    <w:nsid w:val="59282ED8"/>
    <w:multiLevelType w:val="multilevel"/>
    <w:tmpl w:val="59282ED8"/>
    <w:lvl w:ilvl="0" w:tentative="0">
      <w:start w:val="1"/>
      <w:numFmt w:val="bullet"/>
      <w:pStyle w:val="1095"/>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64">
    <w:nsid w:val="5AB80182"/>
    <w:multiLevelType w:val="multilevel"/>
    <w:tmpl w:val="5AB801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5">
    <w:nsid w:val="5ACD57EF"/>
    <w:multiLevelType w:val="multilevel"/>
    <w:tmpl w:val="5ACD57EF"/>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6">
    <w:nsid w:val="5B5213DB"/>
    <w:multiLevelType w:val="multilevel"/>
    <w:tmpl w:val="5B5213DB"/>
    <w:lvl w:ilvl="0" w:tentative="0">
      <w:start w:val="1"/>
      <w:numFmt w:val="bullet"/>
      <w:pStyle w:val="77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7">
    <w:nsid w:val="5BA760D0"/>
    <w:multiLevelType w:val="multilevel"/>
    <w:tmpl w:val="5BA760D0"/>
    <w:lvl w:ilvl="0" w:tentative="0">
      <w:start w:val="1"/>
      <w:numFmt w:val="chineseCountingThousand"/>
      <w:pStyle w:val="2854"/>
      <w:lvlText w:val="第%1章 "/>
      <w:lvlJc w:val="center"/>
      <w:pPr>
        <w:tabs>
          <w:tab w:val="left" w:pos="720"/>
        </w:tabs>
        <w:ind w:left="0" w:firstLine="0"/>
      </w:pPr>
      <w:rPr>
        <w:rFonts w:hint="eastAsia"/>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720"/>
        </w:tabs>
        <w:ind w:left="0" w:firstLine="0"/>
      </w:pPr>
      <w:rPr>
        <w:rFonts w:hint="eastAsia"/>
      </w:rPr>
    </w:lvl>
    <w:lvl w:ilvl="3" w:tentative="0">
      <w:start w:val="1"/>
      <w:numFmt w:val="decimal"/>
      <w:isLgl/>
      <w:lvlText w:val="%1.%2.%3.%4"/>
      <w:lvlJc w:val="left"/>
      <w:pPr>
        <w:tabs>
          <w:tab w:val="left" w:pos="1080"/>
        </w:tabs>
        <w:ind w:left="0" w:firstLine="0"/>
      </w:pPr>
      <w:rPr>
        <w:rFonts w:hint="eastAsia"/>
      </w:rPr>
    </w:lvl>
    <w:lvl w:ilvl="4" w:tentative="0">
      <w:start w:val="1"/>
      <w:numFmt w:val="decimal"/>
      <w:lvlText w:val="%1.%2.%3.%4.%5"/>
      <w:lvlJc w:val="left"/>
      <w:pPr>
        <w:tabs>
          <w:tab w:val="left" w:pos="1908"/>
        </w:tabs>
        <w:ind w:left="1908" w:hanging="1008"/>
      </w:pPr>
      <w:rPr>
        <w:rFonts w:hint="eastAsia"/>
      </w:rPr>
    </w:lvl>
    <w:lvl w:ilvl="5" w:tentative="0">
      <w:start w:val="1"/>
      <w:numFmt w:val="decimal"/>
      <w:lvlText w:val="%1.%2.%3.%4.%5.%6"/>
      <w:lvlJc w:val="left"/>
      <w:pPr>
        <w:tabs>
          <w:tab w:val="left" w:pos="2052"/>
        </w:tabs>
        <w:ind w:left="2052" w:hanging="1152"/>
      </w:pPr>
      <w:rPr>
        <w:rFonts w:hint="eastAsia"/>
      </w:rPr>
    </w:lvl>
    <w:lvl w:ilvl="6" w:tentative="0">
      <w:start w:val="1"/>
      <w:numFmt w:val="decimal"/>
      <w:lvlText w:val="%1.%2.%3.%4.%5.%6.%7"/>
      <w:lvlJc w:val="left"/>
      <w:pPr>
        <w:tabs>
          <w:tab w:val="left" w:pos="2196"/>
        </w:tabs>
        <w:ind w:left="2196" w:hanging="1296"/>
      </w:pPr>
      <w:rPr>
        <w:rFonts w:hint="eastAsia"/>
      </w:rPr>
    </w:lvl>
    <w:lvl w:ilvl="7" w:tentative="0">
      <w:start w:val="1"/>
      <w:numFmt w:val="decimal"/>
      <w:lvlText w:val="%1.%2.%3.%4.%5.%6.%7.%8"/>
      <w:lvlJc w:val="left"/>
      <w:pPr>
        <w:tabs>
          <w:tab w:val="left" w:pos="2340"/>
        </w:tabs>
        <w:ind w:left="2340" w:hanging="1440"/>
      </w:pPr>
      <w:rPr>
        <w:rFonts w:hint="eastAsia"/>
      </w:rPr>
    </w:lvl>
    <w:lvl w:ilvl="8" w:tentative="0">
      <w:start w:val="1"/>
      <w:numFmt w:val="decimal"/>
      <w:lvlText w:val="%1.%2.%3.%4.%5.%6.%7.%8.%9"/>
      <w:lvlJc w:val="left"/>
      <w:pPr>
        <w:tabs>
          <w:tab w:val="left" w:pos="2484"/>
        </w:tabs>
        <w:ind w:left="2484" w:hanging="1584"/>
      </w:pPr>
      <w:rPr>
        <w:rFonts w:hint="eastAsia"/>
      </w:rPr>
    </w:lvl>
  </w:abstractNum>
  <w:abstractNum w:abstractNumId="268">
    <w:nsid w:val="5BF16F12"/>
    <w:multiLevelType w:val="multilevel"/>
    <w:tmpl w:val="5BF16F12"/>
    <w:lvl w:ilvl="0" w:tentative="0">
      <w:start w:val="1"/>
      <w:numFmt w:val="bullet"/>
      <w:pStyle w:val="2680"/>
      <w:lvlText w:val=""/>
      <w:lvlJc w:val="left"/>
      <w:pPr>
        <w:ind w:left="882" w:hanging="420"/>
      </w:pPr>
      <w:rPr>
        <w:rFonts w:hint="default" w:ascii="Wingdings" w:hAnsi="Wingdings"/>
      </w:rPr>
    </w:lvl>
    <w:lvl w:ilvl="1" w:tentative="0">
      <w:start w:val="1"/>
      <w:numFmt w:val="bullet"/>
      <w:lvlText w:val=""/>
      <w:lvlJc w:val="left"/>
      <w:pPr>
        <w:ind w:left="1302" w:hanging="420"/>
      </w:pPr>
      <w:rPr>
        <w:rFonts w:hint="default" w:ascii="Wingdings" w:hAnsi="Wingdings"/>
      </w:rPr>
    </w:lvl>
    <w:lvl w:ilvl="2" w:tentative="0">
      <w:start w:val="1"/>
      <w:numFmt w:val="bullet"/>
      <w:lvlText w:val=""/>
      <w:lvlJc w:val="left"/>
      <w:pPr>
        <w:ind w:left="1722" w:hanging="420"/>
      </w:pPr>
      <w:rPr>
        <w:rFonts w:hint="default" w:ascii="Wingdings" w:hAnsi="Wingdings"/>
      </w:rPr>
    </w:lvl>
    <w:lvl w:ilvl="3" w:tentative="0">
      <w:start w:val="1"/>
      <w:numFmt w:val="bullet"/>
      <w:lvlText w:val=""/>
      <w:lvlJc w:val="left"/>
      <w:pPr>
        <w:ind w:left="2142" w:hanging="420"/>
      </w:pPr>
      <w:rPr>
        <w:rFonts w:hint="default" w:ascii="Wingdings" w:hAnsi="Wingdings"/>
      </w:rPr>
    </w:lvl>
    <w:lvl w:ilvl="4" w:tentative="0">
      <w:start w:val="1"/>
      <w:numFmt w:val="bullet"/>
      <w:lvlText w:val=""/>
      <w:lvlJc w:val="left"/>
      <w:pPr>
        <w:ind w:left="2562" w:hanging="420"/>
      </w:pPr>
      <w:rPr>
        <w:rFonts w:hint="default" w:ascii="Wingdings" w:hAnsi="Wingdings"/>
      </w:rPr>
    </w:lvl>
    <w:lvl w:ilvl="5" w:tentative="0">
      <w:start w:val="1"/>
      <w:numFmt w:val="bullet"/>
      <w:lvlText w:val=""/>
      <w:lvlJc w:val="left"/>
      <w:pPr>
        <w:ind w:left="2982" w:hanging="420"/>
      </w:pPr>
      <w:rPr>
        <w:rFonts w:hint="default" w:ascii="Wingdings" w:hAnsi="Wingdings"/>
      </w:rPr>
    </w:lvl>
    <w:lvl w:ilvl="6" w:tentative="0">
      <w:start w:val="1"/>
      <w:numFmt w:val="bullet"/>
      <w:lvlText w:val=""/>
      <w:lvlJc w:val="left"/>
      <w:pPr>
        <w:ind w:left="3402" w:hanging="420"/>
      </w:pPr>
      <w:rPr>
        <w:rFonts w:hint="default" w:ascii="Wingdings" w:hAnsi="Wingdings"/>
      </w:rPr>
    </w:lvl>
    <w:lvl w:ilvl="7" w:tentative="0">
      <w:start w:val="1"/>
      <w:numFmt w:val="bullet"/>
      <w:lvlText w:val=""/>
      <w:lvlJc w:val="left"/>
      <w:pPr>
        <w:ind w:left="3822" w:hanging="420"/>
      </w:pPr>
      <w:rPr>
        <w:rFonts w:hint="default" w:ascii="Wingdings" w:hAnsi="Wingdings"/>
      </w:rPr>
    </w:lvl>
    <w:lvl w:ilvl="8" w:tentative="0">
      <w:start w:val="1"/>
      <w:numFmt w:val="bullet"/>
      <w:lvlText w:val=""/>
      <w:lvlJc w:val="left"/>
      <w:pPr>
        <w:ind w:left="4242" w:hanging="420"/>
      </w:pPr>
      <w:rPr>
        <w:rFonts w:hint="default" w:ascii="Wingdings" w:hAnsi="Wingdings"/>
      </w:rPr>
    </w:lvl>
  </w:abstractNum>
  <w:abstractNum w:abstractNumId="269">
    <w:nsid w:val="5C167327"/>
    <w:multiLevelType w:val="singleLevel"/>
    <w:tmpl w:val="5C167327"/>
    <w:lvl w:ilvl="0" w:tentative="0">
      <w:start w:val="1"/>
      <w:numFmt w:val="bullet"/>
      <w:pStyle w:val="1686"/>
      <w:lvlText w:val=""/>
      <w:lvlJc w:val="left"/>
      <w:pPr>
        <w:tabs>
          <w:tab w:val="left" w:pos="360"/>
        </w:tabs>
        <w:ind w:left="216" w:hanging="216"/>
      </w:pPr>
      <w:rPr>
        <w:rFonts w:hint="default" w:ascii="Symbol" w:hAnsi="Symbol"/>
      </w:rPr>
    </w:lvl>
  </w:abstractNum>
  <w:abstractNum w:abstractNumId="270">
    <w:nsid w:val="5D06C009"/>
    <w:multiLevelType w:val="multilevel"/>
    <w:tmpl w:val="5D06C009"/>
    <w:lvl w:ilvl="0" w:tentative="0">
      <w:start w:val="1"/>
      <w:numFmt w:val="decimal"/>
      <w:lvlText w:val="%1."/>
      <w:lvlJc w:val="left"/>
      <w:pPr>
        <w:ind w:left="900" w:hanging="420"/>
      </w:pPr>
      <w:rPr>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1">
    <w:nsid w:val="5D3D451A"/>
    <w:multiLevelType w:val="multilevel"/>
    <w:tmpl w:val="5D3D451A"/>
    <w:lvl w:ilvl="0" w:tentative="0">
      <w:start w:val="1"/>
      <w:numFmt w:val="decimal"/>
      <w:pStyle w:val="1701"/>
      <w:suff w:val="nothing"/>
      <w:lvlText w:val="%1.  "/>
      <w:lvlJc w:val="left"/>
      <w:pPr>
        <w:ind w:left="2623" w:hanging="2098"/>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1702"/>
      <w:suff w:val="nothing"/>
      <w:lvlText w:val="%1.%2   "/>
      <w:lvlJc w:val="left"/>
      <w:pPr>
        <w:ind w:left="2608" w:hanging="2608"/>
      </w:pPr>
      <w:rPr>
        <w:rFonts w:hint="eastAsia"/>
      </w:rPr>
    </w:lvl>
    <w:lvl w:ilvl="2" w:tentative="0">
      <w:start w:val="1"/>
      <w:numFmt w:val="decimal"/>
      <w:pStyle w:val="1703"/>
      <w:suff w:val="nothing"/>
      <w:lvlText w:val="%1.%2.%3  "/>
      <w:lvlJc w:val="left"/>
      <w:pPr>
        <w:ind w:left="3786" w:hanging="3686"/>
      </w:pPr>
      <w:rPr>
        <w:rFonts w:hint="eastAsia"/>
      </w:rPr>
    </w:lvl>
    <w:lvl w:ilvl="3" w:tentative="0">
      <w:start w:val="1"/>
      <w:numFmt w:val="decimal"/>
      <w:pStyle w:val="1700"/>
      <w:suff w:val="nothing"/>
      <w:lvlText w:val="%1.%2.%3.%4 "/>
      <w:lvlJc w:val="left"/>
      <w:pPr>
        <w:ind w:left="3788" w:hanging="3688"/>
      </w:pPr>
      <w:rPr>
        <w:rFonts w:hint="eastAsia"/>
      </w:rPr>
    </w:lvl>
    <w:lvl w:ilvl="4" w:tentative="0">
      <w:start w:val="1"/>
      <w:numFmt w:val="decimal"/>
      <w:pStyle w:val="1699"/>
      <w:suff w:val="space"/>
      <w:lvlText w:val="%1.%2.%3.%4.%5"/>
      <w:lvlJc w:val="left"/>
      <w:pPr>
        <w:ind w:left="1108" w:hanging="1008"/>
      </w:pPr>
      <w:rPr>
        <w:rFonts w:hint="eastAsia"/>
      </w:rPr>
    </w:lvl>
    <w:lvl w:ilvl="5" w:tentative="0">
      <w:start w:val="1"/>
      <w:numFmt w:val="decimal"/>
      <w:lvlText w:val="%1.%2.%3.%4.%5.%6"/>
      <w:lvlJc w:val="left"/>
      <w:pPr>
        <w:tabs>
          <w:tab w:val="left" w:pos="1252"/>
        </w:tabs>
        <w:ind w:left="1252" w:hanging="1152"/>
      </w:pPr>
      <w:rPr>
        <w:rFonts w:hint="eastAsia"/>
      </w:rPr>
    </w:lvl>
    <w:lvl w:ilvl="6" w:tentative="0">
      <w:start w:val="1"/>
      <w:numFmt w:val="decimal"/>
      <w:lvlText w:val="%1.%2.%3.%4.%5.%6.%7"/>
      <w:lvlJc w:val="left"/>
      <w:pPr>
        <w:tabs>
          <w:tab w:val="left" w:pos="1396"/>
        </w:tabs>
        <w:ind w:left="1396" w:hanging="1296"/>
      </w:pPr>
      <w:rPr>
        <w:rFonts w:hint="eastAsia"/>
      </w:rPr>
    </w:lvl>
    <w:lvl w:ilvl="7" w:tentative="0">
      <w:start w:val="1"/>
      <w:numFmt w:val="decimal"/>
      <w:lvlText w:val="%1.%2.%3.%4.%5.%6.%7.%8"/>
      <w:lvlJc w:val="left"/>
      <w:pPr>
        <w:tabs>
          <w:tab w:val="left" w:pos="1540"/>
        </w:tabs>
        <w:ind w:left="1540" w:hanging="1440"/>
      </w:pPr>
      <w:rPr>
        <w:rFonts w:hint="eastAsia"/>
      </w:rPr>
    </w:lvl>
    <w:lvl w:ilvl="8" w:tentative="0">
      <w:start w:val="1"/>
      <w:numFmt w:val="decimal"/>
      <w:lvlText w:val="%1.%2.%3.%4.%5.%6.%7.%8.%9"/>
      <w:lvlJc w:val="left"/>
      <w:pPr>
        <w:tabs>
          <w:tab w:val="left" w:pos="1684"/>
        </w:tabs>
        <w:ind w:left="1684" w:hanging="1584"/>
      </w:pPr>
      <w:rPr>
        <w:rFonts w:hint="eastAsia"/>
      </w:rPr>
    </w:lvl>
  </w:abstractNum>
  <w:abstractNum w:abstractNumId="272">
    <w:nsid w:val="5E220D89"/>
    <w:multiLevelType w:val="multilevel"/>
    <w:tmpl w:val="5E220D89"/>
    <w:lvl w:ilvl="0" w:tentative="0">
      <w:start w:val="1"/>
      <w:numFmt w:val="bullet"/>
      <w:pStyle w:val="3962"/>
      <w:lvlText w:val=""/>
      <w:lvlJc w:val="left"/>
      <w:pPr>
        <w:tabs>
          <w:tab w:val="left" w:pos="113"/>
        </w:tabs>
        <w:ind w:left="340" w:hanging="227"/>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73">
    <w:nsid w:val="5E36814D"/>
    <w:multiLevelType w:val="multilevel"/>
    <w:tmpl w:val="5E36814D"/>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274">
    <w:nsid w:val="5E5B1DE6"/>
    <w:multiLevelType w:val="multilevel"/>
    <w:tmpl w:val="5E5B1DE6"/>
    <w:lvl w:ilvl="0" w:tentative="0">
      <w:start w:val="1"/>
      <w:numFmt w:val="bullet"/>
      <w:pStyle w:val="772"/>
      <w:lvlText w:val=""/>
      <w:lvlJc w:val="left"/>
      <w:pPr>
        <w:ind w:left="770" w:hanging="420"/>
      </w:pPr>
      <w:rPr>
        <w:rFonts w:hint="default" w:ascii="Wingdings" w:hAnsi="Wingdings"/>
      </w:rPr>
    </w:lvl>
    <w:lvl w:ilvl="1" w:tentative="0">
      <w:start w:val="1"/>
      <w:numFmt w:val="bullet"/>
      <w:lvlText w:val=""/>
      <w:lvlJc w:val="left"/>
      <w:pPr>
        <w:ind w:left="1190" w:hanging="420"/>
      </w:pPr>
      <w:rPr>
        <w:rFonts w:hint="default" w:ascii="Wingdings" w:hAnsi="Wingdings"/>
      </w:rPr>
    </w:lvl>
    <w:lvl w:ilvl="2" w:tentative="0">
      <w:start w:val="1"/>
      <w:numFmt w:val="bullet"/>
      <w:lvlText w:val=""/>
      <w:lvlJc w:val="left"/>
      <w:pPr>
        <w:ind w:left="1610" w:hanging="420"/>
      </w:pPr>
      <w:rPr>
        <w:rFonts w:hint="default" w:ascii="Wingdings" w:hAnsi="Wingdings"/>
      </w:rPr>
    </w:lvl>
    <w:lvl w:ilvl="3" w:tentative="0">
      <w:start w:val="1"/>
      <w:numFmt w:val="bullet"/>
      <w:lvlText w:val=""/>
      <w:lvlJc w:val="left"/>
      <w:pPr>
        <w:ind w:left="2030" w:hanging="420"/>
      </w:pPr>
      <w:rPr>
        <w:rFonts w:hint="default" w:ascii="Wingdings" w:hAnsi="Wingdings"/>
      </w:rPr>
    </w:lvl>
    <w:lvl w:ilvl="4" w:tentative="0">
      <w:start w:val="1"/>
      <w:numFmt w:val="bullet"/>
      <w:lvlText w:val=""/>
      <w:lvlJc w:val="left"/>
      <w:pPr>
        <w:ind w:left="2450" w:hanging="420"/>
      </w:pPr>
      <w:rPr>
        <w:rFonts w:hint="default" w:ascii="Wingdings" w:hAnsi="Wingdings"/>
      </w:rPr>
    </w:lvl>
    <w:lvl w:ilvl="5" w:tentative="0">
      <w:start w:val="1"/>
      <w:numFmt w:val="bullet"/>
      <w:lvlText w:val=""/>
      <w:lvlJc w:val="left"/>
      <w:pPr>
        <w:ind w:left="2870" w:hanging="420"/>
      </w:pPr>
      <w:rPr>
        <w:rFonts w:hint="default" w:ascii="Wingdings" w:hAnsi="Wingdings"/>
      </w:rPr>
    </w:lvl>
    <w:lvl w:ilvl="6" w:tentative="0">
      <w:start w:val="1"/>
      <w:numFmt w:val="bullet"/>
      <w:lvlText w:val=""/>
      <w:lvlJc w:val="left"/>
      <w:pPr>
        <w:ind w:left="3290" w:hanging="420"/>
      </w:pPr>
      <w:rPr>
        <w:rFonts w:hint="default" w:ascii="Wingdings" w:hAnsi="Wingdings"/>
      </w:rPr>
    </w:lvl>
    <w:lvl w:ilvl="7" w:tentative="0">
      <w:start w:val="1"/>
      <w:numFmt w:val="bullet"/>
      <w:lvlText w:val=""/>
      <w:lvlJc w:val="left"/>
      <w:pPr>
        <w:ind w:left="3710" w:hanging="420"/>
      </w:pPr>
      <w:rPr>
        <w:rFonts w:hint="default" w:ascii="Wingdings" w:hAnsi="Wingdings"/>
      </w:rPr>
    </w:lvl>
    <w:lvl w:ilvl="8" w:tentative="0">
      <w:start w:val="1"/>
      <w:numFmt w:val="bullet"/>
      <w:lvlText w:val=""/>
      <w:lvlJc w:val="left"/>
      <w:pPr>
        <w:ind w:left="4130" w:hanging="420"/>
      </w:pPr>
      <w:rPr>
        <w:rFonts w:hint="default" w:ascii="Wingdings" w:hAnsi="Wingdings"/>
      </w:rPr>
    </w:lvl>
  </w:abstractNum>
  <w:abstractNum w:abstractNumId="275">
    <w:nsid w:val="5EB74DF4"/>
    <w:multiLevelType w:val="multilevel"/>
    <w:tmpl w:val="5EB74DF4"/>
    <w:lvl w:ilvl="0" w:tentative="0">
      <w:start w:val="1"/>
      <w:numFmt w:val="bullet"/>
      <w:pStyle w:val="756"/>
      <w:lvlText w:val=""/>
      <w:lvlJc w:val="left"/>
      <w:pPr>
        <w:tabs>
          <w:tab w:val="left" w:pos="840"/>
        </w:tabs>
        <w:ind w:left="840"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6">
    <w:nsid w:val="5F062842"/>
    <w:multiLevelType w:val="multilevel"/>
    <w:tmpl w:val="5F062842"/>
    <w:lvl w:ilvl="0" w:tentative="0">
      <w:start w:val="1"/>
      <w:numFmt w:val="bullet"/>
      <w:pStyle w:val="1225"/>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277">
    <w:nsid w:val="5FDD5E11"/>
    <w:multiLevelType w:val="multilevel"/>
    <w:tmpl w:val="5FDD5E11"/>
    <w:lvl w:ilvl="0" w:tentative="0">
      <w:start w:val="1"/>
      <w:numFmt w:val="bullet"/>
      <w:pStyle w:val="77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8">
    <w:nsid w:val="60100F46"/>
    <w:multiLevelType w:val="multilevel"/>
    <w:tmpl w:val="60100F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9">
    <w:nsid w:val="60295069"/>
    <w:multiLevelType w:val="multilevel"/>
    <w:tmpl w:val="60295069"/>
    <w:lvl w:ilvl="0" w:tentative="0">
      <w:start w:val="1"/>
      <w:numFmt w:val="bullet"/>
      <w:pStyle w:val="798"/>
      <w:lvlText w:val=""/>
      <w:lvlJc w:val="left"/>
      <w:pPr>
        <w:tabs>
          <w:tab w:val="left" w:pos="780"/>
        </w:tabs>
        <w:ind w:left="780" w:hanging="360"/>
      </w:pPr>
      <w:rPr>
        <w:rFonts w:hint="default" w:ascii="Wingdings" w:hAnsi="Wingdings"/>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0">
    <w:nsid w:val="61C8745E"/>
    <w:multiLevelType w:val="multilevel"/>
    <w:tmpl w:val="61C8745E"/>
    <w:lvl w:ilvl="0" w:tentative="0">
      <w:start w:val="1"/>
      <w:numFmt w:val="bullet"/>
      <w:lvlText w:val=""/>
      <w:lvlJc w:val="left"/>
      <w:pPr>
        <w:tabs>
          <w:tab w:val="left" w:pos="845"/>
        </w:tabs>
        <w:ind w:left="845" w:hanging="420"/>
      </w:pPr>
      <w:rPr>
        <w:rFonts w:hint="default" w:ascii="Wingdings" w:hAnsi="Wingdings"/>
      </w:rPr>
    </w:lvl>
    <w:lvl w:ilvl="1" w:tentative="0">
      <w:start w:val="1"/>
      <w:numFmt w:val="bullet"/>
      <w:pStyle w:val="3053"/>
      <w:lvlText w:val="o"/>
      <w:lvlJc w:val="left"/>
      <w:pPr>
        <w:tabs>
          <w:tab w:val="left" w:pos="1260"/>
        </w:tabs>
        <w:ind w:left="1260" w:hanging="360"/>
      </w:pPr>
      <w:rPr>
        <w:rFonts w:hint="default" w:ascii="Courier New" w:hAnsi="Courier New" w:cs="Courier New"/>
      </w:rPr>
    </w:lvl>
    <w:lvl w:ilvl="2" w:tentative="0">
      <w:start w:val="1"/>
      <w:numFmt w:val="bullet"/>
      <w:pStyle w:val="3604"/>
      <w:lvlText w:val=""/>
      <w:lvlJc w:val="left"/>
      <w:pPr>
        <w:tabs>
          <w:tab w:val="left" w:pos="2225"/>
        </w:tabs>
        <w:ind w:left="2225" w:hanging="360"/>
      </w:pPr>
      <w:rPr>
        <w:rFonts w:hint="default" w:ascii="Wingdings" w:hAnsi="Wingdings"/>
      </w:rPr>
    </w:lvl>
    <w:lvl w:ilvl="3" w:tentative="0">
      <w:start w:val="1"/>
      <w:numFmt w:val="bullet"/>
      <w:lvlText w:val=""/>
      <w:lvlJc w:val="left"/>
      <w:pPr>
        <w:tabs>
          <w:tab w:val="left" w:pos="2945"/>
        </w:tabs>
        <w:ind w:left="2945" w:hanging="360"/>
      </w:pPr>
      <w:rPr>
        <w:rFonts w:hint="default" w:ascii="Symbol" w:hAnsi="Symbol"/>
      </w:rPr>
    </w:lvl>
    <w:lvl w:ilvl="4" w:tentative="0">
      <w:start w:val="1"/>
      <w:numFmt w:val="bullet"/>
      <w:lvlText w:val="o"/>
      <w:lvlJc w:val="left"/>
      <w:pPr>
        <w:tabs>
          <w:tab w:val="left" w:pos="3665"/>
        </w:tabs>
        <w:ind w:left="3665" w:hanging="360"/>
      </w:pPr>
      <w:rPr>
        <w:rFonts w:hint="default" w:ascii="Courier New" w:hAnsi="Courier New" w:cs="Courier New"/>
      </w:rPr>
    </w:lvl>
    <w:lvl w:ilvl="5" w:tentative="0">
      <w:start w:val="1"/>
      <w:numFmt w:val="bullet"/>
      <w:lvlText w:val=""/>
      <w:lvlJc w:val="left"/>
      <w:pPr>
        <w:tabs>
          <w:tab w:val="left" w:pos="4385"/>
        </w:tabs>
        <w:ind w:left="4385" w:hanging="360"/>
      </w:pPr>
      <w:rPr>
        <w:rFonts w:hint="default" w:ascii="Wingdings" w:hAnsi="Wingdings"/>
      </w:rPr>
    </w:lvl>
    <w:lvl w:ilvl="6" w:tentative="0">
      <w:start w:val="1"/>
      <w:numFmt w:val="bullet"/>
      <w:lvlText w:val=""/>
      <w:lvlJc w:val="left"/>
      <w:pPr>
        <w:tabs>
          <w:tab w:val="left" w:pos="5105"/>
        </w:tabs>
        <w:ind w:left="5105" w:hanging="360"/>
      </w:pPr>
      <w:rPr>
        <w:rFonts w:hint="default" w:ascii="Symbol" w:hAnsi="Symbol"/>
      </w:rPr>
    </w:lvl>
    <w:lvl w:ilvl="7" w:tentative="0">
      <w:start w:val="1"/>
      <w:numFmt w:val="bullet"/>
      <w:lvlText w:val="o"/>
      <w:lvlJc w:val="left"/>
      <w:pPr>
        <w:tabs>
          <w:tab w:val="left" w:pos="5825"/>
        </w:tabs>
        <w:ind w:left="5825" w:hanging="360"/>
      </w:pPr>
      <w:rPr>
        <w:rFonts w:hint="default" w:ascii="Courier New" w:hAnsi="Courier New" w:cs="Courier New"/>
      </w:rPr>
    </w:lvl>
    <w:lvl w:ilvl="8" w:tentative="0">
      <w:start w:val="1"/>
      <w:numFmt w:val="bullet"/>
      <w:lvlText w:val=""/>
      <w:lvlJc w:val="left"/>
      <w:pPr>
        <w:tabs>
          <w:tab w:val="left" w:pos="6545"/>
        </w:tabs>
        <w:ind w:left="6545" w:hanging="360"/>
      </w:pPr>
      <w:rPr>
        <w:rFonts w:hint="default" w:ascii="Wingdings" w:hAnsi="Wingdings"/>
      </w:rPr>
    </w:lvl>
  </w:abstractNum>
  <w:abstractNum w:abstractNumId="281">
    <w:nsid w:val="623D111E"/>
    <w:multiLevelType w:val="multilevel"/>
    <w:tmpl w:val="623D111E"/>
    <w:lvl w:ilvl="0" w:tentative="0">
      <w:start w:val="1"/>
      <w:numFmt w:val="decimal"/>
      <w:lvlText w:val="第%1章."/>
      <w:lvlJc w:val="left"/>
      <w:pPr>
        <w:ind w:left="420" w:hanging="420"/>
      </w:pPr>
    </w:lvl>
    <w:lvl w:ilvl="1" w:tentative="0">
      <w:start w:val="1"/>
      <w:numFmt w:val="decimal"/>
      <w:isLgl/>
      <w:lvlText w:val="%1.%2"/>
      <w:lvlJc w:val="left"/>
      <w:pPr>
        <w:ind w:left="576" w:hanging="576"/>
      </w:pPr>
    </w:lvl>
    <w:lvl w:ilvl="2" w:tentative="0">
      <w:start w:val="1"/>
      <w:numFmt w:val="decimal"/>
      <w:isLgl/>
      <w:lvlText w:val="%1.%2.%3"/>
      <w:lvlJc w:val="left"/>
      <w:pPr>
        <w:ind w:left="720" w:hanging="720"/>
      </w:pPr>
    </w:lvl>
    <w:lvl w:ilvl="3" w:tentative="0">
      <w:start w:val="1"/>
      <w:numFmt w:val="decimal"/>
      <w:isLgl/>
      <w:lvlText w:val="%1.%2.%3.%4"/>
      <w:lvlJc w:val="left"/>
      <w:pPr>
        <w:ind w:left="864" w:hanging="864"/>
      </w:pPr>
    </w:lvl>
    <w:lvl w:ilvl="4" w:tentative="0">
      <w:start w:val="1"/>
      <w:numFmt w:val="decimal"/>
      <w:isLgl/>
      <w:lvlText w:val="%1.%2.%3.%4.%5"/>
      <w:lvlJc w:val="left"/>
      <w:pPr>
        <w:ind w:left="1008" w:hanging="1008"/>
      </w:pPr>
    </w:lvl>
    <w:lvl w:ilvl="5" w:tentative="0">
      <w:start w:val="1"/>
      <w:numFmt w:val="decimal"/>
      <w:isLgl/>
      <w:lvlText w:val="%1.%2.%3.%4.%5.%6"/>
      <w:lvlJc w:val="left"/>
      <w:pPr>
        <w:ind w:left="1152" w:hanging="1152"/>
      </w:pPr>
    </w:lvl>
    <w:lvl w:ilvl="6" w:tentative="0">
      <w:start w:val="1"/>
      <w:numFmt w:val="decimal"/>
      <w:lvlText w:val="（%7）"/>
      <w:lvlJc w:val="left"/>
      <w:pPr>
        <w:ind w:left="0" w:firstLine="567"/>
        <w:textAlignment w:val="baseline"/>
      </w:pPr>
      <w:rPr>
        <w:b w:val="0"/>
        <w:bCs w:val="0"/>
        <w:i w:val="0"/>
        <w:iCs w:val="0"/>
        <w:caps w:val="0"/>
        <w:strike w:val="0"/>
        <w:dstrike w:val="0"/>
        <w:vanish w:val="0"/>
        <w:color w:val="000000"/>
        <w:spacing w:val="0"/>
        <w:position w:val="0"/>
        <w:u w:val="none"/>
      </w:rPr>
    </w:lvl>
    <w:lvl w:ilvl="7" w:tentative="0">
      <w:start w:val="1"/>
      <w:numFmt w:val="decimal"/>
      <w:lvlText w:val="%8."/>
      <w:lvlJc w:val="left"/>
      <w:pPr>
        <w:ind w:left="1588" w:hanging="567"/>
      </w:pPr>
    </w:lvl>
    <w:lvl w:ilvl="8" w:tentative="0">
      <w:start w:val="1"/>
      <w:numFmt w:val="decimal"/>
      <w:isLgl/>
      <w:lvlText w:val="%1.%2.%3.%4.%5.%6.%7.%8.%9"/>
      <w:lvlJc w:val="left"/>
      <w:pPr>
        <w:ind w:left="1584" w:hanging="1584"/>
      </w:pPr>
    </w:lvl>
  </w:abstractNum>
  <w:abstractNum w:abstractNumId="282">
    <w:nsid w:val="62517C81"/>
    <w:multiLevelType w:val="multilevel"/>
    <w:tmpl w:val="62517C8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3">
    <w:nsid w:val="625533AA"/>
    <w:multiLevelType w:val="multilevel"/>
    <w:tmpl w:val="625533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4">
    <w:nsid w:val="6272035F"/>
    <w:multiLevelType w:val="multilevel"/>
    <w:tmpl w:val="6272035F"/>
    <w:lvl w:ilvl="0" w:tentative="0">
      <w:start w:val="1"/>
      <w:numFmt w:val="decimal"/>
      <w:pStyle w:val="3413"/>
      <w:lvlText w:val="%1."/>
      <w:lvlJc w:val="left"/>
      <w:pPr>
        <w:tabs>
          <w:tab w:val="left" w:pos="425"/>
        </w:tabs>
        <w:ind w:left="425" w:hanging="425"/>
      </w:pPr>
    </w:lvl>
    <w:lvl w:ilvl="1" w:tentative="0">
      <w:start w:val="1"/>
      <w:numFmt w:val="decimal"/>
      <w:pStyle w:val="3185"/>
      <w:lvlText w:val="%1.%2."/>
      <w:lvlJc w:val="left"/>
      <w:pPr>
        <w:tabs>
          <w:tab w:val="left" w:pos="567"/>
        </w:tabs>
        <w:ind w:left="567" w:hanging="567"/>
      </w:pPr>
    </w:lvl>
    <w:lvl w:ilvl="2" w:tentative="0">
      <w:start w:val="1"/>
      <w:numFmt w:val="decimal"/>
      <w:pStyle w:val="3184"/>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85">
    <w:nsid w:val="62C020EB"/>
    <w:multiLevelType w:val="multilevel"/>
    <w:tmpl w:val="62C020EB"/>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96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6">
    <w:nsid w:val="641D8B02"/>
    <w:multiLevelType w:val="singleLevel"/>
    <w:tmpl w:val="641D8B02"/>
    <w:lvl w:ilvl="0" w:tentative="0">
      <w:start w:val="1"/>
      <w:numFmt w:val="bullet"/>
      <w:lvlText w:val=""/>
      <w:lvlJc w:val="left"/>
      <w:pPr>
        <w:ind w:left="420" w:hanging="420"/>
      </w:pPr>
      <w:rPr>
        <w:rFonts w:hint="default" w:ascii="Wingdings" w:hAnsi="Wingdings"/>
      </w:rPr>
    </w:lvl>
  </w:abstractNum>
  <w:abstractNum w:abstractNumId="287">
    <w:nsid w:val="6438752A"/>
    <w:multiLevelType w:val="multilevel"/>
    <w:tmpl w:val="6438752A"/>
    <w:lvl w:ilvl="0" w:tentative="0">
      <w:start w:val="1"/>
      <w:numFmt w:val="none"/>
      <w:pStyle w:val="3737"/>
      <w:lvlText w:val="[%1答复]"/>
      <w:lvlJc w:val="left"/>
      <w:pPr>
        <w:tabs>
          <w:tab w:val="left" w:pos="1758"/>
        </w:tabs>
        <w:ind w:left="1758" w:hanging="907"/>
      </w:pPr>
    </w:lvl>
    <w:lvl w:ilvl="1" w:tentative="0">
      <w:start w:val="1"/>
      <w:numFmt w:val="upperLetter"/>
      <w:lvlText w:val="%2."/>
      <w:lvlJc w:val="left"/>
      <w:pPr>
        <w:tabs>
          <w:tab w:val="left" w:pos="851"/>
        </w:tabs>
        <w:ind w:left="851" w:hanging="451"/>
      </w:pPr>
    </w:lvl>
    <w:lvl w:ilvl="2" w:tentative="0">
      <w:start w:val="1"/>
      <w:numFmt w:val="bullet"/>
      <w:lvlText w:val="-"/>
      <w:lvlJc w:val="left"/>
      <w:pPr>
        <w:tabs>
          <w:tab w:val="left" w:pos="1154"/>
        </w:tabs>
        <w:ind w:left="1134" w:hanging="340"/>
      </w:pPr>
      <w:rPr>
        <w:rFonts w:hint="eastAsia" w:ascii="宋体" w:hAnsi="Times New Roman" w:eastAsia="宋体"/>
        <w:color w:val="auto"/>
      </w:rPr>
    </w:lvl>
    <w:lvl w:ilvl="3" w:tentative="0">
      <w:start w:val="1"/>
      <w:numFmt w:val="bullet"/>
      <w:lvlText w:val=""/>
      <w:lvlJc w:val="left"/>
      <w:pPr>
        <w:tabs>
          <w:tab w:val="left" w:pos="1701"/>
        </w:tabs>
        <w:ind w:left="1701" w:hanging="441"/>
      </w:pPr>
      <w:rPr>
        <w:rFonts w:hint="default" w:ascii="Symbol" w:hAnsi="Symbol"/>
        <w:color w:val="auto"/>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88">
    <w:nsid w:val="64490C95"/>
    <w:multiLevelType w:val="multilevel"/>
    <w:tmpl w:val="64490C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9">
    <w:nsid w:val="646260FA"/>
    <w:multiLevelType w:val="multilevel"/>
    <w:tmpl w:val="646260FA"/>
    <w:lvl w:ilvl="0" w:tentative="0">
      <w:start w:val="1"/>
      <w:numFmt w:val="decimal"/>
      <w:pStyle w:val="14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0">
    <w:nsid w:val="64C675D8"/>
    <w:multiLevelType w:val="multilevel"/>
    <w:tmpl w:val="64C675D8"/>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lvlText w:val=""/>
      <w:lvlJc w:val="left"/>
      <w:pPr>
        <w:ind w:left="2160" w:hanging="420"/>
      </w:pPr>
      <w:rPr>
        <w:rFonts w:hint="default" w:ascii="Wingdings" w:hAnsi="Wingdings" w:cs="Wingdings"/>
      </w:rPr>
    </w:lvl>
    <w:lvl w:ilvl="4" w:tentative="0">
      <w:start w:val="1"/>
      <w:numFmt w:val="bullet"/>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291">
    <w:nsid w:val="64FD7F5E"/>
    <w:multiLevelType w:val="multilevel"/>
    <w:tmpl w:val="64FD7F5E"/>
    <w:lvl w:ilvl="0" w:tentative="0">
      <w:start w:val="1"/>
      <w:numFmt w:val="bullet"/>
      <w:pStyle w:val="97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92">
    <w:nsid w:val="65E13960"/>
    <w:multiLevelType w:val="multilevel"/>
    <w:tmpl w:val="65E13960"/>
    <w:lvl w:ilvl="0" w:tentative="0">
      <w:start w:val="1"/>
      <w:numFmt w:val="bullet"/>
      <w:pStyle w:val="979"/>
      <w:lvlText w:val=""/>
      <w:lvlJc w:val="left"/>
      <w:pPr>
        <w:tabs>
          <w:tab w:val="left" w:pos="1644"/>
        </w:tabs>
        <w:ind w:left="1644" w:hanging="510"/>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3">
    <w:nsid w:val="660E77A3"/>
    <w:multiLevelType w:val="multilevel"/>
    <w:tmpl w:val="660E77A3"/>
    <w:lvl w:ilvl="0" w:tentative="0">
      <w:start w:val="1"/>
      <w:numFmt w:val="decimal"/>
      <w:isLgl/>
      <w:lvlText w:val="Annex %1"/>
      <w:lvlJc w:val="left"/>
      <w:pPr>
        <w:tabs>
          <w:tab w:val="left" w:pos="1134"/>
        </w:tabs>
        <w:ind w:left="1134" w:hanging="1134"/>
      </w:pPr>
      <w:rPr>
        <w:rFonts w:hint="eastAsia"/>
      </w:rPr>
    </w:lvl>
    <w:lvl w:ilvl="1" w:tentative="0">
      <w:start w:val="1"/>
      <w:numFmt w:val="decimal"/>
      <w:pStyle w:val="4061"/>
      <w:lvlText w:val="Annex%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294">
    <w:nsid w:val="667437AC"/>
    <w:multiLevelType w:val="multilevel"/>
    <w:tmpl w:val="667437AC"/>
    <w:lvl w:ilvl="0" w:tentative="0">
      <w:start w:val="1"/>
      <w:numFmt w:val="bullet"/>
      <w:pStyle w:val="2682"/>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5">
    <w:nsid w:val="66B27795"/>
    <w:multiLevelType w:val="multilevel"/>
    <w:tmpl w:val="66B27795"/>
    <w:lvl w:ilvl="0" w:tentative="0">
      <w:start w:val="1"/>
      <w:numFmt w:val="decimal"/>
      <w:pStyle w:val="3465"/>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decimal"/>
      <w:lvlText w:val="%3．"/>
      <w:lvlJc w:val="left"/>
      <w:pPr>
        <w:tabs>
          <w:tab w:val="left" w:pos="1780"/>
        </w:tabs>
        <w:ind w:left="1780" w:hanging="720"/>
      </w:pPr>
      <w:rPr>
        <w:rFonts w:hint="default"/>
      </w:rPr>
    </w:lvl>
    <w:lvl w:ilvl="3" w:tentative="0">
      <w:start w:val="1"/>
      <w:numFmt w:val="decimal"/>
      <w:lvlText w:val="%4）"/>
      <w:lvlJc w:val="left"/>
      <w:pPr>
        <w:tabs>
          <w:tab w:val="left" w:pos="1840"/>
        </w:tabs>
        <w:ind w:left="1840" w:hanging="360"/>
      </w:pPr>
      <w:rPr>
        <w:rFonts w:hint="default"/>
      </w:rPr>
    </w:lvl>
    <w:lvl w:ilvl="4" w:tentative="0">
      <w:start w:val="1"/>
      <w:numFmt w:val="decimal"/>
      <w:lvlText w:val="%5、"/>
      <w:lvlJc w:val="left"/>
      <w:pPr>
        <w:tabs>
          <w:tab w:val="left" w:pos="2260"/>
        </w:tabs>
        <w:ind w:left="2260" w:hanging="360"/>
      </w:pPr>
      <w:rPr>
        <w:rFonts w:hint="default"/>
      </w:r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abstractNum w:abstractNumId="296">
    <w:nsid w:val="679B65D8"/>
    <w:multiLevelType w:val="multilevel"/>
    <w:tmpl w:val="679B65D8"/>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97">
    <w:nsid w:val="67DE6F90"/>
    <w:multiLevelType w:val="singleLevel"/>
    <w:tmpl w:val="67DE6F90"/>
    <w:lvl w:ilvl="0" w:tentative="0">
      <w:start w:val="1"/>
      <w:numFmt w:val="bullet"/>
      <w:pStyle w:val="3179"/>
      <w:lvlText w:val=""/>
      <w:lvlJc w:val="left"/>
      <w:pPr>
        <w:tabs>
          <w:tab w:val="left" w:pos="1080"/>
        </w:tabs>
        <w:ind w:left="1080" w:hanging="360"/>
      </w:pPr>
      <w:rPr>
        <w:rFonts w:hint="default" w:ascii="Symbol" w:hAnsi="Symbol"/>
        <w:b w:val="0"/>
        <w:i w:val="0"/>
        <w:sz w:val="24"/>
      </w:rPr>
    </w:lvl>
  </w:abstractNum>
  <w:abstractNum w:abstractNumId="298">
    <w:nsid w:val="688F79B9"/>
    <w:multiLevelType w:val="multilevel"/>
    <w:tmpl w:val="688F79B9"/>
    <w:lvl w:ilvl="0" w:tentative="0">
      <w:start w:val="1"/>
      <w:numFmt w:val="decimal"/>
      <w:pStyle w:val="777"/>
      <w:lvlText w:val="%1）"/>
      <w:lvlJc w:val="left"/>
      <w:pPr>
        <w:ind w:left="114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99">
    <w:nsid w:val="69D1482B"/>
    <w:multiLevelType w:val="multilevel"/>
    <w:tmpl w:val="69D1482B"/>
    <w:lvl w:ilvl="0" w:tentative="0">
      <w:start w:val="1"/>
      <w:numFmt w:val="bullet"/>
      <w:pStyle w:val="2823"/>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00">
    <w:nsid w:val="6A20239B"/>
    <w:multiLevelType w:val="multilevel"/>
    <w:tmpl w:val="6A202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1">
    <w:nsid w:val="6A2B399D"/>
    <w:multiLevelType w:val="multilevel"/>
    <w:tmpl w:val="6A2B39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2">
    <w:nsid w:val="6B65520F"/>
    <w:multiLevelType w:val="multilevel"/>
    <w:tmpl w:val="6B65520F"/>
    <w:lvl w:ilvl="0" w:tentative="0">
      <w:start w:val="4"/>
      <w:numFmt w:val="decimal"/>
      <w:pStyle w:val="3435"/>
      <w:lvlText w:val="第%1章."/>
      <w:lvlJc w:val="left"/>
      <w:pPr>
        <w:tabs>
          <w:tab w:val="left" w:pos="425"/>
        </w:tabs>
        <w:ind w:left="425" w:hanging="425"/>
      </w:pPr>
      <w:rPr>
        <w:rFonts w:hint="eastAsia"/>
      </w:rPr>
    </w:lvl>
    <w:lvl w:ilvl="1" w:tentative="0">
      <w:start w:val="1"/>
      <w:numFmt w:val="decimal"/>
      <w:pStyle w:val="3031"/>
      <w:lvlText w:val="%1.%2."/>
      <w:lvlJc w:val="left"/>
      <w:pPr>
        <w:tabs>
          <w:tab w:val="left" w:pos="567"/>
        </w:tabs>
        <w:ind w:left="567" w:hanging="567"/>
      </w:pPr>
      <w:rPr>
        <w:rFonts w:hint="eastAsia"/>
      </w:rPr>
    </w:lvl>
    <w:lvl w:ilvl="2" w:tentative="0">
      <w:start w:val="1"/>
      <w:numFmt w:val="decimal"/>
      <w:pStyle w:val="2807"/>
      <w:lvlText w:val="%1.%2.%3."/>
      <w:lvlJc w:val="left"/>
      <w:pPr>
        <w:tabs>
          <w:tab w:val="left" w:pos="709"/>
        </w:tabs>
        <w:ind w:left="709" w:hanging="709"/>
      </w:pPr>
      <w:rPr>
        <w:rFonts w:hint="eastAsia"/>
      </w:rPr>
    </w:lvl>
    <w:lvl w:ilvl="3" w:tentative="0">
      <w:start w:val="1"/>
      <w:numFmt w:val="decimal"/>
      <w:pStyle w:val="2592"/>
      <w:lvlText w:val="%1.%2.%3.%4."/>
      <w:lvlJc w:val="left"/>
      <w:pPr>
        <w:tabs>
          <w:tab w:val="left" w:pos="851"/>
        </w:tabs>
        <w:ind w:left="851" w:hanging="851"/>
      </w:pPr>
      <w:rPr>
        <w:rFonts w:hint="eastAsia"/>
      </w:rPr>
    </w:lvl>
    <w:lvl w:ilvl="4" w:tentative="0">
      <w:start w:val="2"/>
      <w:numFmt w:val="decimal"/>
      <w:pStyle w:val="2593"/>
      <w:lvlText w:val="%1.%2.%3.%4.%5."/>
      <w:lvlJc w:val="left"/>
      <w:pPr>
        <w:tabs>
          <w:tab w:val="left" w:pos="992"/>
        </w:tabs>
        <w:ind w:left="992" w:hanging="992"/>
      </w:pPr>
      <w:rPr>
        <w:rFonts w:hint="eastAsia"/>
      </w:rPr>
    </w:lvl>
    <w:lvl w:ilvl="5" w:tentative="0">
      <w:start w:val="4"/>
      <w:numFmt w:val="decimal"/>
      <w:pStyle w:val="2128"/>
      <w:lvlText w:val="%1.%2.%3.%4.%5.%6."/>
      <w:lvlJc w:val="left"/>
      <w:pPr>
        <w:tabs>
          <w:tab w:val="left" w:pos="1134"/>
        </w:tabs>
        <w:ind w:left="1134" w:hanging="1134"/>
      </w:pPr>
      <w:rPr>
        <w:rFonts w:hint="eastAsia"/>
      </w:rPr>
    </w:lvl>
    <w:lvl w:ilvl="6" w:tentative="0">
      <w:start w:val="1"/>
      <w:numFmt w:val="decimal"/>
      <w:pStyle w:val="2936"/>
      <w:lvlText w:val="%1.%2.%3.%4.%5.%6.%7."/>
      <w:lvlJc w:val="left"/>
      <w:pPr>
        <w:tabs>
          <w:tab w:val="left" w:pos="1276"/>
        </w:tabs>
        <w:ind w:left="1276" w:hanging="1276"/>
      </w:pPr>
      <w:rPr>
        <w:rFonts w:hint="eastAsia"/>
      </w:rPr>
    </w:lvl>
    <w:lvl w:ilvl="7" w:tentative="0">
      <w:start w:val="1"/>
      <w:numFmt w:val="decimal"/>
      <w:pStyle w:val="2940"/>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3">
    <w:nsid w:val="6B8D6168"/>
    <w:multiLevelType w:val="multilevel"/>
    <w:tmpl w:val="6B8D6168"/>
    <w:lvl w:ilvl="0" w:tentative="0">
      <w:start w:val="1"/>
      <w:numFmt w:val="chineseCountingThousand"/>
      <w:pStyle w:val="2104"/>
      <w:lvlText w:val="(%1)"/>
      <w:lvlJc w:val="left"/>
      <w:pPr>
        <w:ind w:left="1174" w:hanging="720"/>
      </w:p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04">
    <w:nsid w:val="6CBE7F8F"/>
    <w:multiLevelType w:val="multilevel"/>
    <w:tmpl w:val="6CBE7F8F"/>
    <w:lvl w:ilvl="0" w:tentative="0">
      <w:start w:val="1"/>
      <w:numFmt w:val="bullet"/>
      <w:pStyle w:val="91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5">
    <w:nsid w:val="6D077C99"/>
    <w:multiLevelType w:val="multilevel"/>
    <w:tmpl w:val="6D077C99"/>
    <w:lvl w:ilvl="0" w:tentative="0">
      <w:start w:val="1"/>
      <w:numFmt w:val="decimal"/>
      <w:pStyle w:val="19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6">
    <w:nsid w:val="6D441270"/>
    <w:multiLevelType w:val="multilevel"/>
    <w:tmpl w:val="6D441270"/>
    <w:lvl w:ilvl="0" w:tentative="0">
      <w:start w:val="18"/>
      <w:numFmt w:val="decimal"/>
      <w:lvlText w:val="%1"/>
      <w:lvlJc w:val="left"/>
      <w:pPr>
        <w:ind w:left="705" w:hanging="705"/>
      </w:pPr>
      <w:rPr>
        <w:rFonts w:hint="default"/>
      </w:rPr>
    </w:lvl>
    <w:lvl w:ilvl="1" w:tentative="0">
      <w:start w:val="8"/>
      <w:numFmt w:val="decimal"/>
      <w:lvlText w:val="%1.%2"/>
      <w:lvlJc w:val="left"/>
      <w:pPr>
        <w:ind w:left="705" w:hanging="705"/>
      </w:pPr>
      <w:rPr>
        <w:rFonts w:hint="default"/>
      </w:rPr>
    </w:lvl>
    <w:lvl w:ilvl="2" w:tentative="0">
      <w:start w:val="5"/>
      <w:numFmt w:val="decimal"/>
      <w:lvlText w:val="%1.%2.%3"/>
      <w:lvlJc w:val="left"/>
      <w:pPr>
        <w:ind w:left="720" w:hanging="720"/>
      </w:pPr>
      <w:rPr>
        <w:rFonts w:hint="default"/>
      </w:rPr>
    </w:lvl>
    <w:lvl w:ilvl="3" w:tentative="0">
      <w:start w:val="1"/>
      <w:numFmt w:val="decimal"/>
      <w:pStyle w:val="209"/>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07">
    <w:nsid w:val="6E29571D"/>
    <w:multiLevelType w:val="multilevel"/>
    <w:tmpl w:val="6E2957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8">
    <w:nsid w:val="6EB150A7"/>
    <w:multiLevelType w:val="multilevel"/>
    <w:tmpl w:val="6EB150A7"/>
    <w:lvl w:ilvl="0" w:tentative="0">
      <w:start w:val="1"/>
      <w:numFmt w:val="decimal"/>
      <w:pStyle w:val="1364"/>
      <w:lvlText w:val="%1."/>
      <w:lvlJc w:val="left"/>
      <w:pPr>
        <w:tabs>
          <w:tab w:val="left" w:pos="360"/>
        </w:tabs>
        <w:ind w:left="340" w:hanging="340"/>
      </w:pPr>
      <w:rPr>
        <w:rFonts w:hint="default" w:ascii="Arial Narrow" w:hAnsi="Arial Narrow"/>
        <w:b/>
        <w:i w:val="0"/>
        <w:sz w:val="32"/>
      </w:rPr>
    </w:lvl>
    <w:lvl w:ilvl="1" w:tentative="0">
      <w:start w:val="1"/>
      <w:numFmt w:val="decimal"/>
      <w:lvlText w:val="%1.%2"/>
      <w:lvlJc w:val="left"/>
      <w:pPr>
        <w:tabs>
          <w:tab w:val="left" w:pos="397"/>
        </w:tabs>
        <w:ind w:left="397" w:hanging="397"/>
      </w:pPr>
      <w:rPr>
        <w:rFonts w:hint="default" w:ascii="Arial Narrow" w:hAnsi="Arial Narrow"/>
        <w:sz w:val="28"/>
      </w:rPr>
    </w:lvl>
    <w:lvl w:ilvl="2" w:tentative="0">
      <w:start w:val="1"/>
      <w:numFmt w:val="decimal"/>
      <w:pStyle w:val="1366"/>
      <w:lvlText w:val="%1.%2.%3"/>
      <w:lvlJc w:val="left"/>
      <w:pPr>
        <w:tabs>
          <w:tab w:val="left" w:pos="567"/>
        </w:tabs>
        <w:ind w:left="567" w:hanging="567"/>
      </w:pPr>
      <w:rPr>
        <w:rFonts w:hint="default" w:ascii="Arial Narrow" w:hAnsi="Arial Narrow"/>
        <w:b/>
        <w:i w:val="0"/>
        <w:sz w:val="28"/>
      </w:rPr>
    </w:lvl>
    <w:lvl w:ilvl="3" w:tentative="0">
      <w:start w:val="1"/>
      <w:numFmt w:val="decimal"/>
      <w:pStyle w:val="1367"/>
      <w:lvlText w:val="%1.%2.%3.%4"/>
      <w:lvlJc w:val="left"/>
      <w:pPr>
        <w:tabs>
          <w:tab w:val="left" w:pos="737"/>
        </w:tabs>
        <w:ind w:left="737" w:hanging="737"/>
      </w:pPr>
      <w:rPr>
        <w:rFonts w:hint="default" w:ascii="Arial Narrow" w:hAnsi="Arial Narrow"/>
        <w:b/>
        <w:i w:val="0"/>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9">
    <w:nsid w:val="6EFE4B04"/>
    <w:multiLevelType w:val="multilevel"/>
    <w:tmpl w:val="6EFE4B04"/>
    <w:lvl w:ilvl="0" w:tentative="0">
      <w:start w:val="3"/>
      <w:numFmt w:val="decimal"/>
      <w:pStyle w:val="3389"/>
      <w:lvlText w:val="%1"/>
      <w:lvlJc w:val="left"/>
      <w:pPr>
        <w:ind w:left="525" w:hanging="525"/>
      </w:pPr>
      <w:rPr>
        <w:rFonts w:hint="default" w:cs="Arial"/>
      </w:rPr>
    </w:lvl>
    <w:lvl w:ilvl="1" w:tentative="0">
      <w:start w:val="2"/>
      <w:numFmt w:val="decimal"/>
      <w:pStyle w:val="3496"/>
      <w:lvlText w:val="%1.%2"/>
      <w:lvlJc w:val="left"/>
      <w:pPr>
        <w:ind w:left="950" w:hanging="525"/>
      </w:pPr>
      <w:rPr>
        <w:rFonts w:hint="default" w:cs="Arial"/>
      </w:rPr>
    </w:lvl>
    <w:lvl w:ilvl="2" w:tentative="0">
      <w:start w:val="1"/>
      <w:numFmt w:val="decimal"/>
      <w:pStyle w:val="2328"/>
      <w:lvlText w:val="%1.%2.%3"/>
      <w:lvlJc w:val="left"/>
      <w:pPr>
        <w:ind w:left="1430" w:hanging="720"/>
      </w:pPr>
      <w:rPr>
        <w:rFonts w:hint="default" w:cs="Arial"/>
      </w:rPr>
    </w:lvl>
    <w:lvl w:ilvl="3" w:tentative="0">
      <w:start w:val="1"/>
      <w:numFmt w:val="decimal"/>
      <w:lvlText w:val="%1.%2.%3.%4"/>
      <w:lvlJc w:val="left"/>
      <w:pPr>
        <w:ind w:left="2355" w:hanging="1080"/>
      </w:pPr>
      <w:rPr>
        <w:rFonts w:hint="default" w:cs="Arial"/>
      </w:rPr>
    </w:lvl>
    <w:lvl w:ilvl="4" w:tentative="0">
      <w:start w:val="1"/>
      <w:numFmt w:val="decimal"/>
      <w:lvlText w:val="%1.%2.%3.%4.%5"/>
      <w:lvlJc w:val="left"/>
      <w:pPr>
        <w:ind w:left="2780" w:hanging="1080"/>
      </w:pPr>
      <w:rPr>
        <w:rFonts w:hint="default" w:cs="Arial"/>
      </w:rPr>
    </w:lvl>
    <w:lvl w:ilvl="5" w:tentative="0">
      <w:start w:val="1"/>
      <w:numFmt w:val="decimal"/>
      <w:lvlText w:val="%1.%2.%3.%4.%5.%6"/>
      <w:lvlJc w:val="left"/>
      <w:pPr>
        <w:ind w:left="3565" w:hanging="1440"/>
      </w:pPr>
      <w:rPr>
        <w:rFonts w:hint="default" w:cs="Arial"/>
      </w:rPr>
    </w:lvl>
    <w:lvl w:ilvl="6" w:tentative="0">
      <w:start w:val="1"/>
      <w:numFmt w:val="decimal"/>
      <w:lvlText w:val="%1.%2.%3.%4.%5.%6.%7"/>
      <w:lvlJc w:val="left"/>
      <w:pPr>
        <w:ind w:left="3990" w:hanging="1440"/>
      </w:pPr>
      <w:rPr>
        <w:rFonts w:hint="default" w:cs="Arial"/>
      </w:rPr>
    </w:lvl>
    <w:lvl w:ilvl="7" w:tentative="0">
      <w:start w:val="1"/>
      <w:numFmt w:val="decimal"/>
      <w:lvlText w:val="%1.%2.%3.%4.%5.%6.%7.%8"/>
      <w:lvlJc w:val="left"/>
      <w:pPr>
        <w:ind w:left="4775" w:hanging="1800"/>
      </w:pPr>
      <w:rPr>
        <w:rFonts w:hint="default" w:cs="Arial"/>
      </w:rPr>
    </w:lvl>
    <w:lvl w:ilvl="8" w:tentative="0">
      <w:start w:val="1"/>
      <w:numFmt w:val="decimal"/>
      <w:lvlText w:val="%1.%2.%3.%4.%5.%6.%7.%8.%9"/>
      <w:lvlJc w:val="left"/>
      <w:pPr>
        <w:ind w:left="5200" w:hanging="1800"/>
      </w:pPr>
      <w:rPr>
        <w:rFonts w:hint="default" w:cs="Arial"/>
      </w:rPr>
    </w:lvl>
  </w:abstractNum>
  <w:abstractNum w:abstractNumId="310">
    <w:nsid w:val="710937C7"/>
    <w:multiLevelType w:val="multilevel"/>
    <w:tmpl w:val="710937C7"/>
    <w:lvl w:ilvl="0" w:tentative="0">
      <w:start w:val="1"/>
      <w:numFmt w:val="bullet"/>
      <w:pStyle w:val="219"/>
      <w:lvlText w:val=""/>
      <w:lvlJc w:val="left"/>
      <w:pPr>
        <w:tabs>
          <w:tab w:val="left" w:pos="984"/>
        </w:tabs>
        <w:ind w:left="984" w:hanging="360"/>
      </w:pPr>
      <w:rPr>
        <w:rFonts w:hint="default" w:ascii="Symbol" w:hAnsi="Symbol"/>
        <w:color w:val="auto"/>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1">
    <w:nsid w:val="71A227FF"/>
    <w:multiLevelType w:val="singleLevel"/>
    <w:tmpl w:val="71A227FF"/>
    <w:lvl w:ilvl="0" w:tentative="0">
      <w:start w:val="1"/>
      <w:numFmt w:val="chineseCountingThousand"/>
      <w:pStyle w:val="1633"/>
      <w:lvlText w:val="（图%1）."/>
      <w:lvlJc w:val="left"/>
      <w:pPr>
        <w:tabs>
          <w:tab w:val="left" w:pos="720"/>
        </w:tabs>
        <w:ind w:left="425" w:hanging="425"/>
      </w:pPr>
      <w:rPr>
        <w:rFonts w:hint="eastAsia"/>
      </w:rPr>
    </w:lvl>
  </w:abstractNum>
  <w:abstractNum w:abstractNumId="312">
    <w:nsid w:val="72347E6A"/>
    <w:multiLevelType w:val="multilevel"/>
    <w:tmpl w:val="72347E6A"/>
    <w:lvl w:ilvl="0" w:tentative="0">
      <w:start w:val="1"/>
      <w:numFmt w:val="upperLetter"/>
      <w:pStyle w:val="3350"/>
      <w:lvlText w:val="附录%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13">
    <w:nsid w:val="723B1E07"/>
    <w:multiLevelType w:val="multilevel"/>
    <w:tmpl w:val="723B1E07"/>
    <w:lvl w:ilvl="0" w:tentative="0">
      <w:start w:val="1"/>
      <w:numFmt w:val="bullet"/>
      <w:pStyle w:val="2418"/>
      <w:lvlText w:val=""/>
      <w:lvlJc w:val="left"/>
      <w:pPr>
        <w:tabs>
          <w:tab w:val="left" w:pos="374"/>
        </w:tabs>
        <w:ind w:left="374" w:hanging="374"/>
      </w:pPr>
      <w:rPr>
        <w:rFonts w:hint="default" w:ascii="Wingdings" w:hAnsi="Wingdings"/>
        <w:b/>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4">
    <w:nsid w:val="73641E77"/>
    <w:multiLevelType w:val="multilevel"/>
    <w:tmpl w:val="73641E77"/>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abstractNum w:abstractNumId="315">
    <w:nsid w:val="73E8557C"/>
    <w:multiLevelType w:val="multilevel"/>
    <w:tmpl w:val="73E85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6">
    <w:nsid w:val="752824A0"/>
    <w:multiLevelType w:val="multilevel"/>
    <w:tmpl w:val="752824A0"/>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17">
    <w:nsid w:val="756F669B"/>
    <w:multiLevelType w:val="multilevel"/>
    <w:tmpl w:val="756F669B"/>
    <w:lvl w:ilvl="0" w:tentative="0">
      <w:start w:val="1"/>
      <w:numFmt w:val="decimal"/>
      <w:lvlText w:val="%1."/>
      <w:lvlJc w:val="left"/>
      <w:pPr>
        <w:ind w:left="442" w:hanging="440"/>
      </w:pPr>
    </w:lvl>
    <w:lvl w:ilvl="1" w:tentative="0">
      <w:start w:val="1"/>
      <w:numFmt w:val="lowerLetter"/>
      <w:lvlText w:val="%2)"/>
      <w:lvlJc w:val="left"/>
      <w:pPr>
        <w:ind w:left="882" w:hanging="440"/>
      </w:pPr>
    </w:lvl>
    <w:lvl w:ilvl="2" w:tentative="0">
      <w:start w:val="1"/>
      <w:numFmt w:val="lowerRoman"/>
      <w:lvlText w:val="%3."/>
      <w:lvlJc w:val="right"/>
      <w:pPr>
        <w:ind w:left="1322" w:hanging="440"/>
      </w:pPr>
    </w:lvl>
    <w:lvl w:ilvl="3" w:tentative="0">
      <w:start w:val="1"/>
      <w:numFmt w:val="decimal"/>
      <w:lvlText w:val="%4."/>
      <w:lvlJc w:val="left"/>
      <w:pPr>
        <w:ind w:left="1762" w:hanging="440"/>
      </w:pPr>
    </w:lvl>
    <w:lvl w:ilvl="4" w:tentative="0">
      <w:start w:val="1"/>
      <w:numFmt w:val="lowerLetter"/>
      <w:lvlText w:val="%5)"/>
      <w:lvlJc w:val="left"/>
      <w:pPr>
        <w:ind w:left="2202" w:hanging="440"/>
      </w:pPr>
    </w:lvl>
    <w:lvl w:ilvl="5" w:tentative="0">
      <w:start w:val="1"/>
      <w:numFmt w:val="lowerRoman"/>
      <w:lvlText w:val="%6."/>
      <w:lvlJc w:val="right"/>
      <w:pPr>
        <w:ind w:left="2642" w:hanging="440"/>
      </w:pPr>
    </w:lvl>
    <w:lvl w:ilvl="6" w:tentative="0">
      <w:start w:val="1"/>
      <w:numFmt w:val="decimal"/>
      <w:lvlText w:val="%7."/>
      <w:lvlJc w:val="left"/>
      <w:pPr>
        <w:ind w:left="3082" w:hanging="440"/>
      </w:pPr>
    </w:lvl>
    <w:lvl w:ilvl="7" w:tentative="0">
      <w:start w:val="1"/>
      <w:numFmt w:val="lowerLetter"/>
      <w:lvlText w:val="%8)"/>
      <w:lvlJc w:val="left"/>
      <w:pPr>
        <w:ind w:left="3522" w:hanging="440"/>
      </w:pPr>
    </w:lvl>
    <w:lvl w:ilvl="8" w:tentative="0">
      <w:start w:val="1"/>
      <w:numFmt w:val="lowerRoman"/>
      <w:lvlText w:val="%9."/>
      <w:lvlJc w:val="right"/>
      <w:pPr>
        <w:ind w:left="3962" w:hanging="440"/>
      </w:pPr>
    </w:lvl>
  </w:abstractNum>
  <w:abstractNum w:abstractNumId="318">
    <w:nsid w:val="75DD6DA6"/>
    <w:multiLevelType w:val="singleLevel"/>
    <w:tmpl w:val="75DD6DA6"/>
    <w:lvl w:ilvl="0" w:tentative="0">
      <w:start w:val="1"/>
      <w:numFmt w:val="japaneseCounting"/>
      <w:pStyle w:val="3507"/>
      <w:lvlText w:val="第%1章"/>
      <w:lvlJc w:val="left"/>
      <w:pPr>
        <w:tabs>
          <w:tab w:val="left" w:pos="720"/>
        </w:tabs>
        <w:ind w:left="720" w:hanging="720"/>
      </w:pPr>
      <w:rPr>
        <w:rFonts w:hint="eastAsia"/>
      </w:rPr>
    </w:lvl>
  </w:abstractNum>
  <w:abstractNum w:abstractNumId="319">
    <w:nsid w:val="76ED26AA"/>
    <w:multiLevelType w:val="multilevel"/>
    <w:tmpl w:val="76ED26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0">
    <w:nsid w:val="776C4C90"/>
    <w:multiLevelType w:val="multilevel"/>
    <w:tmpl w:val="776C4C90"/>
    <w:lvl w:ilvl="0" w:tentative="0">
      <w:start w:val="1"/>
      <w:numFmt w:val="decimal"/>
      <w:pStyle w:val="866"/>
      <w:lvlText w:val="第 %1 章"/>
      <w:lvlJc w:val="left"/>
      <w:pPr>
        <w:tabs>
          <w:tab w:val="left" w:pos="1080"/>
        </w:tabs>
        <w:ind w:left="425" w:hanging="425"/>
      </w:pPr>
      <w:rPr>
        <w:rFonts w:hint="eastAsia" w:ascii="黑体" w:eastAsia="黑体"/>
        <w:b/>
        <w:i w:val="0"/>
        <w:sz w:val="36"/>
        <w:szCs w:val="36"/>
      </w:rPr>
    </w:lvl>
    <w:lvl w:ilvl="1" w:tentative="0">
      <w:start w:val="1"/>
      <w:numFmt w:val="decimal"/>
      <w:pStyle w:val="867"/>
      <w:lvlText w:val="%1.%2"/>
      <w:lvlJc w:val="left"/>
      <w:pPr>
        <w:tabs>
          <w:tab w:val="left" w:pos="360"/>
        </w:tabs>
        <w:ind w:left="0" w:firstLine="0"/>
      </w:pPr>
      <w:rPr>
        <w:rFonts w:hint="eastAsia" w:eastAsia="宋体"/>
        <w:b/>
        <w:i w:val="0"/>
        <w:sz w:val="28"/>
      </w:rPr>
    </w:lvl>
    <w:lvl w:ilvl="2" w:tentative="0">
      <w:start w:val="1"/>
      <w:numFmt w:val="decimal"/>
      <w:pStyle w:val="868"/>
      <w:lvlText w:val="%1.%2.%3"/>
      <w:lvlJc w:val="left"/>
      <w:pPr>
        <w:tabs>
          <w:tab w:val="left" w:pos="720"/>
        </w:tabs>
        <w:ind w:left="0" w:firstLine="0"/>
      </w:pPr>
      <w:rPr>
        <w:rFonts w:hint="eastAsia" w:eastAsia="黑体"/>
        <w:b/>
        <w:i w:val="0"/>
        <w:sz w:val="28"/>
      </w:rPr>
    </w:lvl>
    <w:lvl w:ilvl="3" w:tentative="0">
      <w:start w:val="1"/>
      <w:numFmt w:val="decimal"/>
      <w:pStyle w:val="869"/>
      <w:lvlText w:val="%1.%2.%3.%4"/>
      <w:lvlJc w:val="left"/>
      <w:pPr>
        <w:tabs>
          <w:tab w:val="left" w:pos="567"/>
        </w:tabs>
        <w:ind w:left="0" w:firstLine="0"/>
      </w:pPr>
      <w:rPr>
        <w:rFonts w:hint="eastAsia" w:eastAsia="宋体"/>
        <w:b/>
        <w:i w:val="0"/>
        <w:sz w:val="24"/>
        <w:szCs w:val="24"/>
      </w:rPr>
    </w:lvl>
    <w:lvl w:ilvl="4" w:tentative="0">
      <w:start w:val="1"/>
      <w:numFmt w:val="decimal"/>
      <w:lvlText w:val="%1.%2.%3.%4.%5"/>
      <w:lvlJc w:val="left"/>
      <w:pPr>
        <w:tabs>
          <w:tab w:val="left" w:pos="1080"/>
        </w:tabs>
        <w:ind w:left="0" w:firstLine="0"/>
      </w:pPr>
      <w:rPr>
        <w:rFonts w:hint="eastAsia" w:eastAsia="宋体"/>
        <w:b/>
        <w:i w:val="0"/>
        <w:sz w:val="28"/>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1">
    <w:nsid w:val="77BE74AF"/>
    <w:multiLevelType w:val="multilevel"/>
    <w:tmpl w:val="77BE74AF"/>
    <w:lvl w:ilvl="0" w:tentative="0">
      <w:start w:val="1"/>
      <w:numFmt w:val="bullet"/>
      <w:pStyle w:val="257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22">
    <w:nsid w:val="77EB321A"/>
    <w:multiLevelType w:val="singleLevel"/>
    <w:tmpl w:val="77EB321A"/>
    <w:lvl w:ilvl="0" w:tentative="0">
      <w:start w:val="1"/>
      <w:numFmt w:val="decimal"/>
      <w:pStyle w:val="4052"/>
      <w:lvlText w:val="Figure %1 "/>
      <w:lvlJc w:val="left"/>
      <w:pPr>
        <w:tabs>
          <w:tab w:val="left" w:pos="1080"/>
        </w:tabs>
        <w:ind w:left="0" w:firstLine="0"/>
      </w:pPr>
      <w:rPr>
        <w:rFonts w:hint="default" w:ascii="Times New Roman" w:hAnsi="Times New Roman"/>
      </w:rPr>
    </w:lvl>
  </w:abstractNum>
  <w:abstractNum w:abstractNumId="323">
    <w:nsid w:val="78077BE0"/>
    <w:multiLevelType w:val="multilevel"/>
    <w:tmpl w:val="78077BE0"/>
    <w:lvl w:ilvl="0" w:tentative="0">
      <w:start w:val="1"/>
      <w:numFmt w:val="bullet"/>
      <w:pStyle w:val="1444"/>
      <w:lvlText w:val="−"/>
      <w:lvlJc w:val="left"/>
      <w:pPr>
        <w:ind w:left="900" w:hanging="420"/>
      </w:pPr>
      <w:rPr>
        <w:rFonts w:hint="eastAsia" w:ascii="微软雅黑" w:hAnsi="微软雅黑" w:eastAsia="微软雅黑"/>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24">
    <w:nsid w:val="78757B07"/>
    <w:multiLevelType w:val="multilevel"/>
    <w:tmpl w:val="78757B07"/>
    <w:lvl w:ilvl="0" w:tentative="0">
      <w:start w:val="1"/>
      <w:numFmt w:val="chineseCountingThousand"/>
      <w:pStyle w:val="1925"/>
      <w:lvlText w:val="(%1)"/>
      <w:lvlJc w:val="left"/>
      <w:pPr>
        <w:ind w:left="42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5">
    <w:nsid w:val="788440AD"/>
    <w:multiLevelType w:val="multilevel"/>
    <w:tmpl w:val="788440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6">
    <w:nsid w:val="78B17719"/>
    <w:multiLevelType w:val="multilevel"/>
    <w:tmpl w:val="78B177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7">
    <w:nsid w:val="79307B28"/>
    <w:multiLevelType w:val="multilevel"/>
    <w:tmpl w:val="79307B28"/>
    <w:lvl w:ilvl="0" w:tentative="0">
      <w:start w:val="1"/>
      <w:numFmt w:val="decimal"/>
      <w:suff w:val="nothing"/>
      <w:lvlText w:val="%1"/>
      <w:lvlJc w:val="left"/>
      <w:pPr>
        <w:ind w:left="432" w:hanging="432"/>
      </w:pPr>
      <w:rPr>
        <w:rFonts w:hint="eastAsia"/>
        <w:color w:val="FFFFFF"/>
      </w:rPr>
    </w:lvl>
    <w:lvl w:ilvl="1" w:tentative="0">
      <w:start w:val="1"/>
      <w:numFmt w:val="decimal"/>
      <w:pStyle w:val="1264"/>
      <w:suff w:val="nothing"/>
      <w:lvlText w:val="%1.%2"/>
      <w:lvlJc w:val="left"/>
      <w:pPr>
        <w:ind w:left="576" w:hanging="576"/>
      </w:pPr>
      <w:rPr>
        <w:rFonts w:hint="eastAsia"/>
      </w:rPr>
    </w:lvl>
    <w:lvl w:ilvl="2" w:tentative="0">
      <w:start w:val="1"/>
      <w:numFmt w:val="decimal"/>
      <w:suff w:val="nothing"/>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tabs>
          <w:tab w:val="left" w:pos="252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28">
    <w:nsid w:val="79575DCB"/>
    <w:multiLevelType w:val="multilevel"/>
    <w:tmpl w:val="79575DCB"/>
    <w:lvl w:ilvl="0" w:tentative="0">
      <w:start w:val="1"/>
      <w:numFmt w:val="lowerLetter"/>
      <w:pStyle w:val="779"/>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29">
    <w:nsid w:val="79AC0E79"/>
    <w:multiLevelType w:val="multilevel"/>
    <w:tmpl w:val="79AC0E79"/>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3140"/>
      <w:lvlText w:val="%1.%2.%3"/>
      <w:lvlJc w:val="left"/>
      <w:pPr>
        <w:tabs>
          <w:tab w:val="left" w:pos="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330">
    <w:nsid w:val="7A381154"/>
    <w:multiLevelType w:val="multilevel"/>
    <w:tmpl w:val="7A381154"/>
    <w:lvl w:ilvl="0" w:tentative="0">
      <w:start w:val="1"/>
      <w:numFmt w:val="bullet"/>
      <w:pStyle w:val="192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1">
    <w:nsid w:val="7B5D004F"/>
    <w:multiLevelType w:val="multilevel"/>
    <w:tmpl w:val="7B5D004F"/>
    <w:lvl w:ilvl="0" w:tentative="0">
      <w:start w:val="3"/>
      <w:numFmt w:val="decimal"/>
      <w:pStyle w:val="1992"/>
      <w:lvlText w:val="%1.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2">
    <w:nsid w:val="7BBE78F0"/>
    <w:multiLevelType w:val="multilevel"/>
    <w:tmpl w:val="7BBE78F0"/>
    <w:lvl w:ilvl="0" w:tentative="0">
      <w:start w:val="1"/>
      <w:numFmt w:val="upperLetter"/>
      <w:pStyle w:val="1143"/>
      <w:lvlText w:val="附录%1"/>
      <w:lvlJc w:val="left"/>
      <w:pPr>
        <w:tabs>
          <w:tab w:val="left" w:pos="1304"/>
        </w:tabs>
        <w:ind w:left="425" w:hanging="425"/>
      </w:pPr>
      <w:rPr>
        <w:rFonts w:hint="eastAsia"/>
      </w:rPr>
    </w:lvl>
    <w:lvl w:ilvl="1" w:tentative="0">
      <w:start w:val="1"/>
      <w:numFmt w:val="decimal"/>
      <w:pStyle w:val="1144"/>
      <w:lvlText w:val="%1.%2"/>
      <w:lvlJc w:val="left"/>
      <w:pPr>
        <w:tabs>
          <w:tab w:val="left" w:pos="624"/>
        </w:tabs>
        <w:ind w:left="425" w:hanging="425"/>
      </w:pPr>
      <w:rPr>
        <w:rFonts w:hint="eastAsia"/>
      </w:rPr>
    </w:lvl>
    <w:lvl w:ilvl="2" w:tentative="0">
      <w:start w:val="1"/>
      <w:numFmt w:val="decimal"/>
      <w:pStyle w:val="1145"/>
      <w:lvlText w:val="%1.%2.%3"/>
      <w:lvlJc w:val="left"/>
      <w:pPr>
        <w:tabs>
          <w:tab w:val="left" w:pos="851"/>
        </w:tabs>
        <w:ind w:left="425" w:hanging="425"/>
      </w:pPr>
      <w:rPr>
        <w:rFonts w:hint="eastAsia"/>
      </w:rPr>
    </w:lvl>
    <w:lvl w:ilvl="3" w:tentative="0">
      <w:start w:val="1"/>
      <w:numFmt w:val="decimal"/>
      <w:pStyle w:val="1146"/>
      <w:lvlText w:val="%1.%2.%3.%4"/>
      <w:lvlJc w:val="left"/>
      <w:pPr>
        <w:tabs>
          <w:tab w:val="left" w:pos="1134"/>
        </w:tabs>
        <w:ind w:left="1361" w:hanging="1361"/>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3">
    <w:nsid w:val="7C163CED"/>
    <w:multiLevelType w:val="multilevel"/>
    <w:tmpl w:val="7C163CED"/>
    <w:lvl w:ilvl="0" w:tentative="0">
      <w:start w:val="1"/>
      <w:numFmt w:val="bullet"/>
      <w:pStyle w:val="2181"/>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334">
    <w:nsid w:val="7CC90B7F"/>
    <w:multiLevelType w:val="multilevel"/>
    <w:tmpl w:val="7CC90B7F"/>
    <w:lvl w:ilvl="0" w:tentative="0">
      <w:start w:val="1"/>
      <w:numFmt w:val="bullet"/>
      <w:pStyle w:val="2534"/>
      <w:lvlText w:val=""/>
      <w:lvlJc w:val="left"/>
      <w:pPr>
        <w:ind w:left="400" w:firstLine="0"/>
      </w:pPr>
      <w:rPr>
        <w:rFonts w:hint="default" w:ascii="Wingdings" w:hAnsi="Wingdings"/>
      </w:rPr>
    </w:lvl>
    <w:lvl w:ilvl="1" w:tentative="0">
      <w:start w:val="1"/>
      <w:numFmt w:val="decimal"/>
      <w:lvlText w:val="%2."/>
      <w:lvlJc w:val="left"/>
      <w:pPr>
        <w:ind w:left="0" w:firstLine="400"/>
      </w:pPr>
      <w:rPr>
        <w:rFonts w:hint="default"/>
      </w:rPr>
    </w:lvl>
    <w:lvl w:ilvl="2" w:tentative="0">
      <w:start w:val="1"/>
      <w:numFmt w:val="chineseCountingThousand"/>
      <w:lvlText w:val="(%3)"/>
      <w:lvlJc w:val="left"/>
      <w:pPr>
        <w:ind w:left="0" w:firstLine="0"/>
      </w:pPr>
      <w:rPr>
        <w:rFonts w:hint="default"/>
      </w:rPr>
    </w:lvl>
    <w:lvl w:ilvl="3" w:tentative="0">
      <w:start w:val="1"/>
      <w:numFmt w:val="decimal"/>
      <w:suff w:val="space"/>
      <w:lvlText w:val="%4、"/>
      <w:lvlJc w:val="left"/>
      <w:pPr>
        <w:ind w:left="0" w:firstLine="400"/>
      </w:pPr>
      <w:rPr>
        <w:rFonts w:hint="default"/>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5">
    <w:nsid w:val="7D1D19D4"/>
    <w:multiLevelType w:val="multilevel"/>
    <w:tmpl w:val="7D1D19D4"/>
    <w:lvl w:ilvl="0" w:tentative="0">
      <w:start w:val="1"/>
      <w:numFmt w:val="bullet"/>
      <w:pStyle w:val="3098"/>
      <w:lvlText w:val=""/>
      <w:lvlJc w:val="left"/>
      <w:pPr>
        <w:tabs>
          <w:tab w:val="left" w:pos="1322"/>
        </w:tabs>
        <w:ind w:left="1322" w:hanging="420"/>
      </w:pPr>
      <w:rPr>
        <w:rFonts w:hint="default" w:ascii="Wingdings" w:hAnsi="Wingdings"/>
      </w:rPr>
    </w:lvl>
    <w:lvl w:ilvl="1" w:tentative="0">
      <w:start w:val="1"/>
      <w:numFmt w:val="bullet"/>
      <w:pStyle w:val="3189"/>
      <w:lvlText w:val=""/>
      <w:lvlJc w:val="left"/>
      <w:pPr>
        <w:tabs>
          <w:tab w:val="left" w:pos="1682"/>
        </w:tabs>
        <w:ind w:left="1657" w:hanging="335"/>
      </w:pPr>
      <w:rPr>
        <w:rFonts w:hint="default" w:ascii="Wingdings" w:hAnsi="Wingdings"/>
      </w:rPr>
    </w:lvl>
    <w:lvl w:ilvl="2" w:tentative="0">
      <w:start w:val="1"/>
      <w:numFmt w:val="bullet"/>
      <w:lvlText w:val=""/>
      <w:lvlJc w:val="left"/>
      <w:pPr>
        <w:tabs>
          <w:tab w:val="left" w:pos="2162"/>
        </w:tabs>
        <w:ind w:left="2162" w:hanging="420"/>
      </w:pPr>
      <w:rPr>
        <w:rFonts w:hint="default" w:ascii="Wingdings" w:hAnsi="Wingdings"/>
      </w:rPr>
    </w:lvl>
    <w:lvl w:ilvl="3" w:tentative="0">
      <w:start w:val="1"/>
      <w:numFmt w:val="bullet"/>
      <w:lvlText w:val=""/>
      <w:lvlJc w:val="left"/>
      <w:pPr>
        <w:tabs>
          <w:tab w:val="left" w:pos="2582"/>
        </w:tabs>
        <w:ind w:left="2582" w:hanging="420"/>
      </w:pPr>
      <w:rPr>
        <w:rFonts w:hint="default" w:ascii="Wingdings" w:hAnsi="Wingdings"/>
      </w:rPr>
    </w:lvl>
    <w:lvl w:ilvl="4" w:tentative="0">
      <w:start w:val="1"/>
      <w:numFmt w:val="bullet"/>
      <w:lvlText w:val=""/>
      <w:lvlJc w:val="left"/>
      <w:pPr>
        <w:tabs>
          <w:tab w:val="left" w:pos="3002"/>
        </w:tabs>
        <w:ind w:left="3002" w:hanging="420"/>
      </w:pPr>
      <w:rPr>
        <w:rFonts w:hint="default" w:ascii="Wingdings" w:hAnsi="Wingdings"/>
      </w:rPr>
    </w:lvl>
    <w:lvl w:ilvl="5" w:tentative="0">
      <w:start w:val="1"/>
      <w:numFmt w:val="bullet"/>
      <w:lvlText w:val=""/>
      <w:lvlJc w:val="left"/>
      <w:pPr>
        <w:tabs>
          <w:tab w:val="left" w:pos="3422"/>
        </w:tabs>
        <w:ind w:left="3422" w:hanging="420"/>
      </w:pPr>
      <w:rPr>
        <w:rFonts w:hint="default" w:ascii="Wingdings" w:hAnsi="Wingdings"/>
      </w:rPr>
    </w:lvl>
    <w:lvl w:ilvl="6" w:tentative="0">
      <w:start w:val="1"/>
      <w:numFmt w:val="bullet"/>
      <w:lvlText w:val=""/>
      <w:lvlJc w:val="left"/>
      <w:pPr>
        <w:tabs>
          <w:tab w:val="left" w:pos="3842"/>
        </w:tabs>
        <w:ind w:left="3842" w:hanging="420"/>
      </w:pPr>
      <w:rPr>
        <w:rFonts w:hint="default" w:ascii="Wingdings" w:hAnsi="Wingdings"/>
      </w:rPr>
    </w:lvl>
    <w:lvl w:ilvl="7" w:tentative="0">
      <w:start w:val="1"/>
      <w:numFmt w:val="bullet"/>
      <w:lvlText w:val=""/>
      <w:lvlJc w:val="left"/>
      <w:pPr>
        <w:tabs>
          <w:tab w:val="left" w:pos="4262"/>
        </w:tabs>
        <w:ind w:left="4262" w:hanging="420"/>
      </w:pPr>
      <w:rPr>
        <w:rFonts w:hint="default" w:ascii="Wingdings" w:hAnsi="Wingdings"/>
      </w:rPr>
    </w:lvl>
    <w:lvl w:ilvl="8" w:tentative="0">
      <w:start w:val="1"/>
      <w:numFmt w:val="bullet"/>
      <w:lvlText w:val=""/>
      <w:lvlJc w:val="left"/>
      <w:pPr>
        <w:tabs>
          <w:tab w:val="left" w:pos="4682"/>
        </w:tabs>
        <w:ind w:left="4682" w:hanging="420"/>
      </w:pPr>
      <w:rPr>
        <w:rFonts w:hint="default" w:ascii="Wingdings" w:hAnsi="Wingdings"/>
      </w:rPr>
    </w:lvl>
  </w:abstractNum>
  <w:abstractNum w:abstractNumId="336">
    <w:nsid w:val="7D5A3AFB"/>
    <w:multiLevelType w:val="multilevel"/>
    <w:tmpl w:val="7D5A3AFB"/>
    <w:lvl w:ilvl="0" w:tentative="0">
      <w:start w:val="1"/>
      <w:numFmt w:val="bullet"/>
      <w:pStyle w:val="1602"/>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337">
    <w:nsid w:val="7D5E4FE6"/>
    <w:multiLevelType w:val="multilevel"/>
    <w:tmpl w:val="7D5E4FE6"/>
    <w:lvl w:ilvl="0" w:tentative="0">
      <w:start w:val="1"/>
      <w:numFmt w:val="decimal"/>
      <w:pStyle w:val="1300"/>
      <w:suff w:val="space"/>
      <w:lvlText w:val="%1"/>
      <w:lvlJc w:val="left"/>
      <w:pPr>
        <w:tabs>
          <w:tab w:val="left" w:pos="425"/>
        </w:tabs>
        <w:ind w:left="0" w:firstLine="0"/>
      </w:pPr>
    </w:lvl>
    <w:lvl w:ilvl="1" w:tentative="0">
      <w:start w:val="1"/>
      <w:numFmt w:val="decimal"/>
      <w:pStyle w:val="1301"/>
      <w:suff w:val="space"/>
      <w:lvlText w:val="%1.%2"/>
      <w:lvlJc w:val="left"/>
      <w:pPr>
        <w:tabs>
          <w:tab w:val="left" w:pos="992"/>
        </w:tabs>
        <w:ind w:left="0" w:firstLine="0"/>
      </w:pPr>
    </w:lvl>
    <w:lvl w:ilvl="2" w:tentative="0">
      <w:start w:val="1"/>
      <w:numFmt w:val="decimal"/>
      <w:pStyle w:val="1302"/>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8">
    <w:nsid w:val="7D7679E8"/>
    <w:multiLevelType w:val="multilevel"/>
    <w:tmpl w:val="7D7679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9">
    <w:nsid w:val="7D8813A8"/>
    <w:multiLevelType w:val="multilevel"/>
    <w:tmpl w:val="7D8813A8"/>
    <w:lvl w:ilvl="0" w:tentative="0">
      <w:start w:val="1"/>
      <w:numFmt w:val="decimal"/>
      <w:pStyle w:val="2107"/>
      <w:suff w:val="space"/>
      <w:lvlText w:val="第%1章 "/>
      <w:lvlJc w:val="left"/>
      <w:pPr>
        <w:ind w:left="0" w:firstLine="0"/>
      </w:pPr>
      <w:rPr>
        <w:rFonts w:hint="eastAsia"/>
        <w:b/>
        <w:sz w:val="44"/>
      </w:rPr>
    </w:lvl>
    <w:lvl w:ilvl="1" w:tentative="0">
      <w:start w:val="1"/>
      <w:numFmt w:val="decimal"/>
      <w:pStyle w:val="2338"/>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pStyle w:val="2532"/>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pStyle w:val="2249"/>
      <w:isLgl/>
      <w:suff w:val="space"/>
      <w:lvlText w:val="%1.%2.%3.%4.%5 "/>
      <w:lvlJc w:val="left"/>
      <w:pPr>
        <w:ind w:left="567" w:hanging="567"/>
      </w:pPr>
      <w:rPr>
        <w:rFonts w:hint="eastAsia"/>
      </w:rPr>
    </w:lvl>
    <w:lvl w:ilvl="5" w:tentative="0">
      <w:start w:val="1"/>
      <w:numFmt w:val="decimal"/>
      <w:pStyle w:val="2143"/>
      <w:lvlText w:val="%1.%2.%3.%4.%5.%6"/>
      <w:lvlJc w:val="left"/>
      <w:pPr>
        <w:tabs>
          <w:tab w:val="left" w:pos="1152"/>
        </w:tabs>
        <w:ind w:left="1152" w:hanging="1152"/>
      </w:pPr>
      <w:rPr>
        <w:rFonts w:hint="default" w:ascii="Times New Roman" w:hAnsi="Times New Roman" w:cs="Times New Roman"/>
      </w:rPr>
    </w:lvl>
    <w:lvl w:ilvl="6" w:tentative="0">
      <w:start w:val="1"/>
      <w:numFmt w:val="decimal"/>
      <w:pStyle w:val="2219"/>
      <w:lvlText w:val="%1.%2.%3.%4.%5.%6.%7"/>
      <w:lvlJc w:val="left"/>
      <w:pPr>
        <w:tabs>
          <w:tab w:val="left" w:pos="1296"/>
        </w:tabs>
        <w:ind w:left="1296" w:hanging="1296"/>
      </w:pPr>
      <w:rPr>
        <w:rFonts w:hint="eastAsia"/>
      </w:rPr>
    </w:lvl>
    <w:lvl w:ilvl="7" w:tentative="0">
      <w:start w:val="1"/>
      <w:numFmt w:val="decimal"/>
      <w:pStyle w:val="2584"/>
      <w:lvlText w:val="%1.%2.%3.%4.%5.%6.%7.%8"/>
      <w:lvlJc w:val="left"/>
      <w:pPr>
        <w:tabs>
          <w:tab w:val="left" w:pos="1440"/>
        </w:tabs>
        <w:ind w:left="1440" w:hanging="1440"/>
      </w:pPr>
      <w:rPr>
        <w:rFonts w:hint="default" w:ascii="Times New Roman" w:hAnsi="Times New Roman" w:cs="Times New Roman"/>
      </w:rPr>
    </w:lvl>
    <w:lvl w:ilvl="8" w:tentative="0">
      <w:start w:val="1"/>
      <w:numFmt w:val="decimal"/>
      <w:pStyle w:val="2243"/>
      <w:lvlText w:val="%1.%2.%3.%4.%5.%6.%7.%8.%9"/>
      <w:lvlJc w:val="left"/>
      <w:pPr>
        <w:tabs>
          <w:tab w:val="left" w:pos="1584"/>
        </w:tabs>
        <w:ind w:left="1584" w:hanging="1584"/>
      </w:pPr>
      <w:rPr>
        <w:rFonts w:hint="default" w:ascii="Times New Roman" w:hAnsi="Times New Roman" w:cs="Times New Roman"/>
      </w:rPr>
    </w:lvl>
  </w:abstractNum>
  <w:abstractNum w:abstractNumId="340">
    <w:nsid w:val="7D8C468B"/>
    <w:multiLevelType w:val="multilevel"/>
    <w:tmpl w:val="7D8C468B"/>
    <w:lvl w:ilvl="0" w:tentative="0">
      <w:start w:val="1"/>
      <w:numFmt w:val="bullet"/>
      <w:pStyle w:val="1191"/>
      <w:lvlText w:val=""/>
      <w:lvlJc w:val="left"/>
      <w:pPr>
        <w:tabs>
          <w:tab w:val="left" w:pos="1095"/>
        </w:tabs>
        <w:ind w:left="1095" w:hanging="420"/>
      </w:pPr>
      <w:rPr>
        <w:rFonts w:hint="default" w:ascii="Wingdings" w:hAnsi="Wingdings"/>
      </w:rPr>
    </w:lvl>
    <w:lvl w:ilvl="1" w:tentative="0">
      <w:start w:val="1"/>
      <w:numFmt w:val="bullet"/>
      <w:lvlText w:val=""/>
      <w:lvlJc w:val="left"/>
      <w:pPr>
        <w:tabs>
          <w:tab w:val="left" w:pos="1515"/>
        </w:tabs>
        <w:ind w:left="1515" w:hanging="420"/>
      </w:pPr>
      <w:rPr>
        <w:rFonts w:hint="default" w:ascii="Wingdings" w:hAnsi="Wingdings"/>
      </w:rPr>
    </w:lvl>
    <w:lvl w:ilvl="2" w:tentative="0">
      <w:start w:val="1"/>
      <w:numFmt w:val="bullet"/>
      <w:lvlText w:val=""/>
      <w:lvlJc w:val="left"/>
      <w:pPr>
        <w:tabs>
          <w:tab w:val="left" w:pos="1935"/>
        </w:tabs>
        <w:ind w:left="1935" w:hanging="420"/>
      </w:pPr>
      <w:rPr>
        <w:rFonts w:hint="default" w:ascii="Wingdings" w:hAnsi="Wingdings"/>
      </w:rPr>
    </w:lvl>
    <w:lvl w:ilvl="3" w:tentative="0">
      <w:start w:val="1"/>
      <w:numFmt w:val="bullet"/>
      <w:lvlText w:val=""/>
      <w:lvlJc w:val="left"/>
      <w:pPr>
        <w:tabs>
          <w:tab w:val="left" w:pos="2355"/>
        </w:tabs>
        <w:ind w:left="2355" w:hanging="420"/>
      </w:pPr>
      <w:rPr>
        <w:rFonts w:hint="default" w:ascii="Wingdings" w:hAnsi="Wingdings"/>
      </w:rPr>
    </w:lvl>
    <w:lvl w:ilvl="4" w:tentative="0">
      <w:start w:val="1"/>
      <w:numFmt w:val="bullet"/>
      <w:lvlText w:val=""/>
      <w:lvlJc w:val="left"/>
      <w:pPr>
        <w:tabs>
          <w:tab w:val="left" w:pos="2775"/>
        </w:tabs>
        <w:ind w:left="2775" w:hanging="420"/>
      </w:pPr>
      <w:rPr>
        <w:rFonts w:hint="default" w:ascii="Wingdings" w:hAnsi="Wingdings"/>
      </w:rPr>
    </w:lvl>
    <w:lvl w:ilvl="5" w:tentative="0">
      <w:start w:val="1"/>
      <w:numFmt w:val="bullet"/>
      <w:lvlText w:val=""/>
      <w:lvlJc w:val="left"/>
      <w:pPr>
        <w:tabs>
          <w:tab w:val="left" w:pos="3195"/>
        </w:tabs>
        <w:ind w:left="3195" w:hanging="420"/>
      </w:pPr>
      <w:rPr>
        <w:rFonts w:hint="default" w:ascii="Wingdings" w:hAnsi="Wingdings"/>
      </w:rPr>
    </w:lvl>
    <w:lvl w:ilvl="6" w:tentative="0">
      <w:start w:val="1"/>
      <w:numFmt w:val="bullet"/>
      <w:lvlText w:val=""/>
      <w:lvlJc w:val="left"/>
      <w:pPr>
        <w:tabs>
          <w:tab w:val="left" w:pos="3615"/>
        </w:tabs>
        <w:ind w:left="3615" w:hanging="420"/>
      </w:pPr>
      <w:rPr>
        <w:rFonts w:hint="default" w:ascii="Wingdings" w:hAnsi="Wingdings"/>
      </w:rPr>
    </w:lvl>
    <w:lvl w:ilvl="7" w:tentative="0">
      <w:start w:val="1"/>
      <w:numFmt w:val="bullet"/>
      <w:lvlText w:val=""/>
      <w:lvlJc w:val="left"/>
      <w:pPr>
        <w:tabs>
          <w:tab w:val="left" w:pos="4035"/>
        </w:tabs>
        <w:ind w:left="4035" w:hanging="420"/>
      </w:pPr>
      <w:rPr>
        <w:rFonts w:hint="default" w:ascii="Wingdings" w:hAnsi="Wingdings"/>
      </w:rPr>
    </w:lvl>
    <w:lvl w:ilvl="8" w:tentative="0">
      <w:start w:val="1"/>
      <w:numFmt w:val="bullet"/>
      <w:lvlText w:val=""/>
      <w:lvlJc w:val="left"/>
      <w:pPr>
        <w:tabs>
          <w:tab w:val="left" w:pos="4455"/>
        </w:tabs>
        <w:ind w:left="4455" w:hanging="420"/>
      </w:pPr>
      <w:rPr>
        <w:rFonts w:hint="default" w:ascii="Wingdings" w:hAnsi="Wingdings"/>
      </w:rPr>
    </w:lvl>
  </w:abstractNum>
  <w:abstractNum w:abstractNumId="341">
    <w:nsid w:val="7DC6753A"/>
    <w:multiLevelType w:val="multilevel"/>
    <w:tmpl w:val="7DC675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2">
    <w:nsid w:val="7E0727DB"/>
    <w:multiLevelType w:val="multilevel"/>
    <w:tmpl w:val="7E0727DB"/>
    <w:lvl w:ilvl="0" w:tentative="0">
      <w:start w:val="1"/>
      <w:numFmt w:val="decimal"/>
      <w:pStyle w:val="182"/>
      <w:lvlText w:val="%1."/>
      <w:lvlJc w:val="left"/>
      <w:pPr>
        <w:tabs>
          <w:tab w:val="left" w:pos="840"/>
        </w:tabs>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3">
    <w:nsid w:val="7EB1C7D2"/>
    <w:multiLevelType w:val="singleLevel"/>
    <w:tmpl w:val="7EB1C7D2"/>
    <w:lvl w:ilvl="0" w:tentative="0">
      <w:start w:val="2"/>
      <w:numFmt w:val="decimal"/>
      <w:lvlText w:val="%1."/>
      <w:lvlJc w:val="left"/>
      <w:pPr>
        <w:tabs>
          <w:tab w:val="left" w:pos="312"/>
        </w:tabs>
      </w:pPr>
    </w:lvl>
  </w:abstractNum>
  <w:abstractNum w:abstractNumId="344">
    <w:nsid w:val="7F560E38"/>
    <w:multiLevelType w:val="singleLevel"/>
    <w:tmpl w:val="7F560E38"/>
    <w:lvl w:ilvl="0" w:tentative="0">
      <w:start w:val="1"/>
      <w:numFmt w:val="decimal"/>
      <w:lvlText w:val="%1."/>
      <w:lvlJc w:val="left"/>
      <w:pPr>
        <w:tabs>
          <w:tab w:val="left" w:pos="312"/>
        </w:tabs>
      </w:pPr>
    </w:lvl>
  </w:abstractNum>
  <w:abstractNum w:abstractNumId="345">
    <w:nsid w:val="7FCF0A91"/>
    <w:multiLevelType w:val="multilevel"/>
    <w:tmpl w:val="7FCF0A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6">
    <w:nsid w:val="7FE434FD"/>
    <w:multiLevelType w:val="multilevel"/>
    <w:tmpl w:val="7FE434FD"/>
    <w:lvl w:ilvl="0" w:tentative="0">
      <w:start w:val="1"/>
      <w:numFmt w:val="bullet"/>
      <w:lvlText w:val=""/>
      <w:lvlJc w:val="left"/>
      <w:pPr>
        <w:ind w:left="1000" w:hanging="420"/>
      </w:pPr>
      <w:rPr>
        <w:rFonts w:hint="default" w:ascii="Wingdings" w:hAnsi="Wingdings"/>
      </w:rPr>
    </w:lvl>
    <w:lvl w:ilvl="1" w:tentative="0">
      <w:start w:val="1"/>
      <w:numFmt w:val="bullet"/>
      <w:lvlText w:val=""/>
      <w:lvlJc w:val="left"/>
      <w:pPr>
        <w:ind w:left="1420" w:hanging="420"/>
      </w:pPr>
      <w:rPr>
        <w:rFonts w:hint="default" w:ascii="Wingdings" w:hAnsi="Wingdings"/>
      </w:rPr>
    </w:lvl>
    <w:lvl w:ilvl="2" w:tentative="0">
      <w:start w:val="1"/>
      <w:numFmt w:val="bullet"/>
      <w:lvlText w:val=""/>
      <w:lvlJc w:val="left"/>
      <w:pPr>
        <w:ind w:left="1840" w:hanging="420"/>
      </w:pPr>
      <w:rPr>
        <w:rFonts w:hint="default" w:ascii="Wingdings" w:hAnsi="Wingdings"/>
      </w:rPr>
    </w:lvl>
    <w:lvl w:ilvl="3" w:tentative="0">
      <w:start w:val="1"/>
      <w:numFmt w:val="bullet"/>
      <w:lvlText w:val=""/>
      <w:lvlJc w:val="left"/>
      <w:pPr>
        <w:ind w:left="2260" w:hanging="420"/>
      </w:pPr>
      <w:rPr>
        <w:rFonts w:hint="default" w:ascii="Wingdings" w:hAnsi="Wingdings"/>
      </w:rPr>
    </w:lvl>
    <w:lvl w:ilvl="4" w:tentative="0">
      <w:start w:val="1"/>
      <w:numFmt w:val="bullet"/>
      <w:lvlText w:val=""/>
      <w:lvlJc w:val="left"/>
      <w:pPr>
        <w:ind w:left="2680" w:hanging="420"/>
      </w:pPr>
      <w:rPr>
        <w:rFonts w:hint="default" w:ascii="Wingdings" w:hAnsi="Wingdings"/>
      </w:rPr>
    </w:lvl>
    <w:lvl w:ilvl="5" w:tentative="0">
      <w:start w:val="1"/>
      <w:numFmt w:val="bullet"/>
      <w:lvlText w:val=""/>
      <w:lvlJc w:val="left"/>
      <w:pPr>
        <w:ind w:left="3100" w:hanging="420"/>
      </w:pPr>
      <w:rPr>
        <w:rFonts w:hint="default" w:ascii="Wingdings" w:hAnsi="Wingdings"/>
      </w:rPr>
    </w:lvl>
    <w:lvl w:ilvl="6" w:tentative="0">
      <w:start w:val="1"/>
      <w:numFmt w:val="bullet"/>
      <w:lvlText w:val=""/>
      <w:lvlJc w:val="left"/>
      <w:pPr>
        <w:ind w:left="3520" w:hanging="420"/>
      </w:pPr>
      <w:rPr>
        <w:rFonts w:hint="default" w:ascii="Wingdings" w:hAnsi="Wingdings"/>
      </w:rPr>
    </w:lvl>
    <w:lvl w:ilvl="7" w:tentative="0">
      <w:start w:val="1"/>
      <w:numFmt w:val="bullet"/>
      <w:lvlText w:val=""/>
      <w:lvlJc w:val="left"/>
      <w:pPr>
        <w:ind w:left="3940" w:hanging="420"/>
      </w:pPr>
      <w:rPr>
        <w:rFonts w:hint="default" w:ascii="Wingdings" w:hAnsi="Wingdings"/>
      </w:rPr>
    </w:lvl>
    <w:lvl w:ilvl="8" w:tentative="0">
      <w:start w:val="1"/>
      <w:numFmt w:val="bullet"/>
      <w:lvlText w:val=""/>
      <w:lvlJc w:val="left"/>
      <w:pPr>
        <w:ind w:left="4360" w:hanging="420"/>
      </w:pPr>
      <w:rPr>
        <w:rFonts w:hint="default" w:ascii="Wingdings" w:hAnsi="Wingdings"/>
      </w:rPr>
    </w:lvl>
  </w:abstractNum>
  <w:num w:numId="1">
    <w:abstractNumId w:val="296"/>
  </w:num>
  <w:num w:numId="2">
    <w:abstractNumId w:val="52"/>
  </w:num>
  <w:num w:numId="3">
    <w:abstractNumId w:val="73"/>
  </w:num>
  <w:num w:numId="4">
    <w:abstractNumId w:val="54"/>
  </w:num>
  <w:num w:numId="5">
    <w:abstractNumId w:val="51"/>
  </w:num>
  <w:num w:numId="6">
    <w:abstractNumId w:val="50"/>
  </w:num>
  <w:num w:numId="7">
    <w:abstractNumId w:val="189"/>
  </w:num>
  <w:num w:numId="8">
    <w:abstractNumId w:val="49"/>
  </w:num>
  <w:num w:numId="9">
    <w:abstractNumId w:val="292"/>
  </w:num>
  <w:num w:numId="10">
    <w:abstractNumId w:val="342"/>
  </w:num>
  <w:num w:numId="11">
    <w:abstractNumId w:val="305"/>
  </w:num>
  <w:num w:numId="12">
    <w:abstractNumId w:val="306"/>
  </w:num>
  <w:num w:numId="13">
    <w:abstractNumId w:val="310"/>
  </w:num>
  <w:num w:numId="14">
    <w:abstractNumId w:val="184"/>
  </w:num>
  <w:num w:numId="15">
    <w:abstractNumId w:val="194"/>
  </w:num>
  <w:num w:numId="16">
    <w:abstractNumId w:val="55"/>
  </w:num>
  <w:num w:numId="17">
    <w:abstractNumId w:val="62"/>
  </w:num>
  <w:num w:numId="18">
    <w:abstractNumId w:val="63"/>
  </w:num>
  <w:num w:numId="19">
    <w:abstractNumId w:val="75"/>
  </w:num>
  <w:num w:numId="20">
    <w:abstractNumId w:val="71"/>
  </w:num>
  <w:num w:numId="21">
    <w:abstractNumId w:val="72"/>
  </w:num>
  <w:num w:numId="22">
    <w:abstractNumId w:val="69"/>
  </w:num>
  <w:num w:numId="23">
    <w:abstractNumId w:val="66"/>
  </w:num>
  <w:num w:numId="24">
    <w:abstractNumId w:val="61"/>
  </w:num>
  <w:num w:numId="25">
    <w:abstractNumId w:val="60"/>
  </w:num>
  <w:num w:numId="26">
    <w:abstractNumId w:val="64"/>
  </w:num>
  <w:num w:numId="27">
    <w:abstractNumId w:val="67"/>
  </w:num>
  <w:num w:numId="28">
    <w:abstractNumId w:val="56"/>
  </w:num>
  <w:num w:numId="29">
    <w:abstractNumId w:val="59"/>
  </w:num>
  <w:num w:numId="30">
    <w:abstractNumId w:val="68"/>
  </w:num>
  <w:num w:numId="31">
    <w:abstractNumId w:val="74"/>
  </w:num>
  <w:num w:numId="32">
    <w:abstractNumId w:val="65"/>
  </w:num>
  <w:num w:numId="33">
    <w:abstractNumId w:val="76"/>
  </w:num>
  <w:num w:numId="34">
    <w:abstractNumId w:val="144"/>
  </w:num>
  <w:num w:numId="35">
    <w:abstractNumId w:val="201"/>
  </w:num>
  <w:num w:numId="36">
    <w:abstractNumId w:val="109"/>
  </w:num>
  <w:num w:numId="3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5"/>
  </w:num>
  <w:num w:numId="40">
    <w:abstractNumId w:val="124"/>
  </w:num>
  <w:num w:numId="41">
    <w:abstractNumId w:val="275"/>
  </w:num>
  <w:num w:numId="42">
    <w:abstractNumId w:val="156"/>
  </w:num>
  <w:num w:numId="43">
    <w:abstractNumId w:val="168"/>
  </w:num>
  <w:num w:numId="44">
    <w:abstractNumId w:val="277"/>
  </w:num>
  <w:num w:numId="45">
    <w:abstractNumId w:val="274"/>
  </w:num>
  <w:num w:numId="46">
    <w:abstractNumId w:val="266"/>
  </w:num>
  <w:num w:numId="47">
    <w:abstractNumId w:val="298"/>
    <w:lvlOverride w:ilvl="0">
      <w:startOverride w:val="1"/>
    </w:lvlOverride>
  </w:num>
  <w:num w:numId="48">
    <w:abstractNumId w:val="328"/>
  </w:num>
  <w:num w:numId="49">
    <w:abstractNumId w:val="279"/>
  </w:num>
  <w:num w:numId="50">
    <w:abstractNumId w:val="320"/>
  </w:num>
  <w:num w:numId="51">
    <w:abstractNumId w:val="105"/>
  </w:num>
  <w:num w:numId="52">
    <w:abstractNumId w:val="304"/>
  </w:num>
  <w:num w:numId="53">
    <w:abstractNumId w:val="117"/>
  </w:num>
  <w:num w:numId="54">
    <w:abstractNumId w:val="112"/>
  </w:num>
  <w:num w:numId="55">
    <w:abstractNumId w:val="91"/>
  </w:num>
  <w:num w:numId="56">
    <w:abstractNumId w:val="142"/>
  </w:num>
  <w:num w:numId="57">
    <w:abstractNumId w:val="291"/>
  </w:num>
  <w:num w:numId="58">
    <w:abstractNumId w:val="219"/>
  </w:num>
  <w:num w:numId="59">
    <w:abstractNumId w:val="92"/>
  </w:num>
  <w:num w:numId="60">
    <w:abstractNumId w:val="205"/>
  </w:num>
  <w:num w:numId="61">
    <w:abstractNumId w:val="150"/>
  </w:num>
  <w:num w:numId="62">
    <w:abstractNumId w:val="141"/>
  </w:num>
  <w:num w:numId="6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3"/>
  </w:num>
  <w:num w:numId="65">
    <w:abstractNumId w:val="214"/>
  </w:num>
  <w:num w:numId="66">
    <w:abstractNumId w:val="84"/>
  </w:num>
  <w:num w:numId="67">
    <w:abstractNumId w:val="332"/>
  </w:num>
  <w:num w:numId="68">
    <w:abstractNumId w:val="340"/>
  </w:num>
  <w:num w:numId="69">
    <w:abstractNumId w:val="80"/>
  </w:num>
  <w:num w:numId="70">
    <w:abstractNumId w:val="96"/>
  </w:num>
  <w:num w:numId="71">
    <w:abstractNumId w:val="276"/>
  </w:num>
  <w:num w:numId="72">
    <w:abstractNumId w:val="227"/>
  </w:num>
  <w:num w:numId="73">
    <w:abstractNumId w:val="262"/>
  </w:num>
  <w:num w:numId="74">
    <w:abstractNumId w:val="140"/>
  </w:num>
  <w:num w:numId="75">
    <w:abstractNumId w:val="327"/>
  </w:num>
  <w:num w:numId="76">
    <w:abstractNumId w:val="110"/>
  </w:num>
  <w:num w:numId="77">
    <w:abstractNumId w:val="337"/>
  </w:num>
  <w:num w:numId="78">
    <w:abstractNumId w:val="81"/>
  </w:num>
  <w:num w:numId="79">
    <w:abstractNumId w:val="161"/>
  </w:num>
  <w:num w:numId="80">
    <w:abstractNumId w:val="308"/>
  </w:num>
  <w:num w:numId="81">
    <w:abstractNumId w:val="213"/>
  </w:num>
  <w:num w:numId="82">
    <w:abstractNumId w:val="153"/>
  </w:num>
  <w:num w:numId="83">
    <w:abstractNumId w:val="157"/>
  </w:num>
  <w:num w:numId="84">
    <w:abstractNumId w:val="323"/>
  </w:num>
  <w:num w:numId="85">
    <w:abstractNumId w:val="191"/>
  </w:num>
  <w:num w:numId="86">
    <w:abstractNumId w:val="133"/>
  </w:num>
  <w:num w:numId="87">
    <w:abstractNumId w:val="254"/>
  </w:num>
  <w:num w:numId="88">
    <w:abstractNumId w:val="200"/>
  </w:num>
  <w:num w:numId="89">
    <w:abstractNumId w:val="289"/>
  </w:num>
  <w:num w:numId="90">
    <w:abstractNumId w:val="174"/>
  </w:num>
  <w:num w:numId="91">
    <w:abstractNumId w:val="246"/>
  </w:num>
  <w:num w:numId="92">
    <w:abstractNumId w:val="209"/>
  </w:num>
  <w:num w:numId="93">
    <w:abstractNumId w:val="131"/>
  </w:num>
  <w:num w:numId="94">
    <w:abstractNumId w:val="248"/>
    <w:lvlOverride w:ilvl="0">
      <w:startOverride w:val="1"/>
    </w:lvlOverride>
  </w:num>
  <w:num w:numId="95">
    <w:abstractNumId w:val="336"/>
  </w:num>
  <w:num w:numId="96">
    <w:abstractNumId w:val="192"/>
  </w:num>
  <w:num w:numId="97">
    <w:abstractNumId w:val="311"/>
  </w:num>
  <w:num w:numId="98">
    <w:abstractNumId w:val="269"/>
  </w:num>
  <w:num w:numId="99">
    <w:abstractNumId w:val="271"/>
  </w:num>
  <w:num w:numId="100">
    <w:abstractNumId w:val="90"/>
  </w:num>
  <w:num w:numId="101">
    <w:abstractNumId w:val="241"/>
  </w:num>
  <w:num w:numId="102">
    <w:abstractNumId w:val="145"/>
  </w:num>
  <w:num w:numId="103">
    <w:abstractNumId w:val="232"/>
  </w:num>
  <w:num w:numId="104">
    <w:abstractNumId w:val="211"/>
  </w:num>
  <w:num w:numId="105">
    <w:abstractNumId w:val="253"/>
  </w:num>
  <w:num w:numId="106">
    <w:abstractNumId w:val="183"/>
  </w:num>
  <w:num w:numId="107">
    <w:abstractNumId w:val="53"/>
  </w:num>
  <w:num w:numId="108">
    <w:abstractNumId w:val="243"/>
  </w:num>
  <w:num w:numId="109">
    <w:abstractNumId w:val="113"/>
  </w:num>
  <w:num w:numId="110">
    <w:abstractNumId w:val="152"/>
  </w:num>
  <w:num w:numId="111">
    <w:abstractNumId w:val="107"/>
    <w:lvlOverride w:ilvl="0">
      <w:startOverride w:val="1"/>
    </w:lvlOverride>
  </w:num>
  <w:num w:numId="112">
    <w:abstractNumId w:val="123"/>
  </w:num>
  <w:num w:numId="113">
    <w:abstractNumId w:val="127"/>
  </w:num>
  <w:num w:numId="114">
    <w:abstractNumId w:val="324"/>
  </w:num>
  <w:num w:numId="115">
    <w:abstractNumId w:val="330"/>
  </w:num>
  <w:num w:numId="116">
    <w:abstractNumId w:val="172"/>
  </w:num>
  <w:num w:numId="117">
    <w:abstractNumId w:val="125"/>
  </w:num>
  <w:num w:numId="118">
    <w:abstractNumId w:val="177"/>
  </w:num>
  <w:num w:numId="119">
    <w:abstractNumId w:val="115"/>
  </w:num>
  <w:num w:numId="120">
    <w:abstractNumId w:val="224"/>
  </w:num>
  <w:num w:numId="121">
    <w:abstractNumId w:val="331"/>
  </w:num>
  <w:num w:numId="122">
    <w:abstractNumId w:val="87"/>
  </w:num>
  <w:num w:numId="123">
    <w:abstractNumId w:val="235"/>
  </w:num>
  <w:num w:numId="124">
    <w:abstractNumId w:val="82"/>
  </w:num>
  <w:num w:numId="125">
    <w:abstractNumId w:val="303"/>
  </w:num>
  <w:num w:numId="126">
    <w:abstractNumId w:val="171"/>
  </w:num>
  <w:num w:numId="127">
    <w:abstractNumId w:val="339"/>
  </w:num>
  <w:num w:numId="128">
    <w:abstractNumId w:val="203"/>
  </w:num>
  <w:num w:numId="129">
    <w:abstractNumId w:val="302"/>
  </w:num>
  <w:num w:numId="130">
    <w:abstractNumId w:val="129"/>
  </w:num>
  <w:num w:numId="131">
    <w:abstractNumId w:val="93"/>
  </w:num>
  <w:num w:numId="132">
    <w:abstractNumId w:val="195"/>
  </w:num>
  <w:num w:numId="133">
    <w:abstractNumId w:val="333"/>
  </w:num>
  <w:num w:numId="134">
    <w:abstractNumId w:val="309"/>
  </w:num>
  <w:num w:numId="135">
    <w:abstractNumId w:val="121"/>
  </w:num>
  <w:num w:numId="136">
    <w:abstractNumId w:val="86"/>
  </w:num>
  <w:num w:numId="137">
    <w:abstractNumId w:val="313"/>
  </w:num>
  <w:num w:numId="138">
    <w:abstractNumId w:val="167"/>
  </w:num>
  <w:num w:numId="139">
    <w:abstractNumId w:val="97"/>
  </w:num>
  <w:num w:numId="140">
    <w:abstractNumId w:val="334"/>
  </w:num>
  <w:num w:numId="141">
    <w:abstractNumId w:val="104"/>
  </w:num>
  <w:num w:numId="142">
    <w:abstractNumId w:val="178"/>
  </w:num>
  <w:num w:numId="143">
    <w:abstractNumId w:val="238"/>
  </w:num>
  <w:num w:numId="144">
    <w:abstractNumId w:val="215"/>
  </w:num>
  <w:num w:numId="145">
    <w:abstractNumId w:val="321"/>
  </w:num>
  <w:num w:numId="146">
    <w:abstractNumId w:val="255"/>
  </w:num>
  <w:num w:numId="147">
    <w:abstractNumId w:val="149"/>
  </w:num>
  <w:num w:numId="148">
    <w:abstractNumId w:val="79"/>
  </w:num>
  <w:num w:numId="149">
    <w:abstractNumId w:val="268"/>
  </w:num>
  <w:num w:numId="150">
    <w:abstractNumId w:val="294"/>
  </w:num>
  <w:num w:numId="151">
    <w:abstractNumId w:val="114"/>
  </w:num>
  <w:num w:numId="152">
    <w:abstractNumId w:val="57"/>
  </w:num>
  <w:num w:numId="153">
    <w:abstractNumId w:val="58"/>
  </w:num>
  <w:num w:numId="154">
    <w:abstractNumId w:val="193"/>
  </w:num>
  <w:num w:numId="155">
    <w:abstractNumId w:val="299"/>
  </w:num>
  <w:num w:numId="156">
    <w:abstractNumId w:val="70"/>
  </w:num>
  <w:num w:numId="157">
    <w:abstractNumId w:val="267"/>
  </w:num>
  <w:num w:numId="158">
    <w:abstractNumId w:val="126"/>
  </w:num>
  <w:num w:numId="159">
    <w:abstractNumId w:val="217"/>
  </w:num>
  <w:num w:numId="160">
    <w:abstractNumId w:val="128"/>
  </w:num>
  <w:num w:numId="161">
    <w:abstractNumId w:val="250"/>
  </w:num>
  <w:num w:numId="162">
    <w:abstractNumId w:val="260"/>
  </w:num>
  <w:num w:numId="163">
    <w:abstractNumId w:val="285"/>
  </w:num>
  <w:num w:numId="164">
    <w:abstractNumId w:val="229"/>
  </w:num>
  <w:num w:numId="165">
    <w:abstractNumId w:val="136"/>
  </w:num>
  <w:num w:numId="166">
    <w:abstractNumId w:val="143"/>
  </w:num>
  <w:num w:numId="167">
    <w:abstractNumId w:val="197"/>
  </w:num>
  <w:num w:numId="168">
    <w:abstractNumId w:val="280"/>
  </w:num>
  <w:num w:numId="169">
    <w:abstractNumId w:val="335"/>
  </w:num>
  <w:num w:numId="170">
    <w:abstractNumId w:val="182"/>
  </w:num>
  <w:num w:numId="171">
    <w:abstractNumId w:val="154"/>
  </w:num>
  <w:num w:numId="172">
    <w:abstractNumId w:val="329"/>
  </w:num>
  <w:num w:numId="173">
    <w:abstractNumId w:val="247"/>
  </w:num>
  <w:num w:numId="174">
    <w:abstractNumId w:val="155"/>
  </w:num>
  <w:num w:numId="175">
    <w:abstractNumId w:val="297"/>
  </w:num>
  <w:num w:numId="176">
    <w:abstractNumId w:val="208"/>
  </w:num>
  <w:num w:numId="177">
    <w:abstractNumId w:val="284"/>
  </w:num>
  <w:num w:numId="178">
    <w:abstractNumId w:val="198"/>
  </w:num>
  <w:num w:numId="179">
    <w:abstractNumId w:val="88"/>
  </w:num>
  <w:num w:numId="180">
    <w:abstractNumId w:val="162"/>
  </w:num>
  <w:num w:numId="181">
    <w:abstractNumId w:val="139"/>
  </w:num>
  <w:num w:numId="182">
    <w:abstractNumId w:val="111"/>
  </w:num>
  <w:num w:numId="183">
    <w:abstractNumId w:val="216"/>
  </w:num>
  <w:num w:numId="184">
    <w:abstractNumId w:val="116"/>
  </w:num>
  <w:num w:numId="185">
    <w:abstractNumId w:val="223"/>
  </w:num>
  <w:num w:numId="186">
    <w:abstractNumId w:val="312"/>
  </w:num>
  <w:num w:numId="187">
    <w:abstractNumId w:val="239"/>
  </w:num>
  <w:num w:numId="188">
    <w:abstractNumId w:val="118"/>
  </w:num>
  <w:num w:numId="189">
    <w:abstractNumId w:val="295"/>
    <w:lvlOverride w:ilvl="0">
      <w:startOverride w:val="1"/>
    </w:lvlOverride>
  </w:num>
  <w:num w:numId="190">
    <w:abstractNumId w:val="234"/>
  </w:num>
  <w:num w:numId="191">
    <w:abstractNumId w:val="159"/>
  </w:num>
  <w:num w:numId="192">
    <w:abstractNumId w:val="83"/>
  </w:num>
  <w:num w:numId="193">
    <w:abstractNumId w:val="180"/>
  </w:num>
  <w:num w:numId="194">
    <w:abstractNumId w:val="318"/>
  </w:num>
  <w:num w:numId="195">
    <w:abstractNumId w:val="132"/>
  </w:num>
  <w:num w:numId="196">
    <w:abstractNumId w:val="170"/>
  </w:num>
  <w:num w:numId="197">
    <w:abstractNumId w:val="106"/>
  </w:num>
  <w:num w:numId="198">
    <w:abstractNumId w:val="100"/>
  </w:num>
  <w:num w:numId="199">
    <w:abstractNumId w:val="249"/>
  </w:num>
  <w:num w:numId="200">
    <w:abstractNumId w:val="222"/>
  </w:num>
  <w:num w:numId="201">
    <w:abstractNumId w:val="186"/>
  </w:num>
  <w:num w:numId="202">
    <w:abstractNumId w:val="258"/>
  </w:num>
  <w:num w:numId="203">
    <w:abstractNumId w:val="130"/>
  </w:num>
  <w:num w:numId="204">
    <w:abstractNumId w:val="204"/>
  </w:num>
  <w:num w:numId="205">
    <w:abstractNumId w:val="101"/>
  </w:num>
  <w:num w:numId="206">
    <w:abstractNumId w:val="78"/>
  </w:num>
  <w:num w:numId="207">
    <w:abstractNumId w:val="287"/>
    <w:lvlOverride w:ilvl="0">
      <w:startOverride w:val="1"/>
    </w:lvlOverride>
    <w:lvlOverride w:ilvl="1">
      <w:startOverride w:val="1"/>
    </w:lvlOverride>
  </w:num>
  <w:num w:numId="208">
    <w:abstractNumId w:val="175"/>
  </w:num>
  <w:num w:numId="209">
    <w:abstractNumId w:val="272"/>
  </w:num>
  <w:num w:numId="210">
    <w:abstractNumId w:val="245"/>
  </w:num>
  <w:num w:numId="211">
    <w:abstractNumId w:val="237"/>
  </w:num>
  <w:num w:numId="212">
    <w:abstractNumId w:val="77"/>
  </w:num>
  <w:num w:numId="213">
    <w:abstractNumId w:val="322"/>
  </w:num>
  <w:num w:numId="214">
    <w:abstractNumId w:val="293"/>
  </w:num>
  <w:num w:numId="215">
    <w:abstractNumId w:val="40"/>
  </w:num>
  <w:num w:numId="216">
    <w:abstractNumId w:val="278"/>
  </w:num>
  <w:num w:numId="217">
    <w:abstractNumId w:val="135"/>
  </w:num>
  <w:num w:numId="218">
    <w:abstractNumId w:val="326"/>
  </w:num>
  <w:num w:numId="219">
    <w:abstractNumId w:val="99"/>
  </w:num>
  <w:num w:numId="220">
    <w:abstractNumId w:val="146"/>
  </w:num>
  <w:num w:numId="221">
    <w:abstractNumId w:val="181"/>
  </w:num>
  <w:num w:numId="222">
    <w:abstractNumId w:val="41"/>
  </w:num>
  <w:num w:numId="223">
    <w:abstractNumId w:val="102"/>
  </w:num>
  <w:num w:numId="224">
    <w:abstractNumId w:val="179"/>
  </w:num>
  <w:num w:numId="225">
    <w:abstractNumId w:val="48"/>
  </w:num>
  <w:num w:numId="226">
    <w:abstractNumId w:val="103"/>
  </w:num>
  <w:num w:numId="227">
    <w:abstractNumId w:val="5"/>
  </w:num>
  <w:num w:numId="228">
    <w:abstractNumId w:val="25"/>
  </w:num>
  <w:num w:numId="229">
    <w:abstractNumId w:val="16"/>
  </w:num>
  <w:num w:numId="230">
    <w:abstractNumId w:val="26"/>
  </w:num>
  <w:num w:numId="231">
    <w:abstractNumId w:val="31"/>
  </w:num>
  <w:num w:numId="232">
    <w:abstractNumId w:val="14"/>
  </w:num>
  <w:num w:numId="233">
    <w:abstractNumId w:val="85"/>
  </w:num>
  <w:num w:numId="234">
    <w:abstractNumId w:val="89"/>
  </w:num>
  <w:num w:numId="235">
    <w:abstractNumId w:val="30"/>
  </w:num>
  <w:num w:numId="236">
    <w:abstractNumId w:val="108"/>
  </w:num>
  <w:num w:numId="237">
    <w:abstractNumId w:val="6"/>
  </w:num>
  <w:num w:numId="238">
    <w:abstractNumId w:val="17"/>
  </w:num>
  <w:num w:numId="239">
    <w:abstractNumId w:val="9"/>
  </w:num>
  <w:num w:numId="240">
    <w:abstractNumId w:val="19"/>
  </w:num>
  <w:num w:numId="241">
    <w:abstractNumId w:val="35"/>
  </w:num>
  <w:num w:numId="242">
    <w:abstractNumId w:val="38"/>
  </w:num>
  <w:num w:numId="243">
    <w:abstractNumId w:val="0"/>
  </w:num>
  <w:num w:numId="244">
    <w:abstractNumId w:val="236"/>
  </w:num>
  <w:num w:numId="245">
    <w:abstractNumId w:val="265"/>
  </w:num>
  <w:num w:numId="246">
    <w:abstractNumId w:val="202"/>
  </w:num>
  <w:num w:numId="247">
    <w:abstractNumId w:val="199"/>
  </w:num>
  <w:num w:numId="248">
    <w:abstractNumId w:val="36"/>
  </w:num>
  <w:num w:numId="249">
    <w:abstractNumId w:val="43"/>
  </w:num>
  <w:num w:numId="250">
    <w:abstractNumId w:val="20"/>
  </w:num>
  <w:num w:numId="251">
    <w:abstractNumId w:val="47"/>
  </w:num>
  <w:num w:numId="252">
    <w:abstractNumId w:val="94"/>
  </w:num>
  <w:num w:numId="253">
    <w:abstractNumId w:val="15"/>
  </w:num>
  <w:num w:numId="254">
    <w:abstractNumId w:val="3"/>
  </w:num>
  <w:num w:numId="255">
    <w:abstractNumId w:val="346"/>
  </w:num>
  <w:num w:numId="256">
    <w:abstractNumId w:val="314"/>
  </w:num>
  <w:num w:numId="257">
    <w:abstractNumId w:val="188"/>
  </w:num>
  <w:num w:numId="258">
    <w:abstractNumId w:val="230"/>
  </w:num>
  <w:num w:numId="259">
    <w:abstractNumId w:val="44"/>
  </w:num>
  <w:num w:numId="260">
    <w:abstractNumId w:val="286"/>
  </w:num>
  <w:num w:numId="261">
    <w:abstractNumId w:val="137"/>
  </w:num>
  <w:num w:numId="262">
    <w:abstractNumId w:val="1"/>
  </w:num>
  <w:num w:numId="263">
    <w:abstractNumId w:val="23"/>
  </w:num>
  <w:num w:numId="264">
    <w:abstractNumId w:val="46"/>
  </w:num>
  <w:num w:numId="265">
    <w:abstractNumId w:val="7"/>
  </w:num>
  <w:num w:numId="266">
    <w:abstractNumId w:val="13"/>
  </w:num>
  <w:num w:numId="267">
    <w:abstractNumId w:val="39"/>
  </w:num>
  <w:num w:numId="268">
    <w:abstractNumId w:val="166"/>
  </w:num>
  <w:num w:numId="269">
    <w:abstractNumId w:val="151"/>
  </w:num>
  <w:num w:numId="270">
    <w:abstractNumId w:val="220"/>
  </w:num>
  <w:num w:numId="271">
    <w:abstractNumId w:val="270"/>
  </w:num>
  <w:num w:numId="272">
    <w:abstractNumId w:val="290"/>
  </w:num>
  <w:num w:numId="273">
    <w:abstractNumId w:val="42"/>
  </w:num>
  <w:num w:numId="274">
    <w:abstractNumId w:val="316"/>
  </w:num>
  <w:num w:numId="275">
    <w:abstractNumId w:val="206"/>
  </w:num>
  <w:num w:numId="276">
    <w:abstractNumId w:val="28"/>
  </w:num>
  <w:num w:numId="277">
    <w:abstractNumId w:val="12"/>
  </w:num>
  <w:num w:numId="278">
    <w:abstractNumId w:val="244"/>
  </w:num>
  <w:num w:numId="279">
    <w:abstractNumId w:val="29"/>
  </w:num>
  <w:num w:numId="280">
    <w:abstractNumId w:val="317"/>
  </w:num>
  <w:num w:numId="281">
    <w:abstractNumId w:val="122"/>
  </w:num>
  <w:num w:numId="282">
    <w:abstractNumId w:val="27"/>
  </w:num>
  <w:num w:numId="283">
    <w:abstractNumId w:val="207"/>
  </w:num>
  <w:num w:numId="284">
    <w:abstractNumId w:val="45"/>
  </w:num>
  <w:num w:numId="285">
    <w:abstractNumId w:val="2"/>
  </w:num>
  <w:num w:numId="286">
    <w:abstractNumId w:val="18"/>
  </w:num>
  <w:num w:numId="287">
    <w:abstractNumId w:val="37"/>
  </w:num>
  <w:num w:numId="288">
    <w:abstractNumId w:val="4"/>
  </w:num>
  <w:num w:numId="289">
    <w:abstractNumId w:val="32"/>
  </w:num>
  <w:num w:numId="290">
    <w:abstractNumId w:val="281"/>
  </w:num>
  <w:num w:numId="291">
    <w:abstractNumId w:val="228"/>
  </w:num>
  <w:num w:numId="292">
    <w:abstractNumId w:val="22"/>
  </w:num>
  <w:num w:numId="293">
    <w:abstractNumId w:val="138"/>
  </w:num>
  <w:num w:numId="294">
    <w:abstractNumId w:val="169"/>
  </w:num>
  <w:num w:numId="295">
    <w:abstractNumId w:val="282"/>
  </w:num>
  <w:num w:numId="296">
    <w:abstractNumId w:val="307"/>
  </w:num>
  <w:num w:numId="297">
    <w:abstractNumId w:val="173"/>
  </w:num>
  <w:num w:numId="298">
    <w:abstractNumId w:val="283"/>
  </w:num>
  <w:num w:numId="299">
    <w:abstractNumId w:val="300"/>
  </w:num>
  <w:num w:numId="300">
    <w:abstractNumId w:val="163"/>
  </w:num>
  <w:num w:numId="301">
    <w:abstractNumId w:val="242"/>
  </w:num>
  <w:num w:numId="302">
    <w:abstractNumId w:val="164"/>
  </w:num>
  <w:num w:numId="303">
    <w:abstractNumId w:val="315"/>
  </w:num>
  <w:num w:numId="304">
    <w:abstractNumId w:val="301"/>
  </w:num>
  <w:num w:numId="305">
    <w:abstractNumId w:val="185"/>
  </w:num>
  <w:num w:numId="306">
    <w:abstractNumId w:val="288"/>
  </w:num>
  <w:num w:numId="307">
    <w:abstractNumId w:val="259"/>
  </w:num>
  <w:num w:numId="308">
    <w:abstractNumId w:val="251"/>
  </w:num>
  <w:num w:numId="309">
    <w:abstractNumId w:val="226"/>
  </w:num>
  <w:num w:numId="310">
    <w:abstractNumId w:val="176"/>
  </w:num>
  <w:num w:numId="311">
    <w:abstractNumId w:val="210"/>
  </w:num>
  <w:num w:numId="312">
    <w:abstractNumId w:val="257"/>
  </w:num>
  <w:num w:numId="313">
    <w:abstractNumId w:val="158"/>
  </w:num>
  <w:num w:numId="314">
    <w:abstractNumId w:val="212"/>
  </w:num>
  <w:num w:numId="315">
    <w:abstractNumId w:val="190"/>
  </w:num>
  <w:num w:numId="316">
    <w:abstractNumId w:val="196"/>
  </w:num>
  <w:num w:numId="317">
    <w:abstractNumId w:val="148"/>
  </w:num>
  <w:num w:numId="318">
    <w:abstractNumId w:val="345"/>
  </w:num>
  <w:num w:numId="319">
    <w:abstractNumId w:val="264"/>
  </w:num>
  <w:num w:numId="320">
    <w:abstractNumId w:val="34"/>
  </w:num>
  <w:num w:numId="321">
    <w:abstractNumId w:val="21"/>
  </w:num>
  <w:num w:numId="322">
    <w:abstractNumId w:val="319"/>
  </w:num>
  <w:num w:numId="323">
    <w:abstractNumId w:val="273"/>
  </w:num>
  <w:num w:numId="324">
    <w:abstractNumId w:val="261"/>
  </w:num>
  <w:num w:numId="325">
    <w:abstractNumId w:val="160"/>
  </w:num>
  <w:num w:numId="326">
    <w:abstractNumId w:val="256"/>
  </w:num>
  <w:num w:numId="327">
    <w:abstractNumId w:val="120"/>
  </w:num>
  <w:num w:numId="328">
    <w:abstractNumId w:val="119"/>
  </w:num>
  <w:num w:numId="329">
    <w:abstractNumId w:val="338"/>
  </w:num>
  <w:num w:numId="330">
    <w:abstractNumId w:val="325"/>
  </w:num>
  <w:num w:numId="331">
    <w:abstractNumId w:val="341"/>
  </w:num>
  <w:num w:numId="332">
    <w:abstractNumId w:val="98"/>
  </w:num>
  <w:num w:numId="333">
    <w:abstractNumId w:val="165"/>
  </w:num>
  <w:num w:numId="334">
    <w:abstractNumId w:val="240"/>
  </w:num>
  <w:num w:numId="335">
    <w:abstractNumId w:val="134"/>
  </w:num>
  <w:num w:numId="336">
    <w:abstractNumId w:val="11"/>
  </w:num>
  <w:num w:numId="337">
    <w:abstractNumId w:val="233"/>
  </w:num>
  <w:num w:numId="338">
    <w:abstractNumId w:val="147"/>
  </w:num>
  <w:num w:numId="339">
    <w:abstractNumId w:val="231"/>
  </w:num>
  <w:num w:numId="340">
    <w:abstractNumId w:val="344"/>
  </w:num>
  <w:num w:numId="341">
    <w:abstractNumId w:val="33"/>
  </w:num>
  <w:num w:numId="342">
    <w:abstractNumId w:val="343"/>
  </w:num>
  <w:num w:numId="343">
    <w:abstractNumId w:val="24"/>
  </w:num>
  <w:num w:numId="344">
    <w:abstractNumId w:val="252"/>
  </w:num>
  <w:num w:numId="345">
    <w:abstractNumId w:val="10"/>
  </w:num>
  <w:num w:numId="346">
    <w:abstractNumId w:val="8"/>
  </w:num>
  <w:num w:numId="347">
    <w:abstractNumId w:val="1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4MjMwZmM1Y2UxMGQ1YmJmNzM5OTJkZTE2NzkzNWUifQ=="/>
  </w:docVars>
  <w:rsids>
    <w:rsidRoot w:val="008454C0"/>
    <w:rsid w:val="00037BF2"/>
    <w:rsid w:val="00076E6C"/>
    <w:rsid w:val="000B16C7"/>
    <w:rsid w:val="001041C1"/>
    <w:rsid w:val="00136B94"/>
    <w:rsid w:val="00137E48"/>
    <w:rsid w:val="00170AD7"/>
    <w:rsid w:val="001724F4"/>
    <w:rsid w:val="00192D5E"/>
    <w:rsid w:val="001C183B"/>
    <w:rsid w:val="0020547E"/>
    <w:rsid w:val="002558E4"/>
    <w:rsid w:val="00262478"/>
    <w:rsid w:val="002B6E80"/>
    <w:rsid w:val="002F0E3F"/>
    <w:rsid w:val="003354C1"/>
    <w:rsid w:val="00387D80"/>
    <w:rsid w:val="003B1516"/>
    <w:rsid w:val="003B5D3C"/>
    <w:rsid w:val="00422E0F"/>
    <w:rsid w:val="004342C7"/>
    <w:rsid w:val="00434A7A"/>
    <w:rsid w:val="00465821"/>
    <w:rsid w:val="00472A0B"/>
    <w:rsid w:val="00481B5D"/>
    <w:rsid w:val="00483058"/>
    <w:rsid w:val="004909BE"/>
    <w:rsid w:val="004A230F"/>
    <w:rsid w:val="004D6E35"/>
    <w:rsid w:val="004E7178"/>
    <w:rsid w:val="004F4031"/>
    <w:rsid w:val="00545829"/>
    <w:rsid w:val="005B3665"/>
    <w:rsid w:val="005D117A"/>
    <w:rsid w:val="005D587E"/>
    <w:rsid w:val="005E0EC9"/>
    <w:rsid w:val="00615C55"/>
    <w:rsid w:val="00626856"/>
    <w:rsid w:val="00634587"/>
    <w:rsid w:val="00695B2E"/>
    <w:rsid w:val="006B233B"/>
    <w:rsid w:val="006E1285"/>
    <w:rsid w:val="006E21BF"/>
    <w:rsid w:val="00724DE8"/>
    <w:rsid w:val="00732C34"/>
    <w:rsid w:val="00744075"/>
    <w:rsid w:val="00775C7E"/>
    <w:rsid w:val="007B643C"/>
    <w:rsid w:val="007F6679"/>
    <w:rsid w:val="00811ED6"/>
    <w:rsid w:val="00830F7A"/>
    <w:rsid w:val="008454C0"/>
    <w:rsid w:val="008578F0"/>
    <w:rsid w:val="008C6780"/>
    <w:rsid w:val="008F1F1E"/>
    <w:rsid w:val="00900751"/>
    <w:rsid w:val="00904FBA"/>
    <w:rsid w:val="00973D2B"/>
    <w:rsid w:val="00975423"/>
    <w:rsid w:val="009946B4"/>
    <w:rsid w:val="009E1A9B"/>
    <w:rsid w:val="00A25908"/>
    <w:rsid w:val="00A25BE5"/>
    <w:rsid w:val="00A51B16"/>
    <w:rsid w:val="00A53243"/>
    <w:rsid w:val="00A75D3C"/>
    <w:rsid w:val="00A85BB2"/>
    <w:rsid w:val="00A92B7B"/>
    <w:rsid w:val="00AC3818"/>
    <w:rsid w:val="00B07EB2"/>
    <w:rsid w:val="00B14251"/>
    <w:rsid w:val="00B37BC3"/>
    <w:rsid w:val="00B51F06"/>
    <w:rsid w:val="00B906D6"/>
    <w:rsid w:val="00BC5A57"/>
    <w:rsid w:val="00BD3197"/>
    <w:rsid w:val="00BF58EE"/>
    <w:rsid w:val="00BF5B09"/>
    <w:rsid w:val="00C1353F"/>
    <w:rsid w:val="00C22116"/>
    <w:rsid w:val="00C45B77"/>
    <w:rsid w:val="00CB4BF6"/>
    <w:rsid w:val="00CC38B1"/>
    <w:rsid w:val="00CF38B8"/>
    <w:rsid w:val="00D02EDE"/>
    <w:rsid w:val="00D22ECF"/>
    <w:rsid w:val="00D3108F"/>
    <w:rsid w:val="00D50870"/>
    <w:rsid w:val="00D51B0B"/>
    <w:rsid w:val="00D76DE6"/>
    <w:rsid w:val="00DA2BF5"/>
    <w:rsid w:val="00DA5B3A"/>
    <w:rsid w:val="00DC75DA"/>
    <w:rsid w:val="00DE47AD"/>
    <w:rsid w:val="00DF7755"/>
    <w:rsid w:val="00E11C2A"/>
    <w:rsid w:val="00E249A1"/>
    <w:rsid w:val="00E56789"/>
    <w:rsid w:val="00E8167A"/>
    <w:rsid w:val="00EA1143"/>
    <w:rsid w:val="00EA74F4"/>
    <w:rsid w:val="00EC7073"/>
    <w:rsid w:val="00F03EA3"/>
    <w:rsid w:val="00F733D4"/>
    <w:rsid w:val="00FC5DE6"/>
    <w:rsid w:val="00FD12AE"/>
    <w:rsid w:val="00FD625F"/>
    <w:rsid w:val="16E56366"/>
    <w:rsid w:val="42187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34"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34"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60" w:semiHidden="0" w:name="Colorful Grid Accent 6"/>
  </w:latentStyles>
  <w:style w:type="paragraph" w:default="1" w:styleId="1">
    <w:name w:val="Normal"/>
    <w:qFormat/>
    <w:uiPriority w:val="0"/>
    <w:pPr>
      <w:spacing w:after="200" w:line="360" w:lineRule="auto"/>
    </w:pPr>
    <w:rPr>
      <w:rFonts w:asciiTheme="minorHAnsi" w:hAnsiTheme="minorHAnsi" w:eastAsiaTheme="minorEastAsia" w:cstheme="minorBidi"/>
      <w:sz w:val="24"/>
      <w:szCs w:val="22"/>
      <w:lang w:val="en-US" w:eastAsia="zh-CN" w:bidi="ar-SA"/>
    </w:rPr>
  </w:style>
  <w:style w:type="paragraph" w:styleId="3">
    <w:name w:val="heading 1"/>
    <w:basedOn w:val="1"/>
    <w:next w:val="1"/>
    <w:link w:val="158"/>
    <w:qFormat/>
    <w:uiPriority w:val="0"/>
    <w:pPr>
      <w:pageBreakBefore/>
      <w:numPr>
        <w:ilvl w:val="0"/>
        <w:numId w:val="1"/>
      </w:numPr>
      <w:spacing w:before="480" w:after="0"/>
      <w:ind w:left="431" w:hanging="431"/>
      <w:outlineLvl w:val="0"/>
    </w:pPr>
    <w:rPr>
      <w:rFonts w:asciiTheme="minorEastAsia" w:hAnsiTheme="minorEastAsia" w:cstheme="majorBidi"/>
      <w:b/>
      <w:bCs/>
      <w:sz w:val="28"/>
      <w:szCs w:val="28"/>
    </w:rPr>
  </w:style>
  <w:style w:type="paragraph" w:styleId="4">
    <w:name w:val="heading 2"/>
    <w:basedOn w:val="1"/>
    <w:next w:val="1"/>
    <w:link w:val="159"/>
    <w:unhideWhenUsed/>
    <w:qFormat/>
    <w:uiPriority w:val="0"/>
    <w:pPr>
      <w:keepNext/>
      <w:keepLines/>
      <w:numPr>
        <w:ilvl w:val="1"/>
        <w:numId w:val="1"/>
      </w:numPr>
      <w:spacing w:before="200" w:after="0"/>
      <w:outlineLvl w:val="1"/>
    </w:pPr>
    <w:rPr>
      <w:rFonts w:asciiTheme="minorEastAsia" w:hAnsiTheme="minorEastAsia" w:cstheme="majorBidi"/>
      <w:b/>
      <w:bCs/>
      <w:sz w:val="26"/>
      <w:szCs w:val="26"/>
    </w:rPr>
  </w:style>
  <w:style w:type="paragraph" w:styleId="5">
    <w:name w:val="heading 3"/>
    <w:basedOn w:val="1"/>
    <w:next w:val="1"/>
    <w:link w:val="160"/>
    <w:unhideWhenUsed/>
    <w:qFormat/>
    <w:uiPriority w:val="0"/>
    <w:pPr>
      <w:keepNext/>
      <w:keepLines/>
      <w:numPr>
        <w:ilvl w:val="2"/>
        <w:numId w:val="1"/>
      </w:numPr>
      <w:spacing w:before="200" w:after="0"/>
      <w:outlineLvl w:val="2"/>
    </w:pPr>
    <w:rPr>
      <w:rFonts w:asciiTheme="minorEastAsia" w:hAnsiTheme="minorEastAsia" w:cstheme="majorBidi"/>
      <w:b/>
      <w:bCs/>
    </w:rPr>
  </w:style>
  <w:style w:type="paragraph" w:styleId="6">
    <w:name w:val="heading 4"/>
    <w:basedOn w:val="1"/>
    <w:next w:val="1"/>
    <w:link w:val="161"/>
    <w:unhideWhenUsed/>
    <w:qFormat/>
    <w:uiPriority w:val="0"/>
    <w:pPr>
      <w:keepNext/>
      <w:keepLines/>
      <w:numPr>
        <w:ilvl w:val="3"/>
        <w:numId w:val="1"/>
      </w:numPr>
      <w:spacing w:before="200" w:after="0"/>
      <w:outlineLvl w:val="3"/>
    </w:pPr>
    <w:rPr>
      <w:rFonts w:asciiTheme="minorEastAsia" w:hAnsiTheme="minorEastAsia" w:cstheme="majorBidi"/>
      <w:b/>
      <w:bCs/>
      <w:iCs/>
    </w:rPr>
  </w:style>
  <w:style w:type="paragraph" w:styleId="7">
    <w:name w:val="heading 5"/>
    <w:basedOn w:val="1"/>
    <w:next w:val="1"/>
    <w:link w:val="162"/>
    <w:unhideWhenUsed/>
    <w:qFormat/>
    <w:uiPriority w:val="0"/>
    <w:pPr>
      <w:keepNext/>
      <w:keepLines/>
      <w:numPr>
        <w:ilvl w:val="4"/>
        <w:numId w:val="1"/>
      </w:numPr>
      <w:spacing w:before="200" w:after="0"/>
      <w:outlineLvl w:val="4"/>
    </w:pPr>
    <w:rPr>
      <w:rFonts w:asciiTheme="minorEastAsia" w:hAnsiTheme="minorEastAsia" w:cstheme="majorBidi"/>
      <w:b/>
    </w:rPr>
  </w:style>
  <w:style w:type="paragraph" w:styleId="8">
    <w:name w:val="heading 6"/>
    <w:basedOn w:val="1"/>
    <w:next w:val="1"/>
    <w:link w:val="163"/>
    <w:unhideWhenUsed/>
    <w:qFormat/>
    <w:uiPriority w:val="0"/>
    <w:pPr>
      <w:keepNext/>
      <w:keepLines/>
      <w:numPr>
        <w:ilvl w:val="5"/>
        <w:numId w:val="1"/>
      </w:numPr>
      <w:tabs>
        <w:tab w:val="left" w:pos="1418"/>
      </w:tabs>
      <w:spacing w:before="200" w:after="0"/>
      <w:outlineLvl w:val="5"/>
    </w:pPr>
    <w:rPr>
      <w:rFonts w:asciiTheme="minorEastAsia" w:hAnsiTheme="minorEastAsia" w:cstheme="majorBidi"/>
      <w:b/>
    </w:rPr>
  </w:style>
  <w:style w:type="paragraph" w:styleId="9">
    <w:name w:val="heading 7"/>
    <w:basedOn w:val="1"/>
    <w:next w:val="1"/>
    <w:link w:val="164"/>
    <w:unhideWhenUsed/>
    <w:qFormat/>
    <w:uiPriority w:val="0"/>
    <w:pPr>
      <w:keepNext/>
      <w:keepLines/>
      <w:numPr>
        <w:ilvl w:val="6"/>
        <w:numId w:val="1"/>
      </w:numPr>
      <w:tabs>
        <w:tab w:val="left" w:pos="1276"/>
        <w:tab w:val="left" w:pos="1418"/>
      </w:tabs>
      <w:spacing w:before="200" w:after="0"/>
      <w:outlineLvl w:val="6"/>
    </w:pPr>
    <w:rPr>
      <w:rFonts w:asciiTheme="majorHAnsi" w:hAnsiTheme="majorHAnsi" w:eastAsiaTheme="majorEastAsia" w:cstheme="majorBidi"/>
      <w:b/>
      <w:bCs/>
    </w:rPr>
  </w:style>
  <w:style w:type="paragraph" w:styleId="10">
    <w:name w:val="heading 8"/>
    <w:basedOn w:val="1"/>
    <w:next w:val="1"/>
    <w:link w:val="165"/>
    <w:unhideWhenUsed/>
    <w:qFormat/>
    <w:uiPriority w:val="0"/>
    <w:pPr>
      <w:keepNext/>
      <w:keepLines/>
      <w:numPr>
        <w:ilvl w:val="7"/>
        <w:numId w:val="1"/>
      </w:numPr>
      <w:spacing w:before="200" w:after="0"/>
      <w:outlineLvl w:val="7"/>
    </w:pPr>
    <w:rPr>
      <w:rFonts w:asciiTheme="majorHAnsi" w:hAnsiTheme="majorHAnsi" w:eastAsiaTheme="majorEastAsia" w:cstheme="majorBidi"/>
      <w:b/>
      <w:bCs/>
      <w:sz w:val="20"/>
      <w:szCs w:val="20"/>
    </w:rPr>
  </w:style>
  <w:style w:type="paragraph" w:styleId="11">
    <w:name w:val="heading 9"/>
    <w:basedOn w:val="1"/>
    <w:next w:val="1"/>
    <w:link w:val="166"/>
    <w:unhideWhenUsed/>
    <w:qFormat/>
    <w:uiPriority w:val="9"/>
    <w:pPr>
      <w:keepNext/>
      <w:keepLines/>
      <w:numPr>
        <w:ilvl w:val="8"/>
        <w:numId w:val="1"/>
      </w:numPr>
      <w:spacing w:before="200" w:after="0"/>
      <w:outlineLvl w:val="8"/>
    </w:pPr>
    <w:rPr>
      <w:rFonts w:asciiTheme="majorHAnsi" w:hAnsiTheme="majorHAnsi" w:eastAsiaTheme="majorEastAsia" w:cstheme="majorBidi"/>
      <w:b/>
      <w:bCs/>
      <w:sz w:val="20"/>
      <w:szCs w:val="20"/>
    </w:rPr>
  </w:style>
  <w:style w:type="character" w:default="1" w:styleId="138">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0"/>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afterLines="50" w:line="240" w:lineRule="auto"/>
    </w:pPr>
    <w:rPr>
      <w:rFonts w:ascii="Courier New" w:hAnsi="Courier New" w:eastAsia="宋体" w:cs="Times New Roman"/>
      <w:sz w:val="24"/>
      <w:szCs w:val="24"/>
      <w:lang w:val="en-US" w:eastAsia="zh-CN" w:bidi="ar-SA"/>
    </w:rPr>
  </w:style>
  <w:style w:type="paragraph" w:styleId="12">
    <w:name w:val="List 3"/>
    <w:basedOn w:val="1"/>
    <w:qFormat/>
    <w:uiPriority w:val="0"/>
    <w:pPr>
      <w:widowControl w:val="0"/>
      <w:spacing w:after="0" w:line="240" w:lineRule="auto"/>
      <w:ind w:left="100" w:leftChars="400" w:hanging="200" w:hangingChars="200"/>
      <w:jc w:val="both"/>
    </w:pPr>
    <w:rPr>
      <w:rFonts w:ascii="Times New Roman" w:hAnsi="Times New Roman" w:eastAsia="宋体" w:cs="Times New Roman"/>
      <w:kern w:val="2"/>
      <w:szCs w:val="24"/>
    </w:rPr>
  </w:style>
  <w:style w:type="paragraph" w:styleId="13">
    <w:name w:val="toc 7"/>
    <w:basedOn w:val="1"/>
    <w:next w:val="1"/>
    <w:unhideWhenUsed/>
    <w:qFormat/>
    <w:uiPriority w:val="39"/>
    <w:pPr>
      <w:spacing w:after="0"/>
      <w:ind w:left="1440"/>
    </w:pPr>
    <w:rPr>
      <w:sz w:val="18"/>
      <w:szCs w:val="18"/>
    </w:rPr>
  </w:style>
  <w:style w:type="paragraph" w:styleId="14">
    <w:name w:val="List Number 2"/>
    <w:basedOn w:val="1"/>
    <w:qFormat/>
    <w:uiPriority w:val="0"/>
    <w:pPr>
      <w:widowControl w:val="0"/>
      <w:spacing w:beforeLines="50" w:afterLines="50" w:line="300" w:lineRule="auto"/>
      <w:jc w:val="both"/>
    </w:pPr>
    <w:rPr>
      <w:rFonts w:ascii="Times New Roman" w:hAnsi="Times New Roman" w:eastAsia="宋体" w:cs="Times New Roman"/>
      <w:kern w:val="2"/>
      <w:szCs w:val="20"/>
    </w:rPr>
  </w:style>
  <w:style w:type="paragraph" w:styleId="15">
    <w:name w:val="table of authorities"/>
    <w:basedOn w:val="1"/>
    <w:next w:val="1"/>
    <w:qFormat/>
    <w:uiPriority w:val="0"/>
    <w:pPr>
      <w:adjustRightInd w:val="0"/>
      <w:snapToGrid w:val="0"/>
      <w:spacing w:after="0" w:line="240" w:lineRule="atLeast"/>
      <w:ind w:left="420" w:leftChars="200" w:firstLine="200" w:firstLineChars="200"/>
      <w:jc w:val="both"/>
    </w:pPr>
    <w:rPr>
      <w:rFonts w:ascii="Arial" w:hAnsi="Arial" w:eastAsia="宋体" w:cs="Times New Roman"/>
      <w:sz w:val="21"/>
      <w:szCs w:val="21"/>
    </w:rPr>
  </w:style>
  <w:style w:type="paragraph" w:styleId="16">
    <w:name w:val="Note Heading"/>
    <w:basedOn w:val="1"/>
    <w:next w:val="1"/>
    <w:link w:val="1162"/>
    <w:qFormat/>
    <w:uiPriority w:val="0"/>
    <w:pPr>
      <w:adjustRightInd w:val="0"/>
      <w:snapToGrid w:val="0"/>
      <w:spacing w:after="0" w:line="240" w:lineRule="atLeast"/>
      <w:ind w:firstLine="200" w:firstLineChars="200"/>
      <w:jc w:val="center"/>
    </w:pPr>
    <w:rPr>
      <w:rFonts w:ascii="Arial" w:hAnsi="Arial" w:eastAsia="宋体" w:cs="Times New Roman"/>
      <w:sz w:val="20"/>
      <w:szCs w:val="21"/>
    </w:rPr>
  </w:style>
  <w:style w:type="paragraph" w:styleId="17">
    <w:name w:val="List Bullet 4"/>
    <w:basedOn w:val="1"/>
    <w:qFormat/>
    <w:uiPriority w:val="0"/>
    <w:pPr>
      <w:numPr>
        <w:ilvl w:val="0"/>
        <w:numId w:val="2"/>
      </w:numPr>
      <w:adjustRightInd w:val="0"/>
      <w:snapToGrid w:val="0"/>
      <w:spacing w:after="0" w:line="240" w:lineRule="atLeast"/>
      <w:jc w:val="both"/>
    </w:pPr>
    <w:rPr>
      <w:rFonts w:ascii="Arial" w:hAnsi="Arial" w:eastAsia="宋体" w:cs="Times New Roman"/>
      <w:sz w:val="21"/>
      <w:szCs w:val="21"/>
    </w:rPr>
  </w:style>
  <w:style w:type="paragraph" w:styleId="18">
    <w:name w:val="index 8"/>
    <w:basedOn w:val="1"/>
    <w:next w:val="1"/>
    <w:qFormat/>
    <w:uiPriority w:val="0"/>
    <w:pPr>
      <w:overflowPunct w:val="0"/>
      <w:autoSpaceDE w:val="0"/>
      <w:autoSpaceDN w:val="0"/>
      <w:adjustRightInd w:val="0"/>
      <w:snapToGrid w:val="0"/>
      <w:spacing w:before="240" w:after="0" w:line="300" w:lineRule="auto"/>
      <w:ind w:left="1400" w:leftChars="1400" w:firstLine="200" w:firstLineChars="200"/>
      <w:textAlignment w:val="baseline"/>
    </w:pPr>
    <w:rPr>
      <w:rFonts w:ascii="Times New Roman" w:hAnsi="Times New Roman" w:eastAsia="宋体" w:cs="Times New Roman"/>
      <w:szCs w:val="20"/>
    </w:rPr>
  </w:style>
  <w:style w:type="paragraph" w:styleId="19">
    <w:name w:val="E-mail Signature"/>
    <w:basedOn w:val="1"/>
    <w:link w:val="1159"/>
    <w:qFormat/>
    <w:uiPriority w:val="0"/>
    <w:pPr>
      <w:adjustRightInd w:val="0"/>
      <w:snapToGrid w:val="0"/>
      <w:spacing w:after="0" w:line="240" w:lineRule="atLeast"/>
      <w:ind w:firstLine="200" w:firstLineChars="200"/>
      <w:jc w:val="both"/>
    </w:pPr>
    <w:rPr>
      <w:rFonts w:ascii="Arial" w:hAnsi="Arial" w:eastAsia="宋体" w:cs="Times New Roman"/>
      <w:sz w:val="20"/>
      <w:szCs w:val="21"/>
    </w:rPr>
  </w:style>
  <w:style w:type="paragraph" w:styleId="20">
    <w:name w:val="List Number"/>
    <w:basedOn w:val="1"/>
    <w:qFormat/>
    <w:uiPriority w:val="0"/>
    <w:pPr>
      <w:widowControl w:val="0"/>
      <w:numPr>
        <w:ilvl w:val="0"/>
        <w:numId w:val="3"/>
      </w:numPr>
      <w:spacing w:after="0" w:line="300" w:lineRule="auto"/>
      <w:jc w:val="both"/>
    </w:pPr>
    <w:rPr>
      <w:rFonts w:ascii="Times New Roman" w:hAnsi="Times New Roman" w:eastAsia="宋体" w:cs="Times New Roman"/>
      <w:b/>
      <w:kern w:val="2"/>
      <w:szCs w:val="20"/>
    </w:rPr>
  </w:style>
  <w:style w:type="paragraph" w:styleId="21">
    <w:name w:val="Normal Indent"/>
    <w:basedOn w:val="1"/>
    <w:link w:val="185"/>
    <w:qFormat/>
    <w:uiPriority w:val="0"/>
    <w:pPr>
      <w:widowControl w:val="0"/>
      <w:spacing w:after="0" w:line="240" w:lineRule="auto"/>
      <w:ind w:firstLine="420"/>
      <w:jc w:val="both"/>
    </w:pPr>
    <w:rPr>
      <w:rFonts w:ascii="Times New Roman" w:hAnsi="Times New Roman" w:eastAsia="宋体" w:cs="Times New Roman"/>
      <w:kern w:val="2"/>
      <w:sz w:val="21"/>
      <w:szCs w:val="20"/>
    </w:rPr>
  </w:style>
  <w:style w:type="paragraph" w:styleId="22">
    <w:name w:val="caption"/>
    <w:basedOn w:val="1"/>
    <w:next w:val="1"/>
    <w:link w:val="202"/>
    <w:unhideWhenUsed/>
    <w:qFormat/>
    <w:uiPriority w:val="0"/>
    <w:pPr>
      <w:spacing w:line="240" w:lineRule="auto"/>
    </w:pPr>
    <w:rPr>
      <w:b/>
      <w:bCs/>
      <w:color w:val="4F81BD" w:themeColor="accent1"/>
      <w:sz w:val="18"/>
      <w:szCs w:val="18"/>
    </w:rPr>
  </w:style>
  <w:style w:type="paragraph" w:styleId="23">
    <w:name w:val="index 5"/>
    <w:basedOn w:val="1"/>
    <w:next w:val="1"/>
    <w:qFormat/>
    <w:uiPriority w:val="0"/>
    <w:pPr>
      <w:overflowPunct w:val="0"/>
      <w:autoSpaceDE w:val="0"/>
      <w:autoSpaceDN w:val="0"/>
      <w:adjustRightInd w:val="0"/>
      <w:snapToGrid w:val="0"/>
      <w:spacing w:before="240" w:after="0" w:line="300" w:lineRule="auto"/>
      <w:ind w:left="800" w:leftChars="800" w:firstLine="200" w:firstLineChars="200"/>
      <w:textAlignment w:val="baseline"/>
    </w:pPr>
    <w:rPr>
      <w:rFonts w:ascii="Times New Roman" w:hAnsi="Times New Roman" w:eastAsia="宋体" w:cs="Times New Roman"/>
      <w:szCs w:val="20"/>
    </w:rPr>
  </w:style>
  <w:style w:type="paragraph" w:styleId="24">
    <w:name w:val="List Bullet"/>
    <w:basedOn w:val="1"/>
    <w:link w:val="2018"/>
    <w:qFormat/>
    <w:uiPriority w:val="0"/>
    <w:pPr>
      <w:widowControl w:val="0"/>
      <w:numPr>
        <w:ilvl w:val="0"/>
        <w:numId w:val="4"/>
      </w:numPr>
      <w:spacing w:after="0" w:line="240" w:lineRule="auto"/>
      <w:contextualSpacing/>
      <w:jc w:val="both"/>
    </w:pPr>
    <w:rPr>
      <w:rFonts w:ascii="Times New Roman" w:hAnsi="Times New Roman" w:eastAsia="宋体" w:cs="Times New Roman"/>
      <w:kern w:val="2"/>
      <w:sz w:val="21"/>
      <w:szCs w:val="24"/>
    </w:rPr>
  </w:style>
  <w:style w:type="paragraph" w:styleId="25">
    <w:name w:val="envelope address"/>
    <w:basedOn w:val="1"/>
    <w:qFormat/>
    <w:uiPriority w:val="0"/>
    <w:pPr>
      <w:framePr w:w="7920" w:h="1980" w:hRule="exact" w:hSpace="180" w:wrap="auto" w:vAnchor="margin" w:hAnchor="page" w:xAlign="center" w:yAlign="bottom"/>
      <w:adjustRightInd w:val="0"/>
      <w:snapToGrid w:val="0"/>
      <w:spacing w:after="0" w:line="240" w:lineRule="atLeast"/>
      <w:ind w:left="100" w:leftChars="1400" w:firstLine="200" w:firstLineChars="200"/>
      <w:jc w:val="both"/>
    </w:pPr>
    <w:rPr>
      <w:rFonts w:ascii="Arial" w:hAnsi="Arial" w:eastAsia="宋体" w:cs="Arial"/>
      <w:szCs w:val="24"/>
    </w:rPr>
  </w:style>
  <w:style w:type="paragraph" w:styleId="26">
    <w:name w:val="Document Map"/>
    <w:basedOn w:val="1"/>
    <w:link w:val="277"/>
    <w:qFormat/>
    <w:uiPriority w:val="99"/>
    <w:pPr>
      <w:widowControl w:val="0"/>
      <w:shd w:val="clear" w:color="auto" w:fill="000080"/>
      <w:spacing w:after="0" w:line="240" w:lineRule="auto"/>
      <w:jc w:val="both"/>
    </w:pPr>
    <w:rPr>
      <w:sz w:val="22"/>
      <w:szCs w:val="24"/>
    </w:rPr>
  </w:style>
  <w:style w:type="paragraph" w:styleId="27">
    <w:name w:val="toa heading"/>
    <w:basedOn w:val="1"/>
    <w:next w:val="1"/>
    <w:qFormat/>
    <w:uiPriority w:val="0"/>
    <w:pPr>
      <w:widowControl w:val="0"/>
      <w:spacing w:before="120" w:after="0"/>
      <w:jc w:val="both"/>
    </w:pPr>
    <w:rPr>
      <w:rFonts w:ascii="Arial" w:hAnsi="Arial" w:eastAsia="宋体" w:cs="Arial"/>
      <w:kern w:val="2"/>
      <w:szCs w:val="24"/>
    </w:rPr>
  </w:style>
  <w:style w:type="paragraph" w:styleId="28">
    <w:name w:val="annotation text"/>
    <w:basedOn w:val="1"/>
    <w:link w:val="257"/>
    <w:qFormat/>
    <w:uiPriority w:val="99"/>
    <w:pPr>
      <w:widowControl w:val="0"/>
      <w:spacing w:after="0" w:line="240" w:lineRule="auto"/>
    </w:pPr>
    <w:rPr>
      <w:sz w:val="22"/>
      <w:szCs w:val="24"/>
    </w:rPr>
  </w:style>
  <w:style w:type="paragraph" w:styleId="29">
    <w:name w:val="index 6"/>
    <w:basedOn w:val="1"/>
    <w:next w:val="1"/>
    <w:qFormat/>
    <w:uiPriority w:val="0"/>
    <w:pPr>
      <w:overflowPunct w:val="0"/>
      <w:autoSpaceDE w:val="0"/>
      <w:autoSpaceDN w:val="0"/>
      <w:adjustRightInd w:val="0"/>
      <w:snapToGrid w:val="0"/>
      <w:spacing w:before="240" w:after="0" w:line="300" w:lineRule="auto"/>
      <w:ind w:left="1000" w:leftChars="1000" w:firstLine="200" w:firstLineChars="200"/>
      <w:textAlignment w:val="baseline"/>
    </w:pPr>
    <w:rPr>
      <w:rFonts w:ascii="Times New Roman" w:hAnsi="Times New Roman" w:eastAsia="宋体" w:cs="Times New Roman"/>
      <w:szCs w:val="20"/>
    </w:rPr>
  </w:style>
  <w:style w:type="paragraph" w:styleId="30">
    <w:name w:val="Salutation"/>
    <w:basedOn w:val="1"/>
    <w:next w:val="1"/>
    <w:link w:val="432"/>
    <w:qFormat/>
    <w:uiPriority w:val="0"/>
    <w:pPr>
      <w:widowControl w:val="0"/>
      <w:spacing w:after="0" w:line="240" w:lineRule="auto"/>
      <w:jc w:val="both"/>
    </w:pPr>
    <w:rPr>
      <w:rFonts w:ascii="Times New Roman" w:hAnsi="Times New Roman" w:eastAsia="黑体" w:cs="Times New Roman"/>
      <w:kern w:val="2"/>
      <w:szCs w:val="24"/>
    </w:rPr>
  </w:style>
  <w:style w:type="paragraph" w:styleId="31">
    <w:name w:val="Body Text 3"/>
    <w:basedOn w:val="1"/>
    <w:link w:val="188"/>
    <w:qFormat/>
    <w:uiPriority w:val="0"/>
    <w:pPr>
      <w:widowControl w:val="0"/>
      <w:spacing w:after="120" w:line="240" w:lineRule="auto"/>
      <w:jc w:val="both"/>
    </w:pPr>
    <w:rPr>
      <w:sz w:val="16"/>
      <w:szCs w:val="16"/>
    </w:rPr>
  </w:style>
  <w:style w:type="paragraph" w:styleId="32">
    <w:name w:val="Closing"/>
    <w:basedOn w:val="1"/>
    <w:link w:val="1160"/>
    <w:qFormat/>
    <w:uiPriority w:val="0"/>
    <w:pPr>
      <w:adjustRightInd w:val="0"/>
      <w:snapToGrid w:val="0"/>
      <w:spacing w:after="0" w:line="240" w:lineRule="atLeast"/>
      <w:ind w:left="100" w:leftChars="2100" w:firstLine="200" w:firstLineChars="200"/>
      <w:jc w:val="both"/>
    </w:pPr>
    <w:rPr>
      <w:rFonts w:ascii="Arial" w:hAnsi="Arial" w:eastAsia="宋体" w:cs="Times New Roman"/>
      <w:sz w:val="20"/>
      <w:szCs w:val="21"/>
    </w:rPr>
  </w:style>
  <w:style w:type="paragraph" w:styleId="33">
    <w:name w:val="List Bullet 3"/>
    <w:basedOn w:val="1"/>
    <w:link w:val="2023"/>
    <w:qFormat/>
    <w:uiPriority w:val="0"/>
    <w:pPr>
      <w:widowControl w:val="0"/>
      <w:tabs>
        <w:tab w:val="left" w:pos="425"/>
      </w:tabs>
      <w:spacing w:after="0" w:line="400" w:lineRule="exact"/>
      <w:ind w:left="425" w:hanging="425"/>
      <w:jc w:val="both"/>
    </w:pPr>
    <w:rPr>
      <w:rFonts w:ascii="宋体" w:hAnsi="宋体" w:eastAsia="宋体" w:cs="Times New Roman"/>
      <w:kern w:val="2"/>
      <w:szCs w:val="20"/>
    </w:rPr>
  </w:style>
  <w:style w:type="paragraph" w:styleId="34">
    <w:name w:val="Body Text"/>
    <w:basedOn w:val="1"/>
    <w:link w:val="210"/>
    <w:unhideWhenUsed/>
    <w:qFormat/>
    <w:uiPriority w:val="0"/>
    <w:pPr>
      <w:widowControl w:val="0"/>
      <w:spacing w:after="120" w:line="240" w:lineRule="auto"/>
      <w:jc w:val="both"/>
    </w:pPr>
    <w:rPr>
      <w:rFonts w:ascii="Times New Roman" w:hAnsi="Times New Roman" w:eastAsia="宋体" w:cs="Times New Roman"/>
      <w:kern w:val="2"/>
      <w:sz w:val="21"/>
      <w:szCs w:val="24"/>
    </w:rPr>
  </w:style>
  <w:style w:type="paragraph" w:styleId="35">
    <w:name w:val="Body Text Indent"/>
    <w:basedOn w:val="1"/>
    <w:link w:val="195"/>
    <w:qFormat/>
    <w:uiPriority w:val="99"/>
    <w:pPr>
      <w:widowControl w:val="0"/>
      <w:spacing w:after="0" w:line="240" w:lineRule="auto"/>
      <w:ind w:firstLine="830" w:firstLineChars="352"/>
      <w:jc w:val="both"/>
    </w:pPr>
    <w:rPr>
      <w:rFonts w:ascii="仿宋_GB2312" w:hAnsi="Times New Roman" w:eastAsia="仿宋_GB2312" w:cs="Times New Roman"/>
      <w:kern w:val="2"/>
      <w:sz w:val="32"/>
      <w:szCs w:val="20"/>
    </w:rPr>
  </w:style>
  <w:style w:type="paragraph" w:styleId="36">
    <w:name w:val="List Number 3"/>
    <w:basedOn w:val="1"/>
    <w:qFormat/>
    <w:uiPriority w:val="0"/>
    <w:pPr>
      <w:widowControl w:val="0"/>
      <w:tabs>
        <w:tab w:val="left" w:pos="1200"/>
      </w:tabs>
      <w:spacing w:after="0" w:line="240" w:lineRule="auto"/>
      <w:ind w:left="1200" w:hanging="360"/>
      <w:jc w:val="both"/>
    </w:pPr>
    <w:rPr>
      <w:rFonts w:ascii="Times New Roman" w:hAnsi="Times New Roman" w:eastAsia="宋体" w:cs="Times New Roman"/>
      <w:kern w:val="2"/>
      <w:sz w:val="21"/>
      <w:szCs w:val="24"/>
    </w:rPr>
  </w:style>
  <w:style w:type="paragraph" w:styleId="37">
    <w:name w:val="List 2"/>
    <w:basedOn w:val="1"/>
    <w:qFormat/>
    <w:uiPriority w:val="0"/>
    <w:pPr>
      <w:widowControl w:val="0"/>
      <w:spacing w:after="0" w:line="240" w:lineRule="auto"/>
      <w:ind w:left="100" w:leftChars="200" w:hanging="200" w:hangingChars="200"/>
      <w:jc w:val="both"/>
    </w:pPr>
    <w:rPr>
      <w:rFonts w:ascii="Calibri" w:hAnsi="Calibri" w:eastAsia="宋体" w:cs="Times New Roman"/>
      <w:kern w:val="2"/>
      <w:sz w:val="21"/>
    </w:rPr>
  </w:style>
  <w:style w:type="paragraph" w:styleId="38">
    <w:name w:val="List Continue"/>
    <w:basedOn w:val="1"/>
    <w:qFormat/>
    <w:uiPriority w:val="0"/>
    <w:pPr>
      <w:widowControl w:val="0"/>
      <w:adjustRightInd w:val="0"/>
      <w:snapToGrid w:val="0"/>
      <w:spacing w:after="120"/>
      <w:ind w:left="420" w:firstLine="420" w:firstLineChars="200"/>
    </w:pPr>
    <w:rPr>
      <w:rFonts w:hint="eastAsia" w:ascii="宋体" w:hAnsi="Times New Roman" w:eastAsia="宋体" w:cs="Times New Roman"/>
      <w:kern w:val="2"/>
      <w:sz w:val="21"/>
      <w:szCs w:val="21"/>
    </w:rPr>
  </w:style>
  <w:style w:type="paragraph" w:styleId="39">
    <w:name w:val="Block Text"/>
    <w:basedOn w:val="1"/>
    <w:qFormat/>
    <w:uiPriority w:val="99"/>
    <w:pPr>
      <w:widowControl w:val="0"/>
      <w:autoSpaceDE w:val="0"/>
      <w:autoSpaceDN w:val="0"/>
      <w:adjustRightInd w:val="0"/>
      <w:spacing w:after="0" w:line="190" w:lineRule="exact"/>
      <w:ind w:left="84" w:right="-20"/>
    </w:pPr>
    <w:rPr>
      <w:rFonts w:ascii="Times New Roman" w:hAnsi="Times New Roman" w:eastAsia="宋体" w:cs="Times New Roman"/>
      <w:color w:val="000000"/>
      <w:sz w:val="21"/>
      <w:szCs w:val="21"/>
    </w:rPr>
  </w:style>
  <w:style w:type="paragraph" w:styleId="40">
    <w:name w:val="List Bullet 2"/>
    <w:basedOn w:val="1"/>
    <w:link w:val="2024"/>
    <w:qFormat/>
    <w:uiPriority w:val="0"/>
    <w:pPr>
      <w:overflowPunct w:val="0"/>
      <w:autoSpaceDE w:val="0"/>
      <w:autoSpaceDN w:val="0"/>
      <w:adjustRightInd w:val="0"/>
      <w:spacing w:after="0" w:line="240" w:lineRule="auto"/>
      <w:ind w:left="720" w:hanging="360"/>
      <w:textAlignment w:val="baseline"/>
    </w:pPr>
    <w:rPr>
      <w:rFonts w:ascii="Times New Roman" w:hAnsi="Times New Roman" w:eastAsia="宋体" w:cs="Times New Roman"/>
      <w:sz w:val="20"/>
      <w:szCs w:val="20"/>
    </w:rPr>
  </w:style>
  <w:style w:type="paragraph" w:styleId="41">
    <w:name w:val="HTML Address"/>
    <w:basedOn w:val="1"/>
    <w:link w:val="1158"/>
    <w:qFormat/>
    <w:uiPriority w:val="0"/>
    <w:pPr>
      <w:adjustRightInd w:val="0"/>
      <w:snapToGrid w:val="0"/>
      <w:spacing w:after="0" w:line="240" w:lineRule="atLeast"/>
      <w:ind w:firstLine="200" w:firstLineChars="200"/>
      <w:jc w:val="both"/>
    </w:pPr>
    <w:rPr>
      <w:rFonts w:ascii="Arial" w:hAnsi="Arial" w:eastAsia="宋体" w:cs="Times New Roman"/>
      <w:i/>
      <w:iCs/>
      <w:sz w:val="20"/>
      <w:szCs w:val="21"/>
    </w:rPr>
  </w:style>
  <w:style w:type="paragraph" w:styleId="42">
    <w:name w:val="index 4"/>
    <w:basedOn w:val="1"/>
    <w:next w:val="1"/>
    <w:qFormat/>
    <w:uiPriority w:val="0"/>
    <w:pPr>
      <w:overflowPunct w:val="0"/>
      <w:autoSpaceDE w:val="0"/>
      <w:autoSpaceDN w:val="0"/>
      <w:adjustRightInd w:val="0"/>
      <w:snapToGrid w:val="0"/>
      <w:spacing w:before="240" w:after="0" w:line="300" w:lineRule="auto"/>
      <w:ind w:left="600" w:leftChars="600" w:firstLine="200" w:firstLineChars="200"/>
      <w:textAlignment w:val="baseline"/>
    </w:pPr>
    <w:rPr>
      <w:rFonts w:ascii="Times New Roman" w:hAnsi="Times New Roman" w:eastAsia="宋体" w:cs="Times New Roman"/>
      <w:szCs w:val="20"/>
    </w:rPr>
  </w:style>
  <w:style w:type="paragraph" w:styleId="43">
    <w:name w:val="toc 5"/>
    <w:basedOn w:val="1"/>
    <w:next w:val="1"/>
    <w:unhideWhenUsed/>
    <w:qFormat/>
    <w:uiPriority w:val="39"/>
    <w:pPr>
      <w:spacing w:after="0"/>
      <w:ind w:left="960"/>
    </w:pPr>
    <w:rPr>
      <w:sz w:val="18"/>
      <w:szCs w:val="18"/>
    </w:rPr>
  </w:style>
  <w:style w:type="paragraph" w:styleId="44">
    <w:name w:val="toc 3"/>
    <w:basedOn w:val="1"/>
    <w:next w:val="1"/>
    <w:unhideWhenUsed/>
    <w:qFormat/>
    <w:uiPriority w:val="39"/>
    <w:pPr>
      <w:spacing w:after="0"/>
      <w:ind w:left="480"/>
    </w:pPr>
    <w:rPr>
      <w:i/>
      <w:iCs/>
      <w:sz w:val="20"/>
      <w:szCs w:val="20"/>
    </w:rPr>
  </w:style>
  <w:style w:type="paragraph" w:styleId="45">
    <w:name w:val="Plain Text"/>
    <w:basedOn w:val="1"/>
    <w:link w:val="194"/>
    <w:qFormat/>
    <w:uiPriority w:val="99"/>
    <w:pPr>
      <w:widowControl w:val="0"/>
      <w:spacing w:after="0" w:line="240" w:lineRule="auto"/>
      <w:jc w:val="both"/>
    </w:pPr>
    <w:rPr>
      <w:rFonts w:ascii="宋体" w:hAnsi="Courier New" w:eastAsia="宋体" w:cs="Courier New"/>
      <w:kern w:val="2"/>
      <w:sz w:val="21"/>
      <w:szCs w:val="21"/>
    </w:rPr>
  </w:style>
  <w:style w:type="paragraph" w:styleId="46">
    <w:name w:val="List Bullet 5"/>
    <w:basedOn w:val="1"/>
    <w:qFormat/>
    <w:uiPriority w:val="0"/>
    <w:pPr>
      <w:numPr>
        <w:ilvl w:val="0"/>
        <w:numId w:val="5"/>
      </w:numPr>
      <w:adjustRightInd w:val="0"/>
      <w:snapToGrid w:val="0"/>
      <w:spacing w:after="0" w:line="240" w:lineRule="atLeast"/>
      <w:jc w:val="both"/>
    </w:pPr>
    <w:rPr>
      <w:rFonts w:ascii="Arial" w:hAnsi="Arial" w:eastAsia="宋体" w:cs="Times New Roman"/>
      <w:sz w:val="21"/>
      <w:szCs w:val="21"/>
    </w:rPr>
  </w:style>
  <w:style w:type="paragraph" w:styleId="47">
    <w:name w:val="List Number 4"/>
    <w:basedOn w:val="1"/>
    <w:qFormat/>
    <w:uiPriority w:val="0"/>
    <w:pPr>
      <w:numPr>
        <w:ilvl w:val="0"/>
        <w:numId w:val="6"/>
      </w:numPr>
      <w:adjustRightInd w:val="0"/>
      <w:snapToGrid w:val="0"/>
      <w:spacing w:after="0" w:line="240" w:lineRule="atLeast"/>
      <w:jc w:val="both"/>
    </w:pPr>
    <w:rPr>
      <w:rFonts w:ascii="Arial" w:hAnsi="Arial" w:eastAsia="宋体" w:cs="Times New Roman"/>
      <w:sz w:val="21"/>
      <w:szCs w:val="21"/>
    </w:rPr>
  </w:style>
  <w:style w:type="paragraph" w:styleId="48">
    <w:name w:val="toc 8"/>
    <w:basedOn w:val="1"/>
    <w:next w:val="1"/>
    <w:unhideWhenUsed/>
    <w:qFormat/>
    <w:uiPriority w:val="39"/>
    <w:pPr>
      <w:spacing w:after="0"/>
      <w:ind w:left="1680"/>
    </w:pPr>
    <w:rPr>
      <w:sz w:val="18"/>
      <w:szCs w:val="18"/>
    </w:rPr>
  </w:style>
  <w:style w:type="paragraph" w:styleId="49">
    <w:name w:val="index 3"/>
    <w:basedOn w:val="1"/>
    <w:next w:val="1"/>
    <w:qFormat/>
    <w:uiPriority w:val="0"/>
    <w:pPr>
      <w:widowControl w:val="0"/>
      <w:numPr>
        <w:ilvl w:val="0"/>
        <w:numId w:val="7"/>
      </w:numPr>
      <w:adjustRightInd w:val="0"/>
      <w:snapToGrid w:val="0"/>
      <w:spacing w:after="0" w:line="240" w:lineRule="auto"/>
      <w:ind w:firstLine="0" w:firstLineChars="200"/>
      <w:jc w:val="both"/>
    </w:pPr>
    <w:rPr>
      <w:rFonts w:ascii="Times New Roman" w:hAnsi="Times New Roman" w:eastAsia="宋体" w:cs="Times New Roman"/>
      <w:kern w:val="2"/>
      <w:sz w:val="21"/>
      <w:szCs w:val="24"/>
    </w:rPr>
  </w:style>
  <w:style w:type="paragraph" w:styleId="50">
    <w:name w:val="Date"/>
    <w:basedOn w:val="1"/>
    <w:next w:val="1"/>
    <w:link w:val="344"/>
    <w:qFormat/>
    <w:uiPriority w:val="99"/>
    <w:pPr>
      <w:widowControl w:val="0"/>
      <w:spacing w:after="0" w:line="240" w:lineRule="auto"/>
      <w:ind w:left="100" w:leftChars="2500"/>
      <w:jc w:val="both"/>
    </w:pPr>
    <w:rPr>
      <w:sz w:val="22"/>
      <w:szCs w:val="24"/>
    </w:rPr>
  </w:style>
  <w:style w:type="paragraph" w:styleId="51">
    <w:name w:val="Body Text Indent 2"/>
    <w:basedOn w:val="1"/>
    <w:link w:val="345"/>
    <w:qFormat/>
    <w:uiPriority w:val="0"/>
    <w:pPr>
      <w:widowControl w:val="0"/>
      <w:spacing w:after="120" w:line="480" w:lineRule="auto"/>
      <w:ind w:left="420" w:leftChars="200"/>
      <w:jc w:val="both"/>
    </w:pPr>
    <w:rPr>
      <w:szCs w:val="24"/>
    </w:rPr>
  </w:style>
  <w:style w:type="paragraph" w:styleId="52">
    <w:name w:val="endnote text"/>
    <w:basedOn w:val="1"/>
    <w:link w:val="1151"/>
    <w:qFormat/>
    <w:uiPriority w:val="0"/>
    <w:pPr>
      <w:adjustRightInd w:val="0"/>
      <w:snapToGrid w:val="0"/>
      <w:spacing w:after="0" w:line="240" w:lineRule="atLeast"/>
      <w:ind w:firstLine="200" w:firstLineChars="200"/>
    </w:pPr>
    <w:rPr>
      <w:rFonts w:ascii="Arial" w:hAnsi="Arial" w:eastAsia="宋体" w:cs="Times New Roman"/>
      <w:sz w:val="20"/>
      <w:szCs w:val="21"/>
    </w:rPr>
  </w:style>
  <w:style w:type="paragraph" w:styleId="53">
    <w:name w:val="List Continue 5"/>
    <w:basedOn w:val="1"/>
    <w:qFormat/>
    <w:uiPriority w:val="0"/>
    <w:pPr>
      <w:adjustRightInd w:val="0"/>
      <w:snapToGrid w:val="0"/>
      <w:spacing w:after="120" w:line="240" w:lineRule="atLeast"/>
      <w:ind w:left="2100" w:leftChars="1000" w:firstLine="200" w:firstLineChars="200"/>
      <w:jc w:val="both"/>
    </w:pPr>
    <w:rPr>
      <w:rFonts w:ascii="Arial" w:hAnsi="Arial" w:eastAsia="宋体" w:cs="Times New Roman"/>
      <w:sz w:val="21"/>
      <w:szCs w:val="21"/>
    </w:rPr>
  </w:style>
  <w:style w:type="paragraph" w:styleId="54">
    <w:name w:val="Balloon Text"/>
    <w:basedOn w:val="1"/>
    <w:link w:val="184"/>
    <w:unhideWhenUsed/>
    <w:qFormat/>
    <w:uiPriority w:val="99"/>
    <w:pPr>
      <w:spacing w:after="0" w:line="240" w:lineRule="auto"/>
    </w:pPr>
    <w:rPr>
      <w:sz w:val="18"/>
      <w:szCs w:val="18"/>
    </w:rPr>
  </w:style>
  <w:style w:type="paragraph" w:styleId="55">
    <w:name w:val="footer"/>
    <w:basedOn w:val="1"/>
    <w:link w:val="157"/>
    <w:unhideWhenUsed/>
    <w:qFormat/>
    <w:uiPriority w:val="99"/>
    <w:pPr>
      <w:tabs>
        <w:tab w:val="center" w:pos="4153"/>
        <w:tab w:val="right" w:pos="8306"/>
      </w:tabs>
      <w:snapToGrid w:val="0"/>
    </w:pPr>
    <w:rPr>
      <w:sz w:val="18"/>
      <w:szCs w:val="18"/>
    </w:rPr>
  </w:style>
  <w:style w:type="paragraph" w:styleId="56">
    <w:name w:val="envelope return"/>
    <w:basedOn w:val="1"/>
    <w:qFormat/>
    <w:uiPriority w:val="0"/>
    <w:pPr>
      <w:adjustRightInd w:val="0"/>
      <w:snapToGrid w:val="0"/>
      <w:spacing w:after="0" w:line="240" w:lineRule="atLeast"/>
      <w:ind w:firstLine="200" w:firstLineChars="200"/>
      <w:jc w:val="both"/>
    </w:pPr>
    <w:rPr>
      <w:rFonts w:ascii="Arial" w:hAnsi="Arial" w:eastAsia="宋体" w:cs="Arial"/>
      <w:sz w:val="21"/>
      <w:szCs w:val="21"/>
    </w:rPr>
  </w:style>
  <w:style w:type="paragraph" w:styleId="57">
    <w:name w:val="header"/>
    <w:basedOn w:val="1"/>
    <w:link w:val="15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35"/>
    <w:qFormat/>
    <w:uiPriority w:val="0"/>
    <w:pPr>
      <w:widowControl w:val="0"/>
      <w:spacing w:after="0" w:line="240" w:lineRule="auto"/>
      <w:ind w:left="4320"/>
      <w:jc w:val="both"/>
    </w:pPr>
    <w:rPr>
      <w:rFonts w:ascii="Cambria" w:hAnsi="Cambria"/>
      <w:b/>
      <w:bCs/>
      <w:snapToGrid w:val="0"/>
      <w:sz w:val="28"/>
      <w:szCs w:val="28"/>
    </w:rPr>
  </w:style>
  <w:style w:type="paragraph" w:styleId="59">
    <w:name w:val="toc 1"/>
    <w:basedOn w:val="1"/>
    <w:next w:val="1"/>
    <w:link w:val="2554"/>
    <w:qFormat/>
    <w:uiPriority w:val="39"/>
    <w:pPr>
      <w:spacing w:before="120" w:after="120"/>
    </w:pPr>
    <w:rPr>
      <w:b/>
      <w:bCs/>
      <w:caps/>
      <w:sz w:val="20"/>
      <w:szCs w:val="20"/>
    </w:rPr>
  </w:style>
  <w:style w:type="paragraph" w:styleId="60">
    <w:name w:val="List Continue 4"/>
    <w:basedOn w:val="1"/>
    <w:qFormat/>
    <w:uiPriority w:val="0"/>
    <w:pPr>
      <w:adjustRightInd w:val="0"/>
      <w:snapToGrid w:val="0"/>
      <w:spacing w:after="120" w:line="240" w:lineRule="atLeast"/>
      <w:ind w:left="1680" w:leftChars="800" w:firstLine="200" w:firstLineChars="200"/>
      <w:jc w:val="both"/>
    </w:pPr>
    <w:rPr>
      <w:rFonts w:ascii="Arial" w:hAnsi="Arial" w:eastAsia="宋体" w:cs="Times New Roman"/>
      <w:sz w:val="21"/>
      <w:szCs w:val="21"/>
    </w:rPr>
  </w:style>
  <w:style w:type="paragraph" w:styleId="61">
    <w:name w:val="toc 4"/>
    <w:basedOn w:val="1"/>
    <w:next w:val="1"/>
    <w:unhideWhenUsed/>
    <w:qFormat/>
    <w:uiPriority w:val="39"/>
    <w:pPr>
      <w:spacing w:after="0"/>
      <w:ind w:left="720"/>
    </w:pPr>
    <w:rPr>
      <w:sz w:val="18"/>
      <w:szCs w:val="18"/>
    </w:rPr>
  </w:style>
  <w:style w:type="paragraph" w:styleId="62">
    <w:name w:val="index heading"/>
    <w:basedOn w:val="1"/>
    <w:next w:val="63"/>
    <w:qFormat/>
    <w:uiPriority w:val="0"/>
    <w:pPr>
      <w:widowControl w:val="0"/>
      <w:spacing w:after="0"/>
      <w:ind w:firstLine="482"/>
      <w:jc w:val="both"/>
    </w:pPr>
    <w:rPr>
      <w:rFonts w:ascii="Footlight MT Light" w:hAnsi="Footlight MT Light" w:eastAsia="宋体" w:cs="Times New Roman"/>
      <w:kern w:val="2"/>
      <w:szCs w:val="20"/>
    </w:rPr>
  </w:style>
  <w:style w:type="paragraph" w:styleId="63">
    <w:name w:val="index 1"/>
    <w:basedOn w:val="1"/>
    <w:next w:val="1"/>
    <w:qFormat/>
    <w:uiPriority w:val="99"/>
    <w:pPr>
      <w:widowControl w:val="0"/>
      <w:spacing w:after="0" w:line="240" w:lineRule="auto"/>
      <w:jc w:val="both"/>
    </w:pPr>
    <w:rPr>
      <w:rFonts w:ascii="Times New Roman" w:hAnsi="Times New Roman" w:eastAsia="宋体" w:cs="Times New Roman"/>
      <w:kern w:val="2"/>
      <w:sz w:val="21"/>
      <w:szCs w:val="20"/>
    </w:rPr>
  </w:style>
  <w:style w:type="paragraph" w:styleId="64">
    <w:name w:val="Subtitle"/>
    <w:basedOn w:val="1"/>
    <w:next w:val="1"/>
    <w:link w:val="168"/>
    <w:qFormat/>
    <w:uiPriority w:val="11"/>
    <w:rPr>
      <w:rFonts w:asciiTheme="majorHAnsi" w:hAnsiTheme="majorHAnsi" w:eastAsiaTheme="majorEastAsia" w:cstheme="majorBidi"/>
      <w:i/>
      <w:iCs/>
      <w:color w:val="4F81BD" w:themeColor="accent1"/>
      <w:spacing w:val="15"/>
      <w:szCs w:val="24"/>
    </w:rPr>
  </w:style>
  <w:style w:type="paragraph" w:styleId="65">
    <w:name w:val="List Number 5"/>
    <w:basedOn w:val="1"/>
    <w:qFormat/>
    <w:uiPriority w:val="0"/>
    <w:pPr>
      <w:numPr>
        <w:ilvl w:val="0"/>
        <w:numId w:val="8"/>
      </w:numPr>
      <w:adjustRightInd w:val="0"/>
      <w:snapToGrid w:val="0"/>
      <w:spacing w:after="0" w:line="240" w:lineRule="atLeast"/>
      <w:jc w:val="both"/>
    </w:pPr>
    <w:rPr>
      <w:rFonts w:ascii="Arial" w:hAnsi="Arial" w:eastAsia="宋体" w:cs="Times New Roman"/>
      <w:sz w:val="21"/>
      <w:szCs w:val="21"/>
    </w:rPr>
  </w:style>
  <w:style w:type="paragraph" w:styleId="66">
    <w:name w:val="List"/>
    <w:basedOn w:val="1"/>
    <w:qFormat/>
    <w:uiPriority w:val="0"/>
    <w:pPr>
      <w:widowControl w:val="0"/>
      <w:spacing w:after="0" w:line="240" w:lineRule="auto"/>
      <w:ind w:left="200" w:hanging="200" w:hangingChars="200"/>
      <w:jc w:val="both"/>
    </w:pPr>
    <w:rPr>
      <w:rFonts w:ascii="Times New Roman" w:hAnsi="Times New Roman" w:eastAsia="宋体" w:cs="Times New Roman"/>
      <w:kern w:val="2"/>
      <w:szCs w:val="24"/>
    </w:rPr>
  </w:style>
  <w:style w:type="paragraph" w:styleId="67">
    <w:name w:val="footnote text"/>
    <w:basedOn w:val="1"/>
    <w:link w:val="380"/>
    <w:qFormat/>
    <w:uiPriority w:val="0"/>
    <w:pPr>
      <w:widowControl w:val="0"/>
      <w:snapToGrid w:val="0"/>
      <w:spacing w:after="0" w:line="240" w:lineRule="auto"/>
    </w:pPr>
    <w:rPr>
      <w:rFonts w:ascii="Calibri" w:hAnsi="Calibri"/>
      <w:sz w:val="18"/>
      <w:szCs w:val="18"/>
    </w:rPr>
  </w:style>
  <w:style w:type="paragraph" w:styleId="68">
    <w:name w:val="toc 6"/>
    <w:basedOn w:val="1"/>
    <w:next w:val="1"/>
    <w:unhideWhenUsed/>
    <w:qFormat/>
    <w:uiPriority w:val="39"/>
    <w:pPr>
      <w:spacing w:after="0"/>
      <w:ind w:left="1200"/>
    </w:pPr>
    <w:rPr>
      <w:sz w:val="18"/>
      <w:szCs w:val="18"/>
    </w:rPr>
  </w:style>
  <w:style w:type="paragraph" w:styleId="69">
    <w:name w:val="List 5"/>
    <w:basedOn w:val="1"/>
    <w:qFormat/>
    <w:uiPriority w:val="0"/>
    <w:pPr>
      <w:adjustRightInd w:val="0"/>
      <w:snapToGrid w:val="0"/>
      <w:spacing w:after="0" w:line="240" w:lineRule="atLeast"/>
      <w:ind w:left="100" w:leftChars="800" w:hanging="200" w:hangingChars="200"/>
      <w:jc w:val="both"/>
    </w:pPr>
    <w:rPr>
      <w:rFonts w:ascii="Arial" w:hAnsi="Arial" w:eastAsia="宋体" w:cs="Times New Roman"/>
      <w:sz w:val="21"/>
      <w:szCs w:val="21"/>
    </w:rPr>
  </w:style>
  <w:style w:type="paragraph" w:styleId="70">
    <w:name w:val="Body Text Indent 3"/>
    <w:basedOn w:val="1"/>
    <w:link w:val="238"/>
    <w:unhideWhenUsed/>
    <w:qFormat/>
    <w:uiPriority w:val="0"/>
    <w:pPr>
      <w:widowControl w:val="0"/>
      <w:spacing w:after="120" w:line="240" w:lineRule="auto"/>
      <w:ind w:left="420" w:leftChars="200"/>
      <w:jc w:val="both"/>
    </w:pPr>
    <w:rPr>
      <w:kern w:val="2"/>
      <w:sz w:val="16"/>
      <w:szCs w:val="16"/>
    </w:rPr>
  </w:style>
  <w:style w:type="paragraph" w:styleId="71">
    <w:name w:val="index 7"/>
    <w:basedOn w:val="1"/>
    <w:next w:val="1"/>
    <w:qFormat/>
    <w:uiPriority w:val="0"/>
    <w:pPr>
      <w:overflowPunct w:val="0"/>
      <w:autoSpaceDE w:val="0"/>
      <w:autoSpaceDN w:val="0"/>
      <w:adjustRightInd w:val="0"/>
      <w:snapToGrid w:val="0"/>
      <w:spacing w:before="240" w:after="0" w:line="300" w:lineRule="auto"/>
      <w:ind w:left="1200" w:leftChars="1200" w:firstLine="200" w:firstLineChars="200"/>
      <w:textAlignment w:val="baseline"/>
    </w:pPr>
    <w:rPr>
      <w:rFonts w:ascii="Times New Roman" w:hAnsi="Times New Roman" w:eastAsia="宋体" w:cs="Times New Roman"/>
      <w:szCs w:val="20"/>
    </w:rPr>
  </w:style>
  <w:style w:type="paragraph" w:styleId="72">
    <w:name w:val="index 9"/>
    <w:basedOn w:val="1"/>
    <w:next w:val="1"/>
    <w:qFormat/>
    <w:uiPriority w:val="0"/>
    <w:pPr>
      <w:overflowPunct w:val="0"/>
      <w:autoSpaceDE w:val="0"/>
      <w:autoSpaceDN w:val="0"/>
      <w:adjustRightInd w:val="0"/>
      <w:snapToGrid w:val="0"/>
      <w:spacing w:before="240" w:after="0" w:line="300" w:lineRule="auto"/>
      <w:ind w:left="1600" w:leftChars="1600" w:firstLine="200" w:firstLineChars="200"/>
      <w:textAlignment w:val="baseline"/>
    </w:pPr>
    <w:rPr>
      <w:rFonts w:ascii="Times New Roman" w:hAnsi="Times New Roman" w:eastAsia="宋体" w:cs="Times New Roman"/>
      <w:szCs w:val="20"/>
    </w:rPr>
  </w:style>
  <w:style w:type="paragraph" w:styleId="73">
    <w:name w:val="table of figures"/>
    <w:basedOn w:val="1"/>
    <w:next w:val="1"/>
    <w:qFormat/>
    <w:uiPriority w:val="0"/>
    <w:pPr>
      <w:widowControl w:val="0"/>
      <w:spacing w:after="0" w:line="240" w:lineRule="auto"/>
      <w:ind w:left="200" w:leftChars="200" w:hanging="200" w:hangingChars="200"/>
      <w:jc w:val="both"/>
    </w:pPr>
    <w:rPr>
      <w:rFonts w:ascii="Calibri" w:hAnsi="Calibri" w:eastAsia="宋体" w:cs="Times New Roman"/>
      <w:kern w:val="2"/>
      <w:sz w:val="21"/>
    </w:rPr>
  </w:style>
  <w:style w:type="paragraph" w:styleId="74">
    <w:name w:val="toc 2"/>
    <w:basedOn w:val="1"/>
    <w:next w:val="1"/>
    <w:unhideWhenUsed/>
    <w:qFormat/>
    <w:uiPriority w:val="39"/>
    <w:pPr>
      <w:spacing w:after="0"/>
      <w:ind w:left="240"/>
    </w:pPr>
    <w:rPr>
      <w:smallCaps/>
      <w:sz w:val="20"/>
      <w:szCs w:val="20"/>
    </w:rPr>
  </w:style>
  <w:style w:type="paragraph" w:styleId="75">
    <w:name w:val="toc 9"/>
    <w:basedOn w:val="1"/>
    <w:next w:val="1"/>
    <w:unhideWhenUsed/>
    <w:qFormat/>
    <w:uiPriority w:val="39"/>
    <w:pPr>
      <w:spacing w:after="0"/>
      <w:ind w:left="1920"/>
    </w:pPr>
    <w:rPr>
      <w:sz w:val="18"/>
      <w:szCs w:val="18"/>
    </w:rPr>
  </w:style>
  <w:style w:type="paragraph" w:styleId="76">
    <w:name w:val="Body Text 2"/>
    <w:basedOn w:val="1"/>
    <w:link w:val="187"/>
    <w:qFormat/>
    <w:uiPriority w:val="0"/>
    <w:pPr>
      <w:widowControl w:val="0"/>
      <w:spacing w:after="120" w:line="480" w:lineRule="auto"/>
      <w:jc w:val="both"/>
    </w:pPr>
    <w:rPr>
      <w:sz w:val="22"/>
      <w:szCs w:val="24"/>
    </w:rPr>
  </w:style>
  <w:style w:type="paragraph" w:styleId="77">
    <w:name w:val="List 4"/>
    <w:basedOn w:val="1"/>
    <w:qFormat/>
    <w:uiPriority w:val="0"/>
    <w:pPr>
      <w:adjustRightInd w:val="0"/>
      <w:snapToGrid w:val="0"/>
      <w:spacing w:after="0" w:line="240" w:lineRule="atLeast"/>
      <w:ind w:left="100" w:leftChars="600" w:hanging="200" w:hangingChars="200"/>
      <w:jc w:val="both"/>
    </w:pPr>
    <w:rPr>
      <w:rFonts w:ascii="Arial" w:hAnsi="Arial" w:eastAsia="宋体" w:cs="Times New Roman"/>
      <w:sz w:val="21"/>
      <w:szCs w:val="21"/>
    </w:rPr>
  </w:style>
  <w:style w:type="paragraph" w:styleId="78">
    <w:name w:val="List Continue 2"/>
    <w:basedOn w:val="1"/>
    <w:qFormat/>
    <w:uiPriority w:val="0"/>
    <w:pPr>
      <w:adjustRightInd w:val="0"/>
      <w:snapToGrid w:val="0"/>
      <w:spacing w:after="120" w:line="240" w:lineRule="atLeast"/>
      <w:ind w:left="840" w:leftChars="400" w:firstLine="200" w:firstLineChars="200"/>
      <w:jc w:val="both"/>
    </w:pPr>
    <w:rPr>
      <w:rFonts w:ascii="Arial" w:hAnsi="Arial" w:eastAsia="宋体" w:cs="Times New Roman"/>
      <w:sz w:val="21"/>
      <w:szCs w:val="21"/>
    </w:rPr>
  </w:style>
  <w:style w:type="paragraph" w:styleId="79">
    <w:name w:val="Message Header"/>
    <w:basedOn w:val="1"/>
    <w:link w:val="1161"/>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after="0" w:line="240" w:lineRule="atLeast"/>
      <w:ind w:left="1080" w:leftChars="500" w:hanging="1080" w:hangingChars="500"/>
      <w:jc w:val="both"/>
    </w:pPr>
    <w:rPr>
      <w:rFonts w:ascii="Arial" w:hAnsi="Arial" w:eastAsia="宋体" w:cs="Times New Roman"/>
      <w:szCs w:val="24"/>
    </w:rPr>
  </w:style>
  <w:style w:type="paragraph" w:styleId="80">
    <w:name w:val="HTML Preformatted"/>
    <w:basedOn w:val="1"/>
    <w:link w:val="3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黑体" w:hAnsi="Courier New" w:eastAsia="黑体" w:cs="Courier New"/>
      <w:sz w:val="22"/>
    </w:rPr>
  </w:style>
  <w:style w:type="paragraph" w:styleId="81">
    <w:name w:val="Normal (Web)"/>
    <w:basedOn w:val="1"/>
    <w:link w:val="1904"/>
    <w:unhideWhenUsed/>
    <w:qFormat/>
    <w:uiPriority w:val="99"/>
    <w:pPr>
      <w:spacing w:before="100" w:beforeAutospacing="1" w:after="100" w:afterAutospacing="1" w:line="240" w:lineRule="auto"/>
    </w:pPr>
    <w:rPr>
      <w:rFonts w:ascii="宋体" w:hAnsi="宋体" w:eastAsia="宋体" w:cs="宋体"/>
      <w:szCs w:val="24"/>
    </w:rPr>
  </w:style>
  <w:style w:type="paragraph" w:styleId="82">
    <w:name w:val="List Continue 3"/>
    <w:basedOn w:val="1"/>
    <w:qFormat/>
    <w:uiPriority w:val="0"/>
    <w:pPr>
      <w:adjustRightInd w:val="0"/>
      <w:snapToGrid w:val="0"/>
      <w:spacing w:after="120" w:line="240" w:lineRule="atLeast"/>
      <w:ind w:left="1260" w:leftChars="600" w:firstLine="200" w:firstLineChars="200"/>
      <w:jc w:val="both"/>
    </w:pPr>
    <w:rPr>
      <w:rFonts w:ascii="Arial" w:hAnsi="Arial" w:eastAsia="宋体" w:cs="Times New Roman"/>
      <w:sz w:val="21"/>
      <w:szCs w:val="21"/>
    </w:rPr>
  </w:style>
  <w:style w:type="paragraph" w:styleId="83">
    <w:name w:val="index 2"/>
    <w:basedOn w:val="1"/>
    <w:next w:val="1"/>
    <w:qFormat/>
    <w:uiPriority w:val="0"/>
    <w:pPr>
      <w:overflowPunct w:val="0"/>
      <w:autoSpaceDE w:val="0"/>
      <w:autoSpaceDN w:val="0"/>
      <w:adjustRightInd w:val="0"/>
      <w:snapToGrid w:val="0"/>
      <w:spacing w:before="240" w:after="0" w:line="300" w:lineRule="auto"/>
      <w:ind w:left="200" w:leftChars="200" w:firstLine="200" w:firstLineChars="200"/>
      <w:textAlignment w:val="baseline"/>
    </w:pPr>
    <w:rPr>
      <w:rFonts w:ascii="Times New Roman" w:hAnsi="Times New Roman" w:eastAsia="宋体" w:cs="Times New Roman"/>
      <w:szCs w:val="20"/>
    </w:rPr>
  </w:style>
  <w:style w:type="paragraph" w:styleId="84">
    <w:name w:val="Title"/>
    <w:basedOn w:val="1"/>
    <w:next w:val="1"/>
    <w:link w:val="16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85">
    <w:name w:val="annotation subject"/>
    <w:basedOn w:val="28"/>
    <w:next w:val="28"/>
    <w:link w:val="293"/>
    <w:qFormat/>
    <w:uiPriority w:val="99"/>
    <w:rPr>
      <w:b/>
      <w:bCs/>
    </w:rPr>
  </w:style>
  <w:style w:type="paragraph" w:styleId="86">
    <w:name w:val="Body Text First Indent"/>
    <w:basedOn w:val="34"/>
    <w:link w:val="211"/>
    <w:qFormat/>
    <w:uiPriority w:val="0"/>
    <w:pPr>
      <w:ind w:firstLine="420" w:firstLineChars="100"/>
    </w:pPr>
  </w:style>
  <w:style w:type="paragraph" w:styleId="87">
    <w:name w:val="Body Text First Indent 2"/>
    <w:basedOn w:val="1"/>
    <w:link w:val="862"/>
    <w:qFormat/>
    <w:uiPriority w:val="99"/>
    <w:pPr>
      <w:widowControl w:val="0"/>
      <w:adjustRightInd w:val="0"/>
      <w:snapToGrid w:val="0"/>
      <w:spacing w:after="0" w:line="240" w:lineRule="auto"/>
      <w:ind w:left="425" w:firstLine="425" w:firstLineChars="200"/>
      <w:jc w:val="both"/>
    </w:pPr>
    <w:rPr>
      <w:rFonts w:ascii="Calibri" w:hAnsi="Calibri" w:eastAsia="宋体" w:cs="Times New Roman"/>
      <w:sz w:val="28"/>
      <w:szCs w:val="20"/>
    </w:rPr>
  </w:style>
  <w:style w:type="table" w:styleId="89">
    <w:name w:val="Table Grid"/>
    <w:basedOn w:val="88"/>
    <w:qFormat/>
    <w:uiPriority w:val="0"/>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spacing w:afterLines="50" w:line="300" w:lineRule="auto"/>
      <w:jc w:val="both"/>
    </w:pPr>
    <w:rPr>
      <w:rFonts w:ascii="Arial" w:hAnsi="Arial"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iPriority w:val="0"/>
    <w:pPr>
      <w:spacing w:afterLines="50" w:line="300" w:lineRule="auto"/>
      <w:jc w:val="both"/>
    </w:pPr>
    <w:rPr>
      <w:rFonts w:ascii="Arial" w:hAnsi="Arial" w:eastAsia="宋体" w:cs="Times New Roman"/>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iPriority w:val="0"/>
    <w:pPr>
      <w:spacing w:afterLines="50" w:line="300" w:lineRule="auto"/>
      <w:jc w:val="both"/>
    </w:pPr>
    <w:rPr>
      <w:rFonts w:ascii="Arial" w:hAnsi="Arial" w:eastAsia="宋体" w:cs="Times New Roman"/>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iPriority w:val="0"/>
    <w:pPr>
      <w:spacing w:after="0" w:line="300" w:lineRule="auto"/>
    </w:pPr>
    <w:rPr>
      <w:rFonts w:ascii="Arial" w:hAnsi="Arial" w:eastAsia="宋体" w:cs="Times New Roman"/>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spacing w:afterLines="50" w:line="300" w:lineRule="auto"/>
      <w:jc w:val="both"/>
    </w:pPr>
    <w:rPr>
      <w:rFonts w:ascii="Arial" w:hAnsi="Arial" w:eastAsia="宋体"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uiPriority w:val="0"/>
    <w:pPr>
      <w:spacing w:afterLines="50" w:line="300" w:lineRule="auto"/>
      <w:jc w:val="both"/>
    </w:pPr>
    <w:rPr>
      <w:rFonts w:ascii="Arial" w:hAnsi="Arial" w:eastAsia="宋体" w:cs="Times New Roman"/>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iPriority w:val="0"/>
    <w:pPr>
      <w:spacing w:afterLines="50" w:line="300" w:lineRule="auto"/>
      <w:jc w:val="both"/>
    </w:pPr>
    <w:rPr>
      <w:rFonts w:ascii="Arial" w:hAnsi="Arial" w:eastAsia="宋体" w:cs="Times New Roman"/>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iPriority w:val="0"/>
    <w:pPr>
      <w:spacing w:afterLines="50" w:line="300" w:lineRule="auto"/>
      <w:jc w:val="both"/>
    </w:pPr>
    <w:rPr>
      <w:rFonts w:ascii="Arial" w:hAnsi="Arial" w:eastAsia="宋体" w:cs="Times New Roman"/>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iPriority w:val="0"/>
    <w:pPr>
      <w:spacing w:afterLines="50" w:line="300" w:lineRule="auto"/>
      <w:jc w:val="both"/>
    </w:pPr>
    <w:rPr>
      <w:rFonts w:ascii="Arial" w:hAnsi="Arial" w:eastAsia="宋体" w:cs="Times New Roman"/>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iPriority w:val="0"/>
    <w:pPr>
      <w:spacing w:afterLines="50" w:line="300" w:lineRule="auto"/>
      <w:jc w:val="both"/>
    </w:pPr>
    <w:rPr>
      <w:rFonts w:ascii="Arial" w:hAnsi="Arial" w:eastAsia="宋体" w:cs="Times New Roman"/>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iPriority w:val="0"/>
    <w:pPr>
      <w:spacing w:afterLines="50" w:line="300" w:lineRule="auto"/>
      <w:jc w:val="both"/>
    </w:pPr>
    <w:rPr>
      <w:rFonts w:ascii="Arial" w:hAnsi="Arial" w:eastAsia="宋体" w:cs="Times New Roman"/>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iPriority w:val="0"/>
    <w:pPr>
      <w:spacing w:afterLines="50" w:line="300" w:lineRule="auto"/>
      <w:jc w:val="both"/>
    </w:pPr>
    <w:rPr>
      <w:rFonts w:ascii="Arial" w:hAnsi="Arial" w:eastAsia="宋体" w:cs="Times New Roman"/>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iPriority w:val="0"/>
    <w:pPr>
      <w:spacing w:afterLines="50" w:line="300" w:lineRule="auto"/>
      <w:jc w:val="both"/>
    </w:pPr>
    <w:rPr>
      <w:rFonts w:ascii="Arial" w:hAnsi="Arial" w:eastAsia="宋体" w:cs="Times New Roman"/>
      <w:sz w:val="20"/>
      <w:szCs w:val="20"/>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iPriority w:val="0"/>
    <w:pPr>
      <w:spacing w:afterLines="50" w:line="300" w:lineRule="auto"/>
      <w:jc w:val="both"/>
    </w:pPr>
    <w:rPr>
      <w:rFonts w:ascii="Arial" w:hAnsi="Arial" w:eastAsia="宋体" w:cs="Times New Roman"/>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iPriority w:val="0"/>
    <w:pPr>
      <w:spacing w:afterLines="50" w:line="300" w:lineRule="auto"/>
      <w:jc w:val="both"/>
    </w:pPr>
    <w:rPr>
      <w:rFonts w:ascii="Arial" w:hAnsi="Arial" w:eastAsia="宋体" w:cs="Times New Roman"/>
      <w:sz w:val="20"/>
      <w:szCs w:val="20"/>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iPriority w:val="0"/>
    <w:pPr>
      <w:spacing w:afterLines="50" w:line="300" w:lineRule="auto"/>
      <w:jc w:val="both"/>
    </w:pPr>
    <w:rPr>
      <w:rFonts w:ascii="Arial" w:hAnsi="Arial" w:eastAsia="宋体"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iPriority w:val="0"/>
    <w:pPr>
      <w:spacing w:afterLines="50" w:line="300" w:lineRule="auto"/>
      <w:jc w:val="both"/>
    </w:pPr>
    <w:rPr>
      <w:rFonts w:ascii="Arial" w:hAnsi="Arial" w:eastAsia="宋体"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iPriority w:val="0"/>
    <w:pPr>
      <w:spacing w:afterLines="50" w:line="300" w:lineRule="auto"/>
      <w:jc w:val="both"/>
    </w:pPr>
    <w:rPr>
      <w:rFonts w:ascii="Arial" w:hAnsi="Arial" w:eastAsia="宋体" w:cs="Times New Roman"/>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iPriority w:val="0"/>
    <w:pPr>
      <w:spacing w:afterLines="50" w:line="300" w:lineRule="auto"/>
      <w:jc w:val="both"/>
    </w:pPr>
    <w:rPr>
      <w:rFonts w:ascii="Arial" w:hAnsi="Arial" w:eastAsia="宋体" w:cs="Times New Roman"/>
      <w:sz w:val="20"/>
      <w:szCs w:val="20"/>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spacing w:afterLines="50" w:line="300" w:lineRule="auto"/>
      <w:jc w:val="both"/>
    </w:pPr>
    <w:rPr>
      <w:rFonts w:ascii="Arial" w:hAnsi="Arial" w:eastAsia="宋体" w:cs="Times New Roman"/>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iPriority w:val="0"/>
    <w:pPr>
      <w:spacing w:afterLines="50" w:line="300" w:lineRule="auto"/>
      <w:jc w:val="both"/>
    </w:pPr>
    <w:rPr>
      <w:rFonts w:ascii="Arial" w:hAnsi="Arial" w:eastAsia="宋体"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iPriority w:val="0"/>
    <w:pPr>
      <w:spacing w:afterLines="50" w:line="300" w:lineRule="auto"/>
      <w:jc w:val="both"/>
    </w:pPr>
    <w:rPr>
      <w:rFonts w:ascii="Arial" w:hAnsi="Arial" w:eastAsia="宋体" w:cs="Times New Roman"/>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iPriority w:val="0"/>
    <w:pPr>
      <w:spacing w:afterLines="50" w:line="300" w:lineRule="auto"/>
      <w:jc w:val="both"/>
    </w:pPr>
    <w:rPr>
      <w:rFonts w:ascii="Arial" w:hAnsi="Arial" w:eastAsia="宋体" w:cs="Times New Roman"/>
      <w:sz w:val="20"/>
      <w:szCs w:val="20"/>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iPriority w:val="0"/>
    <w:pPr>
      <w:spacing w:afterLines="50" w:line="300" w:lineRule="auto"/>
      <w:jc w:val="both"/>
    </w:pPr>
    <w:rPr>
      <w:rFonts w:ascii="Arial" w:hAnsi="Arial" w:eastAsia="宋体" w:cs="Times New Roman"/>
      <w:b/>
      <w:bCs/>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iPriority w:val="0"/>
    <w:pPr>
      <w:spacing w:afterLines="50" w:line="300" w:lineRule="auto"/>
      <w:jc w:val="both"/>
    </w:pPr>
    <w:rPr>
      <w:rFonts w:ascii="Arial" w:hAnsi="Arial" w:eastAsia="宋体"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iPriority w:val="0"/>
    <w:pPr>
      <w:spacing w:afterLines="50" w:line="300" w:lineRule="auto"/>
      <w:jc w:val="both"/>
    </w:pPr>
    <w:rPr>
      <w:rFonts w:ascii="Arial" w:hAnsi="Arial" w:eastAsia="宋体" w:cs="Times New Roman"/>
      <w:b/>
      <w:bCs/>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iPriority w:val="0"/>
    <w:pPr>
      <w:spacing w:afterLines="50" w:line="300" w:lineRule="auto"/>
      <w:jc w:val="both"/>
    </w:pPr>
    <w:rPr>
      <w:rFonts w:ascii="Arial" w:hAnsi="Arial" w:eastAsia="宋体"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iPriority w:val="0"/>
    <w:pPr>
      <w:spacing w:afterLines="50" w:line="300" w:lineRule="auto"/>
      <w:jc w:val="both"/>
    </w:pPr>
    <w:rPr>
      <w:rFonts w:ascii="Arial" w:hAnsi="Arial" w:eastAsia="宋体" w:cs="Times New Roman"/>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iPriority w:val="0"/>
    <w:pPr>
      <w:widowControl w:val="0"/>
      <w:numPr>
        <w:numId w:val="9"/>
      </w:numPr>
      <w:tabs>
        <w:tab w:val="left" w:pos="284"/>
        <w:tab w:val="left" w:pos="347"/>
        <w:tab w:val="left" w:pos="900"/>
        <w:tab w:val="left" w:pos="1112"/>
      </w:tabs>
      <w:spacing w:after="0" w:line="240" w:lineRule="auto"/>
      <w:ind w:left="1112" w:hanging="396"/>
      <w:jc w:val="both"/>
    </w:pPr>
    <w:rPr>
      <w:rFonts w:ascii="Times New Roman" w:hAnsi="Times New Roman" w:eastAsia="宋体"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iPriority w:val="0"/>
    <w:pPr>
      <w:spacing w:afterLines="50" w:line="300" w:lineRule="auto"/>
      <w:jc w:val="both"/>
    </w:pPr>
    <w:rPr>
      <w:rFonts w:ascii="Arial" w:hAnsi="Arial" w:eastAsia="宋体" w:cs="Times New Roman"/>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iPriority w:val="0"/>
    <w:pPr>
      <w:spacing w:afterLines="50" w:line="300" w:lineRule="auto"/>
      <w:jc w:val="both"/>
    </w:pPr>
    <w:rPr>
      <w:rFonts w:ascii="Arial" w:hAnsi="Arial" w:eastAsia="宋体"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iPriority w:val="0"/>
    <w:pPr>
      <w:spacing w:afterLines="50" w:line="300" w:lineRule="auto"/>
      <w:jc w:val="both"/>
    </w:pPr>
    <w:rPr>
      <w:rFonts w:ascii="Arial" w:hAnsi="Arial" w:eastAsia="宋体"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iPriority w:val="0"/>
    <w:pPr>
      <w:spacing w:afterLines="50" w:line="300" w:lineRule="auto"/>
      <w:jc w:val="both"/>
    </w:pPr>
    <w:rPr>
      <w:rFonts w:ascii="Arial" w:hAnsi="Arial" w:eastAsia="宋体" w:cs="Times New Roman"/>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iPriority w:val="0"/>
    <w:pPr>
      <w:spacing w:afterLines="50" w:line="300" w:lineRule="auto"/>
      <w:jc w:val="both"/>
    </w:pPr>
    <w:rPr>
      <w:rFonts w:ascii="Arial" w:hAnsi="Arial" w:eastAsia="宋体" w:cs="Times New Roman"/>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iPriority w:val="0"/>
    <w:pPr>
      <w:spacing w:afterLines="50" w:line="300" w:lineRule="auto"/>
      <w:jc w:val="both"/>
    </w:pPr>
    <w:rPr>
      <w:rFonts w:ascii="Arial" w:hAnsi="Arial" w:eastAsia="宋体" w:cs="Times New Roman"/>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iPriority w:val="0"/>
    <w:pPr>
      <w:spacing w:afterLines="50" w:line="300" w:lineRule="auto"/>
      <w:jc w:val="both"/>
    </w:pPr>
    <w:rPr>
      <w:rFonts w:ascii="Arial" w:hAnsi="Arial" w:eastAsia="宋体" w:cs="Times New Roman"/>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iPriority w:val="0"/>
    <w:pPr>
      <w:spacing w:afterLines="50" w:line="300" w:lineRule="auto"/>
      <w:jc w:val="both"/>
    </w:pPr>
    <w:rPr>
      <w:rFonts w:ascii="Arial" w:hAnsi="Arial" w:eastAsia="宋体" w:cs="Times New Roman"/>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iPriority w:val="0"/>
    <w:pPr>
      <w:widowControl w:val="0"/>
      <w:spacing w:after="0" w:line="240" w:lineRule="auto"/>
      <w:jc w:val="both"/>
    </w:pPr>
    <w:rPr>
      <w:rFonts w:ascii="Times New Roman" w:hAnsi="Times New Roman" w:eastAsia="宋体" w:cs="Times New Roman"/>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iPriority w:val="99"/>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Medium List 2 Accent 4"/>
    <w:basedOn w:val="88"/>
    <w:uiPriority w:val="34"/>
    <w:pPr>
      <w:spacing w:after="0" w:line="240" w:lineRule="auto"/>
    </w:pPr>
    <w:rPr>
      <w:rFonts w:ascii="Times New Roman" w:hAnsi="Times New Roman" w:eastAsia="宋体" w:cs="Times New Roman"/>
      <w:sz w:val="20"/>
      <w:szCs w:val="2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34">
    <w:name w:val="Medium Grid 1 Accent 2"/>
    <w:basedOn w:val="88"/>
    <w:uiPriority w:val="0"/>
    <w:pPr>
      <w:spacing w:after="0" w:line="240" w:lineRule="auto"/>
    </w:pPr>
    <w:rPr>
      <w:rFonts w:ascii="Times New Roman" w:hAnsi="Times New Roman" w:eastAsia="宋体"/>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5">
    <w:name w:val="Colorful Shading Accent 3"/>
    <w:basedOn w:val="88"/>
    <w:uiPriority w:val="34"/>
    <w:pPr>
      <w:spacing w:after="0" w:line="240" w:lineRule="auto"/>
    </w:pPr>
    <w:rPr>
      <w:rFonts w:ascii="Tahoma" w:hAnsi="Tahoma" w:eastAsia="宋体"/>
      <w:sz w:val="21"/>
      <w:lang w:val="en-GB" w:eastAsia="fr-FR"/>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6">
    <w:name w:val="Colorful List Accent 1"/>
    <w:basedOn w:val="88"/>
    <w:qFormat/>
    <w:uiPriority w:val="34"/>
    <w:pPr>
      <w:spacing w:after="0" w:line="240" w:lineRule="auto"/>
    </w:pPr>
    <w:rPr>
      <w:kern w:val="2"/>
      <w:sz w:val="21"/>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7">
    <w:name w:val="Colorful Grid Accent 6"/>
    <w:basedOn w:val="88"/>
    <w:uiPriority w:val="60"/>
    <w:pPr>
      <w:spacing w:after="0" w:line="240" w:lineRule="auto"/>
    </w:pPr>
    <w:rPr>
      <w:rFonts w:ascii="Calibri" w:hAnsi="Calibri" w:eastAsia="宋体" w:cs="Times New Roman"/>
      <w:color w:val="31849B"/>
      <w:sz w:val="20"/>
      <w:szCs w:val="20"/>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139">
    <w:name w:val="Strong"/>
    <w:basedOn w:val="138"/>
    <w:qFormat/>
    <w:uiPriority w:val="22"/>
    <w:rPr>
      <w:b/>
      <w:bCs/>
    </w:rPr>
  </w:style>
  <w:style w:type="character" w:styleId="140">
    <w:name w:val="endnote reference"/>
    <w:uiPriority w:val="0"/>
    <w:rPr>
      <w:vertAlign w:val="superscript"/>
    </w:rPr>
  </w:style>
  <w:style w:type="character" w:styleId="141">
    <w:name w:val="page number"/>
    <w:qFormat/>
    <w:uiPriority w:val="0"/>
    <w:rPr>
      <w:rFonts w:ascii="宋体" w:eastAsia="宋体"/>
      <w:sz w:val="18"/>
    </w:rPr>
  </w:style>
  <w:style w:type="character" w:styleId="142">
    <w:name w:val="FollowedHyperlink"/>
    <w:qFormat/>
    <w:uiPriority w:val="99"/>
    <w:rPr>
      <w:color w:val="800080"/>
      <w:u w:val="single"/>
    </w:rPr>
  </w:style>
  <w:style w:type="character" w:styleId="143">
    <w:name w:val="Emphasis"/>
    <w:basedOn w:val="138"/>
    <w:qFormat/>
    <w:uiPriority w:val="20"/>
    <w:rPr>
      <w:i/>
      <w:iCs/>
    </w:rPr>
  </w:style>
  <w:style w:type="character" w:styleId="144">
    <w:name w:val="line number"/>
    <w:qFormat/>
    <w:uiPriority w:val="0"/>
  </w:style>
  <w:style w:type="character" w:styleId="145">
    <w:name w:val="HTML Definition"/>
    <w:uiPriority w:val="0"/>
    <w:rPr>
      <w:i/>
      <w:iCs/>
    </w:rPr>
  </w:style>
  <w:style w:type="character" w:styleId="146">
    <w:name w:val="HTML Typewriter"/>
    <w:uiPriority w:val="0"/>
    <w:rPr>
      <w:rFonts w:ascii="Courier New" w:hAnsi="Courier New" w:cs="Courier New"/>
      <w:sz w:val="20"/>
      <w:szCs w:val="20"/>
    </w:rPr>
  </w:style>
  <w:style w:type="character" w:styleId="147">
    <w:name w:val="HTML Acronym"/>
    <w:uiPriority w:val="0"/>
  </w:style>
  <w:style w:type="character" w:styleId="148">
    <w:name w:val="HTML Variable"/>
    <w:uiPriority w:val="0"/>
    <w:rPr>
      <w:i/>
      <w:iCs/>
    </w:rPr>
  </w:style>
  <w:style w:type="character" w:styleId="149">
    <w:name w:val="Hyperlink"/>
    <w:basedOn w:val="138"/>
    <w:unhideWhenUsed/>
    <w:qFormat/>
    <w:uiPriority w:val="99"/>
    <w:rPr>
      <w:color w:val="0000FF" w:themeColor="hyperlink"/>
      <w:u w:val="single"/>
    </w:rPr>
  </w:style>
  <w:style w:type="character" w:styleId="150">
    <w:name w:val="HTML Code"/>
    <w:uiPriority w:val="0"/>
    <w:rPr>
      <w:rFonts w:ascii="宋体" w:hAnsi="宋体" w:eastAsia="宋体" w:cs="宋体"/>
      <w:sz w:val="24"/>
      <w:szCs w:val="24"/>
    </w:rPr>
  </w:style>
  <w:style w:type="character" w:styleId="151">
    <w:name w:val="annotation reference"/>
    <w:qFormat/>
    <w:uiPriority w:val="99"/>
    <w:rPr>
      <w:sz w:val="21"/>
      <w:szCs w:val="21"/>
    </w:rPr>
  </w:style>
  <w:style w:type="character" w:styleId="152">
    <w:name w:val="HTML Cite"/>
    <w:uiPriority w:val="0"/>
    <w:rPr>
      <w:i/>
      <w:iCs/>
    </w:rPr>
  </w:style>
  <w:style w:type="character" w:styleId="153">
    <w:name w:val="footnote reference"/>
    <w:qFormat/>
    <w:uiPriority w:val="0"/>
    <w:rPr>
      <w:vertAlign w:val="superscript"/>
    </w:rPr>
  </w:style>
  <w:style w:type="character" w:styleId="154">
    <w:name w:val="HTML Keyboard"/>
    <w:uiPriority w:val="0"/>
    <w:rPr>
      <w:rFonts w:ascii="Courier New" w:hAnsi="Courier New" w:cs="Courier New"/>
      <w:sz w:val="20"/>
      <w:szCs w:val="20"/>
    </w:rPr>
  </w:style>
  <w:style w:type="character" w:styleId="155">
    <w:name w:val="HTML Sample"/>
    <w:uiPriority w:val="0"/>
    <w:rPr>
      <w:rFonts w:ascii="Courier New" w:hAnsi="Courier New" w:cs="Courier New"/>
    </w:rPr>
  </w:style>
  <w:style w:type="character" w:customStyle="1" w:styleId="156">
    <w:name w:val="页眉 字符"/>
    <w:basedOn w:val="138"/>
    <w:link w:val="57"/>
    <w:qFormat/>
    <w:uiPriority w:val="99"/>
    <w:rPr>
      <w:sz w:val="18"/>
      <w:szCs w:val="18"/>
    </w:rPr>
  </w:style>
  <w:style w:type="character" w:customStyle="1" w:styleId="157">
    <w:name w:val="页脚 字符"/>
    <w:basedOn w:val="138"/>
    <w:link w:val="55"/>
    <w:qFormat/>
    <w:uiPriority w:val="99"/>
    <w:rPr>
      <w:sz w:val="18"/>
      <w:szCs w:val="18"/>
    </w:rPr>
  </w:style>
  <w:style w:type="character" w:customStyle="1" w:styleId="158">
    <w:name w:val="标题 1 字符"/>
    <w:basedOn w:val="138"/>
    <w:link w:val="3"/>
    <w:qFormat/>
    <w:uiPriority w:val="0"/>
    <w:rPr>
      <w:rFonts w:asciiTheme="minorEastAsia" w:hAnsiTheme="minorEastAsia" w:cstheme="majorBidi"/>
      <w:b/>
      <w:bCs/>
      <w:sz w:val="28"/>
      <w:szCs w:val="28"/>
    </w:rPr>
  </w:style>
  <w:style w:type="character" w:customStyle="1" w:styleId="159">
    <w:name w:val="标题 2 字符"/>
    <w:basedOn w:val="138"/>
    <w:link w:val="4"/>
    <w:qFormat/>
    <w:uiPriority w:val="0"/>
    <w:rPr>
      <w:rFonts w:asciiTheme="minorEastAsia" w:hAnsiTheme="minorEastAsia" w:cstheme="majorBidi"/>
      <w:b/>
      <w:bCs/>
      <w:sz w:val="26"/>
      <w:szCs w:val="26"/>
    </w:rPr>
  </w:style>
  <w:style w:type="character" w:customStyle="1" w:styleId="160">
    <w:name w:val="标题 3 字符"/>
    <w:basedOn w:val="138"/>
    <w:link w:val="5"/>
    <w:qFormat/>
    <w:uiPriority w:val="0"/>
    <w:rPr>
      <w:rFonts w:asciiTheme="minorEastAsia" w:hAnsiTheme="minorEastAsia" w:cstheme="majorBidi"/>
      <w:b/>
      <w:bCs/>
      <w:sz w:val="24"/>
    </w:rPr>
  </w:style>
  <w:style w:type="character" w:customStyle="1" w:styleId="161">
    <w:name w:val="标题 4 字符"/>
    <w:basedOn w:val="138"/>
    <w:link w:val="6"/>
    <w:qFormat/>
    <w:uiPriority w:val="0"/>
    <w:rPr>
      <w:rFonts w:asciiTheme="minorEastAsia" w:hAnsiTheme="minorEastAsia" w:cstheme="majorBidi"/>
      <w:b/>
      <w:bCs/>
      <w:iCs/>
      <w:sz w:val="24"/>
    </w:rPr>
  </w:style>
  <w:style w:type="character" w:customStyle="1" w:styleId="162">
    <w:name w:val="标题 5 字符"/>
    <w:basedOn w:val="138"/>
    <w:link w:val="7"/>
    <w:qFormat/>
    <w:uiPriority w:val="0"/>
    <w:rPr>
      <w:rFonts w:asciiTheme="minorEastAsia" w:hAnsiTheme="minorEastAsia" w:cstheme="majorBidi"/>
      <w:b/>
      <w:sz w:val="24"/>
    </w:rPr>
  </w:style>
  <w:style w:type="character" w:customStyle="1" w:styleId="163">
    <w:name w:val="标题 6 字符"/>
    <w:basedOn w:val="138"/>
    <w:link w:val="8"/>
    <w:qFormat/>
    <w:uiPriority w:val="0"/>
    <w:rPr>
      <w:rFonts w:asciiTheme="minorEastAsia" w:hAnsiTheme="minorEastAsia" w:cstheme="majorBidi"/>
      <w:b/>
      <w:sz w:val="24"/>
    </w:rPr>
  </w:style>
  <w:style w:type="character" w:customStyle="1" w:styleId="164">
    <w:name w:val="标题 7 字符"/>
    <w:basedOn w:val="138"/>
    <w:link w:val="9"/>
    <w:qFormat/>
    <w:uiPriority w:val="0"/>
    <w:rPr>
      <w:rFonts w:asciiTheme="majorHAnsi" w:hAnsiTheme="majorHAnsi" w:eastAsiaTheme="majorEastAsia" w:cstheme="majorBidi"/>
      <w:b/>
      <w:bCs/>
      <w:sz w:val="24"/>
    </w:rPr>
  </w:style>
  <w:style w:type="character" w:customStyle="1" w:styleId="165">
    <w:name w:val="标题 8 字符"/>
    <w:basedOn w:val="138"/>
    <w:link w:val="10"/>
    <w:qFormat/>
    <w:uiPriority w:val="0"/>
    <w:rPr>
      <w:rFonts w:asciiTheme="majorHAnsi" w:hAnsiTheme="majorHAnsi" w:eastAsiaTheme="majorEastAsia" w:cstheme="majorBidi"/>
      <w:b/>
      <w:bCs/>
      <w:sz w:val="20"/>
      <w:szCs w:val="20"/>
    </w:rPr>
  </w:style>
  <w:style w:type="character" w:customStyle="1" w:styleId="166">
    <w:name w:val="标题 9 字符"/>
    <w:basedOn w:val="138"/>
    <w:link w:val="11"/>
    <w:qFormat/>
    <w:uiPriority w:val="9"/>
    <w:rPr>
      <w:rFonts w:asciiTheme="majorHAnsi" w:hAnsiTheme="majorHAnsi" w:eastAsiaTheme="majorEastAsia" w:cstheme="majorBidi"/>
      <w:b/>
      <w:bCs/>
      <w:sz w:val="20"/>
      <w:szCs w:val="20"/>
    </w:rPr>
  </w:style>
  <w:style w:type="character" w:customStyle="1" w:styleId="167">
    <w:name w:val="标题 字符"/>
    <w:basedOn w:val="138"/>
    <w:link w:val="8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68">
    <w:name w:val="副标题 字符"/>
    <w:basedOn w:val="138"/>
    <w:link w:val="64"/>
    <w:qFormat/>
    <w:uiPriority w:val="11"/>
    <w:rPr>
      <w:rFonts w:asciiTheme="majorHAnsi" w:hAnsiTheme="majorHAnsi" w:eastAsiaTheme="majorEastAsia" w:cstheme="majorBidi"/>
      <w:i/>
      <w:iCs/>
      <w:color w:val="4F81BD" w:themeColor="accent1"/>
      <w:spacing w:val="15"/>
      <w:sz w:val="24"/>
      <w:szCs w:val="24"/>
    </w:rPr>
  </w:style>
  <w:style w:type="paragraph" w:styleId="169">
    <w:name w:val="No Spacing"/>
    <w:link w:val="170"/>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70">
    <w:name w:val="无间隔 字符"/>
    <w:basedOn w:val="138"/>
    <w:link w:val="169"/>
    <w:qFormat/>
    <w:uiPriority w:val="1"/>
  </w:style>
  <w:style w:type="paragraph" w:styleId="171">
    <w:name w:val="List Paragraph"/>
    <w:basedOn w:val="1"/>
    <w:link w:val="183"/>
    <w:qFormat/>
    <w:uiPriority w:val="99"/>
    <w:pPr>
      <w:ind w:left="720"/>
      <w:contextualSpacing/>
    </w:pPr>
  </w:style>
  <w:style w:type="paragraph" w:styleId="172">
    <w:name w:val="Quote"/>
    <w:basedOn w:val="1"/>
    <w:next w:val="1"/>
    <w:link w:val="173"/>
    <w:qFormat/>
    <w:uiPriority w:val="29"/>
    <w:rPr>
      <w:i/>
      <w:iCs/>
      <w:color w:val="000000" w:themeColor="text1"/>
    </w:rPr>
  </w:style>
  <w:style w:type="character" w:customStyle="1" w:styleId="173">
    <w:name w:val="引用 字符"/>
    <w:basedOn w:val="138"/>
    <w:link w:val="172"/>
    <w:qFormat/>
    <w:uiPriority w:val="29"/>
    <w:rPr>
      <w:i/>
      <w:iCs/>
      <w:color w:val="000000" w:themeColor="text1"/>
    </w:rPr>
  </w:style>
  <w:style w:type="paragraph" w:styleId="174">
    <w:name w:val="Intense Quote"/>
    <w:basedOn w:val="1"/>
    <w:next w:val="1"/>
    <w:link w:val="17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75">
    <w:name w:val="明显引用 字符"/>
    <w:basedOn w:val="138"/>
    <w:link w:val="174"/>
    <w:qFormat/>
    <w:uiPriority w:val="30"/>
    <w:rPr>
      <w:b/>
      <w:bCs/>
      <w:i/>
      <w:iCs/>
      <w:color w:val="4F81BD" w:themeColor="accent1"/>
    </w:rPr>
  </w:style>
  <w:style w:type="character" w:customStyle="1" w:styleId="176">
    <w:name w:val="Subtle Emphasis"/>
    <w:basedOn w:val="138"/>
    <w:qFormat/>
    <w:uiPriority w:val="19"/>
    <w:rPr>
      <w:i/>
      <w:iCs/>
      <w:color w:val="7F7F7F" w:themeColor="text1" w:themeTint="7F"/>
    </w:rPr>
  </w:style>
  <w:style w:type="character" w:customStyle="1" w:styleId="177">
    <w:name w:val="Intense Emphasis"/>
    <w:basedOn w:val="138"/>
    <w:qFormat/>
    <w:uiPriority w:val="21"/>
    <w:rPr>
      <w:b/>
      <w:bCs/>
      <w:i/>
      <w:iCs/>
      <w:color w:val="4F81BD" w:themeColor="accent1"/>
    </w:rPr>
  </w:style>
  <w:style w:type="character" w:customStyle="1" w:styleId="178">
    <w:name w:val="Subtle Reference"/>
    <w:basedOn w:val="138"/>
    <w:qFormat/>
    <w:uiPriority w:val="31"/>
    <w:rPr>
      <w:smallCaps/>
      <w:color w:val="C0504D" w:themeColor="accent2"/>
      <w:u w:val="single"/>
    </w:rPr>
  </w:style>
  <w:style w:type="character" w:customStyle="1" w:styleId="179">
    <w:name w:val="Intense Reference"/>
    <w:basedOn w:val="138"/>
    <w:qFormat/>
    <w:uiPriority w:val="32"/>
    <w:rPr>
      <w:b/>
      <w:bCs/>
      <w:smallCaps/>
      <w:color w:val="C0504D" w:themeColor="accent2"/>
      <w:spacing w:val="5"/>
      <w:u w:val="single"/>
    </w:rPr>
  </w:style>
  <w:style w:type="character" w:customStyle="1" w:styleId="180">
    <w:name w:val="Book Title"/>
    <w:basedOn w:val="138"/>
    <w:qFormat/>
    <w:uiPriority w:val="33"/>
    <w:rPr>
      <w:b/>
      <w:bCs/>
      <w:smallCaps/>
      <w:spacing w:val="5"/>
    </w:rPr>
  </w:style>
  <w:style w:type="paragraph" w:customStyle="1" w:styleId="181">
    <w:name w:val="TOC Heading"/>
    <w:basedOn w:val="3"/>
    <w:next w:val="1"/>
    <w:unhideWhenUsed/>
    <w:qFormat/>
    <w:uiPriority w:val="39"/>
    <w:pPr>
      <w:outlineLvl w:val="9"/>
    </w:pPr>
  </w:style>
  <w:style w:type="paragraph" w:customStyle="1" w:styleId="182">
    <w:name w:val="带编号样式"/>
    <w:basedOn w:val="1"/>
    <w:qFormat/>
    <w:uiPriority w:val="0"/>
    <w:pPr>
      <w:widowControl w:val="0"/>
      <w:numPr>
        <w:ilvl w:val="0"/>
        <w:numId w:val="10"/>
      </w:numPr>
      <w:adjustRightInd w:val="0"/>
      <w:snapToGrid w:val="0"/>
      <w:spacing w:after="0"/>
      <w:jc w:val="both"/>
    </w:pPr>
    <w:rPr>
      <w:rFonts w:ascii="仿宋_GB2312" w:eastAsia="仿宋_GB2312" w:cs="Times New Roman"/>
      <w:color w:val="000000"/>
    </w:rPr>
  </w:style>
  <w:style w:type="character" w:customStyle="1" w:styleId="183">
    <w:name w:val="列表段落 字符"/>
    <w:link w:val="171"/>
    <w:qFormat/>
    <w:uiPriority w:val="99"/>
    <w:rPr>
      <w:sz w:val="24"/>
    </w:rPr>
  </w:style>
  <w:style w:type="character" w:customStyle="1" w:styleId="184">
    <w:name w:val="批注框文本 字符"/>
    <w:basedOn w:val="138"/>
    <w:link w:val="54"/>
    <w:qFormat/>
    <w:uiPriority w:val="99"/>
    <w:rPr>
      <w:sz w:val="18"/>
      <w:szCs w:val="18"/>
    </w:rPr>
  </w:style>
  <w:style w:type="character" w:customStyle="1" w:styleId="185">
    <w:name w:val="正文缩进 字符"/>
    <w:link w:val="21"/>
    <w:qFormat/>
    <w:uiPriority w:val="0"/>
    <w:rPr>
      <w:rFonts w:ascii="Times New Roman" w:hAnsi="Times New Roman" w:eastAsia="宋体" w:cs="Times New Roman"/>
      <w:kern w:val="2"/>
      <w:sz w:val="21"/>
      <w:szCs w:val="20"/>
    </w:rPr>
  </w:style>
  <w:style w:type="paragraph" w:customStyle="1" w:styleId="186">
    <w:name w:val="列出段落3"/>
    <w:basedOn w:val="1"/>
    <w:qFormat/>
    <w:uiPriority w:val="0"/>
    <w:pPr>
      <w:widowControl w:val="0"/>
      <w:spacing w:after="0" w:line="240" w:lineRule="auto"/>
      <w:ind w:firstLine="420" w:firstLineChars="200"/>
      <w:jc w:val="both"/>
    </w:pPr>
    <w:rPr>
      <w:rFonts w:ascii="Calibri" w:hAnsi="Calibri" w:eastAsia="宋体" w:cs="Times New Roman"/>
      <w:kern w:val="2"/>
      <w:sz w:val="21"/>
    </w:rPr>
  </w:style>
  <w:style w:type="character" w:customStyle="1" w:styleId="187">
    <w:name w:val="正文文本 2 字符"/>
    <w:link w:val="76"/>
    <w:qFormat/>
    <w:uiPriority w:val="0"/>
    <w:rPr>
      <w:szCs w:val="24"/>
    </w:rPr>
  </w:style>
  <w:style w:type="character" w:customStyle="1" w:styleId="188">
    <w:name w:val="正文文本 3 字符"/>
    <w:link w:val="31"/>
    <w:qFormat/>
    <w:uiPriority w:val="0"/>
    <w:rPr>
      <w:sz w:val="16"/>
      <w:szCs w:val="16"/>
    </w:rPr>
  </w:style>
  <w:style w:type="character" w:customStyle="1" w:styleId="189">
    <w:name w:val="正文文本 2 Char1"/>
    <w:basedOn w:val="138"/>
    <w:qFormat/>
    <w:uiPriority w:val="0"/>
    <w:rPr>
      <w:sz w:val="24"/>
    </w:rPr>
  </w:style>
  <w:style w:type="character" w:customStyle="1" w:styleId="190">
    <w:name w:val="正文文本 3 Char1"/>
    <w:basedOn w:val="138"/>
    <w:qFormat/>
    <w:uiPriority w:val="99"/>
    <w:rPr>
      <w:sz w:val="16"/>
      <w:szCs w:val="16"/>
    </w:rPr>
  </w:style>
  <w:style w:type="paragraph" w:customStyle="1" w:styleId="191">
    <w:name w:val="xl33"/>
    <w:basedOn w:val="1"/>
    <w:qFormat/>
    <w:uiPriority w:val="0"/>
    <w:pPr>
      <w:spacing w:before="100" w:beforeAutospacing="1" w:after="100" w:afterAutospacing="1" w:line="240" w:lineRule="auto"/>
      <w:textAlignment w:val="center"/>
    </w:pPr>
    <w:rPr>
      <w:rFonts w:ascii="宋体" w:hAnsi="宋体" w:eastAsia="宋体" w:cs="Times New Roman"/>
      <w:b/>
      <w:bCs/>
      <w:sz w:val="28"/>
      <w:szCs w:val="28"/>
    </w:rPr>
  </w:style>
  <w:style w:type="paragraph" w:customStyle="1" w:styleId="192">
    <w:name w:val="样式 (西文) 仿宋_GB2312 (中文) 仿宋_GB2312 小四 首行缩进:  0.74 厘米 行距: 1.5 倍..."/>
    <w:basedOn w:val="1"/>
    <w:qFormat/>
    <w:uiPriority w:val="0"/>
    <w:pPr>
      <w:widowControl w:val="0"/>
      <w:spacing w:after="0"/>
      <w:ind w:firstLine="420"/>
      <w:jc w:val="both"/>
    </w:pPr>
    <w:rPr>
      <w:rFonts w:ascii="仿宋_GB2312" w:hAnsi="Times New Roman" w:eastAsia="宋体" w:cs="宋体"/>
      <w:kern w:val="2"/>
      <w:szCs w:val="20"/>
    </w:rPr>
  </w:style>
  <w:style w:type="character" w:customStyle="1" w:styleId="193">
    <w:name w:val="纯文本 Char"/>
    <w:basedOn w:val="138"/>
    <w:qFormat/>
    <w:uiPriority w:val="0"/>
    <w:rPr>
      <w:rFonts w:ascii="宋体" w:hAnsi="Courier New" w:eastAsia="宋体" w:cs="Courier New"/>
      <w:sz w:val="21"/>
      <w:szCs w:val="21"/>
    </w:rPr>
  </w:style>
  <w:style w:type="character" w:customStyle="1" w:styleId="194">
    <w:name w:val="纯文本 字符"/>
    <w:link w:val="45"/>
    <w:qFormat/>
    <w:uiPriority w:val="99"/>
    <w:rPr>
      <w:rFonts w:ascii="宋体" w:hAnsi="Courier New" w:eastAsia="宋体" w:cs="Courier New"/>
      <w:kern w:val="2"/>
      <w:sz w:val="21"/>
      <w:szCs w:val="21"/>
    </w:rPr>
  </w:style>
  <w:style w:type="character" w:customStyle="1" w:styleId="195">
    <w:name w:val="正文文本缩进 字符"/>
    <w:basedOn w:val="138"/>
    <w:link w:val="35"/>
    <w:qFormat/>
    <w:uiPriority w:val="0"/>
    <w:rPr>
      <w:rFonts w:ascii="仿宋_GB2312" w:hAnsi="Times New Roman" w:eastAsia="仿宋_GB2312" w:cs="Times New Roman"/>
      <w:kern w:val="2"/>
      <w:sz w:val="32"/>
      <w:szCs w:val="20"/>
    </w:rPr>
  </w:style>
  <w:style w:type="character" w:customStyle="1" w:styleId="196">
    <w:name w:val="页眉 Char1"/>
    <w:qFormat/>
    <w:uiPriority w:val="0"/>
    <w:rPr>
      <w:rFonts w:ascii="Times New Roman" w:hAnsi="Times New Roman" w:eastAsia="宋体" w:cs="Times New Roman"/>
      <w:sz w:val="18"/>
      <w:szCs w:val="18"/>
    </w:rPr>
  </w:style>
  <w:style w:type="paragraph" w:customStyle="1" w:styleId="197">
    <w:name w:val="Char Char2 Char Char Char Char"/>
    <w:basedOn w:val="1"/>
    <w:qFormat/>
    <w:uiPriority w:val="0"/>
    <w:pPr>
      <w:spacing w:after="160" w:line="240" w:lineRule="exact"/>
    </w:pPr>
    <w:rPr>
      <w:rFonts w:ascii="Times New Roman" w:hAnsi="Times New Roman" w:eastAsia="宋体" w:cs="Times New Roman"/>
      <w:kern w:val="2"/>
      <w:sz w:val="21"/>
      <w:szCs w:val="20"/>
    </w:rPr>
  </w:style>
  <w:style w:type="paragraph" w:customStyle="1" w:styleId="198">
    <w:name w:val="样式_t2"/>
    <w:basedOn w:val="4"/>
    <w:qFormat/>
    <w:uiPriority w:val="0"/>
    <w:pPr>
      <w:widowControl w:val="0"/>
      <w:numPr>
        <w:ilvl w:val="0"/>
        <w:numId w:val="11"/>
      </w:numPr>
      <w:spacing w:before="120" w:after="120"/>
      <w:ind w:right="210" w:rightChars="100"/>
      <w:jc w:val="both"/>
    </w:pPr>
    <w:rPr>
      <w:rFonts w:cs="Times New Roman"/>
      <w:kern w:val="2"/>
      <w:sz w:val="36"/>
      <w:szCs w:val="36"/>
    </w:rPr>
  </w:style>
  <w:style w:type="paragraph" w:customStyle="1" w:styleId="199">
    <w:name w:val="表格文本1 + 五号"/>
    <w:qFormat/>
    <w:uiPriority w:val="0"/>
    <w:pPr>
      <w:spacing w:after="0" w:line="240" w:lineRule="auto"/>
      <w:jc w:val="center"/>
    </w:pPr>
    <w:rPr>
      <w:rFonts w:ascii="Times New Roman" w:hAnsi="Times New Roman" w:eastAsia="宋体" w:cs="宋体"/>
      <w:kern w:val="2"/>
      <w:sz w:val="21"/>
      <w:szCs w:val="21"/>
      <w:lang w:val="en-US" w:eastAsia="zh-CN" w:bidi="ar-SA"/>
    </w:rPr>
  </w:style>
  <w:style w:type="character" w:customStyle="1" w:styleId="200">
    <w:name w:val="正文小四1.5倍行距 Char"/>
    <w:link w:val="201"/>
    <w:qFormat/>
    <w:uiPriority w:val="0"/>
    <w:rPr>
      <w:rFonts w:ascii="宋体" w:hAnsi="宋体"/>
      <w:sz w:val="24"/>
      <w:szCs w:val="24"/>
    </w:rPr>
  </w:style>
  <w:style w:type="paragraph" w:customStyle="1" w:styleId="201">
    <w:name w:val="正文小四1.5倍行距"/>
    <w:basedOn w:val="1"/>
    <w:link w:val="200"/>
    <w:qFormat/>
    <w:uiPriority w:val="0"/>
    <w:pPr>
      <w:widowControl w:val="0"/>
      <w:snapToGrid w:val="0"/>
      <w:spacing w:after="0"/>
      <w:ind w:firstLine="480" w:firstLineChars="200"/>
      <w:jc w:val="both"/>
    </w:pPr>
    <w:rPr>
      <w:rFonts w:ascii="宋体" w:hAnsi="宋体"/>
      <w:szCs w:val="24"/>
    </w:rPr>
  </w:style>
  <w:style w:type="character" w:customStyle="1" w:styleId="202">
    <w:name w:val="题注 字符"/>
    <w:link w:val="22"/>
    <w:qFormat/>
    <w:uiPriority w:val="0"/>
    <w:rPr>
      <w:b/>
      <w:bCs/>
      <w:color w:val="4F81BD" w:themeColor="accent1"/>
      <w:sz w:val="18"/>
      <w:szCs w:val="18"/>
    </w:rPr>
  </w:style>
  <w:style w:type="paragraph" w:customStyle="1" w:styleId="203">
    <w:name w:val="样式_t4"/>
    <w:basedOn w:val="6"/>
    <w:qFormat/>
    <w:uiPriority w:val="0"/>
    <w:pPr>
      <w:widowControl w:val="0"/>
      <w:numPr>
        <w:ilvl w:val="0"/>
        <w:numId w:val="0"/>
      </w:numPr>
      <w:tabs>
        <w:tab w:val="left" w:pos="360"/>
      </w:tabs>
      <w:spacing w:before="120" w:after="290" w:line="374" w:lineRule="auto"/>
      <w:jc w:val="both"/>
    </w:pPr>
    <w:rPr>
      <w:rFonts w:ascii="Times New Roman" w:hAnsi="Times New Roman" w:eastAsia="黑体" w:cs="Times New Roman"/>
      <w:i/>
      <w:iCs w:val="0"/>
      <w:kern w:val="2"/>
      <w:szCs w:val="24"/>
    </w:rPr>
  </w:style>
  <w:style w:type="paragraph" w:customStyle="1" w:styleId="204">
    <w:name w:val="样式_c"/>
    <w:basedOn w:val="1"/>
    <w:qFormat/>
    <w:uiPriority w:val="0"/>
    <w:pPr>
      <w:widowControl w:val="0"/>
      <w:spacing w:after="0"/>
      <w:ind w:firstLine="480" w:firstLineChars="200"/>
      <w:jc w:val="both"/>
    </w:pPr>
    <w:rPr>
      <w:rFonts w:ascii="Times New Roman" w:hAnsi="Times New Roman" w:cs="Times New Roman"/>
      <w:kern w:val="2"/>
      <w:szCs w:val="24"/>
    </w:rPr>
  </w:style>
  <w:style w:type="character" w:customStyle="1" w:styleId="205">
    <w:name w:val="文档正文 Char"/>
    <w:link w:val="206"/>
    <w:qFormat/>
    <w:locked/>
    <w:uiPriority w:val="0"/>
    <w:rPr>
      <w:rFonts w:ascii="宋体" w:hAnsi="宋体" w:eastAsia="宋体" w:cs="宋体"/>
      <w:sz w:val="28"/>
      <w:szCs w:val="20"/>
    </w:rPr>
  </w:style>
  <w:style w:type="paragraph" w:customStyle="1" w:styleId="206">
    <w:name w:val="文档正文"/>
    <w:basedOn w:val="1"/>
    <w:link w:val="205"/>
    <w:qFormat/>
    <w:uiPriority w:val="0"/>
    <w:pPr>
      <w:adjustRightInd w:val="0"/>
      <w:spacing w:after="0" w:line="480" w:lineRule="atLeast"/>
      <w:ind w:firstLine="567"/>
    </w:pPr>
    <w:rPr>
      <w:rFonts w:ascii="宋体" w:hAnsi="宋体" w:eastAsia="宋体" w:cs="宋体"/>
      <w:sz w:val="28"/>
      <w:szCs w:val="20"/>
    </w:rPr>
  </w:style>
  <w:style w:type="paragraph" w:customStyle="1" w:styleId="207">
    <w:name w:val="样式_t1"/>
    <w:basedOn w:val="3"/>
    <w:qFormat/>
    <w:uiPriority w:val="0"/>
    <w:pPr>
      <w:widowControl w:val="0"/>
      <w:numPr>
        <w:numId w:val="0"/>
      </w:numPr>
      <w:spacing w:before="340" w:after="330"/>
      <w:ind w:left="425"/>
      <w:jc w:val="center"/>
    </w:pPr>
    <w:rPr>
      <w:rFonts w:ascii="Times New Roman" w:hAnsi="Times New Roman" w:cs="Times New Roman"/>
      <w:kern w:val="44"/>
      <w:sz w:val="52"/>
      <w:szCs w:val="52"/>
    </w:rPr>
  </w:style>
  <w:style w:type="paragraph" w:customStyle="1" w:styleId="208">
    <w:name w:val="样式_t3"/>
    <w:basedOn w:val="5"/>
    <w:qFormat/>
    <w:uiPriority w:val="0"/>
    <w:pPr>
      <w:widowControl w:val="0"/>
      <w:numPr>
        <w:ilvl w:val="0"/>
        <w:numId w:val="0"/>
      </w:numPr>
      <w:spacing w:before="120" w:after="260"/>
      <w:jc w:val="both"/>
    </w:pPr>
    <w:rPr>
      <w:rFonts w:ascii="Times New Roman" w:hAnsi="Times New Roman" w:eastAsia="黑体" w:cs="Times New Roman"/>
      <w:kern w:val="2"/>
      <w:sz w:val="28"/>
      <w:szCs w:val="28"/>
    </w:rPr>
  </w:style>
  <w:style w:type="paragraph" w:customStyle="1" w:styleId="209">
    <w:name w:val="样式_t5"/>
    <w:basedOn w:val="7"/>
    <w:qFormat/>
    <w:uiPriority w:val="0"/>
    <w:pPr>
      <w:widowControl w:val="0"/>
      <w:numPr>
        <w:ilvl w:val="3"/>
        <w:numId w:val="12"/>
      </w:numPr>
      <w:spacing w:before="280" w:after="290" w:line="376" w:lineRule="auto"/>
      <w:jc w:val="both"/>
    </w:pPr>
    <w:rPr>
      <w:rFonts w:ascii="Times New Roman" w:hAnsi="Times New Roman" w:cs="Times New Roman"/>
      <w:b w:val="0"/>
      <w:bCs/>
      <w:kern w:val="2"/>
      <w:sz w:val="21"/>
      <w:szCs w:val="21"/>
    </w:rPr>
  </w:style>
  <w:style w:type="character" w:customStyle="1" w:styleId="210">
    <w:name w:val="正文文本 字符"/>
    <w:basedOn w:val="138"/>
    <w:link w:val="34"/>
    <w:qFormat/>
    <w:uiPriority w:val="0"/>
    <w:rPr>
      <w:rFonts w:ascii="Times New Roman" w:hAnsi="Times New Roman" w:eastAsia="宋体" w:cs="Times New Roman"/>
      <w:kern w:val="2"/>
      <w:sz w:val="21"/>
      <w:szCs w:val="24"/>
    </w:rPr>
  </w:style>
  <w:style w:type="character" w:customStyle="1" w:styleId="211">
    <w:name w:val="正文文本首行缩进 字符"/>
    <w:basedOn w:val="210"/>
    <w:link w:val="86"/>
    <w:qFormat/>
    <w:uiPriority w:val="0"/>
    <w:rPr>
      <w:rFonts w:ascii="Times New Roman" w:hAnsi="Times New Roman" w:eastAsia="宋体" w:cs="Times New Roman"/>
      <w:kern w:val="2"/>
      <w:sz w:val="21"/>
      <w:szCs w:val="24"/>
    </w:rPr>
  </w:style>
  <w:style w:type="paragraph" w:customStyle="1" w:styleId="212">
    <w:name w:val="正文-段落"/>
    <w:qFormat/>
    <w:uiPriority w:val="0"/>
    <w:pPr>
      <w:spacing w:after="0" w:line="360" w:lineRule="auto"/>
      <w:ind w:firstLine="200" w:firstLineChars="200"/>
    </w:pPr>
    <w:rPr>
      <w:rFonts w:ascii="Times New Roman" w:hAnsi="Times New Roman" w:eastAsia="宋体" w:cs="宋体"/>
      <w:sz w:val="24"/>
      <w:szCs w:val="24"/>
      <w:lang w:val="en-GB" w:eastAsia="zh-CN" w:bidi="ar-SA"/>
    </w:rPr>
  </w:style>
  <w:style w:type="paragraph" w:customStyle="1" w:styleId="213">
    <w:name w:val="正文－插图"/>
    <w:basedOn w:val="1"/>
    <w:next w:val="1"/>
    <w:qFormat/>
    <w:uiPriority w:val="0"/>
    <w:pPr>
      <w:spacing w:after="0" w:line="240" w:lineRule="auto"/>
      <w:jc w:val="center"/>
    </w:pPr>
    <w:rPr>
      <w:rFonts w:ascii="Times New Roman" w:hAnsi="Times New Roman" w:eastAsia="宋体" w:cs="宋体"/>
      <w:kern w:val="2"/>
      <w:szCs w:val="24"/>
      <w:lang w:val="en-GB"/>
    </w:rPr>
  </w:style>
  <w:style w:type="paragraph" w:customStyle="1" w:styleId="214">
    <w:name w:val="正文-1级列表-)"/>
    <w:basedOn w:val="1"/>
    <w:qFormat/>
    <w:uiPriority w:val="0"/>
    <w:pPr>
      <w:spacing w:after="0"/>
    </w:pPr>
    <w:rPr>
      <w:rFonts w:ascii="Times New Roman" w:hAnsi="Times New Roman" w:eastAsia="宋体" w:cs="Arial"/>
      <w:szCs w:val="24"/>
      <w:lang w:val="en-GB"/>
    </w:rPr>
  </w:style>
  <w:style w:type="paragraph" w:customStyle="1" w:styleId="215">
    <w:name w:val="正文－图表题注"/>
    <w:basedOn w:val="1"/>
    <w:link w:val="216"/>
    <w:qFormat/>
    <w:uiPriority w:val="0"/>
    <w:pPr>
      <w:spacing w:beforeLines="50" w:afterLines="100" w:line="240" w:lineRule="auto"/>
      <w:jc w:val="center"/>
    </w:pPr>
    <w:rPr>
      <w:rFonts w:ascii="Arial" w:hAnsi="Arial" w:eastAsia="宋体" w:cs="Times New Roman"/>
      <w:sz w:val="21"/>
      <w:szCs w:val="20"/>
      <w:lang w:val="en-GB"/>
    </w:rPr>
  </w:style>
  <w:style w:type="character" w:customStyle="1" w:styleId="216">
    <w:name w:val="正文－图表题注 Char"/>
    <w:link w:val="215"/>
    <w:qFormat/>
    <w:uiPriority w:val="0"/>
    <w:rPr>
      <w:rFonts w:ascii="Arial" w:hAnsi="Arial" w:eastAsia="宋体" w:cs="Times New Roman"/>
      <w:sz w:val="21"/>
      <w:szCs w:val="20"/>
      <w:lang w:val="en-GB"/>
    </w:rPr>
  </w:style>
  <w:style w:type="character" w:customStyle="1" w:styleId="217">
    <w:name w:val="正文new Char"/>
    <w:link w:val="218"/>
    <w:qFormat/>
    <w:uiPriority w:val="0"/>
    <w:rPr>
      <w:rFonts w:ascii="宋体" w:hAnsi="宋体"/>
      <w:color w:val="000000"/>
      <w:sz w:val="24"/>
      <w:szCs w:val="24"/>
    </w:rPr>
  </w:style>
  <w:style w:type="paragraph" w:customStyle="1" w:styleId="218">
    <w:name w:val="正文new"/>
    <w:basedOn w:val="1"/>
    <w:link w:val="217"/>
    <w:qFormat/>
    <w:uiPriority w:val="0"/>
    <w:pPr>
      <w:widowControl w:val="0"/>
      <w:tabs>
        <w:tab w:val="left" w:pos="3960"/>
      </w:tabs>
      <w:spacing w:after="0"/>
      <w:ind w:firstLine="480" w:firstLineChars="200"/>
    </w:pPr>
    <w:rPr>
      <w:rFonts w:ascii="宋体" w:hAnsi="宋体"/>
      <w:color w:val="000000"/>
      <w:szCs w:val="24"/>
    </w:rPr>
  </w:style>
  <w:style w:type="paragraph" w:customStyle="1" w:styleId="219">
    <w:name w:val="List Bullet1"/>
    <w:basedOn w:val="1"/>
    <w:qFormat/>
    <w:uiPriority w:val="0"/>
    <w:pPr>
      <w:numPr>
        <w:ilvl w:val="0"/>
        <w:numId w:val="13"/>
      </w:numPr>
      <w:spacing w:before="240" w:after="120" w:line="288" w:lineRule="auto"/>
      <w:ind w:left="981" w:right="57" w:hanging="357"/>
    </w:pPr>
    <w:rPr>
      <w:rFonts w:ascii="Times New Roman" w:hAnsi="Times New Roman" w:eastAsia="宋体" w:cs="Times New Roman"/>
      <w:sz w:val="21"/>
      <w:szCs w:val="24"/>
    </w:rPr>
  </w:style>
  <w:style w:type="character" w:customStyle="1" w:styleId="220">
    <w:name w:val="正文缩进2字符 Char"/>
    <w:link w:val="221"/>
    <w:qFormat/>
    <w:locked/>
    <w:uiPriority w:val="0"/>
    <w:rPr>
      <w:sz w:val="24"/>
      <w:szCs w:val="24"/>
    </w:rPr>
  </w:style>
  <w:style w:type="paragraph" w:customStyle="1" w:styleId="221">
    <w:name w:val="正文缩进2字符"/>
    <w:basedOn w:val="1"/>
    <w:link w:val="220"/>
    <w:qFormat/>
    <w:uiPriority w:val="0"/>
    <w:pPr>
      <w:widowControl w:val="0"/>
      <w:spacing w:after="0"/>
      <w:ind w:firstLine="480" w:firstLineChars="200"/>
      <w:jc w:val="both"/>
    </w:pPr>
    <w:rPr>
      <w:szCs w:val="24"/>
    </w:rPr>
  </w:style>
  <w:style w:type="paragraph" w:customStyle="1" w:styleId="222">
    <w:name w:val="1)标题"/>
    <w:basedOn w:val="1"/>
    <w:link w:val="1386"/>
    <w:qFormat/>
    <w:uiPriority w:val="0"/>
    <w:pPr>
      <w:numPr>
        <w:ilvl w:val="0"/>
        <w:numId w:val="14"/>
      </w:numPr>
      <w:overflowPunct w:val="0"/>
      <w:autoSpaceDE w:val="0"/>
      <w:autoSpaceDN w:val="0"/>
      <w:adjustRightInd w:val="0"/>
      <w:spacing w:before="120" w:after="120"/>
      <w:ind w:firstLine="0"/>
      <w:jc w:val="both"/>
      <w:textAlignment w:val="baseline"/>
    </w:pPr>
    <w:rPr>
      <w:rFonts w:ascii="Tahoma" w:hAnsi="Tahoma" w:eastAsia="宋体" w:cs="Times New Roman"/>
      <w:szCs w:val="20"/>
      <w:lang w:val="en-GB" w:eastAsia="fr-FR"/>
    </w:rPr>
  </w:style>
  <w:style w:type="character" w:customStyle="1" w:styleId="223">
    <w:name w:val="样式 正文文本缩进 + 左  0 字符 Char"/>
    <w:link w:val="224"/>
    <w:qFormat/>
    <w:uiPriority w:val="0"/>
    <w:rPr>
      <w:rFonts w:ascii="Times New Roman" w:hAnsi="Times New Roman" w:cs="宋体"/>
      <w:sz w:val="24"/>
    </w:rPr>
  </w:style>
  <w:style w:type="paragraph" w:customStyle="1" w:styleId="224">
    <w:name w:val="样式 正文文本缩进 + 左  0 字符"/>
    <w:basedOn w:val="1"/>
    <w:next w:val="1"/>
    <w:link w:val="223"/>
    <w:qFormat/>
    <w:uiPriority w:val="0"/>
    <w:pPr>
      <w:widowControl w:val="0"/>
      <w:numPr>
        <w:ilvl w:val="1"/>
        <w:numId w:val="15"/>
      </w:numPr>
      <w:tabs>
        <w:tab w:val="clear" w:pos="1440"/>
      </w:tabs>
      <w:spacing w:after="0"/>
      <w:ind w:left="0" w:firstLine="250" w:firstLineChars="250"/>
      <w:jc w:val="both"/>
    </w:pPr>
    <w:rPr>
      <w:rFonts w:ascii="Times New Roman" w:hAnsi="Times New Roman" w:cs="宋体"/>
    </w:rPr>
  </w:style>
  <w:style w:type="paragraph" w:customStyle="1" w:styleId="225">
    <w:name w:val="WW-正文缩进1"/>
    <w:basedOn w:val="1"/>
    <w:qFormat/>
    <w:uiPriority w:val="0"/>
    <w:pPr>
      <w:widowControl w:val="0"/>
      <w:suppressAutoHyphens/>
      <w:spacing w:after="0" w:line="400" w:lineRule="atLeast"/>
      <w:ind w:left="567" w:firstLine="510"/>
      <w:jc w:val="both"/>
      <w:textAlignment w:val="baseline"/>
    </w:pPr>
    <w:rPr>
      <w:rFonts w:ascii="Times New Roman" w:hAnsi="Times New Roman" w:eastAsia="宋体" w:cs="Times New Roman"/>
      <w:kern w:val="1"/>
      <w:szCs w:val="20"/>
      <w:lang w:eastAsia="ar-SA"/>
    </w:rPr>
  </w:style>
  <w:style w:type="paragraph" w:customStyle="1" w:styleId="226">
    <w:name w:val="列项——（一级）"/>
    <w:qFormat/>
    <w:uiPriority w:val="0"/>
    <w:pPr>
      <w:widowControl w:val="0"/>
      <w:numPr>
        <w:ilvl w:val="0"/>
        <w:numId w:val="16"/>
      </w:numPr>
      <w:spacing w:after="0" w:line="240" w:lineRule="auto"/>
      <w:jc w:val="both"/>
    </w:pPr>
    <w:rPr>
      <w:rFonts w:ascii="宋体" w:hAnsi="Times New Roman" w:eastAsia="宋体" w:cs="Times New Roman"/>
      <w:sz w:val="21"/>
      <w:szCs w:val="20"/>
      <w:lang w:val="en-US" w:eastAsia="zh-CN" w:bidi="ar-SA"/>
    </w:rPr>
  </w:style>
  <w:style w:type="character" w:customStyle="1" w:styleId="227">
    <w:name w:val="样式 正文缩进 + 首行缩进:  2 字符 Char Char"/>
    <w:link w:val="228"/>
    <w:qFormat/>
    <w:uiPriority w:val="0"/>
    <w:rPr>
      <w:rFonts w:cs="宋体"/>
      <w:sz w:val="24"/>
    </w:rPr>
  </w:style>
  <w:style w:type="paragraph" w:customStyle="1" w:styleId="228">
    <w:name w:val="样式 正文缩进 + 首行缩进:  2 字符"/>
    <w:basedOn w:val="21"/>
    <w:link w:val="227"/>
    <w:qFormat/>
    <w:uiPriority w:val="0"/>
    <w:pPr>
      <w:spacing w:line="360" w:lineRule="auto"/>
      <w:ind w:firstLine="200" w:firstLineChars="200"/>
    </w:pPr>
    <w:rPr>
      <w:rFonts w:cs="宋体" w:asciiTheme="minorHAnsi" w:hAnsiTheme="minorHAnsi" w:eastAsiaTheme="minorEastAsia"/>
      <w:kern w:val="0"/>
      <w:sz w:val="24"/>
      <w:szCs w:val="22"/>
    </w:rPr>
  </w:style>
  <w:style w:type="paragraph" w:customStyle="1" w:styleId="229">
    <w:name w:val="样式 正文首行缩进 2 + 左侧:  1.5 字符 首行缩进:  2 字符2"/>
    <w:basedOn w:val="1"/>
    <w:next w:val="1"/>
    <w:qFormat/>
    <w:uiPriority w:val="0"/>
    <w:pPr>
      <w:widowControl w:val="0"/>
      <w:spacing w:after="0"/>
      <w:jc w:val="both"/>
    </w:pPr>
    <w:rPr>
      <w:rFonts w:ascii="宋体" w:hAnsi="宋体" w:eastAsia="宋体" w:cs="宋体"/>
      <w:kern w:val="2"/>
      <w:sz w:val="21"/>
      <w:szCs w:val="20"/>
    </w:rPr>
  </w:style>
  <w:style w:type="character" w:customStyle="1" w:styleId="230">
    <w:name w:val="正文缩进2字符 Char Char"/>
    <w:qFormat/>
    <w:uiPriority w:val="0"/>
    <w:rPr>
      <w:rFonts w:cs="宋体"/>
      <w:sz w:val="24"/>
    </w:rPr>
  </w:style>
  <w:style w:type="character" w:customStyle="1" w:styleId="231">
    <w:name w:val="正文首行缩进 Char1"/>
    <w:basedOn w:val="210"/>
    <w:qFormat/>
    <w:uiPriority w:val="0"/>
    <w:rPr>
      <w:rFonts w:ascii="Times New Roman" w:hAnsi="Times New Roman" w:eastAsia="宋体" w:cs="Times New Roman"/>
      <w:kern w:val="2"/>
      <w:sz w:val="21"/>
      <w:szCs w:val="24"/>
    </w:rPr>
  </w:style>
  <w:style w:type="paragraph" w:customStyle="1" w:styleId="232">
    <w:name w:val="科维正文1"/>
    <w:basedOn w:val="1"/>
    <w:qFormat/>
    <w:uiPriority w:val="0"/>
    <w:pPr>
      <w:spacing w:beforeLines="50" w:afterLines="50"/>
      <w:ind w:firstLine="480" w:firstLineChars="200"/>
    </w:pPr>
    <w:rPr>
      <w:rFonts w:ascii="Arial" w:hAnsi="Arial" w:eastAsia="宋体" w:cs="Times New Roman"/>
      <w:color w:val="000000"/>
      <w:szCs w:val="20"/>
      <w:lang w:eastAsia="en-US"/>
    </w:rPr>
  </w:style>
  <w:style w:type="paragraph" w:customStyle="1" w:styleId="233">
    <w:name w:val="UH正文"/>
    <w:link w:val="234"/>
    <w:qFormat/>
    <w:uiPriority w:val="0"/>
    <w:pPr>
      <w:spacing w:after="0" w:line="360" w:lineRule="auto"/>
      <w:ind w:firstLine="200" w:firstLineChars="200"/>
    </w:pPr>
    <w:rPr>
      <w:rFonts w:ascii="Arial" w:hAnsi="Arial" w:eastAsia="宋体" w:cs="Times New Roman"/>
      <w:kern w:val="2"/>
      <w:sz w:val="24"/>
      <w:szCs w:val="21"/>
      <w:lang w:val="en-US" w:eastAsia="zh-CN" w:bidi="ar-SA"/>
    </w:rPr>
  </w:style>
  <w:style w:type="character" w:customStyle="1" w:styleId="234">
    <w:name w:val="UH正文 Char"/>
    <w:link w:val="233"/>
    <w:qFormat/>
    <w:uiPriority w:val="0"/>
    <w:rPr>
      <w:rFonts w:ascii="Arial" w:hAnsi="Arial" w:eastAsia="宋体" w:cs="Times New Roman"/>
      <w:kern w:val="2"/>
      <w:sz w:val="24"/>
      <w:szCs w:val="21"/>
    </w:rPr>
  </w:style>
  <w:style w:type="paragraph" w:customStyle="1" w:styleId="235">
    <w:name w:val="Default"/>
    <w:link w:val="2558"/>
    <w:qFormat/>
    <w:uiPriority w:val="0"/>
    <w:pPr>
      <w:widowControl w:val="0"/>
      <w:autoSpaceDE w:val="0"/>
      <w:autoSpaceDN w:val="0"/>
      <w:adjustRightInd w:val="0"/>
      <w:spacing w:after="0" w:line="240" w:lineRule="auto"/>
    </w:pPr>
    <w:rPr>
      <w:rFonts w:ascii="宋体" w:hAnsi="Calibri" w:eastAsia="宋体" w:cs="宋体"/>
      <w:color w:val="000000"/>
      <w:sz w:val="24"/>
      <w:szCs w:val="24"/>
      <w:lang w:val="en-US" w:eastAsia="zh-CN" w:bidi="ar-SA"/>
    </w:rPr>
  </w:style>
  <w:style w:type="paragraph" w:customStyle="1" w:styleId="236">
    <w:name w:val="列出段落4"/>
    <w:basedOn w:val="1"/>
    <w:qFormat/>
    <w:uiPriority w:val="0"/>
    <w:pPr>
      <w:widowControl w:val="0"/>
      <w:spacing w:after="0" w:line="240" w:lineRule="auto"/>
      <w:ind w:firstLine="420" w:firstLineChars="200"/>
      <w:jc w:val="both"/>
    </w:pPr>
    <w:rPr>
      <w:rFonts w:ascii="Calibri" w:hAnsi="Calibri" w:eastAsia="宋体" w:cs="Times New Roman"/>
      <w:kern w:val="2"/>
      <w:sz w:val="21"/>
    </w:rPr>
  </w:style>
  <w:style w:type="character" w:customStyle="1" w:styleId="237">
    <w:name w:val="样式 正文缩进 + 首行缩进:  2 字符 Char"/>
    <w:qFormat/>
    <w:uiPriority w:val="0"/>
    <w:rPr>
      <w:rFonts w:ascii="Times New Roman" w:hAnsi="Times New Roman" w:eastAsia="宋体" w:cs="宋体"/>
      <w:sz w:val="24"/>
      <w:szCs w:val="20"/>
    </w:rPr>
  </w:style>
  <w:style w:type="character" w:customStyle="1" w:styleId="238">
    <w:name w:val="正文文本缩进 3 字符"/>
    <w:basedOn w:val="138"/>
    <w:link w:val="70"/>
    <w:qFormat/>
    <w:uiPriority w:val="0"/>
    <w:rPr>
      <w:kern w:val="2"/>
      <w:sz w:val="16"/>
      <w:szCs w:val="16"/>
    </w:rPr>
  </w:style>
  <w:style w:type="paragraph" w:customStyle="1" w:styleId="239">
    <w:name w:val="正文（首行缩进2字符）"/>
    <w:basedOn w:val="1"/>
    <w:link w:val="240"/>
    <w:qFormat/>
    <w:uiPriority w:val="0"/>
    <w:pPr>
      <w:widowControl w:val="0"/>
      <w:spacing w:after="0"/>
      <w:ind w:firstLine="480" w:firstLineChars="200"/>
      <w:jc w:val="both"/>
    </w:pPr>
    <w:rPr>
      <w:rFonts w:ascii="Times New Roman" w:hAnsi="Times New Roman" w:eastAsia="宋体" w:cs="Times New Roman"/>
      <w:kern w:val="2"/>
      <w:szCs w:val="24"/>
    </w:rPr>
  </w:style>
  <w:style w:type="character" w:customStyle="1" w:styleId="240">
    <w:name w:val="正文（首行缩进2字符） Char"/>
    <w:link w:val="239"/>
    <w:qFormat/>
    <w:uiPriority w:val="0"/>
    <w:rPr>
      <w:rFonts w:ascii="Times New Roman" w:hAnsi="Times New Roman" w:eastAsia="宋体" w:cs="Times New Roman"/>
      <w:kern w:val="2"/>
      <w:sz w:val="24"/>
      <w:szCs w:val="24"/>
    </w:rPr>
  </w:style>
  <w:style w:type="character" w:customStyle="1" w:styleId="241">
    <w:name w:val="docemphstrong"/>
    <w:qFormat/>
    <w:uiPriority w:val="0"/>
    <w:rPr>
      <w:rFonts w:ascii="Tahoma" w:hAnsi="Tahoma" w:eastAsia="宋体"/>
      <w:kern w:val="2"/>
      <w:sz w:val="24"/>
      <w:lang w:val="en-US" w:eastAsia="zh-CN" w:bidi="ar-SA"/>
    </w:rPr>
  </w:style>
  <w:style w:type="paragraph" w:customStyle="1" w:styleId="242">
    <w:name w:val="BEA 正文"/>
    <w:basedOn w:val="1"/>
    <w:link w:val="243"/>
    <w:qFormat/>
    <w:uiPriority w:val="0"/>
    <w:pPr>
      <w:widowControl w:val="0"/>
      <w:spacing w:afterLines="50"/>
      <w:ind w:firstLine="200" w:firstLineChars="200"/>
      <w:jc w:val="both"/>
    </w:pPr>
    <w:rPr>
      <w:rFonts w:ascii="Arial" w:hAnsi="Arial" w:eastAsia="宋体" w:cs="Times New Roman"/>
      <w:spacing w:val="8"/>
      <w:kern w:val="2"/>
      <w:szCs w:val="24"/>
    </w:rPr>
  </w:style>
  <w:style w:type="character" w:customStyle="1" w:styleId="243">
    <w:name w:val="BEA 正文 Char1"/>
    <w:link w:val="242"/>
    <w:qFormat/>
    <w:uiPriority w:val="0"/>
    <w:rPr>
      <w:rFonts w:ascii="Arial" w:hAnsi="Arial" w:eastAsia="宋体" w:cs="Times New Roman"/>
      <w:spacing w:val="8"/>
      <w:kern w:val="2"/>
      <w:sz w:val="24"/>
      <w:szCs w:val="24"/>
    </w:rPr>
  </w:style>
  <w:style w:type="paragraph" w:customStyle="1" w:styleId="244">
    <w:name w:val="doctext"/>
    <w:basedOn w:val="1"/>
    <w:qFormat/>
    <w:uiPriority w:val="0"/>
    <w:pPr>
      <w:spacing w:before="100" w:beforeAutospacing="1" w:after="100" w:afterAutospacing="1" w:line="240" w:lineRule="auto"/>
    </w:pPr>
    <w:rPr>
      <w:rFonts w:ascii="宋体" w:hAnsi="宋体" w:eastAsia="宋体" w:cs="宋体"/>
      <w:szCs w:val="24"/>
    </w:rPr>
  </w:style>
  <w:style w:type="paragraph" w:customStyle="1" w:styleId="245">
    <w:name w:val="样式 标题 3003监理方案第三级Level 3 HeadH3Heading 3 - oldh3sect1.2.3..."/>
    <w:basedOn w:val="5"/>
    <w:qFormat/>
    <w:uiPriority w:val="0"/>
    <w:pPr>
      <w:numPr>
        <w:ilvl w:val="0"/>
        <w:numId w:val="0"/>
      </w:numPr>
      <w:adjustRightInd w:val="0"/>
      <w:spacing w:beforeLines="100" w:afterLines="100"/>
      <w:ind w:left="720" w:right="100" w:rightChars="100" w:hanging="720"/>
    </w:pPr>
    <w:rPr>
      <w:rFonts w:ascii="宋体" w:hAnsi="宋体" w:eastAsia="微软雅黑" w:cs="宋体"/>
      <w:kern w:val="2"/>
      <w:sz w:val="28"/>
      <w:szCs w:val="20"/>
    </w:rPr>
  </w:style>
  <w:style w:type="character" w:customStyle="1" w:styleId="246">
    <w:name w:val="已访问的超链接1"/>
    <w:uiPriority w:val="0"/>
    <w:rPr>
      <w:rFonts w:ascii="Tahoma" w:hAnsi="Tahoma" w:eastAsia="宋体"/>
      <w:color w:val="800080"/>
      <w:kern w:val="2"/>
      <w:sz w:val="24"/>
      <w:u w:val="single"/>
      <w:lang w:val="en-US" w:eastAsia="zh-CN" w:bidi="ar-SA"/>
    </w:rPr>
  </w:style>
  <w:style w:type="character" w:customStyle="1" w:styleId="247">
    <w:name w:val="样式 正文文本缩进 + 左  0 字符 Char Char"/>
    <w:qFormat/>
    <w:uiPriority w:val="0"/>
    <w:rPr>
      <w:rFonts w:cs="宋体"/>
      <w:sz w:val="24"/>
    </w:rPr>
  </w:style>
  <w:style w:type="character" w:customStyle="1" w:styleId="248">
    <w:name w:val="Body_ Char Char"/>
    <w:qFormat/>
    <w:uiPriority w:val="0"/>
    <w:rPr>
      <w:rFonts w:ascii="Arial" w:hAnsi="Arial" w:eastAsia="宋体"/>
      <w:color w:val="4D4D4D"/>
      <w:sz w:val="22"/>
      <w:szCs w:val="22"/>
      <w:lang w:val="en-US" w:eastAsia="en-US" w:bidi="ar-SA"/>
    </w:rPr>
  </w:style>
  <w:style w:type="character" w:customStyle="1" w:styleId="249">
    <w:name w:val="标题 3 Char Char"/>
    <w:qFormat/>
    <w:uiPriority w:val="0"/>
    <w:rPr>
      <w:rFonts w:eastAsia="宋体"/>
      <w:b/>
      <w:bCs/>
      <w:kern w:val="2"/>
      <w:sz w:val="32"/>
      <w:szCs w:val="32"/>
      <w:lang w:val="en-US" w:eastAsia="zh-CN" w:bidi="ar-SA"/>
    </w:rPr>
  </w:style>
  <w:style w:type="character" w:customStyle="1" w:styleId="250">
    <w:name w:val="Char Char15"/>
    <w:qFormat/>
    <w:uiPriority w:val="0"/>
    <w:rPr>
      <w:kern w:val="2"/>
      <w:sz w:val="21"/>
      <w:shd w:val="clear" w:color="auto" w:fill="000080"/>
    </w:rPr>
  </w:style>
  <w:style w:type="character" w:customStyle="1" w:styleId="251">
    <w:name w:val="mdeck"/>
    <w:qFormat/>
    <w:uiPriority w:val="0"/>
  </w:style>
  <w:style w:type="character" w:customStyle="1" w:styleId="252">
    <w:name w:val="Char Char8"/>
    <w:qFormat/>
    <w:uiPriority w:val="0"/>
    <w:rPr>
      <w:rFonts w:ascii="Calibri" w:hAnsi="Calibri" w:eastAsia="宋体"/>
      <w:b/>
      <w:bCs/>
      <w:kern w:val="44"/>
      <w:sz w:val="44"/>
      <w:szCs w:val="44"/>
      <w:lang w:val="en-US" w:eastAsia="zh-CN" w:bidi="ar-SA"/>
    </w:rPr>
  </w:style>
  <w:style w:type="character" w:customStyle="1" w:styleId="253">
    <w:name w:val="PIM 7 Char Char"/>
    <w:qFormat/>
    <w:uiPriority w:val="0"/>
    <w:rPr>
      <w:rFonts w:ascii="Cambria" w:hAnsi="Cambria" w:eastAsia="宋体" w:cs="Times New Roman"/>
      <w:i/>
      <w:iCs/>
    </w:rPr>
  </w:style>
  <w:style w:type="character" w:customStyle="1" w:styleId="254">
    <w:name w:val="para1"/>
    <w:qFormat/>
    <w:uiPriority w:val="0"/>
    <w:rPr>
      <w:rFonts w:hint="default" w:ascii="Arial" w:hAnsi="Arial" w:cs="Arial"/>
      <w:sz w:val="20"/>
      <w:szCs w:val="20"/>
    </w:rPr>
  </w:style>
  <w:style w:type="character" w:customStyle="1" w:styleId="255">
    <w:name w:val="标准正文 Char Char"/>
    <w:link w:val="256"/>
    <w:qFormat/>
    <w:uiPriority w:val="0"/>
    <w:rPr>
      <w:rFonts w:ascii="Arial" w:hAnsi="Arial"/>
      <w:sz w:val="24"/>
    </w:rPr>
  </w:style>
  <w:style w:type="paragraph" w:customStyle="1" w:styleId="256">
    <w:name w:val="标准正文"/>
    <w:basedOn w:val="35"/>
    <w:link w:val="255"/>
    <w:qFormat/>
    <w:uiPriority w:val="0"/>
    <w:pPr>
      <w:spacing w:before="60" w:after="60" w:line="360" w:lineRule="auto"/>
      <w:ind w:firstLine="482" w:firstLineChars="0"/>
    </w:pPr>
    <w:rPr>
      <w:rFonts w:ascii="Arial" w:hAnsi="Arial" w:eastAsiaTheme="minorEastAsia" w:cstheme="minorBidi"/>
      <w:kern w:val="0"/>
      <w:sz w:val="24"/>
      <w:szCs w:val="22"/>
    </w:rPr>
  </w:style>
  <w:style w:type="character" w:customStyle="1" w:styleId="257">
    <w:name w:val="批注文字 字符"/>
    <w:link w:val="28"/>
    <w:qFormat/>
    <w:uiPriority w:val="99"/>
    <w:rPr>
      <w:szCs w:val="24"/>
    </w:rPr>
  </w:style>
  <w:style w:type="character" w:customStyle="1" w:styleId="258">
    <w:name w:val="样式 四号 行距: 1.5 倍行距 首行缩进:  2 字符 Char Char"/>
    <w:link w:val="259"/>
    <w:qFormat/>
    <w:uiPriority w:val="0"/>
    <w:rPr>
      <w:rFonts w:cs="宋体"/>
      <w:sz w:val="24"/>
    </w:rPr>
  </w:style>
  <w:style w:type="paragraph" w:customStyle="1" w:styleId="259">
    <w:name w:val="样式 四号 行距: 1.5 倍行距 首行缩进:  2 字符"/>
    <w:basedOn w:val="1"/>
    <w:link w:val="258"/>
    <w:qFormat/>
    <w:uiPriority w:val="0"/>
    <w:pPr>
      <w:widowControl w:val="0"/>
      <w:spacing w:after="0"/>
      <w:ind w:firstLine="560" w:firstLineChars="200"/>
      <w:jc w:val="both"/>
    </w:pPr>
    <w:rPr>
      <w:rFonts w:cs="宋体"/>
    </w:rPr>
  </w:style>
  <w:style w:type="character" w:customStyle="1" w:styleId="260">
    <w:name w:val="titleblack14px1"/>
    <w:qFormat/>
    <w:uiPriority w:val="0"/>
    <w:rPr>
      <w:rFonts w:ascii="Tahoma" w:hAnsi="Tahoma" w:eastAsia="宋体"/>
      <w:b/>
      <w:bCs/>
      <w:color w:val="000000"/>
      <w:kern w:val="2"/>
      <w:sz w:val="21"/>
      <w:szCs w:val="21"/>
      <w:lang w:val="en-US" w:eastAsia="zh-CN" w:bidi="ar-SA"/>
    </w:rPr>
  </w:style>
  <w:style w:type="character" w:customStyle="1" w:styleId="261">
    <w:name w:val="标题 3 Char Char Char Char Char Char"/>
    <w:qFormat/>
    <w:uiPriority w:val="0"/>
    <w:rPr>
      <w:rFonts w:ascii="Tahoma" w:hAnsi="Tahoma" w:eastAsia="宋体"/>
      <w:b/>
      <w:bCs/>
      <w:kern w:val="2"/>
      <w:sz w:val="32"/>
      <w:szCs w:val="32"/>
      <w:lang w:val="en-US" w:eastAsia="zh-CN" w:bidi="ar-SA"/>
    </w:rPr>
  </w:style>
  <w:style w:type="character" w:customStyle="1" w:styleId="262">
    <w:name w:val="正文段 Char Char"/>
    <w:link w:val="263"/>
    <w:qFormat/>
    <w:uiPriority w:val="0"/>
    <w:rPr>
      <w:rFonts w:ascii="宋体"/>
      <w:sz w:val="24"/>
    </w:rPr>
  </w:style>
  <w:style w:type="paragraph" w:customStyle="1" w:styleId="263">
    <w:name w:val="正文段"/>
    <w:basedOn w:val="1"/>
    <w:link w:val="262"/>
    <w:qFormat/>
    <w:uiPriority w:val="0"/>
    <w:pPr>
      <w:widowControl w:val="0"/>
      <w:snapToGrid w:val="0"/>
      <w:spacing w:after="240" w:line="240" w:lineRule="atLeast"/>
      <w:ind w:firstLine="425"/>
      <w:jc w:val="both"/>
    </w:pPr>
    <w:rPr>
      <w:rFonts w:ascii="宋体"/>
    </w:rPr>
  </w:style>
  <w:style w:type="character" w:customStyle="1" w:styleId="264">
    <w:name w:val="Char Char16"/>
    <w:qFormat/>
    <w:uiPriority w:val="0"/>
    <w:rPr>
      <w:rFonts w:ascii="Cambria" w:hAnsi="Cambria" w:cs="Times New Roman"/>
      <w:b/>
      <w:bCs/>
      <w:kern w:val="28"/>
      <w:sz w:val="32"/>
      <w:szCs w:val="32"/>
    </w:rPr>
  </w:style>
  <w:style w:type="character" w:customStyle="1" w:styleId="265">
    <w:name w:val="Char Char17"/>
    <w:qFormat/>
    <w:uiPriority w:val="0"/>
    <w:rPr>
      <w:rFonts w:ascii="Cambria" w:hAnsi="Cambria" w:cs="Times New Roman"/>
      <w:b/>
      <w:bCs/>
      <w:kern w:val="2"/>
      <w:sz w:val="32"/>
      <w:szCs w:val="32"/>
    </w:rPr>
  </w:style>
  <w:style w:type="character" w:customStyle="1" w:styleId="266">
    <w:name w:val="test1"/>
    <w:qFormat/>
    <w:uiPriority w:val="0"/>
    <w:rPr>
      <w:rFonts w:ascii="Tahoma" w:hAnsi="Tahoma" w:eastAsia="宋体"/>
      <w:color w:val="333333"/>
      <w:kern w:val="2"/>
      <w:sz w:val="18"/>
      <w:szCs w:val="18"/>
      <w:lang w:val="en-US" w:eastAsia="zh-CN" w:bidi="ar-SA"/>
    </w:rPr>
  </w:style>
  <w:style w:type="character" w:customStyle="1" w:styleId="267">
    <w:name w:val="正文首行缩进 + 宋体 Char Char"/>
    <w:link w:val="268"/>
    <w:qFormat/>
    <w:uiPriority w:val="0"/>
    <w:rPr>
      <w:rFonts w:ascii="宋体" w:hAnsi="宋体"/>
    </w:rPr>
  </w:style>
  <w:style w:type="paragraph" w:customStyle="1" w:styleId="268">
    <w:name w:val="正文首行缩进 + 宋体"/>
    <w:basedOn w:val="86"/>
    <w:link w:val="267"/>
    <w:qFormat/>
    <w:uiPriority w:val="0"/>
    <w:pPr>
      <w:ind w:firstLine="200" w:firstLineChars="200"/>
    </w:pPr>
    <w:rPr>
      <w:rFonts w:ascii="宋体" w:hAnsi="宋体" w:eastAsiaTheme="minorEastAsia" w:cstheme="minorBidi"/>
      <w:kern w:val="0"/>
      <w:sz w:val="22"/>
      <w:szCs w:val="22"/>
    </w:rPr>
  </w:style>
  <w:style w:type="character" w:customStyle="1" w:styleId="269">
    <w:name w:val="lineitems1"/>
    <w:qFormat/>
    <w:uiPriority w:val="0"/>
    <w:rPr>
      <w:rFonts w:ascii="Tahoma" w:hAnsi="Tahoma" w:eastAsia="宋体"/>
      <w:kern w:val="2"/>
      <w:sz w:val="17"/>
      <w:szCs w:val="17"/>
      <w:lang w:val="en-US" w:eastAsia="zh-CN" w:bidi="ar-SA"/>
    </w:rPr>
  </w:style>
  <w:style w:type="character" w:customStyle="1" w:styleId="270">
    <w:name w:val="标题 3 Char1"/>
    <w:qFormat/>
    <w:uiPriority w:val="9"/>
    <w:rPr>
      <w:rFonts w:eastAsia="黑体"/>
      <w:b/>
      <w:sz w:val="28"/>
    </w:rPr>
  </w:style>
  <w:style w:type="character" w:customStyle="1" w:styleId="271">
    <w:name w:val="五号正文（标准） Char Char"/>
    <w:link w:val="272"/>
    <w:qFormat/>
    <w:uiPriority w:val="0"/>
    <w:rPr>
      <w:rFonts w:ascii="宋体" w:hAnsi="宋体"/>
      <w:sz w:val="24"/>
      <w:szCs w:val="24"/>
    </w:rPr>
  </w:style>
  <w:style w:type="paragraph" w:customStyle="1" w:styleId="272">
    <w:name w:val="五号正文（标准）"/>
    <w:basedOn w:val="1"/>
    <w:link w:val="271"/>
    <w:qFormat/>
    <w:uiPriority w:val="0"/>
    <w:pPr>
      <w:widowControl w:val="0"/>
      <w:spacing w:after="0"/>
      <w:ind w:firstLine="480" w:firstLineChars="200"/>
      <w:jc w:val="both"/>
    </w:pPr>
    <w:rPr>
      <w:rFonts w:ascii="宋体" w:hAnsi="宋体"/>
      <w:szCs w:val="24"/>
    </w:rPr>
  </w:style>
  <w:style w:type="character" w:customStyle="1" w:styleId="273">
    <w:name w:val="正文缩进1"/>
    <w:uiPriority w:val="0"/>
    <w:rPr>
      <w:rFonts w:eastAsia="宋体"/>
      <w:kern w:val="2"/>
      <w:sz w:val="21"/>
      <w:szCs w:val="24"/>
      <w:lang w:val="en-US" w:eastAsia="zh-CN" w:bidi="ar-SA"/>
    </w:rPr>
  </w:style>
  <w:style w:type="character" w:customStyle="1" w:styleId="274">
    <w:name w:val="Char Char7"/>
    <w:qFormat/>
    <w:uiPriority w:val="0"/>
    <w:rPr>
      <w:rFonts w:ascii="Tahoma" w:hAnsi="Tahoma" w:eastAsia="宋体"/>
      <w:b/>
      <w:bCs/>
      <w:snapToGrid w:val="0"/>
      <w:kern w:val="2"/>
      <w:sz w:val="32"/>
      <w:szCs w:val="32"/>
      <w:lang w:val="en-US" w:eastAsia="zh-CN" w:bidi="ar-SA"/>
    </w:rPr>
  </w:style>
  <w:style w:type="character" w:customStyle="1" w:styleId="275">
    <w:name w:val="列出段落 Char Char"/>
    <w:qFormat/>
    <w:uiPriority w:val="0"/>
    <w:rPr>
      <w:rFonts w:ascii="Calibri" w:hAnsi="Calibri" w:cs="Calibri"/>
      <w:szCs w:val="21"/>
    </w:rPr>
  </w:style>
  <w:style w:type="character" w:customStyle="1" w:styleId="276">
    <w:name w:val="green1"/>
    <w:qFormat/>
    <w:uiPriority w:val="0"/>
    <w:rPr>
      <w:rFonts w:ascii="Tahoma" w:hAnsi="Tahoma" w:eastAsia="宋体"/>
      <w:color w:val="339900"/>
      <w:kern w:val="2"/>
      <w:sz w:val="24"/>
      <w:lang w:val="en-US" w:eastAsia="zh-CN" w:bidi="ar-SA"/>
    </w:rPr>
  </w:style>
  <w:style w:type="character" w:customStyle="1" w:styleId="277">
    <w:name w:val="文档结构图 字符"/>
    <w:link w:val="26"/>
    <w:qFormat/>
    <w:uiPriority w:val="99"/>
    <w:rPr>
      <w:szCs w:val="24"/>
      <w:shd w:val="clear" w:color="auto" w:fill="000080"/>
    </w:rPr>
  </w:style>
  <w:style w:type="character" w:customStyle="1" w:styleId="278">
    <w:name w:val="样式 样式 首行缩进:  2 字符 + 首行缩进:  2 字符 Char Char"/>
    <w:link w:val="279"/>
    <w:uiPriority w:val="0"/>
    <w:rPr>
      <w:rFonts w:cs="宋体"/>
      <w:sz w:val="24"/>
    </w:rPr>
  </w:style>
  <w:style w:type="paragraph" w:customStyle="1" w:styleId="279">
    <w:name w:val="样式 样式 首行缩进:  2 字符 + 首行缩进:  2 字符"/>
    <w:basedOn w:val="1"/>
    <w:link w:val="278"/>
    <w:qFormat/>
    <w:uiPriority w:val="0"/>
    <w:pPr>
      <w:widowControl w:val="0"/>
      <w:spacing w:after="0"/>
      <w:ind w:firstLine="200" w:firstLineChars="200"/>
      <w:jc w:val="both"/>
    </w:pPr>
    <w:rPr>
      <w:rFonts w:cs="宋体"/>
    </w:rPr>
  </w:style>
  <w:style w:type="character" w:customStyle="1" w:styleId="280">
    <w:name w:val="标五 Char Char"/>
    <w:link w:val="281"/>
    <w:qFormat/>
    <w:uiPriority w:val="0"/>
    <w:rPr>
      <w:rFonts w:ascii="仿宋_GB2312" w:eastAsia="仿宋_GB2312"/>
      <w:sz w:val="24"/>
      <w:szCs w:val="24"/>
    </w:rPr>
  </w:style>
  <w:style w:type="paragraph" w:customStyle="1" w:styleId="281">
    <w:name w:val="标五"/>
    <w:next w:val="1"/>
    <w:link w:val="280"/>
    <w:qFormat/>
    <w:uiPriority w:val="0"/>
    <w:pPr>
      <w:spacing w:after="0" w:line="360" w:lineRule="auto"/>
      <w:ind w:firstLine="1"/>
      <w:outlineLvl w:val="4"/>
    </w:pPr>
    <w:rPr>
      <w:rFonts w:ascii="仿宋_GB2312" w:eastAsia="仿宋_GB2312" w:hAnsiTheme="minorHAnsi" w:cstheme="minorBidi"/>
      <w:sz w:val="24"/>
      <w:szCs w:val="24"/>
      <w:lang w:val="en-US" w:eastAsia="zh-CN" w:bidi="ar-SA"/>
    </w:rPr>
  </w:style>
  <w:style w:type="character" w:customStyle="1" w:styleId="282">
    <w:name w:val="广野方案正文 Char Char Char Char Char"/>
    <w:link w:val="283"/>
    <w:qFormat/>
    <w:uiPriority w:val="0"/>
    <w:rPr>
      <w:rFonts w:ascii="Arial" w:hAnsi="Arial"/>
      <w:sz w:val="24"/>
      <w:szCs w:val="24"/>
    </w:rPr>
  </w:style>
  <w:style w:type="paragraph" w:customStyle="1" w:styleId="283">
    <w:name w:val="广野方案正文 Char Char Char"/>
    <w:basedOn w:val="1"/>
    <w:link w:val="282"/>
    <w:qFormat/>
    <w:uiPriority w:val="0"/>
    <w:pPr>
      <w:widowControl w:val="0"/>
      <w:spacing w:after="0"/>
      <w:ind w:firstLine="200" w:firstLineChars="200"/>
      <w:jc w:val="both"/>
    </w:pPr>
    <w:rPr>
      <w:rFonts w:ascii="Arial" w:hAnsi="Arial"/>
      <w:szCs w:val="24"/>
    </w:rPr>
  </w:style>
  <w:style w:type="character" w:customStyle="1" w:styleId="284">
    <w:name w:val="tpc_content1"/>
    <w:qFormat/>
    <w:uiPriority w:val="0"/>
    <w:rPr>
      <w:sz w:val="20"/>
      <w:szCs w:val="20"/>
    </w:rPr>
  </w:style>
  <w:style w:type="character" w:customStyle="1" w:styleId="285">
    <w:name w:val="图表 Char Char"/>
    <w:link w:val="286"/>
    <w:qFormat/>
    <w:uiPriority w:val="0"/>
    <w:rPr>
      <w:rFonts w:eastAsia="黑体"/>
      <w:szCs w:val="24"/>
    </w:rPr>
  </w:style>
  <w:style w:type="paragraph" w:customStyle="1" w:styleId="286">
    <w:name w:val="图表"/>
    <w:basedOn w:val="73"/>
    <w:next w:val="73"/>
    <w:link w:val="285"/>
    <w:qFormat/>
    <w:uiPriority w:val="0"/>
    <w:pPr>
      <w:ind w:left="0" w:leftChars="0" w:firstLine="0" w:firstLineChars="0"/>
      <w:jc w:val="center"/>
    </w:pPr>
    <w:rPr>
      <w:rFonts w:eastAsia="黑体" w:asciiTheme="minorHAnsi" w:hAnsiTheme="minorHAnsi" w:cstheme="minorBidi"/>
      <w:kern w:val="0"/>
      <w:sz w:val="22"/>
      <w:szCs w:val="24"/>
    </w:rPr>
  </w:style>
  <w:style w:type="character" w:customStyle="1" w:styleId="287">
    <w:name w:val="style31"/>
    <w:uiPriority w:val="0"/>
    <w:rPr>
      <w:rFonts w:ascii="Tahoma" w:hAnsi="Tahoma" w:eastAsia="宋体"/>
      <w:snapToGrid w:val="0"/>
      <w:sz w:val="18"/>
      <w:szCs w:val="18"/>
      <w:lang w:val="en-US" w:eastAsia="zh-CN" w:bidi="ar-SA"/>
    </w:rPr>
  </w:style>
  <w:style w:type="character" w:customStyle="1" w:styleId="288">
    <w:name w:val="cnfont1"/>
    <w:qFormat/>
    <w:uiPriority w:val="0"/>
    <w:rPr>
      <w:rFonts w:ascii="Tahoma" w:hAnsi="Tahoma" w:eastAsia="宋体"/>
      <w:kern w:val="2"/>
      <w:sz w:val="24"/>
      <w:lang w:val="en-US" w:eastAsia="zh-CN" w:bidi="ar-SA"/>
    </w:rPr>
  </w:style>
  <w:style w:type="character" w:customStyle="1" w:styleId="289">
    <w:name w:val="样式 样式 四号 首行缩进:  0.74 厘米 行距: 1.5 倍行距 + 宋体 四号 行距: 1.5 倍行距 Char Char"/>
    <w:link w:val="290"/>
    <w:qFormat/>
    <w:uiPriority w:val="0"/>
    <w:rPr>
      <w:rFonts w:ascii="宋体" w:hAnsi="宋体" w:cs="宋体"/>
      <w:sz w:val="28"/>
    </w:rPr>
  </w:style>
  <w:style w:type="paragraph" w:customStyle="1" w:styleId="290">
    <w:name w:val="样式 样式 四号 首行缩进:  0.74 厘米 行距: 1.5 倍行距 + 宋体 四号 行距: 1.5 倍行距"/>
    <w:basedOn w:val="1"/>
    <w:link w:val="289"/>
    <w:qFormat/>
    <w:uiPriority w:val="0"/>
    <w:pPr>
      <w:widowControl w:val="0"/>
      <w:spacing w:after="0"/>
      <w:ind w:firstLine="560" w:firstLineChars="200"/>
      <w:jc w:val="both"/>
    </w:pPr>
    <w:rPr>
      <w:rFonts w:ascii="宋体" w:hAnsi="宋体" w:cs="宋体"/>
      <w:sz w:val="28"/>
    </w:rPr>
  </w:style>
  <w:style w:type="character" w:customStyle="1" w:styleId="291">
    <w:name w:val="boilerplate"/>
    <w:qFormat/>
    <w:uiPriority w:val="0"/>
    <w:rPr>
      <w:rFonts w:ascii="Tahoma" w:hAnsi="Tahoma" w:eastAsia="宋体"/>
      <w:kern w:val="2"/>
      <w:sz w:val="24"/>
      <w:lang w:val="en-US" w:eastAsia="zh-CN" w:bidi="ar-SA"/>
    </w:rPr>
  </w:style>
  <w:style w:type="character" w:customStyle="1" w:styleId="292">
    <w:name w:val="正文缩进6"/>
    <w:qFormat/>
    <w:uiPriority w:val="0"/>
    <w:rPr>
      <w:rFonts w:eastAsia="宋体"/>
      <w:sz w:val="24"/>
      <w:lang w:val="en-US" w:eastAsia="zh-CN" w:bidi="ar-SA"/>
    </w:rPr>
  </w:style>
  <w:style w:type="character" w:customStyle="1" w:styleId="293">
    <w:name w:val="批注主题 字符"/>
    <w:link w:val="85"/>
    <w:qFormat/>
    <w:uiPriority w:val="99"/>
    <w:rPr>
      <w:b/>
      <w:bCs/>
      <w:szCs w:val="24"/>
    </w:rPr>
  </w:style>
  <w:style w:type="character" w:customStyle="1" w:styleId="294">
    <w:name w:val="size31"/>
    <w:qFormat/>
    <w:uiPriority w:val="0"/>
    <w:rPr>
      <w:rFonts w:hint="default" w:ascii="Arial" w:hAnsi="Arial" w:cs="Arial"/>
      <w:color w:val="2D2D2D"/>
      <w:sz w:val="18"/>
      <w:szCs w:val="18"/>
    </w:rPr>
  </w:style>
  <w:style w:type="character" w:customStyle="1" w:styleId="295">
    <w:name w:val="样式 宋体 四号"/>
    <w:qFormat/>
    <w:uiPriority w:val="0"/>
    <w:rPr>
      <w:rFonts w:ascii="宋体" w:hAnsi="宋体" w:eastAsia="宋体"/>
      <w:sz w:val="24"/>
    </w:rPr>
  </w:style>
  <w:style w:type="character" w:customStyle="1" w:styleId="296">
    <w:name w:val="unline1"/>
    <w:qFormat/>
    <w:uiPriority w:val="0"/>
    <w:rPr>
      <w:u w:val="none"/>
    </w:rPr>
  </w:style>
  <w:style w:type="character" w:customStyle="1" w:styleId="297">
    <w:name w:val="正文new Char Char"/>
    <w:qFormat/>
    <w:uiPriority w:val="0"/>
    <w:rPr>
      <w:rFonts w:ascii="宋体" w:hAnsi="宋体" w:eastAsia="宋体"/>
      <w:color w:val="000000"/>
      <w:kern w:val="2"/>
      <w:sz w:val="24"/>
      <w:szCs w:val="24"/>
      <w:lang w:val="en-US" w:eastAsia="zh-CN" w:bidi="ar-SA"/>
    </w:rPr>
  </w:style>
  <w:style w:type="character" w:customStyle="1" w:styleId="298">
    <w:name w:val="Normal Indent Char1 Char3"/>
    <w:qFormat/>
    <w:uiPriority w:val="0"/>
    <w:rPr>
      <w:rFonts w:eastAsia="宋体"/>
      <w:sz w:val="24"/>
      <w:lang w:val="en-US" w:eastAsia="zh-CN" w:bidi="ar-SA"/>
    </w:rPr>
  </w:style>
  <w:style w:type="character" w:customStyle="1" w:styleId="299">
    <w:name w:val="标三 Char Char"/>
    <w:link w:val="300"/>
    <w:qFormat/>
    <w:uiPriority w:val="0"/>
    <w:rPr>
      <w:rFonts w:ascii="黑体" w:eastAsia="黑体"/>
      <w:b/>
      <w:bCs/>
      <w:sz w:val="28"/>
      <w:szCs w:val="32"/>
    </w:rPr>
  </w:style>
  <w:style w:type="paragraph" w:customStyle="1" w:styleId="300">
    <w:name w:val="标三"/>
    <w:next w:val="1"/>
    <w:link w:val="299"/>
    <w:qFormat/>
    <w:uiPriority w:val="0"/>
    <w:pPr>
      <w:tabs>
        <w:tab w:val="left" w:pos="340"/>
      </w:tabs>
      <w:spacing w:after="0" w:line="240" w:lineRule="auto"/>
      <w:ind w:left="341" w:hanging="341"/>
      <w:outlineLvl w:val="2"/>
    </w:pPr>
    <w:rPr>
      <w:rFonts w:ascii="黑体" w:eastAsia="黑体" w:hAnsiTheme="minorHAnsi" w:cstheme="minorBidi"/>
      <w:b/>
      <w:bCs/>
      <w:sz w:val="28"/>
      <w:szCs w:val="32"/>
      <w:lang w:val="en-US" w:eastAsia="zh-CN" w:bidi="ar-SA"/>
    </w:rPr>
  </w:style>
  <w:style w:type="character" w:customStyle="1" w:styleId="301">
    <w:name w:val="样式 宋体1"/>
    <w:qFormat/>
    <w:uiPriority w:val="0"/>
    <w:rPr>
      <w:rFonts w:ascii="宋体" w:hAnsi="宋体" w:eastAsia="宋体"/>
      <w:sz w:val="24"/>
    </w:rPr>
  </w:style>
  <w:style w:type="character" w:customStyle="1" w:styleId="302">
    <w:name w:val="Char Char71"/>
    <w:qFormat/>
    <w:uiPriority w:val="0"/>
    <w:rPr>
      <w:rFonts w:ascii="Tahoma" w:hAnsi="Tahoma" w:eastAsia="宋体"/>
      <w:b/>
      <w:bCs/>
      <w:snapToGrid w:val="0"/>
      <w:kern w:val="2"/>
      <w:sz w:val="32"/>
      <w:szCs w:val="32"/>
      <w:lang w:val="en-US" w:eastAsia="zh-CN" w:bidi="ar-SA"/>
    </w:rPr>
  </w:style>
  <w:style w:type="character" w:customStyle="1" w:styleId="303">
    <w:name w:val="UH正文 Char Char"/>
    <w:qFormat/>
    <w:uiPriority w:val="0"/>
    <w:rPr>
      <w:rFonts w:ascii="Arial" w:hAnsi="Arial"/>
      <w:sz w:val="24"/>
      <w:szCs w:val="21"/>
    </w:rPr>
  </w:style>
  <w:style w:type="character" w:customStyle="1" w:styleId="304">
    <w:name w:val="Char Char161"/>
    <w:qFormat/>
    <w:uiPriority w:val="0"/>
    <w:rPr>
      <w:rFonts w:ascii="Cambria" w:hAnsi="Cambria" w:cs="Times New Roman"/>
      <w:b/>
      <w:bCs/>
      <w:kern w:val="28"/>
      <w:sz w:val="32"/>
      <w:szCs w:val="32"/>
    </w:rPr>
  </w:style>
  <w:style w:type="character" w:customStyle="1" w:styleId="305">
    <w:name w:val="正文样式 Char Char"/>
    <w:link w:val="306"/>
    <w:qFormat/>
    <w:uiPriority w:val="0"/>
    <w:rPr>
      <w:rFonts w:ascii="宋体"/>
      <w:sz w:val="24"/>
      <w:szCs w:val="24"/>
    </w:rPr>
  </w:style>
  <w:style w:type="paragraph" w:customStyle="1" w:styleId="306">
    <w:name w:val="正文样式"/>
    <w:basedOn w:val="1"/>
    <w:link w:val="305"/>
    <w:qFormat/>
    <w:uiPriority w:val="0"/>
    <w:pPr>
      <w:widowControl w:val="0"/>
      <w:tabs>
        <w:tab w:val="left" w:pos="1560"/>
      </w:tabs>
      <w:spacing w:before="163" w:after="163" w:line="300" w:lineRule="auto"/>
      <w:ind w:left="1560" w:hanging="360"/>
      <w:jc w:val="both"/>
    </w:pPr>
    <w:rPr>
      <w:rFonts w:ascii="宋体"/>
      <w:szCs w:val="24"/>
    </w:rPr>
  </w:style>
  <w:style w:type="character" w:customStyle="1" w:styleId="307">
    <w:name w:val="Char Char171"/>
    <w:qFormat/>
    <w:uiPriority w:val="0"/>
    <w:rPr>
      <w:rFonts w:ascii="Cambria" w:hAnsi="Cambria" w:cs="Times New Roman"/>
      <w:b/>
      <w:bCs/>
      <w:kern w:val="2"/>
      <w:sz w:val="32"/>
      <w:szCs w:val="32"/>
    </w:rPr>
  </w:style>
  <w:style w:type="character" w:customStyle="1" w:styleId="308">
    <w:name w:val="样式 金保文档标准正文 Char + 宋体1 Char Char"/>
    <w:link w:val="309"/>
    <w:qFormat/>
    <w:uiPriority w:val="0"/>
    <w:rPr>
      <w:rFonts w:ascii="宋体" w:hAnsi="宋体"/>
      <w:sz w:val="24"/>
      <w:szCs w:val="24"/>
    </w:rPr>
  </w:style>
  <w:style w:type="paragraph" w:customStyle="1" w:styleId="309">
    <w:name w:val="样式 金保文档标准正文 Char + 宋体1"/>
    <w:basedOn w:val="1"/>
    <w:link w:val="308"/>
    <w:qFormat/>
    <w:uiPriority w:val="0"/>
    <w:pPr>
      <w:widowControl w:val="0"/>
      <w:spacing w:after="0"/>
      <w:ind w:firstLine="480" w:firstLineChars="200"/>
    </w:pPr>
    <w:rPr>
      <w:rFonts w:ascii="宋体" w:hAnsi="宋体"/>
      <w:szCs w:val="24"/>
    </w:rPr>
  </w:style>
  <w:style w:type="character" w:customStyle="1" w:styleId="310">
    <w:name w:val="金保标题2 Char Char"/>
    <w:link w:val="311"/>
    <w:qFormat/>
    <w:uiPriority w:val="0"/>
    <w:rPr>
      <w:rFonts w:ascii="黑体" w:eastAsia="黑体"/>
      <w:b/>
      <w:bCs/>
      <w:sz w:val="28"/>
      <w:szCs w:val="28"/>
    </w:rPr>
  </w:style>
  <w:style w:type="paragraph" w:customStyle="1" w:styleId="311">
    <w:name w:val="金保标题2"/>
    <w:basedOn w:val="4"/>
    <w:next w:val="1"/>
    <w:link w:val="310"/>
    <w:qFormat/>
    <w:uiPriority w:val="0"/>
    <w:pPr>
      <w:widowControl w:val="0"/>
      <w:numPr>
        <w:numId w:val="0"/>
      </w:numPr>
      <w:tabs>
        <w:tab w:val="left" w:pos="0"/>
        <w:tab w:val="left" w:pos="315"/>
        <w:tab w:val="left" w:pos="1050"/>
        <w:tab w:val="left" w:pos="1260"/>
      </w:tabs>
      <w:spacing w:before="260" w:after="260"/>
      <w:ind w:left="315"/>
      <w:jc w:val="both"/>
    </w:pPr>
    <w:rPr>
      <w:rFonts w:ascii="黑体" w:eastAsia="黑体" w:hAnsiTheme="minorHAnsi" w:cstheme="minorBidi"/>
      <w:sz w:val="28"/>
      <w:szCs w:val="28"/>
    </w:rPr>
  </w:style>
  <w:style w:type="character" w:customStyle="1" w:styleId="312">
    <w:name w:val="Body Text First Indent Important Char Char"/>
    <w:link w:val="313"/>
    <w:qFormat/>
    <w:uiPriority w:val="0"/>
    <w:rPr>
      <w:rFonts w:ascii="Tahoma" w:hAnsi="Tahoma"/>
      <w:b/>
      <w:szCs w:val="21"/>
    </w:rPr>
  </w:style>
  <w:style w:type="paragraph" w:customStyle="1" w:styleId="313">
    <w:name w:val="Body Text First Indent Important"/>
    <w:basedOn w:val="86"/>
    <w:link w:val="312"/>
    <w:qFormat/>
    <w:uiPriority w:val="0"/>
    <w:pPr>
      <w:spacing w:before="120" w:line="300" w:lineRule="auto"/>
      <w:ind w:firstLine="431" w:firstLineChars="0"/>
    </w:pPr>
    <w:rPr>
      <w:rFonts w:ascii="Tahoma" w:hAnsi="Tahoma" w:eastAsiaTheme="minorEastAsia" w:cstheme="minorBidi"/>
      <w:b/>
      <w:kern w:val="0"/>
      <w:sz w:val="22"/>
      <w:szCs w:val="21"/>
    </w:rPr>
  </w:style>
  <w:style w:type="character" w:customStyle="1" w:styleId="314">
    <w:name w:val="正文文字缩进 Char1"/>
    <w:qFormat/>
    <w:uiPriority w:val="0"/>
    <w:rPr>
      <w:kern w:val="2"/>
      <w:sz w:val="21"/>
      <w:szCs w:val="24"/>
    </w:rPr>
  </w:style>
  <w:style w:type="character" w:customStyle="1" w:styleId="315">
    <w:name w:val="Body Small paragraph subheading text"/>
    <w:qFormat/>
    <w:uiPriority w:val="0"/>
    <w:rPr>
      <w:rFonts w:ascii="Arial" w:hAnsi="Arial" w:eastAsia="DFLiHeiBold(P)"/>
      <w:kern w:val="2"/>
      <w:sz w:val="17"/>
      <w:lang w:val="en-US" w:eastAsia="zh-CN" w:bidi="ar-SA"/>
    </w:rPr>
  </w:style>
  <w:style w:type="character" w:customStyle="1" w:styleId="316">
    <w:name w:val="金保文档标准正文 Char Char Char"/>
    <w:link w:val="317"/>
    <w:qFormat/>
    <w:uiPriority w:val="0"/>
    <w:rPr>
      <w:bCs/>
      <w:sz w:val="24"/>
      <w:szCs w:val="24"/>
    </w:rPr>
  </w:style>
  <w:style w:type="paragraph" w:customStyle="1" w:styleId="317">
    <w:name w:val="金保文档标准正文 Char"/>
    <w:basedOn w:val="1"/>
    <w:link w:val="316"/>
    <w:qFormat/>
    <w:uiPriority w:val="0"/>
    <w:pPr>
      <w:widowControl w:val="0"/>
      <w:spacing w:after="0"/>
      <w:ind w:firstLine="480" w:firstLineChars="200"/>
    </w:pPr>
    <w:rPr>
      <w:bCs/>
      <w:szCs w:val="24"/>
    </w:rPr>
  </w:style>
  <w:style w:type="character" w:customStyle="1" w:styleId="318">
    <w:name w:val="ListBullet2 Char Char Char Char"/>
    <w:link w:val="319"/>
    <w:qFormat/>
    <w:uiPriority w:val="0"/>
    <w:rPr>
      <w:rFonts w:cs="Angsana New"/>
      <w:szCs w:val="24"/>
      <w:lang w:bidi="th-TH"/>
    </w:rPr>
  </w:style>
  <w:style w:type="paragraph" w:customStyle="1" w:styleId="319">
    <w:name w:val="ListBullet2 Char Char"/>
    <w:basedOn w:val="1"/>
    <w:next w:val="1"/>
    <w:link w:val="318"/>
    <w:qFormat/>
    <w:uiPriority w:val="0"/>
    <w:pPr>
      <w:widowControl w:val="0"/>
      <w:numPr>
        <w:ilvl w:val="0"/>
        <w:numId w:val="17"/>
      </w:numPr>
      <w:spacing w:before="240" w:after="120" w:line="288" w:lineRule="auto"/>
    </w:pPr>
    <w:rPr>
      <w:rFonts w:cs="Angsana New"/>
      <w:sz w:val="22"/>
      <w:szCs w:val="24"/>
      <w:lang w:bidi="th-TH"/>
    </w:rPr>
  </w:style>
  <w:style w:type="character" w:customStyle="1" w:styleId="320">
    <w:name w:val="point_small1"/>
    <w:qFormat/>
    <w:uiPriority w:val="0"/>
    <w:rPr>
      <w:rFonts w:hint="default" w:ascii="Arial" w:hAnsi="Arial" w:cs="Arial"/>
      <w:sz w:val="20"/>
      <w:szCs w:val="20"/>
    </w:rPr>
  </w:style>
  <w:style w:type="character" w:customStyle="1" w:styleId="321">
    <w:name w:val="正文格式 Char Char"/>
    <w:link w:val="322"/>
    <w:qFormat/>
    <w:uiPriority w:val="0"/>
    <w:rPr>
      <w:sz w:val="24"/>
    </w:rPr>
  </w:style>
  <w:style w:type="paragraph" w:customStyle="1" w:styleId="322">
    <w:name w:val="正文格式"/>
    <w:basedOn w:val="1"/>
    <w:link w:val="321"/>
    <w:qFormat/>
    <w:uiPriority w:val="0"/>
    <w:pPr>
      <w:adjustRightInd w:val="0"/>
      <w:snapToGrid w:val="0"/>
      <w:spacing w:after="0" w:line="440" w:lineRule="exact"/>
      <w:ind w:firstLine="482"/>
      <w:jc w:val="both"/>
      <w:textAlignment w:val="baseline"/>
    </w:pPr>
  </w:style>
  <w:style w:type="character" w:customStyle="1" w:styleId="323">
    <w:name w:val="f14b1"/>
    <w:qFormat/>
    <w:uiPriority w:val="0"/>
    <w:rPr>
      <w:rFonts w:ascii="Tahoma" w:hAnsi="Tahoma" w:eastAsia="宋体"/>
      <w:b/>
      <w:bCs/>
      <w:kern w:val="2"/>
      <w:sz w:val="21"/>
      <w:szCs w:val="21"/>
      <w:lang w:val="en-US" w:eastAsia="zh-CN" w:bidi="ar-SA"/>
    </w:rPr>
  </w:style>
  <w:style w:type="character" w:customStyle="1" w:styleId="324">
    <w:name w:val="oblog_text"/>
    <w:qFormat/>
    <w:uiPriority w:val="0"/>
    <w:rPr>
      <w:rFonts w:ascii="Tahoma" w:hAnsi="Tahoma" w:eastAsia="宋体"/>
      <w:kern w:val="2"/>
      <w:sz w:val="24"/>
      <w:lang w:val="en-US" w:eastAsia="zh-CN" w:bidi="ar-SA"/>
    </w:rPr>
  </w:style>
  <w:style w:type="character" w:customStyle="1" w:styleId="325">
    <w:name w:val="Normal Indent Char Char"/>
    <w:qFormat/>
    <w:uiPriority w:val="0"/>
    <w:rPr>
      <w:rFonts w:eastAsia="宋体"/>
      <w:kern w:val="2"/>
      <w:sz w:val="21"/>
      <w:lang w:val="en-US" w:eastAsia="zh-CN" w:bidi="ar-SA"/>
    </w:rPr>
  </w:style>
  <w:style w:type="character" w:customStyle="1" w:styleId="326">
    <w:name w:val="规范正文 Char Char"/>
    <w:link w:val="327"/>
    <w:qFormat/>
    <w:uiPriority w:val="0"/>
    <w:rPr>
      <w:rFonts w:ascii="Arial" w:hAnsi="Arial"/>
      <w:sz w:val="24"/>
    </w:rPr>
  </w:style>
  <w:style w:type="paragraph" w:customStyle="1" w:styleId="327">
    <w:name w:val="规范正文"/>
    <w:basedOn w:val="1"/>
    <w:link w:val="326"/>
    <w:qFormat/>
    <w:uiPriority w:val="0"/>
    <w:pPr>
      <w:widowControl w:val="0"/>
      <w:adjustRightInd w:val="0"/>
      <w:spacing w:after="0"/>
      <w:ind w:firstLine="200" w:firstLineChars="200"/>
      <w:jc w:val="both"/>
      <w:textAlignment w:val="baseline"/>
    </w:pPr>
    <w:rPr>
      <w:rFonts w:ascii="Arial" w:hAnsi="Arial"/>
    </w:rPr>
  </w:style>
  <w:style w:type="character" w:customStyle="1" w:styleId="328">
    <w:name w:val="Char Char36"/>
    <w:qFormat/>
    <w:uiPriority w:val="0"/>
    <w:rPr>
      <w:rFonts w:eastAsia="宋体"/>
      <w:kern w:val="2"/>
      <w:sz w:val="21"/>
      <w:lang w:val="en-US" w:eastAsia="zh-CN" w:bidi="ar-SA"/>
    </w:rPr>
  </w:style>
  <w:style w:type="character" w:customStyle="1" w:styleId="329">
    <w:name w:val="标题 2 Char Char Char"/>
    <w:qFormat/>
    <w:uiPriority w:val="0"/>
    <w:rPr>
      <w:rFonts w:ascii="Arial" w:hAnsi="Arial" w:eastAsia="黑体"/>
      <w:b/>
      <w:bCs/>
      <w:kern w:val="2"/>
      <w:sz w:val="32"/>
      <w:szCs w:val="32"/>
      <w:lang w:val="en-US" w:eastAsia="zh-CN" w:bidi="ar-SA"/>
    </w:rPr>
  </w:style>
  <w:style w:type="character" w:customStyle="1" w:styleId="330">
    <w:name w:val="表格字样式小五"/>
    <w:qFormat/>
    <w:uiPriority w:val="0"/>
    <w:rPr>
      <w:rFonts w:ascii="宋体" w:hAnsi="宋体"/>
      <w:sz w:val="18"/>
    </w:rPr>
  </w:style>
  <w:style w:type="character" w:customStyle="1" w:styleId="331">
    <w:name w:val="HTML 预设格式 字符"/>
    <w:link w:val="80"/>
    <w:qFormat/>
    <w:uiPriority w:val="0"/>
    <w:rPr>
      <w:rFonts w:ascii="黑体" w:hAnsi="Courier New" w:eastAsia="黑体" w:cs="Courier New"/>
    </w:rPr>
  </w:style>
  <w:style w:type="character" w:customStyle="1" w:styleId="332">
    <w:name w:val="aa1 l01 style8"/>
    <w:qFormat/>
    <w:uiPriority w:val="0"/>
  </w:style>
  <w:style w:type="character" w:customStyle="1" w:styleId="333">
    <w:name w:val="标二 Char Char"/>
    <w:link w:val="334"/>
    <w:qFormat/>
    <w:uiPriority w:val="0"/>
    <w:rPr>
      <w:rFonts w:ascii="楷体_GB2312" w:hAnsi="Arial" w:eastAsia="楷体_GB2312"/>
      <w:b/>
      <w:bCs/>
      <w:sz w:val="32"/>
      <w:szCs w:val="32"/>
    </w:rPr>
  </w:style>
  <w:style w:type="paragraph" w:customStyle="1" w:styleId="334">
    <w:name w:val="标二"/>
    <w:next w:val="1"/>
    <w:link w:val="333"/>
    <w:qFormat/>
    <w:uiPriority w:val="0"/>
    <w:pPr>
      <w:spacing w:beforeLines="50" w:after="0" w:line="360" w:lineRule="auto"/>
      <w:ind w:left="493" w:hanging="567"/>
      <w:outlineLvl w:val="1"/>
    </w:pPr>
    <w:rPr>
      <w:rFonts w:ascii="楷体_GB2312" w:hAnsi="Arial" w:eastAsia="楷体_GB2312" w:cstheme="minorBidi"/>
      <w:b/>
      <w:bCs/>
      <w:sz w:val="32"/>
      <w:szCs w:val="32"/>
      <w:lang w:val="en-US" w:eastAsia="zh-CN" w:bidi="ar-SA"/>
    </w:rPr>
  </w:style>
  <w:style w:type="character" w:customStyle="1" w:styleId="335">
    <w:name w:val="签名 字符"/>
    <w:link w:val="58"/>
    <w:qFormat/>
    <w:uiPriority w:val="0"/>
    <w:rPr>
      <w:rFonts w:ascii="Cambria" w:hAnsi="Cambria"/>
      <w:b/>
      <w:bCs/>
      <w:snapToGrid w:val="0"/>
      <w:sz w:val="28"/>
      <w:szCs w:val="28"/>
    </w:rPr>
  </w:style>
  <w:style w:type="character" w:customStyle="1" w:styleId="336">
    <w:name w:val="Caption Char Char2"/>
    <w:qFormat/>
    <w:uiPriority w:val="0"/>
    <w:rPr>
      <w:rFonts w:ascii="宋体"/>
      <w:kern w:val="28"/>
      <w:sz w:val="28"/>
      <w:szCs w:val="20"/>
    </w:rPr>
  </w:style>
  <w:style w:type="character" w:customStyle="1" w:styleId="337">
    <w:name w:val="unnamed21"/>
    <w:qFormat/>
    <w:uiPriority w:val="0"/>
    <w:rPr>
      <w:rFonts w:ascii="Tahoma" w:hAnsi="Tahoma" w:eastAsia="宋体"/>
      <w:color w:val="CC6633"/>
      <w:kern w:val="2"/>
      <w:sz w:val="24"/>
      <w:u w:val="none"/>
      <w:lang w:val="en-US" w:eastAsia="zh-CN" w:bidi="ar-SA"/>
    </w:rPr>
  </w:style>
  <w:style w:type="character" w:customStyle="1" w:styleId="338">
    <w:name w:val="unnamed1"/>
    <w:qFormat/>
    <w:uiPriority w:val="0"/>
    <w:rPr>
      <w:rFonts w:ascii="Tahoma" w:hAnsi="Tahoma" w:eastAsia="宋体"/>
      <w:snapToGrid w:val="0"/>
      <w:kern w:val="2"/>
      <w:sz w:val="24"/>
      <w:lang w:val="en-US" w:eastAsia="zh-CN" w:bidi="ar-SA"/>
    </w:rPr>
  </w:style>
  <w:style w:type="character" w:customStyle="1" w:styleId="339">
    <w:name w:val="UNDERRUBRIK 1-2 Char2"/>
    <w:qFormat/>
    <w:uiPriority w:val="0"/>
    <w:rPr>
      <w:rFonts w:ascii="Arial" w:hAnsi="Arial" w:eastAsia="黑体"/>
      <w:b/>
      <w:bCs/>
      <w:snapToGrid w:val="0"/>
      <w:kern w:val="2"/>
      <w:sz w:val="32"/>
      <w:szCs w:val="32"/>
      <w:lang w:val="en-US" w:eastAsia="zh-CN" w:bidi="ar-SA"/>
    </w:rPr>
  </w:style>
  <w:style w:type="character" w:customStyle="1" w:styleId="340">
    <w:name w:val="Heading 1 Char"/>
    <w:qFormat/>
    <w:uiPriority w:val="0"/>
    <w:rPr>
      <w:rFonts w:cs="Times New Roman"/>
      <w:b/>
      <w:bCs/>
      <w:kern w:val="44"/>
      <w:sz w:val="44"/>
      <w:szCs w:val="44"/>
    </w:rPr>
  </w:style>
  <w:style w:type="character" w:customStyle="1" w:styleId="341">
    <w:name w:val="rh Char"/>
    <w:uiPriority w:val="0"/>
    <w:rPr>
      <w:kern w:val="2"/>
      <w:sz w:val="18"/>
      <w:szCs w:val="18"/>
    </w:rPr>
  </w:style>
  <w:style w:type="character" w:customStyle="1" w:styleId="342">
    <w:name w:val="Char Char81"/>
    <w:qFormat/>
    <w:uiPriority w:val="0"/>
    <w:rPr>
      <w:rFonts w:ascii="Calibri" w:hAnsi="Calibri" w:eastAsia="宋体"/>
      <w:b/>
      <w:bCs/>
      <w:kern w:val="44"/>
      <w:sz w:val="44"/>
      <w:szCs w:val="44"/>
      <w:lang w:val="en-US" w:eastAsia="zh-CN" w:bidi="ar-SA"/>
    </w:rPr>
  </w:style>
  <w:style w:type="character" w:customStyle="1" w:styleId="343">
    <w:name w:val="Char Char151"/>
    <w:qFormat/>
    <w:uiPriority w:val="0"/>
    <w:rPr>
      <w:kern w:val="2"/>
      <w:sz w:val="21"/>
      <w:shd w:val="clear" w:color="auto" w:fill="000080"/>
    </w:rPr>
  </w:style>
  <w:style w:type="character" w:customStyle="1" w:styleId="344">
    <w:name w:val="日期 字符"/>
    <w:link w:val="50"/>
    <w:qFormat/>
    <w:uiPriority w:val="99"/>
    <w:rPr>
      <w:szCs w:val="24"/>
    </w:rPr>
  </w:style>
  <w:style w:type="character" w:customStyle="1" w:styleId="345">
    <w:name w:val="正文文本缩进 2 字符"/>
    <w:link w:val="51"/>
    <w:qFormat/>
    <w:uiPriority w:val="0"/>
    <w:rPr>
      <w:sz w:val="24"/>
      <w:szCs w:val="24"/>
    </w:rPr>
  </w:style>
  <w:style w:type="character" w:customStyle="1" w:styleId="346">
    <w:name w:val="样式 小四 行距: 固定值 23 磅1 Char Char"/>
    <w:link w:val="347"/>
    <w:qFormat/>
    <w:uiPriority w:val="0"/>
    <w:rPr>
      <w:rFonts w:cs="宋体"/>
      <w:sz w:val="24"/>
    </w:rPr>
  </w:style>
  <w:style w:type="paragraph" w:customStyle="1" w:styleId="347">
    <w:name w:val="样式 小四 行距: 固定值 23 磅1"/>
    <w:basedOn w:val="1"/>
    <w:link w:val="346"/>
    <w:qFormat/>
    <w:uiPriority w:val="0"/>
    <w:pPr>
      <w:widowControl w:val="0"/>
      <w:spacing w:after="0" w:line="460" w:lineRule="exact"/>
      <w:ind w:firstLine="480" w:firstLineChars="200"/>
      <w:jc w:val="both"/>
    </w:pPr>
    <w:rPr>
      <w:rFonts w:cs="宋体"/>
    </w:rPr>
  </w:style>
  <w:style w:type="character" w:customStyle="1" w:styleId="348">
    <w:name w:val="point_normal1"/>
    <w:qFormat/>
    <w:uiPriority w:val="0"/>
    <w:rPr>
      <w:rFonts w:hint="default" w:ascii="Arial" w:hAnsi="Arial" w:eastAsia="宋体" w:cs="Arial"/>
      <w:kern w:val="2"/>
      <w:sz w:val="18"/>
      <w:szCs w:val="18"/>
      <w:lang w:val="en-US" w:eastAsia="zh-CN" w:bidi="ar-SA"/>
    </w:rPr>
  </w:style>
  <w:style w:type="character" w:customStyle="1" w:styleId="349">
    <w:name w:val="heading 5 Char Char"/>
    <w:qFormat/>
    <w:uiPriority w:val="0"/>
    <w:rPr>
      <w:rFonts w:ascii="Tahoma" w:hAnsi="Tahoma" w:eastAsia="宋体"/>
      <w:b/>
      <w:bCs/>
      <w:kern w:val="2"/>
      <w:sz w:val="28"/>
      <w:szCs w:val="28"/>
      <w:lang w:val="en-US" w:eastAsia="zh-CN" w:bidi="ar-SA"/>
    </w:rPr>
  </w:style>
  <w:style w:type="character" w:customStyle="1" w:styleId="350">
    <w:name w:val="签名 Char1"/>
    <w:qFormat/>
    <w:uiPriority w:val="0"/>
    <w:rPr>
      <w:rFonts w:ascii="Times New Roman" w:hAnsi="Times New Roman" w:eastAsia="宋体" w:cs="Times New Roman"/>
      <w:szCs w:val="24"/>
    </w:rPr>
  </w:style>
  <w:style w:type="character" w:customStyle="1" w:styleId="351">
    <w:name w:val="content1"/>
    <w:qFormat/>
    <w:uiPriority w:val="0"/>
    <w:rPr>
      <w:sz w:val="14"/>
      <w:szCs w:val="14"/>
    </w:rPr>
  </w:style>
  <w:style w:type="character" w:customStyle="1" w:styleId="352">
    <w:name w:val="List_Bullet Char Char"/>
    <w:qFormat/>
    <w:uiPriority w:val="0"/>
    <w:rPr>
      <w:rFonts w:ascii="Arial" w:hAnsi="Arial" w:eastAsia="宋体"/>
      <w:color w:val="4D4D4D"/>
      <w:sz w:val="22"/>
      <w:szCs w:val="22"/>
      <w:lang w:val="en-US" w:eastAsia="en-US" w:bidi="ar-SA"/>
    </w:rPr>
  </w:style>
  <w:style w:type="character" w:customStyle="1" w:styleId="353">
    <w:name w:val="PIM 9 Char Char"/>
    <w:qFormat/>
    <w:uiPriority w:val="0"/>
    <w:rPr>
      <w:rFonts w:ascii="Cambria" w:hAnsi="Cambria" w:eastAsia="宋体" w:cs="Times New Roman"/>
      <w:i/>
      <w:iCs/>
      <w:spacing w:val="5"/>
      <w:sz w:val="20"/>
      <w:szCs w:val="20"/>
    </w:rPr>
  </w:style>
  <w:style w:type="character" w:customStyle="1" w:styleId="354">
    <w:name w:val="Char Char14"/>
    <w:qFormat/>
    <w:uiPriority w:val="0"/>
    <w:rPr>
      <w:rFonts w:ascii="Tahoma" w:hAnsi="Tahoma" w:eastAsia="宋体"/>
      <w:b/>
      <w:bCs/>
      <w:kern w:val="44"/>
      <w:sz w:val="44"/>
      <w:szCs w:val="44"/>
      <w:lang w:val="en-US" w:eastAsia="zh-CN" w:bidi="ar-SA"/>
    </w:rPr>
  </w:style>
  <w:style w:type="character" w:customStyle="1" w:styleId="355">
    <w:name w:val="Note"/>
    <w:qFormat/>
    <w:uiPriority w:val="0"/>
    <w:rPr>
      <w:b/>
      <w:color w:val="007AC2"/>
    </w:rPr>
  </w:style>
  <w:style w:type="character" w:customStyle="1" w:styleId="356">
    <w:name w:val="title_emph"/>
    <w:qFormat/>
    <w:uiPriority w:val="0"/>
  </w:style>
  <w:style w:type="character" w:customStyle="1" w:styleId="357">
    <w:name w:val="point_normal"/>
    <w:qFormat/>
    <w:uiPriority w:val="0"/>
  </w:style>
  <w:style w:type="character" w:customStyle="1" w:styleId="358">
    <w:name w:val="z-窗体顶端 字符"/>
    <w:link w:val="359"/>
    <w:qFormat/>
    <w:uiPriority w:val="0"/>
    <w:rPr>
      <w:rFonts w:ascii="Arial" w:hAnsi="Arial" w:cs="Arial"/>
      <w:vanish/>
      <w:sz w:val="16"/>
      <w:szCs w:val="16"/>
    </w:rPr>
  </w:style>
  <w:style w:type="paragraph" w:customStyle="1" w:styleId="359">
    <w:name w:val="HTML Top of Form"/>
    <w:basedOn w:val="1"/>
    <w:next w:val="1"/>
    <w:link w:val="358"/>
    <w:uiPriority w:val="0"/>
    <w:pPr>
      <w:pBdr>
        <w:bottom w:val="single" w:color="auto" w:sz="6" w:space="1"/>
      </w:pBdr>
      <w:spacing w:after="0" w:line="240" w:lineRule="auto"/>
      <w:jc w:val="center"/>
    </w:pPr>
    <w:rPr>
      <w:rFonts w:ascii="Arial" w:hAnsi="Arial" w:cs="Arial"/>
      <w:vanish/>
      <w:sz w:val="16"/>
      <w:szCs w:val="16"/>
    </w:rPr>
  </w:style>
  <w:style w:type="character" w:customStyle="1" w:styleId="360">
    <w:name w:val="z-窗体底端 字符"/>
    <w:link w:val="361"/>
    <w:qFormat/>
    <w:uiPriority w:val="0"/>
    <w:rPr>
      <w:rFonts w:ascii="Arial" w:hAnsi="Arial" w:cs="Arial"/>
      <w:vanish/>
      <w:sz w:val="16"/>
      <w:szCs w:val="16"/>
    </w:rPr>
  </w:style>
  <w:style w:type="paragraph" w:customStyle="1" w:styleId="361">
    <w:name w:val="HTML Bottom of Form"/>
    <w:basedOn w:val="1"/>
    <w:next w:val="1"/>
    <w:link w:val="360"/>
    <w:uiPriority w:val="0"/>
    <w:pPr>
      <w:pBdr>
        <w:top w:val="single" w:color="auto" w:sz="6" w:space="1"/>
      </w:pBdr>
      <w:spacing w:after="0" w:line="240" w:lineRule="auto"/>
      <w:jc w:val="center"/>
    </w:pPr>
    <w:rPr>
      <w:rFonts w:ascii="Arial" w:hAnsi="Arial" w:cs="Arial"/>
      <w:vanish/>
      <w:sz w:val="16"/>
      <w:szCs w:val="16"/>
    </w:rPr>
  </w:style>
  <w:style w:type="character" w:customStyle="1" w:styleId="362">
    <w:name w:val="正文首行缩进两字 Char Char"/>
    <w:link w:val="363"/>
    <w:qFormat/>
    <w:uiPriority w:val="0"/>
    <w:rPr>
      <w:szCs w:val="21"/>
    </w:rPr>
  </w:style>
  <w:style w:type="paragraph" w:customStyle="1" w:styleId="363">
    <w:name w:val="正文首行缩进两字"/>
    <w:link w:val="362"/>
    <w:qFormat/>
    <w:uiPriority w:val="0"/>
    <w:pPr>
      <w:spacing w:after="200" w:afterLines="50" w:line="300" w:lineRule="auto"/>
      <w:ind w:right="240"/>
    </w:pPr>
    <w:rPr>
      <w:rFonts w:asciiTheme="minorHAnsi" w:hAnsiTheme="minorHAnsi" w:eastAsiaTheme="minorEastAsia" w:cstheme="minorBidi"/>
      <w:sz w:val="22"/>
      <w:szCs w:val="21"/>
      <w:lang w:val="en-US" w:eastAsia="zh-CN" w:bidi="ar-SA"/>
    </w:rPr>
  </w:style>
  <w:style w:type="character" w:customStyle="1" w:styleId="364">
    <w:name w:val="tw4winMark"/>
    <w:qFormat/>
    <w:uiPriority w:val="0"/>
    <w:rPr>
      <w:rFonts w:ascii="Courier New" w:hAnsi="Courier New" w:cs="Courier New"/>
      <w:vanish/>
      <w:color w:val="800080"/>
      <w:vertAlign w:val="subscript"/>
    </w:rPr>
  </w:style>
  <w:style w:type="character" w:customStyle="1" w:styleId="365">
    <w:name w:val="search1"/>
    <w:qFormat/>
    <w:uiPriority w:val="0"/>
    <w:rPr>
      <w:rFonts w:hint="default"/>
      <w:sz w:val="18"/>
      <w:szCs w:val="18"/>
    </w:rPr>
  </w:style>
  <w:style w:type="character" w:customStyle="1" w:styleId="366">
    <w:name w:val="txt"/>
    <w:qFormat/>
    <w:uiPriority w:val="0"/>
  </w:style>
  <w:style w:type="character" w:customStyle="1" w:styleId="367">
    <w:name w:val="??????"/>
    <w:qFormat/>
    <w:uiPriority w:val="0"/>
    <w:rPr>
      <w:sz w:val="20"/>
    </w:rPr>
  </w:style>
  <w:style w:type="character" w:customStyle="1" w:styleId="368">
    <w:name w:val="Sales Guide 2 Char Char"/>
    <w:link w:val="369"/>
    <w:qFormat/>
    <w:uiPriority w:val="0"/>
    <w:rPr>
      <w:rFonts w:ascii="Arial,Bold" w:hAnsi="Arial,Bold" w:eastAsia="黑体" w:cs="Arial,Bold"/>
      <w:sz w:val="24"/>
      <w:szCs w:val="21"/>
    </w:rPr>
  </w:style>
  <w:style w:type="paragraph" w:customStyle="1" w:styleId="369">
    <w:name w:val="Sales Guide 2"/>
    <w:basedOn w:val="4"/>
    <w:next w:val="1"/>
    <w:link w:val="368"/>
    <w:qFormat/>
    <w:uiPriority w:val="0"/>
    <w:pPr>
      <w:widowControl w:val="0"/>
      <w:numPr>
        <w:numId w:val="0"/>
      </w:numPr>
      <w:tabs>
        <w:tab w:val="left" w:pos="0"/>
      </w:tabs>
      <w:autoSpaceDE w:val="0"/>
      <w:autoSpaceDN w:val="0"/>
      <w:adjustRightInd w:val="0"/>
      <w:spacing w:before="260" w:after="260"/>
    </w:pPr>
    <w:rPr>
      <w:rFonts w:ascii="Arial,Bold" w:hAnsi="Arial,Bold" w:eastAsia="黑体" w:cs="Arial,Bold"/>
      <w:b w:val="0"/>
      <w:bCs w:val="0"/>
      <w:sz w:val="24"/>
      <w:szCs w:val="21"/>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tw4winTerm"/>
    <w:qFormat/>
    <w:uiPriority w:val="0"/>
    <w:rPr>
      <w:color w:val="0000FF"/>
    </w:rPr>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tw4winJump"/>
    <w:qFormat/>
    <w:uiPriority w:val="0"/>
    <w:rPr>
      <w:rFonts w:ascii="Courier New" w:hAnsi="Courier New" w:cs="Courier New"/>
      <w:color w:val="008080"/>
      <w:lang w:val="en-US" w:eastAsia="zh-CN"/>
    </w:rPr>
  </w:style>
  <w:style w:type="character" w:customStyle="1" w:styleId="374">
    <w:name w:val="tw4winExternal"/>
    <w:qFormat/>
    <w:uiPriority w:val="0"/>
    <w:rPr>
      <w:rFonts w:ascii="Courier New" w:hAnsi="Courier New" w:cs="Courier New"/>
      <w:color w:val="808080"/>
      <w:lang w:val="en-US" w:eastAsia="zh-CN"/>
    </w:rPr>
  </w:style>
  <w:style w:type="character" w:customStyle="1" w:styleId="375">
    <w:name w:val="tw4winInternal"/>
    <w:qFormat/>
    <w:uiPriority w:val="0"/>
    <w:rPr>
      <w:rFonts w:ascii="Courier New" w:hAnsi="Courier New" w:cs="Courier New"/>
      <w:color w:val="FF0000"/>
      <w:lang w:val="en-US" w:eastAsia="zh-CN"/>
    </w:rPr>
  </w:style>
  <w:style w:type="character" w:customStyle="1" w:styleId="376">
    <w:name w:val="DO_NOT_TRANSLATE"/>
    <w:qFormat/>
    <w:uiPriority w:val="0"/>
    <w:rPr>
      <w:rFonts w:ascii="Courier New" w:hAnsi="Courier New" w:cs="Courier New"/>
      <w:color w:val="800000"/>
      <w:lang w:val="en-US" w:eastAsia="zh-CN"/>
    </w:rPr>
  </w:style>
  <w:style w:type="character" w:customStyle="1" w:styleId="377">
    <w:name w:val="x141"/>
    <w:qFormat/>
    <w:uiPriority w:val="0"/>
    <w:rPr>
      <w:sz w:val="21"/>
      <w:szCs w:val="21"/>
    </w:rPr>
  </w:style>
  <w:style w:type="character" w:customStyle="1" w:styleId="378">
    <w:name w:val="0正文 Char Char"/>
    <w:link w:val="379"/>
    <w:qFormat/>
    <w:uiPriority w:val="0"/>
    <w:rPr>
      <w:rFonts w:ascii="Verdana" w:hAnsi="Verdana" w:eastAsia="华文中宋"/>
      <w:color w:val="0070C0"/>
      <w:sz w:val="24"/>
      <w:szCs w:val="24"/>
    </w:rPr>
  </w:style>
  <w:style w:type="paragraph" w:customStyle="1" w:styleId="379">
    <w:name w:val="0正文"/>
    <w:basedOn w:val="1"/>
    <w:link w:val="378"/>
    <w:qFormat/>
    <w:uiPriority w:val="0"/>
    <w:pPr>
      <w:widowControl w:val="0"/>
      <w:adjustRightInd w:val="0"/>
      <w:spacing w:after="0"/>
      <w:ind w:firstLine="480" w:firstLineChars="200"/>
      <w:jc w:val="both"/>
      <w:textAlignment w:val="baseline"/>
    </w:pPr>
    <w:rPr>
      <w:rFonts w:ascii="Verdana" w:hAnsi="Verdana" w:eastAsia="华文中宋"/>
      <w:color w:val="0070C0"/>
      <w:szCs w:val="24"/>
    </w:rPr>
  </w:style>
  <w:style w:type="character" w:customStyle="1" w:styleId="380">
    <w:name w:val="脚注文本 字符"/>
    <w:link w:val="67"/>
    <w:qFormat/>
    <w:uiPriority w:val="0"/>
    <w:rPr>
      <w:rFonts w:ascii="Calibri" w:hAnsi="Calibri"/>
      <w:sz w:val="18"/>
      <w:szCs w:val="18"/>
    </w:rPr>
  </w:style>
  <w:style w:type="character" w:customStyle="1" w:styleId="381">
    <w:name w:val="副标题 Char1"/>
    <w:basedOn w:val="138"/>
    <w:qFormat/>
    <w:uiPriority w:val="0"/>
    <w:rPr>
      <w:rFonts w:eastAsia="宋体" w:asciiTheme="majorHAnsi" w:hAnsiTheme="majorHAnsi" w:cstheme="majorBidi"/>
      <w:b/>
      <w:bCs/>
      <w:kern w:val="28"/>
      <w:sz w:val="32"/>
      <w:szCs w:val="32"/>
    </w:rPr>
  </w:style>
  <w:style w:type="character" w:customStyle="1" w:styleId="382">
    <w:name w:val="正文文本缩进 Char1"/>
    <w:qFormat/>
    <w:uiPriority w:val="99"/>
    <w:rPr>
      <w:kern w:val="2"/>
      <w:sz w:val="21"/>
    </w:rPr>
  </w:style>
  <w:style w:type="character" w:customStyle="1" w:styleId="383">
    <w:name w:val="文档结构图 Char1"/>
    <w:basedOn w:val="138"/>
    <w:qFormat/>
    <w:uiPriority w:val="0"/>
    <w:rPr>
      <w:rFonts w:ascii="宋体" w:eastAsia="宋体"/>
      <w:sz w:val="18"/>
      <w:szCs w:val="18"/>
    </w:rPr>
  </w:style>
  <w:style w:type="character" w:customStyle="1" w:styleId="384">
    <w:name w:val="正文文本缩进 3 Char1"/>
    <w:qFormat/>
    <w:uiPriority w:val="0"/>
    <w:rPr>
      <w:kern w:val="2"/>
      <w:sz w:val="16"/>
      <w:szCs w:val="16"/>
    </w:rPr>
  </w:style>
  <w:style w:type="paragraph" w:customStyle="1" w:styleId="385">
    <w:name w:val="默认段落字体 Para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386">
    <w:name w:val="xl70"/>
    <w:basedOn w:val="1"/>
    <w:link w:val="206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Cs w:val="24"/>
    </w:rPr>
  </w:style>
  <w:style w:type="paragraph" w:customStyle="1" w:styleId="387">
    <w:name w:val="List_Bullet"/>
    <w:basedOn w:val="388"/>
    <w:qFormat/>
    <w:uiPriority w:val="0"/>
    <w:pPr>
      <w:keepLines/>
      <w:numPr>
        <w:ilvl w:val="0"/>
        <w:numId w:val="18"/>
      </w:numPr>
      <w:tabs>
        <w:tab w:val="left" w:pos="720"/>
        <w:tab w:val="left" w:pos="1080"/>
      </w:tabs>
      <w:spacing w:after="60"/>
    </w:pPr>
  </w:style>
  <w:style w:type="paragraph" w:customStyle="1" w:styleId="388">
    <w:name w:val="Body_"/>
    <w:basedOn w:val="1"/>
    <w:qFormat/>
    <w:uiPriority w:val="0"/>
    <w:pPr>
      <w:widowControl w:val="0"/>
      <w:tabs>
        <w:tab w:val="left" w:pos="360"/>
        <w:tab w:val="left" w:pos="720"/>
        <w:tab w:val="left" w:pos="1080"/>
      </w:tabs>
      <w:spacing w:after="120" w:line="240" w:lineRule="auto"/>
    </w:pPr>
    <w:rPr>
      <w:rFonts w:ascii="Arial" w:hAnsi="Arial" w:eastAsia="宋体" w:cs="Times New Roman"/>
      <w:color w:val="4D4D4D"/>
      <w:sz w:val="22"/>
      <w:lang w:eastAsia="en-US"/>
    </w:rPr>
  </w:style>
  <w:style w:type="paragraph" w:customStyle="1" w:styleId="389">
    <w:name w:val="样式4"/>
    <w:basedOn w:val="59"/>
    <w:link w:val="1034"/>
    <w:qFormat/>
    <w:uiPriority w:val="0"/>
    <w:pPr>
      <w:tabs>
        <w:tab w:val="right" w:leader="dot" w:pos="9060"/>
        <w:tab w:val="right" w:leader="dot" w:pos="9458"/>
      </w:tabs>
      <w:spacing w:before="0"/>
    </w:pPr>
    <w:rPr>
      <w:rFonts w:ascii="黑体" w:cs="Arial"/>
      <w:bCs w:val="0"/>
      <w:sz w:val="21"/>
      <w:szCs w:val="24"/>
    </w:rPr>
  </w:style>
  <w:style w:type="paragraph" w:customStyle="1" w:styleId="390">
    <w:name w:val="Level 1"/>
    <w:basedOn w:val="1"/>
    <w:qFormat/>
    <w:uiPriority w:val="0"/>
    <w:pPr>
      <w:widowControl w:val="0"/>
      <w:spacing w:after="0" w:line="240" w:lineRule="auto"/>
      <w:ind w:left="720" w:hanging="720"/>
    </w:pPr>
    <w:rPr>
      <w:rFonts w:ascii="Times New Roman" w:hAnsi="Times New Roman" w:eastAsia="宋体" w:cs="Times New Roman"/>
      <w:szCs w:val="20"/>
    </w:rPr>
  </w:style>
  <w:style w:type="paragraph" w:customStyle="1" w:styleId="391">
    <w:name w:val="默认段落字体 Para Char Char Char1 Char"/>
    <w:basedOn w:val="1"/>
    <w:next w:val="1"/>
    <w:qFormat/>
    <w:uiPriority w:val="0"/>
    <w:pPr>
      <w:widowControl w:val="0"/>
      <w:spacing w:after="0" w:line="240" w:lineRule="atLeast"/>
      <w:ind w:left="420" w:firstLine="420"/>
    </w:pPr>
    <w:rPr>
      <w:rFonts w:ascii="Times New Roman" w:hAnsi="Times New Roman" w:eastAsia="宋体" w:cs="Times New Roman"/>
      <w:sz w:val="21"/>
      <w:szCs w:val="21"/>
    </w:rPr>
  </w:style>
  <w:style w:type="paragraph" w:customStyle="1" w:styleId="392">
    <w:name w:val="xl66"/>
    <w:basedOn w:val="1"/>
    <w:qFormat/>
    <w:uiPriority w:val="0"/>
    <w:pPr>
      <w:pBdr>
        <w:top w:val="single" w:color="auto" w:sz="8" w:space="0"/>
        <w:left w:val="single" w:color="auto" w:sz="4" w:space="0"/>
        <w:bottom w:val="single" w:color="auto" w:sz="4" w:space="0"/>
        <w:right w:val="single" w:color="auto" w:sz="8" w:space="0"/>
      </w:pBdr>
      <w:shd w:val="clear" w:color="000000" w:fill="DBEEF3"/>
      <w:spacing w:before="100" w:beforeAutospacing="1" w:after="100" w:afterAutospacing="1" w:line="240" w:lineRule="auto"/>
      <w:jc w:val="center"/>
    </w:pPr>
    <w:rPr>
      <w:rFonts w:ascii="宋体" w:hAnsi="宋体" w:eastAsia="宋体" w:cs="宋体"/>
      <w:b/>
      <w:bCs/>
      <w:szCs w:val="24"/>
    </w:rPr>
  </w:style>
  <w:style w:type="paragraph" w:customStyle="1" w:styleId="393">
    <w:name w:val="Body"/>
    <w:link w:val="2478"/>
    <w:qFormat/>
    <w:uiPriority w:val="0"/>
    <w:pPr>
      <w:spacing w:after="240" w:line="240" w:lineRule="auto"/>
      <w:ind w:left="360"/>
    </w:pPr>
    <w:rPr>
      <w:rFonts w:ascii="Tahoma" w:hAnsi="Tahoma" w:eastAsia="宋体" w:cs="Times New Roman"/>
      <w:b/>
      <w:bCs/>
      <w:color w:val="000000"/>
      <w:spacing w:val="2"/>
      <w:sz w:val="36"/>
      <w:szCs w:val="36"/>
      <w:lang w:val="en-US" w:eastAsia="en-US" w:bidi="ar-SA"/>
    </w:rPr>
  </w:style>
  <w:style w:type="paragraph" w:customStyle="1" w:styleId="394">
    <w:name w:val="Pre-heading"/>
    <w:basedOn w:val="4"/>
    <w:next w:val="1"/>
    <w:qFormat/>
    <w:uiPriority w:val="99"/>
    <w:pPr>
      <w:numPr>
        <w:numId w:val="0"/>
      </w:numPr>
      <w:tabs>
        <w:tab w:val="left" w:pos="0"/>
        <w:tab w:val="left" w:pos="425"/>
      </w:tabs>
      <w:spacing w:before="240" w:line="240" w:lineRule="auto"/>
      <w:outlineLvl w:val="9"/>
    </w:pPr>
    <w:rPr>
      <w:rFonts w:ascii="Helvetica" w:hAnsi="Helvetica" w:eastAsia="宋体" w:cs="Times New Roman"/>
      <w:bCs w:val="0"/>
      <w:sz w:val="28"/>
      <w:szCs w:val="21"/>
      <w:lang w:eastAsia="en-US"/>
    </w:rPr>
  </w:style>
  <w:style w:type="paragraph" w:customStyle="1" w:styleId="395">
    <w:name w:val="封面标准文稿编辑信息"/>
    <w:qFormat/>
    <w:uiPriority w:val="0"/>
    <w:pPr>
      <w:spacing w:before="180" w:after="0" w:line="180" w:lineRule="exact"/>
      <w:jc w:val="center"/>
    </w:pPr>
    <w:rPr>
      <w:rFonts w:ascii="宋体" w:hAnsi="Times New Roman" w:eastAsia="宋体" w:cs="Times New Roman"/>
      <w:sz w:val="21"/>
      <w:szCs w:val="20"/>
      <w:lang w:val="en-US" w:eastAsia="zh-CN" w:bidi="ar-SA"/>
    </w:rPr>
  </w:style>
  <w:style w:type="paragraph" w:customStyle="1" w:styleId="396">
    <w:name w:val="table body"/>
    <w:basedOn w:val="1"/>
    <w:qFormat/>
    <w:uiPriority w:val="0"/>
    <w:pPr>
      <w:spacing w:before="40" w:after="40" w:line="240" w:lineRule="auto"/>
    </w:pPr>
    <w:rPr>
      <w:rFonts w:ascii="Arial" w:hAnsi="Arial" w:eastAsia="宋体" w:cs="Times New Roman"/>
      <w:sz w:val="20"/>
      <w:szCs w:val="20"/>
      <w:lang w:eastAsia="en-US"/>
    </w:rPr>
  </w:style>
  <w:style w:type="paragraph" w:customStyle="1" w:styleId="397">
    <w:name w:val="表格4"/>
    <w:basedOn w:val="1"/>
    <w:qFormat/>
    <w:uiPriority w:val="0"/>
    <w:pPr>
      <w:widowControl w:val="0"/>
      <w:suppressAutoHyphens/>
      <w:kinsoku w:val="0"/>
      <w:wordWrap w:val="0"/>
      <w:overflowPunct w:val="0"/>
      <w:autoSpaceDE w:val="0"/>
      <w:autoSpaceDN w:val="0"/>
      <w:adjustRightInd w:val="0"/>
      <w:spacing w:after="0" w:line="240" w:lineRule="auto"/>
      <w:jc w:val="center"/>
      <w:textAlignment w:val="baseline"/>
    </w:pPr>
    <w:rPr>
      <w:rFonts w:ascii="宋体" w:hAnsi="Times New Roman" w:eastAsia="宋体" w:cs="Times New Roman"/>
      <w:b/>
      <w:sz w:val="28"/>
      <w:szCs w:val="20"/>
    </w:rPr>
  </w:style>
  <w:style w:type="character" w:customStyle="1" w:styleId="398">
    <w:name w:val="正文文本 Char1"/>
    <w:qFormat/>
    <w:uiPriority w:val="99"/>
    <w:rPr>
      <w:kern w:val="2"/>
      <w:sz w:val="21"/>
    </w:rPr>
  </w:style>
  <w:style w:type="paragraph" w:customStyle="1" w:styleId="39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eastAsia="宋体" w:cs="宋体"/>
      <w:szCs w:val="24"/>
    </w:rPr>
  </w:style>
  <w:style w:type="paragraph" w:customStyle="1" w:styleId="400">
    <w:name w:val="样式 Def1 首行缩进"/>
    <w:basedOn w:val="1"/>
    <w:qFormat/>
    <w:uiPriority w:val="0"/>
    <w:pPr>
      <w:widowControl w:val="0"/>
      <w:adjustRightInd w:val="0"/>
      <w:spacing w:after="0"/>
      <w:ind w:firstLine="560" w:firstLineChars="200"/>
      <w:jc w:val="both"/>
      <w:textAlignment w:val="baseline"/>
    </w:pPr>
    <w:rPr>
      <w:rFonts w:ascii="Verdana" w:hAnsi="Verdana" w:eastAsia="仿宋_GB2312" w:cs="Times New Roman"/>
      <w:kern w:val="2"/>
      <w:szCs w:val="24"/>
    </w:rPr>
  </w:style>
  <w:style w:type="paragraph" w:customStyle="1" w:styleId="401">
    <w:name w:val="xl7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pPr>
    <w:rPr>
      <w:rFonts w:ascii="宋体" w:hAnsi="宋体" w:eastAsia="宋体" w:cs="宋体"/>
      <w:szCs w:val="24"/>
    </w:rPr>
  </w:style>
  <w:style w:type="paragraph" w:customStyle="1" w:styleId="402">
    <w:name w:val="xl75"/>
    <w:basedOn w:val="1"/>
    <w:qFormat/>
    <w:uiPriority w:val="0"/>
    <w:pPr>
      <w:spacing w:before="100" w:beforeAutospacing="1" w:after="100" w:afterAutospacing="1" w:line="240" w:lineRule="auto"/>
    </w:pPr>
    <w:rPr>
      <w:rFonts w:ascii="宋体" w:hAnsi="宋体" w:eastAsia="宋体" w:cs="宋体"/>
      <w:szCs w:val="24"/>
    </w:rPr>
  </w:style>
  <w:style w:type="paragraph" w:customStyle="1" w:styleId="40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Cs w:val="24"/>
    </w:rPr>
  </w:style>
  <w:style w:type="paragraph" w:customStyle="1" w:styleId="404">
    <w:name w:val="F2"/>
    <w:basedOn w:val="1"/>
    <w:qFormat/>
    <w:uiPriority w:val="0"/>
    <w:pPr>
      <w:widowControl w:val="0"/>
      <w:autoSpaceDE w:val="0"/>
      <w:autoSpaceDN w:val="0"/>
      <w:adjustRightInd w:val="0"/>
      <w:spacing w:before="120" w:after="0" w:line="240" w:lineRule="auto"/>
      <w:ind w:firstLine="601"/>
      <w:jc w:val="both"/>
      <w:textAlignment w:val="baseline"/>
    </w:pPr>
    <w:rPr>
      <w:rFonts w:ascii="仿宋_GB2312" w:hAnsi="Times New Roman" w:eastAsia="仿宋_GB2312" w:cs="Times New Roman"/>
      <w:szCs w:val="20"/>
    </w:rPr>
  </w:style>
  <w:style w:type="paragraph" w:customStyle="1" w:styleId="405">
    <w:name w:val="??"/>
    <w:qFormat/>
    <w:uiPriority w:val="0"/>
    <w:pPr>
      <w:widowControl w:val="0"/>
      <w:overflowPunct w:val="0"/>
      <w:autoSpaceDE w:val="0"/>
      <w:autoSpaceDN w:val="0"/>
      <w:adjustRightInd w:val="0"/>
      <w:spacing w:after="0" w:line="240" w:lineRule="auto"/>
      <w:jc w:val="both"/>
      <w:textAlignment w:val="baseline"/>
    </w:pPr>
    <w:rPr>
      <w:rFonts w:ascii="Times New Roman" w:hAnsi="Times New Roman" w:eastAsia="宋体" w:cs="Times New Roman"/>
      <w:kern w:val="2"/>
      <w:sz w:val="21"/>
      <w:szCs w:val="20"/>
      <w:lang w:val="en-US" w:eastAsia="en-US" w:bidi="ar-SA"/>
    </w:rPr>
  </w:style>
  <w:style w:type="paragraph" w:customStyle="1" w:styleId="406">
    <w:name w:val="默认段落字体 Para Char Char Char Char Char Char Char Char Char Char Char Char Char"/>
    <w:basedOn w:val="1"/>
    <w:qFormat/>
    <w:uiPriority w:val="99"/>
    <w:pPr>
      <w:widowControl w:val="0"/>
      <w:spacing w:after="0" w:line="240" w:lineRule="auto"/>
      <w:jc w:val="both"/>
    </w:pPr>
    <w:rPr>
      <w:rFonts w:ascii="Tahoma" w:hAnsi="Tahoma" w:eastAsia="宋体" w:cs="Times New Roman"/>
      <w:kern w:val="2"/>
      <w:szCs w:val="20"/>
    </w:rPr>
  </w:style>
  <w:style w:type="paragraph" w:customStyle="1" w:styleId="407">
    <w:name w:val="默认段落字体 Para Char Char Char Char Char Char Char Char Char"/>
    <w:basedOn w:val="1"/>
    <w:qFormat/>
    <w:uiPriority w:val="0"/>
    <w:pPr>
      <w:widowControl w:val="0"/>
      <w:spacing w:after="0" w:line="240" w:lineRule="auto"/>
      <w:jc w:val="both"/>
    </w:pPr>
    <w:rPr>
      <w:rFonts w:ascii="Tahoma" w:hAnsi="Tahoma" w:eastAsia="宋体" w:cs="Times New Roman"/>
      <w:kern w:val="2"/>
      <w:szCs w:val="20"/>
    </w:rPr>
  </w:style>
  <w:style w:type="paragraph" w:customStyle="1" w:styleId="408">
    <w:name w:val="NAP Bullet"/>
    <w:basedOn w:val="1"/>
    <w:qFormat/>
    <w:uiPriority w:val="0"/>
    <w:pPr>
      <w:widowControl w:val="0"/>
      <w:spacing w:after="0" w:line="240" w:lineRule="atLeast"/>
      <w:ind w:left="720" w:hanging="360"/>
      <w:jc w:val="both"/>
    </w:pPr>
    <w:rPr>
      <w:rFonts w:ascii="Times New Roman" w:hAnsi="Times New Roman" w:eastAsia="宋体" w:cs="Times New Roman"/>
      <w:sz w:val="22"/>
      <w:szCs w:val="20"/>
    </w:rPr>
  </w:style>
  <w:style w:type="character" w:customStyle="1" w:styleId="409">
    <w:name w:val="正文文本缩进 2 Char1"/>
    <w:basedOn w:val="138"/>
    <w:qFormat/>
    <w:uiPriority w:val="0"/>
    <w:rPr>
      <w:sz w:val="24"/>
    </w:rPr>
  </w:style>
  <w:style w:type="paragraph" w:customStyle="1" w:styleId="410">
    <w:name w:val="项目"/>
    <w:basedOn w:val="1"/>
    <w:link w:val="2305"/>
    <w:qFormat/>
    <w:uiPriority w:val="0"/>
    <w:pPr>
      <w:widowControl w:val="0"/>
      <w:adjustRightInd w:val="0"/>
      <w:spacing w:before="100" w:after="0"/>
      <w:ind w:left="930" w:hanging="425"/>
      <w:jc w:val="both"/>
    </w:pPr>
    <w:rPr>
      <w:rFonts w:ascii="宋体" w:hAnsi="Times New Roman" w:eastAsia="仿宋_GB2312" w:cs="Times New Roman"/>
      <w:szCs w:val="20"/>
    </w:rPr>
  </w:style>
  <w:style w:type="paragraph" w:customStyle="1" w:styleId="411">
    <w:name w:val="编号1"/>
    <w:basedOn w:val="1"/>
    <w:link w:val="778"/>
    <w:qFormat/>
    <w:uiPriority w:val="0"/>
    <w:pPr>
      <w:widowControl w:val="0"/>
      <w:tabs>
        <w:tab w:val="left" w:pos="620"/>
        <w:tab w:val="left" w:pos="840"/>
      </w:tabs>
      <w:spacing w:after="0" w:line="300" w:lineRule="auto"/>
      <w:ind w:left="620" w:hanging="420"/>
      <w:jc w:val="both"/>
    </w:pPr>
    <w:rPr>
      <w:rFonts w:ascii="Times New Roman" w:hAnsi="Times New Roman" w:eastAsia="宋体" w:cs="Times New Roman"/>
      <w:kern w:val="2"/>
      <w:sz w:val="21"/>
      <w:szCs w:val="24"/>
    </w:rPr>
  </w:style>
  <w:style w:type="paragraph" w:customStyle="1" w:styleId="412">
    <w:name w:val="目次、标准名称标题"/>
    <w:basedOn w:val="413"/>
    <w:next w:val="414"/>
    <w:qFormat/>
    <w:uiPriority w:val="0"/>
    <w:pPr>
      <w:numPr>
        <w:numId w:val="0"/>
      </w:numPr>
      <w:spacing w:line="460" w:lineRule="exact"/>
    </w:pPr>
  </w:style>
  <w:style w:type="paragraph" w:customStyle="1" w:styleId="413">
    <w:name w:val="前言、引言标题"/>
    <w:next w:val="1"/>
    <w:qFormat/>
    <w:uiPriority w:val="0"/>
    <w:pPr>
      <w:numPr>
        <w:ilvl w:val="0"/>
        <w:numId w:val="19"/>
      </w:numPr>
      <w:shd w:val="clear" w:color="FFFFFF" w:fill="FFFFFF"/>
      <w:spacing w:before="640" w:after="560" w:line="240" w:lineRule="auto"/>
      <w:jc w:val="center"/>
      <w:outlineLvl w:val="0"/>
    </w:pPr>
    <w:rPr>
      <w:rFonts w:ascii="黑体" w:hAnsi="Times New Roman" w:eastAsia="黑体" w:cs="Times New Roman"/>
      <w:sz w:val="32"/>
      <w:szCs w:val="20"/>
      <w:lang w:val="en-US" w:eastAsia="zh-CN" w:bidi="ar-SA"/>
    </w:rPr>
  </w:style>
  <w:style w:type="paragraph" w:customStyle="1" w:styleId="414">
    <w:name w:val="段"/>
    <w:link w:val="2075"/>
    <w:qFormat/>
    <w:uiPriority w:val="0"/>
    <w:pPr>
      <w:autoSpaceDE w:val="0"/>
      <w:autoSpaceDN w:val="0"/>
      <w:spacing w:after="0" w:line="240" w:lineRule="auto"/>
      <w:ind w:firstLine="200" w:firstLineChars="200"/>
      <w:jc w:val="both"/>
    </w:pPr>
    <w:rPr>
      <w:rFonts w:ascii="宋体" w:hAnsi="Times New Roman" w:eastAsia="宋体" w:cs="宋体"/>
      <w:sz w:val="21"/>
      <w:szCs w:val="21"/>
      <w:lang w:val="en-US" w:eastAsia="zh-CN" w:bidi="ar-SA"/>
    </w:rPr>
  </w:style>
  <w:style w:type="paragraph" w:customStyle="1" w:styleId="415">
    <w:name w:val="ps1"/>
    <w:basedOn w:val="1"/>
    <w:qFormat/>
    <w:uiPriority w:val="0"/>
    <w:pPr>
      <w:spacing w:before="100" w:beforeAutospacing="1" w:after="100" w:afterAutospacing="1" w:line="240" w:lineRule="auto"/>
    </w:pPr>
    <w:rPr>
      <w:rFonts w:ascii="宋体" w:hAnsi="宋体" w:eastAsia="宋体" w:cs="宋体"/>
      <w:szCs w:val="24"/>
    </w:rPr>
  </w:style>
  <w:style w:type="character" w:customStyle="1" w:styleId="416">
    <w:name w:val="批注文字 Char1"/>
    <w:basedOn w:val="138"/>
    <w:qFormat/>
    <w:uiPriority w:val="0"/>
    <w:rPr>
      <w:sz w:val="24"/>
    </w:rPr>
  </w:style>
  <w:style w:type="paragraph" w:customStyle="1" w:styleId="417">
    <w:name w:val="Char1 Char Char Char Char Char Char Char Char Char Char Char"/>
    <w:basedOn w:val="1"/>
    <w:qFormat/>
    <w:uiPriority w:val="0"/>
    <w:pPr>
      <w:widowControl w:val="0"/>
      <w:numPr>
        <w:ilvl w:val="0"/>
        <w:numId w:val="20"/>
      </w:numPr>
      <w:tabs>
        <w:tab w:val="clear" w:pos="780"/>
      </w:tabs>
      <w:adjustRightInd w:val="0"/>
      <w:spacing w:after="160" w:line="240" w:lineRule="exact"/>
      <w:ind w:left="0" w:firstLine="0"/>
      <w:jc w:val="both"/>
      <w:textAlignment w:val="baseline"/>
    </w:pPr>
    <w:rPr>
      <w:rFonts w:ascii="Verdana" w:hAnsi="Verdana" w:eastAsia="宋体" w:cs="Times New Roman"/>
      <w:sz w:val="20"/>
      <w:szCs w:val="20"/>
      <w:lang w:eastAsia="en-US"/>
    </w:rPr>
  </w:style>
  <w:style w:type="paragraph" w:customStyle="1" w:styleId="418">
    <w:name w:val="content"/>
    <w:basedOn w:val="1"/>
    <w:qFormat/>
    <w:uiPriority w:val="0"/>
    <w:pPr>
      <w:spacing w:before="100" w:beforeAutospacing="1" w:after="100" w:afterAutospacing="1" w:line="240" w:lineRule="auto"/>
    </w:pPr>
    <w:rPr>
      <w:rFonts w:ascii="宋体" w:hAnsi="宋体" w:eastAsia="宋体" w:cs="宋体"/>
      <w:color w:val="000000"/>
      <w:szCs w:val="24"/>
    </w:rPr>
  </w:style>
  <w:style w:type="paragraph" w:customStyle="1" w:styleId="419">
    <w:name w:val="Char1 Char Char Char Char Char Char Char Char Char Char Char1"/>
    <w:basedOn w:val="1"/>
    <w:qFormat/>
    <w:uiPriority w:val="0"/>
    <w:pPr>
      <w:widowControl w:val="0"/>
      <w:adjustRightInd w:val="0"/>
      <w:spacing w:after="160" w:line="240" w:lineRule="exact"/>
      <w:jc w:val="both"/>
      <w:textAlignment w:val="baseline"/>
    </w:pPr>
    <w:rPr>
      <w:rFonts w:ascii="Verdana" w:hAnsi="Verdana" w:eastAsia="宋体" w:cs="Times New Roman"/>
      <w:sz w:val="20"/>
      <w:szCs w:val="20"/>
      <w:lang w:eastAsia="en-US"/>
    </w:rPr>
  </w:style>
  <w:style w:type="paragraph" w:customStyle="1" w:styleId="420">
    <w:name w:val="样式 Arial 行距: 多倍行距 1.2 字行 首行缩进:  2 字符"/>
    <w:basedOn w:val="1"/>
    <w:qFormat/>
    <w:uiPriority w:val="0"/>
    <w:pPr>
      <w:widowControl w:val="0"/>
      <w:spacing w:after="0" w:line="288" w:lineRule="auto"/>
      <w:ind w:firstLine="420" w:firstLineChars="200"/>
      <w:jc w:val="both"/>
    </w:pPr>
    <w:rPr>
      <w:rFonts w:ascii="Arial" w:hAnsi="Arial" w:eastAsia="宋体" w:cs="宋体"/>
      <w:kern w:val="2"/>
      <w:sz w:val="20"/>
      <w:szCs w:val="20"/>
    </w:rPr>
  </w:style>
  <w:style w:type="character" w:customStyle="1" w:styleId="421">
    <w:name w:val="日期 Char1"/>
    <w:basedOn w:val="138"/>
    <w:qFormat/>
    <w:uiPriority w:val="0"/>
    <w:rPr>
      <w:sz w:val="24"/>
    </w:rPr>
  </w:style>
  <w:style w:type="paragraph" w:customStyle="1" w:styleId="422">
    <w:name w:val="Char Char Char Char Char Char1 Char"/>
    <w:basedOn w:val="1"/>
    <w:qFormat/>
    <w:uiPriority w:val="0"/>
    <w:pPr>
      <w:spacing w:after="160" w:line="240" w:lineRule="exact"/>
    </w:pPr>
    <w:rPr>
      <w:rFonts w:ascii="Arial" w:hAnsi="Arial" w:eastAsia="Times New Roman" w:cs="Verdana"/>
      <w:b/>
      <w:szCs w:val="24"/>
      <w:lang w:eastAsia="en-US"/>
    </w:rPr>
  </w:style>
  <w:style w:type="paragraph" w:customStyle="1" w:styleId="423">
    <w:name w:val="ListBullet3"/>
    <w:basedOn w:val="1"/>
    <w:next w:val="1"/>
    <w:qFormat/>
    <w:uiPriority w:val="0"/>
    <w:pPr>
      <w:widowControl w:val="0"/>
      <w:numPr>
        <w:ilvl w:val="0"/>
        <w:numId w:val="21"/>
      </w:numPr>
      <w:spacing w:before="240" w:after="120" w:line="288" w:lineRule="auto"/>
    </w:pPr>
    <w:rPr>
      <w:rFonts w:ascii="Times New Roman" w:hAnsi="Times New Roman" w:eastAsia="宋体" w:cs="Angsana New"/>
      <w:kern w:val="2"/>
      <w:sz w:val="21"/>
      <w:szCs w:val="24"/>
      <w:lang w:bidi="th-TH"/>
    </w:rPr>
  </w:style>
  <w:style w:type="paragraph" w:customStyle="1" w:styleId="424">
    <w:name w:val="附录五级条标题"/>
    <w:basedOn w:val="425"/>
    <w:next w:val="1"/>
    <w:qFormat/>
    <w:uiPriority w:val="0"/>
    <w:pPr>
      <w:outlineLvl w:val="6"/>
    </w:pPr>
  </w:style>
  <w:style w:type="paragraph" w:customStyle="1" w:styleId="425">
    <w:name w:val="附录四级条标题"/>
    <w:basedOn w:val="426"/>
    <w:next w:val="1"/>
    <w:qFormat/>
    <w:uiPriority w:val="0"/>
    <w:pPr>
      <w:outlineLvl w:val="5"/>
    </w:pPr>
  </w:style>
  <w:style w:type="paragraph" w:customStyle="1" w:styleId="426">
    <w:name w:val="附录三级条标题"/>
    <w:basedOn w:val="427"/>
    <w:next w:val="1"/>
    <w:qFormat/>
    <w:uiPriority w:val="0"/>
    <w:pPr>
      <w:outlineLvl w:val="4"/>
    </w:pPr>
  </w:style>
  <w:style w:type="paragraph" w:customStyle="1" w:styleId="427">
    <w:name w:val="附录二级条标题"/>
    <w:basedOn w:val="428"/>
    <w:next w:val="1"/>
    <w:qFormat/>
    <w:uiPriority w:val="0"/>
    <w:pPr>
      <w:outlineLvl w:val="3"/>
    </w:pPr>
  </w:style>
  <w:style w:type="paragraph" w:customStyle="1" w:styleId="428">
    <w:name w:val="附录一级条标题"/>
    <w:basedOn w:val="429"/>
    <w:next w:val="1"/>
    <w:qFormat/>
    <w:uiPriority w:val="0"/>
    <w:pPr>
      <w:autoSpaceDN w:val="0"/>
      <w:spacing w:beforeLines="0" w:afterLines="0"/>
      <w:outlineLvl w:val="2"/>
    </w:pPr>
  </w:style>
  <w:style w:type="paragraph" w:customStyle="1" w:styleId="429">
    <w:name w:val="附录章标题"/>
    <w:next w:val="1"/>
    <w:qFormat/>
    <w:uiPriority w:val="0"/>
    <w:pPr>
      <w:wordWrap w:val="0"/>
      <w:overflowPunct w:val="0"/>
      <w:autoSpaceDE w:val="0"/>
      <w:spacing w:beforeLines="50" w:after="200" w:afterLines="50" w:line="240" w:lineRule="auto"/>
      <w:jc w:val="both"/>
      <w:textAlignment w:val="baseline"/>
      <w:outlineLvl w:val="1"/>
    </w:pPr>
    <w:rPr>
      <w:rFonts w:ascii="黑体" w:hAnsi="Times New Roman" w:eastAsia="黑体" w:cs="Times New Roman"/>
      <w:kern w:val="21"/>
      <w:sz w:val="21"/>
      <w:szCs w:val="20"/>
      <w:lang w:val="en-US" w:eastAsia="zh-CN" w:bidi="ar-SA"/>
    </w:rPr>
  </w:style>
  <w:style w:type="character" w:customStyle="1" w:styleId="430">
    <w:name w:val="标题 Char1"/>
    <w:basedOn w:val="138"/>
    <w:qFormat/>
    <w:uiPriority w:val="0"/>
    <w:rPr>
      <w:rFonts w:eastAsia="宋体" w:asciiTheme="majorHAnsi" w:hAnsiTheme="majorHAnsi" w:cstheme="majorBidi"/>
      <w:b/>
      <w:bCs/>
      <w:sz w:val="32"/>
      <w:szCs w:val="32"/>
    </w:rPr>
  </w:style>
  <w:style w:type="paragraph" w:customStyle="1" w:styleId="431">
    <w:name w:val="字母编号列项（一级）"/>
    <w:qFormat/>
    <w:uiPriority w:val="0"/>
    <w:pPr>
      <w:spacing w:after="0" w:line="240" w:lineRule="auto"/>
      <w:ind w:left="840" w:leftChars="200" w:hanging="420" w:hangingChars="200"/>
      <w:jc w:val="both"/>
    </w:pPr>
    <w:rPr>
      <w:rFonts w:ascii="宋体" w:hAnsi="Times New Roman" w:eastAsia="宋体" w:cs="Times New Roman"/>
      <w:sz w:val="21"/>
      <w:szCs w:val="20"/>
      <w:lang w:val="en-US" w:eastAsia="zh-CN" w:bidi="ar-SA"/>
    </w:rPr>
  </w:style>
  <w:style w:type="character" w:customStyle="1" w:styleId="432">
    <w:name w:val="称呼 字符"/>
    <w:basedOn w:val="138"/>
    <w:link w:val="30"/>
    <w:qFormat/>
    <w:uiPriority w:val="0"/>
    <w:rPr>
      <w:rFonts w:ascii="Times New Roman" w:hAnsi="Times New Roman" w:eastAsia="黑体" w:cs="Times New Roman"/>
      <w:kern w:val="2"/>
      <w:sz w:val="24"/>
      <w:szCs w:val="24"/>
    </w:rPr>
  </w:style>
  <w:style w:type="character" w:customStyle="1" w:styleId="433">
    <w:name w:val="批注主题 Char1"/>
    <w:basedOn w:val="416"/>
    <w:qFormat/>
    <w:uiPriority w:val="99"/>
    <w:rPr>
      <w:b/>
      <w:bCs/>
      <w:sz w:val="24"/>
    </w:rPr>
  </w:style>
  <w:style w:type="paragraph" w:customStyle="1" w:styleId="434">
    <w:name w:val="样式5"/>
    <w:basedOn w:val="389"/>
    <w:next w:val="389"/>
    <w:qFormat/>
    <w:uiPriority w:val="0"/>
  </w:style>
  <w:style w:type="paragraph" w:customStyle="1" w:styleId="435">
    <w:name w:val="1 Char Char Char Char"/>
    <w:basedOn w:val="1"/>
    <w:qFormat/>
    <w:uiPriority w:val="0"/>
    <w:pPr>
      <w:widowControl w:val="0"/>
      <w:spacing w:after="0" w:line="240" w:lineRule="auto"/>
      <w:jc w:val="both"/>
    </w:pPr>
    <w:rPr>
      <w:rFonts w:ascii="Tahoma" w:hAnsi="Tahoma" w:eastAsia="宋体" w:cs="Times New Roman"/>
      <w:kern w:val="2"/>
      <w:szCs w:val="20"/>
    </w:rPr>
  </w:style>
  <w:style w:type="paragraph" w:customStyle="1" w:styleId="436">
    <w:name w:val="NAP Indent"/>
    <w:basedOn w:val="437"/>
    <w:qFormat/>
    <w:uiPriority w:val="0"/>
    <w:pPr>
      <w:overflowPunct w:val="0"/>
      <w:autoSpaceDE w:val="0"/>
      <w:autoSpaceDN w:val="0"/>
      <w:adjustRightInd w:val="0"/>
      <w:ind w:left="720"/>
      <w:textAlignment w:val="baseline"/>
    </w:pPr>
  </w:style>
  <w:style w:type="paragraph" w:customStyle="1" w:styleId="437">
    <w:name w:val="NAP Normal"/>
    <w:basedOn w:val="1"/>
    <w:qFormat/>
    <w:uiPriority w:val="0"/>
    <w:pPr>
      <w:widowControl w:val="0"/>
      <w:spacing w:after="0" w:line="240" w:lineRule="exact"/>
      <w:jc w:val="both"/>
    </w:pPr>
    <w:rPr>
      <w:rFonts w:ascii="Times New Roman" w:hAnsi="Times New Roman" w:eastAsia="宋体" w:cs="Times New Roman"/>
      <w:sz w:val="22"/>
      <w:szCs w:val="20"/>
    </w:rPr>
  </w:style>
  <w:style w:type="paragraph" w:customStyle="1" w:styleId="438">
    <w:name w:val="Table Text"/>
    <w:basedOn w:val="1"/>
    <w:link w:val="981"/>
    <w:qFormat/>
    <w:uiPriority w:val="0"/>
    <w:pPr>
      <w:spacing w:before="60" w:after="60" w:line="240" w:lineRule="auto"/>
    </w:pPr>
    <w:rPr>
      <w:rFonts w:ascii="Times New Roman" w:hAnsi="Times New Roman" w:eastAsia="宋体" w:cs="Times New Roman"/>
      <w:sz w:val="21"/>
      <w:szCs w:val="24"/>
    </w:rPr>
  </w:style>
  <w:style w:type="paragraph" w:customStyle="1" w:styleId="439">
    <w:name w:val="标四"/>
    <w:next w:val="1"/>
    <w:qFormat/>
    <w:uiPriority w:val="0"/>
    <w:pPr>
      <w:numPr>
        <w:ilvl w:val="0"/>
        <w:numId w:val="22"/>
      </w:numPr>
      <w:spacing w:after="0" w:line="360" w:lineRule="auto"/>
      <w:outlineLvl w:val="3"/>
    </w:pPr>
    <w:rPr>
      <w:rFonts w:ascii="楷体_GB2312" w:hAnsi="Times New Roman" w:eastAsia="楷体_GB2312" w:cs="Times New Roman"/>
      <w:b/>
      <w:kern w:val="2"/>
      <w:sz w:val="24"/>
      <w:szCs w:val="24"/>
      <w:lang w:val="en-US" w:eastAsia="zh-CN" w:bidi="ar-SA"/>
    </w:rPr>
  </w:style>
  <w:style w:type="paragraph" w:customStyle="1" w:styleId="440">
    <w:name w:val="Numbered list 2.4"/>
    <w:basedOn w:val="6"/>
    <w:next w:val="1"/>
    <w:qFormat/>
    <w:uiPriority w:val="0"/>
    <w:pPr>
      <w:keepLines w:val="0"/>
      <w:numPr>
        <w:numId w:val="0"/>
      </w:numPr>
      <w:tabs>
        <w:tab w:val="left" w:pos="0"/>
        <w:tab w:val="left" w:pos="1080"/>
        <w:tab w:val="left" w:pos="1440"/>
        <w:tab w:val="left" w:pos="1800"/>
        <w:tab w:val="left" w:pos="2073"/>
      </w:tabs>
      <w:spacing w:before="240" w:after="60" w:line="240" w:lineRule="auto"/>
      <w:ind w:left="1353" w:hanging="360"/>
    </w:pPr>
    <w:rPr>
      <w:rFonts w:ascii="宋体" w:hAnsi="宋体" w:eastAsia="宋体" w:cs="Times New Roman"/>
      <w:bCs w:val="0"/>
      <w:i/>
      <w:iCs w:val="0"/>
      <w:sz w:val="21"/>
      <w:szCs w:val="21"/>
      <w:lang w:val="en-GB"/>
    </w:rPr>
  </w:style>
  <w:style w:type="paragraph" w:customStyle="1" w:styleId="441">
    <w:name w:val="数字编号列项（二级）"/>
    <w:qFormat/>
    <w:uiPriority w:val="0"/>
    <w:pPr>
      <w:spacing w:after="0" w:line="240" w:lineRule="auto"/>
      <w:ind w:left="1260" w:leftChars="400" w:hanging="420" w:hangingChars="200"/>
      <w:jc w:val="both"/>
    </w:pPr>
    <w:rPr>
      <w:rFonts w:ascii="宋体" w:hAnsi="Times New Roman" w:eastAsia="宋体" w:cs="Times New Roman"/>
      <w:sz w:val="21"/>
      <w:szCs w:val="20"/>
      <w:lang w:val="en-US" w:eastAsia="zh-CN" w:bidi="ar-SA"/>
    </w:rPr>
  </w:style>
  <w:style w:type="paragraph" w:customStyle="1" w:styleId="442">
    <w:name w:val="图题"/>
    <w:basedOn w:val="1"/>
    <w:next w:val="1"/>
    <w:qFormat/>
    <w:uiPriority w:val="0"/>
    <w:pPr>
      <w:tabs>
        <w:tab w:val="left" w:pos="0"/>
      </w:tabs>
      <w:autoSpaceDN w:val="0"/>
      <w:spacing w:after="0" w:line="300" w:lineRule="auto"/>
      <w:jc w:val="center"/>
    </w:pPr>
    <w:rPr>
      <w:rFonts w:ascii="Times New Roman" w:hAnsi="Times New Roman" w:eastAsia="黑体" w:cs="Times New Roman"/>
      <w:sz w:val="21"/>
      <w:szCs w:val="24"/>
    </w:rPr>
  </w:style>
  <w:style w:type="paragraph" w:customStyle="1" w:styleId="443">
    <w:name w:val="科维正文♥"/>
    <w:basedOn w:val="81"/>
    <w:qFormat/>
    <w:uiPriority w:val="0"/>
    <w:pPr>
      <w:numPr>
        <w:ilvl w:val="0"/>
        <w:numId w:val="23"/>
      </w:numPr>
      <w:spacing w:beforeLines="50" w:beforeAutospacing="0" w:afterLines="50" w:afterAutospacing="0" w:line="360" w:lineRule="auto"/>
    </w:pPr>
    <w:rPr>
      <w:rFonts w:ascii="Times New Roman" w:hAnsi="Times New Roman" w:cs="Times New Roman"/>
      <w:color w:val="000000"/>
    </w:rPr>
  </w:style>
  <w:style w:type="character" w:customStyle="1" w:styleId="444">
    <w:name w:val="签名 Char2"/>
    <w:basedOn w:val="138"/>
    <w:qFormat/>
    <w:uiPriority w:val="0"/>
    <w:rPr>
      <w:sz w:val="24"/>
    </w:rPr>
  </w:style>
  <w:style w:type="paragraph" w:customStyle="1" w:styleId="445">
    <w:name w:val="Normal Bullets"/>
    <w:basedOn w:val="1"/>
    <w:qFormat/>
    <w:uiPriority w:val="0"/>
    <w:pPr>
      <w:numPr>
        <w:ilvl w:val="0"/>
        <w:numId w:val="24"/>
      </w:numPr>
      <w:spacing w:after="120" w:line="240" w:lineRule="auto"/>
    </w:pPr>
    <w:rPr>
      <w:rFonts w:ascii="Palatino Linotype" w:hAnsi="Palatino Linotype" w:eastAsia="宋体" w:cs="Times New Roman"/>
      <w:sz w:val="20"/>
      <w:szCs w:val="24"/>
      <w:lang w:eastAsia="en-US"/>
    </w:rPr>
  </w:style>
  <w:style w:type="paragraph" w:customStyle="1" w:styleId="446">
    <w:name w:val="standard text 2"/>
    <w:basedOn w:val="408"/>
    <w:qFormat/>
    <w:uiPriority w:val="0"/>
    <w:pPr>
      <w:tabs>
        <w:tab w:val="left" w:pos="720"/>
      </w:tabs>
      <w:spacing w:line="300" w:lineRule="auto"/>
      <w:ind w:left="425" w:firstLine="0"/>
    </w:pPr>
    <w:rPr>
      <w:rFonts w:ascii="Arial" w:hAnsi="Arial" w:cs="Arial"/>
    </w:rPr>
  </w:style>
  <w:style w:type="paragraph" w:customStyle="1" w:styleId="447">
    <w:name w:val="Sourcetext bullet"/>
    <w:basedOn w:val="1"/>
    <w:qFormat/>
    <w:uiPriority w:val="0"/>
    <w:pPr>
      <w:tabs>
        <w:tab w:val="left" w:pos="1200"/>
      </w:tabs>
      <w:spacing w:after="120" w:line="240" w:lineRule="auto"/>
      <w:ind w:left="2160" w:hanging="360"/>
    </w:pPr>
    <w:rPr>
      <w:rFonts w:ascii="Book Antiqua" w:hAnsi="Book Antiqua" w:eastAsia="宋体" w:cs="Times New Roman"/>
      <w:sz w:val="20"/>
      <w:szCs w:val="20"/>
    </w:rPr>
  </w:style>
  <w:style w:type="paragraph" w:customStyle="1" w:styleId="448">
    <w:name w:val="Char Char Char Char Char Char Char Char Char Char Char Char Char Char Char Char"/>
    <w:basedOn w:val="1"/>
    <w:qFormat/>
    <w:uiPriority w:val="0"/>
    <w:pPr>
      <w:widowControl w:val="0"/>
      <w:tabs>
        <w:tab w:val="left" w:pos="360"/>
      </w:tabs>
      <w:spacing w:after="0" w:line="240" w:lineRule="auto"/>
      <w:jc w:val="both"/>
    </w:pPr>
    <w:rPr>
      <w:rFonts w:ascii="Times New Roman" w:hAnsi="Times New Roman" w:eastAsia="宋体" w:cs="Times New Roman"/>
      <w:kern w:val="2"/>
      <w:szCs w:val="24"/>
    </w:rPr>
  </w:style>
  <w:style w:type="paragraph" w:customStyle="1" w:styleId="449">
    <w:name w:val=".."/>
    <w:basedOn w:val="1"/>
    <w:next w:val="1"/>
    <w:qFormat/>
    <w:uiPriority w:val="99"/>
    <w:pPr>
      <w:widowControl w:val="0"/>
      <w:autoSpaceDE w:val="0"/>
      <w:autoSpaceDN w:val="0"/>
      <w:adjustRightInd w:val="0"/>
      <w:spacing w:after="0" w:line="240" w:lineRule="auto"/>
    </w:pPr>
    <w:rPr>
      <w:rFonts w:ascii="Times New Roman" w:hAnsi="Times New Roman" w:eastAsia="宋体" w:cs="Times New Roman"/>
      <w:szCs w:val="24"/>
    </w:rPr>
  </w:style>
  <w:style w:type="paragraph" w:customStyle="1" w:styleId="450">
    <w:name w:val="msolistparagraph"/>
    <w:basedOn w:val="1"/>
    <w:qFormat/>
    <w:uiPriority w:val="0"/>
    <w:pPr>
      <w:spacing w:after="0" w:line="240" w:lineRule="auto"/>
      <w:ind w:firstLine="420"/>
      <w:jc w:val="both"/>
    </w:pPr>
    <w:rPr>
      <w:rFonts w:ascii="Times New Roman" w:hAnsi="Times New Roman" w:eastAsia="宋体" w:cs="Times New Roman"/>
      <w:sz w:val="21"/>
      <w:szCs w:val="21"/>
    </w:rPr>
  </w:style>
  <w:style w:type="paragraph" w:customStyle="1" w:styleId="451">
    <w:name w:val="标题3"/>
    <w:basedOn w:val="1"/>
    <w:link w:val="1565"/>
    <w:qFormat/>
    <w:uiPriority w:val="0"/>
    <w:pPr>
      <w:keepNext/>
      <w:widowControl w:val="0"/>
      <w:overflowPunct w:val="0"/>
      <w:autoSpaceDE w:val="0"/>
      <w:autoSpaceDN w:val="0"/>
      <w:adjustRightInd w:val="0"/>
      <w:spacing w:before="60" w:after="60" w:line="240" w:lineRule="auto"/>
      <w:textAlignment w:val="baseline"/>
    </w:pPr>
    <w:rPr>
      <w:rFonts w:ascii="宋体" w:hAnsi="Times New Roman" w:eastAsia="宋体" w:cs="Times New Roman"/>
      <w:szCs w:val="20"/>
    </w:rPr>
  </w:style>
  <w:style w:type="paragraph" w:customStyle="1" w:styleId="452">
    <w:name w:val="Bullet"/>
    <w:basedOn w:val="1"/>
    <w:qFormat/>
    <w:uiPriority w:val="0"/>
    <w:pPr>
      <w:numPr>
        <w:ilvl w:val="0"/>
        <w:numId w:val="25"/>
      </w:numPr>
      <w:tabs>
        <w:tab w:val="left" w:pos="840"/>
        <w:tab w:val="clear" w:pos="0"/>
      </w:tabs>
      <w:spacing w:after="0" w:line="240" w:lineRule="auto"/>
      <w:ind w:left="840" w:hanging="420"/>
    </w:pPr>
    <w:rPr>
      <w:rFonts w:ascii="Arial" w:hAnsi="Arial" w:eastAsia="宋体" w:cs="Times New Roman"/>
      <w:sz w:val="22"/>
      <w:szCs w:val="24"/>
      <w:lang w:eastAsia="en-US"/>
    </w:rPr>
  </w:style>
  <w:style w:type="paragraph" w:customStyle="1" w:styleId="453">
    <w:name w:val="标题 6 + 黑体"/>
    <w:basedOn w:val="7"/>
    <w:qFormat/>
    <w:uiPriority w:val="0"/>
    <w:pPr>
      <w:widowControl w:val="0"/>
      <w:numPr>
        <w:ilvl w:val="0"/>
        <w:numId w:val="0"/>
      </w:numPr>
      <w:tabs>
        <w:tab w:val="left" w:pos="992"/>
        <w:tab w:val="left" w:pos="1080"/>
      </w:tabs>
      <w:spacing w:before="280" w:after="290" w:line="376" w:lineRule="auto"/>
      <w:ind w:left="1080" w:hanging="360"/>
      <w:jc w:val="both"/>
    </w:pPr>
    <w:rPr>
      <w:rFonts w:ascii="黑体" w:hAnsi="Times New Roman" w:eastAsia="黑体" w:cs="Times New Roman"/>
      <w:b w:val="0"/>
      <w:bCs/>
      <w:kern w:val="2"/>
      <w:sz w:val="28"/>
      <w:szCs w:val="28"/>
    </w:rPr>
  </w:style>
  <w:style w:type="paragraph" w:customStyle="1" w:styleId="454">
    <w:name w:val="正文后"/>
    <w:basedOn w:val="1"/>
    <w:qFormat/>
    <w:uiPriority w:val="0"/>
    <w:pPr>
      <w:autoSpaceDE w:val="0"/>
      <w:autoSpaceDN w:val="0"/>
      <w:adjustRightInd w:val="0"/>
      <w:spacing w:after="0"/>
      <w:ind w:left="1265" w:hanging="425"/>
      <w:textAlignment w:val="baseline"/>
    </w:pPr>
    <w:rPr>
      <w:rFonts w:ascii="Times New Roman" w:hAnsi="Times New Roman" w:eastAsia="宋体" w:cs="Times New Roman"/>
      <w:szCs w:val="20"/>
    </w:rPr>
  </w:style>
  <w:style w:type="paragraph" w:customStyle="1" w:styleId="455">
    <w:name w:val="项目书文档正文"/>
    <w:basedOn w:val="1"/>
    <w:qFormat/>
    <w:uiPriority w:val="0"/>
    <w:pPr>
      <w:widowControl w:val="0"/>
      <w:spacing w:beforeLines="50" w:after="0" w:line="480" w:lineRule="exact"/>
      <w:ind w:left="50" w:leftChars="50" w:firstLine="225" w:firstLineChars="225"/>
      <w:jc w:val="both"/>
    </w:pPr>
    <w:rPr>
      <w:rFonts w:ascii="宋体" w:hAnsi="宋体" w:eastAsia="宋体" w:cs="宋体"/>
      <w:snapToGrid w:val="0"/>
      <w:spacing w:val="8"/>
      <w:kern w:val="2"/>
      <w:szCs w:val="24"/>
    </w:rPr>
  </w:style>
  <w:style w:type="character" w:customStyle="1" w:styleId="456">
    <w:name w:val="HTML 预设格式 Char1"/>
    <w:basedOn w:val="138"/>
    <w:qFormat/>
    <w:uiPriority w:val="0"/>
    <w:rPr>
      <w:rFonts w:ascii="Courier New" w:hAnsi="Courier New" w:cs="Courier New"/>
      <w:sz w:val="20"/>
      <w:szCs w:val="20"/>
    </w:rPr>
  </w:style>
  <w:style w:type="paragraph" w:customStyle="1" w:styleId="457">
    <w:name w:val="列表符号"/>
    <w:link w:val="2527"/>
    <w:qFormat/>
    <w:uiPriority w:val="0"/>
    <w:pPr>
      <w:numPr>
        <w:ilvl w:val="0"/>
        <w:numId w:val="26"/>
      </w:numPr>
      <w:spacing w:before="156" w:after="156" w:line="240" w:lineRule="auto"/>
    </w:pPr>
    <w:rPr>
      <w:rFonts w:ascii="宋体" w:hAnsi="Times New Roman" w:eastAsia="宋体" w:cs="Times New Roman"/>
      <w:kern w:val="2"/>
      <w:sz w:val="20"/>
      <w:szCs w:val="20"/>
      <w:lang w:val="en-US" w:eastAsia="zh-CN" w:bidi="ar-SA"/>
    </w:rPr>
  </w:style>
  <w:style w:type="paragraph" w:customStyle="1" w:styleId="458">
    <w:name w:val="Table Body"/>
    <w:basedOn w:val="1"/>
    <w:qFormat/>
    <w:uiPriority w:val="0"/>
    <w:pPr>
      <w:spacing w:after="0" w:line="240" w:lineRule="auto"/>
      <w:jc w:val="center"/>
    </w:pPr>
    <w:rPr>
      <w:rFonts w:ascii="Arial" w:hAnsi="Arial" w:eastAsia="宋体" w:cs="Times New Roman"/>
      <w:snapToGrid w:val="0"/>
      <w:sz w:val="18"/>
      <w:szCs w:val="20"/>
    </w:rPr>
  </w:style>
  <w:style w:type="paragraph" w:customStyle="1" w:styleId="459">
    <w:name w:val="xl8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宋体" w:hAnsi="宋体" w:eastAsia="宋体" w:cs="宋体"/>
      <w:szCs w:val="24"/>
    </w:rPr>
  </w:style>
  <w:style w:type="paragraph" w:customStyle="1" w:styleId="460">
    <w:name w:val="样式3"/>
    <w:basedOn w:val="44"/>
    <w:link w:val="2537"/>
    <w:qFormat/>
    <w:uiPriority w:val="0"/>
    <w:pPr>
      <w:tabs>
        <w:tab w:val="right" w:leader="dot" w:pos="9458"/>
      </w:tabs>
      <w:ind w:left="0" w:firstLine="200" w:firstLineChars="200"/>
    </w:pPr>
    <w:rPr>
      <w:rFonts w:ascii="Times New Roman" w:hAnsi="Times New Roman"/>
      <w:iCs w:val="0"/>
      <w:sz w:val="24"/>
    </w:rPr>
  </w:style>
  <w:style w:type="paragraph" w:customStyle="1" w:styleId="461">
    <w:name w:val="xl65"/>
    <w:basedOn w:val="1"/>
    <w:qFormat/>
    <w:uiPriority w:val="0"/>
    <w:pPr>
      <w:pBdr>
        <w:top w:val="single" w:color="auto" w:sz="8" w:space="0"/>
        <w:left w:val="single" w:color="auto" w:sz="4" w:space="0"/>
        <w:bottom w:val="single" w:color="auto" w:sz="4" w:space="0"/>
        <w:right w:val="single" w:color="auto" w:sz="4" w:space="0"/>
      </w:pBdr>
      <w:shd w:val="clear" w:color="000000" w:fill="DBEEF3"/>
      <w:spacing w:before="100" w:beforeAutospacing="1" w:after="100" w:afterAutospacing="1" w:line="240" w:lineRule="auto"/>
      <w:jc w:val="center"/>
    </w:pPr>
    <w:rPr>
      <w:rFonts w:ascii="宋体" w:hAnsi="宋体" w:eastAsia="宋体" w:cs="宋体"/>
      <w:b/>
      <w:bCs/>
      <w:szCs w:val="24"/>
    </w:rPr>
  </w:style>
  <w:style w:type="paragraph" w:customStyle="1" w:styleId="462">
    <w:name w:val="Body Bullet 2"/>
    <w:basedOn w:val="1"/>
    <w:qFormat/>
    <w:uiPriority w:val="0"/>
    <w:pPr>
      <w:tabs>
        <w:tab w:val="left" w:pos="780"/>
      </w:tabs>
      <w:spacing w:after="60" w:line="280" w:lineRule="atLeast"/>
      <w:ind w:left="780" w:hanging="420"/>
    </w:pPr>
    <w:rPr>
      <w:rFonts w:ascii="Times New Roman" w:hAnsi="Times New Roman" w:eastAsia="Times New Roman" w:cs="Times New Roman"/>
      <w:szCs w:val="20"/>
      <w:lang w:eastAsia="en-US"/>
    </w:rPr>
  </w:style>
  <w:style w:type="paragraph" w:customStyle="1" w:styleId="463">
    <w:name w:val="z1"/>
    <w:basedOn w:val="1"/>
    <w:qFormat/>
    <w:uiPriority w:val="0"/>
    <w:pPr>
      <w:wordWrap w:val="0"/>
      <w:adjustRightInd w:val="0"/>
      <w:snapToGrid w:val="0"/>
      <w:spacing w:beforeLines="50" w:afterLines="50" w:line="300" w:lineRule="auto"/>
      <w:ind w:left="359" w:leftChars="171" w:firstLine="480" w:firstLineChars="200"/>
      <w:jc w:val="both"/>
    </w:pPr>
    <w:rPr>
      <w:rFonts w:ascii="Arial" w:hAnsi="Arial" w:eastAsia="宋体" w:cs="Times New Roman"/>
      <w:kern w:val="2"/>
      <w:szCs w:val="21"/>
    </w:rPr>
  </w:style>
  <w:style w:type="paragraph" w:customStyle="1" w:styleId="464">
    <w:name w:val="xl7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Cs w:val="24"/>
    </w:rPr>
  </w:style>
  <w:style w:type="paragraph" w:customStyle="1" w:styleId="465">
    <w:name w:val="标题2"/>
    <w:basedOn w:val="1"/>
    <w:qFormat/>
    <w:uiPriority w:val="0"/>
    <w:pPr>
      <w:keepNext/>
      <w:widowControl w:val="0"/>
      <w:overflowPunct w:val="0"/>
      <w:autoSpaceDE w:val="0"/>
      <w:autoSpaceDN w:val="0"/>
      <w:adjustRightInd w:val="0"/>
      <w:spacing w:before="120" w:after="120" w:line="240" w:lineRule="auto"/>
      <w:textAlignment w:val="baseline"/>
    </w:pPr>
    <w:rPr>
      <w:rFonts w:ascii="宋体" w:hAnsi="Times New Roman" w:eastAsia="宋体" w:cs="Times New Roman"/>
      <w:b/>
      <w:sz w:val="28"/>
      <w:szCs w:val="20"/>
    </w:rPr>
  </w:style>
  <w:style w:type="paragraph" w:customStyle="1" w:styleId="466">
    <w:name w:val="图"/>
    <w:basedOn w:val="1"/>
    <w:link w:val="1219"/>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szCs w:val="20"/>
    </w:rPr>
  </w:style>
  <w:style w:type="paragraph" w:customStyle="1" w:styleId="467">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Cs w:val="24"/>
    </w:rPr>
  </w:style>
  <w:style w:type="character" w:customStyle="1" w:styleId="468">
    <w:name w:val="脚注文本 Char1"/>
    <w:basedOn w:val="138"/>
    <w:qFormat/>
    <w:uiPriority w:val="0"/>
    <w:rPr>
      <w:sz w:val="18"/>
      <w:szCs w:val="18"/>
    </w:rPr>
  </w:style>
  <w:style w:type="paragraph" w:customStyle="1" w:styleId="46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Cs w:val="24"/>
    </w:rPr>
  </w:style>
  <w:style w:type="paragraph" w:customStyle="1" w:styleId="470">
    <w:name w:val="标题5"/>
    <w:basedOn w:val="1"/>
    <w:qFormat/>
    <w:uiPriority w:val="0"/>
    <w:pPr>
      <w:widowControl w:val="0"/>
      <w:spacing w:before="120" w:after="120" w:line="240" w:lineRule="auto"/>
      <w:jc w:val="both"/>
    </w:pPr>
    <w:rPr>
      <w:rFonts w:ascii="宋体" w:hAnsi="Times New Roman" w:eastAsia="宋体" w:cs="Times New Roman"/>
      <w:b/>
      <w:kern w:val="2"/>
      <w:sz w:val="28"/>
      <w:szCs w:val="24"/>
    </w:rPr>
  </w:style>
  <w:style w:type="paragraph" w:customStyle="1" w:styleId="471">
    <w:name w:val="样式2"/>
    <w:basedOn w:val="44"/>
    <w:qFormat/>
    <w:uiPriority w:val="0"/>
    <w:pPr>
      <w:tabs>
        <w:tab w:val="right" w:leader="dot" w:pos="9458"/>
      </w:tabs>
      <w:ind w:left="0" w:firstLine="200" w:firstLineChars="200"/>
    </w:pPr>
    <w:rPr>
      <w:rFonts w:ascii="Arial" w:hAnsi="Times New Roman" w:cs="Arial"/>
      <w:iCs w:val="0"/>
      <w:sz w:val="24"/>
    </w:rPr>
  </w:style>
  <w:style w:type="paragraph" w:customStyle="1" w:styleId="472">
    <w:name w:val="cnfont"/>
    <w:basedOn w:val="1"/>
    <w:qFormat/>
    <w:uiPriority w:val="0"/>
    <w:pPr>
      <w:spacing w:before="100" w:beforeAutospacing="1" w:after="100" w:afterAutospacing="1" w:line="240" w:lineRule="auto"/>
    </w:pPr>
    <w:rPr>
      <w:rFonts w:ascii="宋体" w:hAnsi="宋体" w:eastAsia="宋体" w:cs="Times New Roman"/>
      <w:color w:val="000000"/>
      <w:szCs w:val="24"/>
    </w:rPr>
  </w:style>
  <w:style w:type="paragraph" w:customStyle="1" w:styleId="473">
    <w:name w:val="title_level2"/>
    <w:basedOn w:val="1"/>
    <w:qFormat/>
    <w:uiPriority w:val="0"/>
    <w:pPr>
      <w:spacing w:before="100" w:beforeAutospacing="1" w:after="100" w:afterAutospacing="1" w:line="240" w:lineRule="auto"/>
    </w:pPr>
    <w:rPr>
      <w:rFonts w:ascii="宋体" w:hAnsi="宋体" w:eastAsia="宋体" w:cs="Times New Roman"/>
      <w:color w:val="000000"/>
      <w:szCs w:val="24"/>
      <w:lang w:eastAsia="en-US"/>
    </w:rPr>
  </w:style>
  <w:style w:type="paragraph" w:customStyle="1" w:styleId="474">
    <w:name w:val="xl7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宋体" w:hAnsi="宋体" w:eastAsia="宋体" w:cs="宋体"/>
      <w:szCs w:val="24"/>
    </w:rPr>
  </w:style>
  <w:style w:type="paragraph" w:customStyle="1" w:styleId="475">
    <w:name w:val="样式 四号 行距: 1.5 倍行距"/>
    <w:basedOn w:val="1"/>
    <w:qFormat/>
    <w:uiPriority w:val="0"/>
    <w:pPr>
      <w:widowControl w:val="0"/>
      <w:spacing w:after="0" w:line="312" w:lineRule="auto"/>
      <w:ind w:firstLine="202" w:firstLineChars="202"/>
      <w:jc w:val="both"/>
    </w:pPr>
    <w:rPr>
      <w:rFonts w:ascii="Times New Roman" w:hAnsi="Times New Roman" w:eastAsia="宋体" w:cs="宋体"/>
      <w:kern w:val="2"/>
      <w:szCs w:val="20"/>
    </w:rPr>
  </w:style>
  <w:style w:type="paragraph" w:customStyle="1" w:styleId="476">
    <w:name w:val="Char Char1 Char Char Char Char Char Char1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477">
    <w:name w:val="zhengwen"/>
    <w:basedOn w:val="21"/>
    <w:qFormat/>
    <w:uiPriority w:val="0"/>
    <w:pPr>
      <w:spacing w:beforeLines="50" w:afterLines="50" w:line="500" w:lineRule="atLeast"/>
      <w:ind w:firstLine="560" w:firstLineChars="200"/>
    </w:pPr>
    <w:rPr>
      <w:rFonts w:ascii="宋体" w:hAnsi="宋体"/>
      <w:sz w:val="28"/>
      <w:lang w:val="zh-CN"/>
    </w:rPr>
  </w:style>
  <w:style w:type="paragraph" w:customStyle="1" w:styleId="478">
    <w:name w:val="表格字样式小五居中"/>
    <w:basedOn w:val="1"/>
    <w:qFormat/>
    <w:uiPriority w:val="0"/>
    <w:pPr>
      <w:widowControl w:val="0"/>
      <w:spacing w:after="0" w:line="240" w:lineRule="auto"/>
      <w:jc w:val="center"/>
    </w:pPr>
    <w:rPr>
      <w:rFonts w:ascii="宋体" w:hAnsi="宋体" w:eastAsia="宋体" w:cs="宋体"/>
      <w:kern w:val="2"/>
      <w:sz w:val="18"/>
      <w:szCs w:val="20"/>
    </w:rPr>
  </w:style>
  <w:style w:type="paragraph" w:customStyle="1" w:styleId="479">
    <w:name w:val="样式 (西文) 仿宋_GB2312 (中文) 仿宋_GB2312 (符号) 宋体 小四 行距: 1.5 倍行距 首行缩..."/>
    <w:basedOn w:val="1"/>
    <w:qFormat/>
    <w:uiPriority w:val="0"/>
    <w:pPr>
      <w:widowControl w:val="0"/>
      <w:spacing w:after="0"/>
      <w:ind w:firstLine="540" w:firstLineChars="225"/>
      <w:jc w:val="both"/>
    </w:pPr>
    <w:rPr>
      <w:rFonts w:ascii="仿宋_GB2312" w:hAnsi="宋体" w:eastAsia="宋体" w:cs="宋体"/>
      <w:kern w:val="2"/>
      <w:szCs w:val="20"/>
    </w:rPr>
  </w:style>
  <w:style w:type="paragraph" w:customStyle="1" w:styleId="480">
    <w:name w:val="Char Char1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481">
    <w:name w:val="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482">
    <w:name w:val="font7"/>
    <w:basedOn w:val="1"/>
    <w:qFormat/>
    <w:uiPriority w:val="0"/>
    <w:pPr>
      <w:spacing w:before="100" w:beforeAutospacing="1" w:after="100" w:afterAutospacing="1" w:line="240" w:lineRule="auto"/>
    </w:pPr>
    <w:rPr>
      <w:rFonts w:ascii="Times New Roman" w:hAnsi="Times New Roman" w:eastAsia="宋体" w:cs="Times New Roman"/>
      <w:sz w:val="22"/>
    </w:rPr>
  </w:style>
  <w:style w:type="paragraph" w:customStyle="1" w:styleId="483">
    <w:name w:val="网新正文文本"/>
    <w:qFormat/>
    <w:uiPriority w:val="0"/>
    <w:pPr>
      <w:spacing w:after="0" w:line="360" w:lineRule="auto"/>
      <w:ind w:firstLine="200" w:firstLineChars="200"/>
    </w:pPr>
    <w:rPr>
      <w:rFonts w:ascii="Calibri" w:hAnsi="Calibri" w:eastAsia="宋体" w:cs="Times New Roman"/>
      <w:kern w:val="2"/>
      <w:sz w:val="24"/>
      <w:szCs w:val="22"/>
      <w:lang w:val="en-US" w:eastAsia="zh-CN" w:bidi="ar-SA"/>
    </w:rPr>
  </w:style>
  <w:style w:type="paragraph" w:customStyle="1" w:styleId="484">
    <w:name w:val="封面"/>
    <w:basedOn w:val="1"/>
    <w:qFormat/>
    <w:uiPriority w:val="0"/>
    <w:pPr>
      <w:widowControl w:val="0"/>
      <w:adjustRightInd w:val="0"/>
      <w:spacing w:after="0" w:line="360" w:lineRule="atLeast"/>
      <w:jc w:val="right"/>
      <w:textAlignment w:val="baseline"/>
    </w:pPr>
    <w:rPr>
      <w:rFonts w:ascii="Symbol" w:hAnsi="Symbol" w:eastAsia="宋体" w:cs="Times New Roman"/>
      <w:sz w:val="21"/>
      <w:szCs w:val="20"/>
    </w:rPr>
  </w:style>
  <w:style w:type="paragraph" w:customStyle="1" w:styleId="485">
    <w:name w:val="xl47"/>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486">
    <w:name w:val="样式 四号 行距: 1.5 倍行距1"/>
    <w:basedOn w:val="1"/>
    <w:qFormat/>
    <w:uiPriority w:val="0"/>
    <w:pPr>
      <w:widowControl w:val="0"/>
      <w:spacing w:after="0" w:line="312" w:lineRule="auto"/>
      <w:jc w:val="both"/>
    </w:pPr>
    <w:rPr>
      <w:rFonts w:ascii="Times New Roman" w:hAnsi="Times New Roman" w:eastAsia="宋体" w:cs="宋体"/>
      <w:kern w:val="2"/>
      <w:szCs w:val="20"/>
    </w:rPr>
  </w:style>
  <w:style w:type="paragraph" w:customStyle="1" w:styleId="487">
    <w:name w:val="xl4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488">
    <w:name w:val="表格文字"/>
    <w:basedOn w:val="1"/>
    <w:link w:val="2510"/>
    <w:qFormat/>
    <w:uiPriority w:val="0"/>
    <w:pPr>
      <w:widowControl w:val="0"/>
      <w:spacing w:after="0" w:line="240" w:lineRule="auto"/>
      <w:jc w:val="both"/>
    </w:pPr>
    <w:rPr>
      <w:rFonts w:ascii="Arial" w:hAnsi="Arial" w:eastAsia="楷体_GB2312" w:cs="Times New Roman"/>
      <w:kern w:val="2"/>
      <w:sz w:val="21"/>
      <w:szCs w:val="24"/>
    </w:rPr>
  </w:style>
  <w:style w:type="paragraph" w:customStyle="1" w:styleId="489">
    <w:name w:val="Char1 Char1"/>
    <w:basedOn w:val="1"/>
    <w:qFormat/>
    <w:uiPriority w:val="0"/>
    <w:pPr>
      <w:widowControl w:val="0"/>
      <w:spacing w:after="0" w:line="240" w:lineRule="auto"/>
      <w:ind w:left="2880"/>
      <w:jc w:val="both"/>
    </w:pPr>
    <w:rPr>
      <w:rFonts w:ascii="Times New Roman" w:hAnsi="Times New Roman" w:eastAsia="宋体" w:cs="Times New Roman"/>
      <w:kern w:val="2"/>
      <w:szCs w:val="24"/>
    </w:rPr>
  </w:style>
  <w:style w:type="paragraph" w:customStyle="1" w:styleId="490">
    <w:name w:val="项b"/>
    <w:basedOn w:val="1"/>
    <w:qFormat/>
    <w:uiPriority w:val="0"/>
    <w:pPr>
      <w:numPr>
        <w:ilvl w:val="0"/>
        <w:numId w:val="27"/>
      </w:numPr>
      <w:spacing w:after="20" w:line="240" w:lineRule="auto"/>
    </w:pPr>
    <w:rPr>
      <w:rFonts w:hint="eastAsia" w:ascii="宋体" w:hAnsi="Arial" w:eastAsia="宋体" w:cs="Times New Roman"/>
      <w:sz w:val="20"/>
      <w:szCs w:val="20"/>
      <w:lang w:eastAsia="en-US"/>
    </w:rPr>
  </w:style>
  <w:style w:type="paragraph" w:customStyle="1" w:styleId="491">
    <w:name w:val="TitlePage_Header"/>
    <w:basedOn w:val="1"/>
    <w:qFormat/>
    <w:uiPriority w:val="0"/>
    <w:pPr>
      <w:spacing w:before="240" w:after="240" w:line="240" w:lineRule="auto"/>
      <w:ind w:left="3240"/>
    </w:pPr>
    <w:rPr>
      <w:rFonts w:ascii="宋体" w:hAnsi="宋体" w:eastAsia="宋体" w:cs="Times New Roman"/>
      <w:b/>
      <w:sz w:val="32"/>
      <w:szCs w:val="21"/>
      <w:lang w:val="en-GB" w:eastAsia="en-US"/>
    </w:rPr>
  </w:style>
  <w:style w:type="paragraph" w:customStyle="1" w:styleId="492">
    <w:name w:val="默认段落字体 Para Char"/>
    <w:basedOn w:val="1"/>
    <w:qFormat/>
    <w:uiPriority w:val="0"/>
    <w:pPr>
      <w:widowControl w:val="0"/>
      <w:spacing w:before="10" w:after="10" w:line="500" w:lineRule="atLeast"/>
      <w:ind w:firstLine="40"/>
      <w:jc w:val="both"/>
    </w:pPr>
    <w:rPr>
      <w:rFonts w:ascii="Tahoma" w:hAnsi="Tahoma" w:eastAsia="宋体" w:cs="Times New Roman"/>
      <w:kern w:val="2"/>
      <w:sz w:val="28"/>
      <w:szCs w:val="28"/>
    </w:rPr>
  </w:style>
  <w:style w:type="paragraph" w:customStyle="1" w:styleId="493">
    <w:name w:val="四级条标题"/>
    <w:basedOn w:val="494"/>
    <w:next w:val="414"/>
    <w:qFormat/>
    <w:uiPriority w:val="0"/>
    <w:pPr>
      <w:numPr>
        <w:ilvl w:val="5"/>
      </w:numPr>
      <w:outlineLvl w:val="5"/>
    </w:pPr>
  </w:style>
  <w:style w:type="paragraph" w:customStyle="1" w:styleId="494">
    <w:name w:val="三级条标题"/>
    <w:basedOn w:val="495"/>
    <w:next w:val="414"/>
    <w:qFormat/>
    <w:uiPriority w:val="0"/>
    <w:pPr>
      <w:numPr>
        <w:ilvl w:val="4"/>
      </w:numPr>
      <w:outlineLvl w:val="4"/>
    </w:pPr>
  </w:style>
  <w:style w:type="paragraph" w:customStyle="1" w:styleId="495">
    <w:name w:val="二级条标题"/>
    <w:basedOn w:val="496"/>
    <w:next w:val="414"/>
    <w:qFormat/>
    <w:uiPriority w:val="0"/>
    <w:pPr>
      <w:numPr>
        <w:ilvl w:val="3"/>
      </w:numPr>
      <w:outlineLvl w:val="3"/>
    </w:pPr>
  </w:style>
  <w:style w:type="paragraph" w:customStyle="1" w:styleId="496">
    <w:name w:val="一级条标题"/>
    <w:basedOn w:val="497"/>
    <w:next w:val="414"/>
    <w:qFormat/>
    <w:uiPriority w:val="0"/>
    <w:pPr>
      <w:numPr>
        <w:ilvl w:val="2"/>
      </w:numPr>
      <w:spacing w:beforeLines="0" w:afterLines="0"/>
      <w:outlineLvl w:val="2"/>
    </w:pPr>
  </w:style>
  <w:style w:type="paragraph" w:customStyle="1" w:styleId="497">
    <w:name w:val="章标题"/>
    <w:next w:val="414"/>
    <w:qFormat/>
    <w:uiPriority w:val="0"/>
    <w:pPr>
      <w:numPr>
        <w:ilvl w:val="1"/>
        <w:numId w:val="19"/>
      </w:numPr>
      <w:spacing w:beforeLines="50" w:after="200" w:afterLines="50" w:line="240" w:lineRule="auto"/>
      <w:jc w:val="both"/>
      <w:outlineLvl w:val="1"/>
    </w:pPr>
    <w:rPr>
      <w:rFonts w:ascii="黑体" w:hAnsi="Times New Roman" w:eastAsia="黑体" w:cs="Times New Roman"/>
      <w:sz w:val="21"/>
      <w:szCs w:val="20"/>
      <w:lang w:val="en-US" w:eastAsia="zh-CN" w:bidi="ar-SA"/>
    </w:rPr>
  </w:style>
  <w:style w:type="paragraph" w:customStyle="1" w:styleId="49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b/>
      <w:bCs/>
      <w:sz w:val="22"/>
    </w:rPr>
  </w:style>
  <w:style w:type="paragraph" w:customStyle="1" w:styleId="499">
    <w:name w:val="默认段落字体 Para Char Char Char Char Char Char Char"/>
    <w:basedOn w:val="1"/>
    <w:qFormat/>
    <w:uiPriority w:val="0"/>
    <w:pPr>
      <w:widowControl w:val="0"/>
      <w:spacing w:after="0" w:line="240" w:lineRule="auto"/>
      <w:jc w:val="both"/>
    </w:pPr>
    <w:rPr>
      <w:rFonts w:ascii="Tahoma" w:hAnsi="Tahoma" w:eastAsia="宋体" w:cs="Times New Roman"/>
      <w:kern w:val="2"/>
      <w:szCs w:val="20"/>
    </w:rPr>
  </w:style>
  <w:style w:type="paragraph" w:customStyle="1" w:styleId="500">
    <w:name w:val="Char Char1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501">
    <w:name w:val="正文1"/>
    <w:link w:val="913"/>
    <w:qFormat/>
    <w:uiPriority w:val="0"/>
    <w:pPr>
      <w:widowControl w:val="0"/>
      <w:adjustRightInd w:val="0"/>
      <w:spacing w:after="0" w:line="360" w:lineRule="atLeast"/>
      <w:textAlignment w:val="baseline"/>
    </w:pPr>
    <w:rPr>
      <w:rFonts w:ascii="宋体" w:hAnsi="Times New Roman" w:eastAsia="宋体" w:cs="Times New Roman"/>
      <w:sz w:val="24"/>
      <w:szCs w:val="20"/>
      <w:lang w:val="en-US" w:eastAsia="zh-CN" w:bidi="ar-SA"/>
    </w:rPr>
  </w:style>
  <w:style w:type="paragraph" w:customStyle="1" w:styleId="502">
    <w:name w:val="样式 宋体 四号 行距: 1.5 倍行距"/>
    <w:basedOn w:val="1"/>
    <w:qFormat/>
    <w:uiPriority w:val="0"/>
    <w:pPr>
      <w:widowControl w:val="0"/>
      <w:spacing w:after="0" w:line="312" w:lineRule="auto"/>
      <w:jc w:val="both"/>
    </w:pPr>
    <w:rPr>
      <w:rFonts w:ascii="宋体" w:hAnsi="宋体" w:eastAsia="宋体" w:cs="宋体"/>
      <w:kern w:val="2"/>
      <w:szCs w:val="20"/>
    </w:rPr>
  </w:style>
  <w:style w:type="paragraph" w:customStyle="1" w:styleId="503">
    <w:name w:val="正文（首行缩进）"/>
    <w:basedOn w:val="1"/>
    <w:qFormat/>
    <w:uiPriority w:val="0"/>
    <w:pPr>
      <w:widowControl w:val="0"/>
      <w:spacing w:after="0"/>
      <w:ind w:firstLine="420"/>
      <w:jc w:val="both"/>
    </w:pPr>
    <w:rPr>
      <w:rFonts w:ascii="Times New Roman" w:hAnsi="Times New Roman" w:eastAsia="仿宋_GB2312" w:cs="宋体"/>
      <w:kern w:val="2"/>
      <w:szCs w:val="20"/>
    </w:rPr>
  </w:style>
  <w:style w:type="paragraph" w:customStyle="1" w:styleId="504">
    <w:name w:val="样式 (西文) 仿宋_GB2312 (中文) 仿宋_GB2312 小四 首行缩进:  0.85 厘米 行距: 1.5 倍..."/>
    <w:basedOn w:val="1"/>
    <w:qFormat/>
    <w:uiPriority w:val="0"/>
    <w:pPr>
      <w:widowControl w:val="0"/>
      <w:spacing w:after="0"/>
      <w:ind w:firstLine="480"/>
      <w:jc w:val="both"/>
    </w:pPr>
    <w:rPr>
      <w:rFonts w:ascii="宋体" w:hAnsi="宋体" w:eastAsia="宋体" w:cs="宋体"/>
      <w:kern w:val="2"/>
      <w:szCs w:val="20"/>
    </w:rPr>
  </w:style>
  <w:style w:type="paragraph" w:customStyle="1" w:styleId="505">
    <w:name w:val="列项——"/>
    <w:qFormat/>
    <w:uiPriority w:val="0"/>
    <w:pPr>
      <w:widowControl w:val="0"/>
      <w:tabs>
        <w:tab w:val="left" w:pos="1140"/>
      </w:tabs>
      <w:spacing w:after="0" w:line="240" w:lineRule="auto"/>
      <w:ind w:left="840" w:hanging="420"/>
      <w:jc w:val="both"/>
    </w:pPr>
    <w:rPr>
      <w:rFonts w:ascii="宋体" w:hAnsi="Times New Roman" w:eastAsia="宋体" w:cs="Times New Roman"/>
      <w:sz w:val="21"/>
      <w:szCs w:val="20"/>
      <w:lang w:val="en-US" w:eastAsia="zh-CN" w:bidi="ar-SA"/>
    </w:rPr>
  </w:style>
  <w:style w:type="paragraph" w:customStyle="1" w:styleId="506">
    <w:name w:val="Style Normal Indent + First line:  2 ch"/>
    <w:basedOn w:val="21"/>
    <w:qFormat/>
    <w:uiPriority w:val="0"/>
    <w:pPr>
      <w:spacing w:line="360" w:lineRule="auto"/>
      <w:ind w:firstLine="200" w:firstLineChars="200"/>
    </w:pPr>
    <w:rPr>
      <w:rFonts w:cs="宋体"/>
      <w:sz w:val="24"/>
    </w:rPr>
  </w:style>
  <w:style w:type="paragraph" w:customStyle="1" w:styleId="507">
    <w:name w:val="插图标题"/>
    <w:basedOn w:val="1"/>
    <w:next w:val="1"/>
    <w:qFormat/>
    <w:uiPriority w:val="0"/>
    <w:pPr>
      <w:widowControl w:val="0"/>
      <w:spacing w:afterLines="50"/>
      <w:jc w:val="center"/>
    </w:pPr>
    <w:rPr>
      <w:rFonts w:ascii="黑体" w:hAnsi="宋体" w:eastAsia="黑体" w:cs="Times New Roman"/>
      <w:bCs/>
      <w:sz w:val="21"/>
      <w:szCs w:val="21"/>
    </w:rPr>
  </w:style>
  <w:style w:type="paragraph" w:customStyle="1" w:styleId="508">
    <w:name w:val="正文文字缩进"/>
    <w:basedOn w:val="1"/>
    <w:qFormat/>
    <w:uiPriority w:val="0"/>
    <w:pPr>
      <w:spacing w:after="0" w:line="929" w:lineRule="atLeast"/>
      <w:ind w:firstLine="685"/>
      <w:jc w:val="both"/>
    </w:pPr>
    <w:rPr>
      <w:rFonts w:ascii="仿宋_GB2312" w:hAnsi="Times New Roman" w:eastAsia="仿宋_GB2312" w:cs="Times New Roman"/>
      <w:color w:val="000000"/>
      <w:sz w:val="28"/>
      <w:szCs w:val="20"/>
      <w:u w:color="000000"/>
    </w:rPr>
  </w:style>
  <w:style w:type="paragraph" w:customStyle="1" w:styleId="509">
    <w:name w:val="xl3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510">
    <w:name w:val="pstyle1"/>
    <w:basedOn w:val="1"/>
    <w:qFormat/>
    <w:uiPriority w:val="99"/>
    <w:pPr>
      <w:spacing w:before="75" w:after="75" w:line="240" w:lineRule="auto"/>
      <w:ind w:left="225" w:right="150"/>
    </w:pPr>
    <w:rPr>
      <w:rFonts w:ascii="Romans" w:hAnsi="Romans" w:eastAsia="宋体" w:cs="宋体"/>
      <w:color w:val="000000"/>
      <w:sz w:val="18"/>
      <w:szCs w:val="18"/>
    </w:rPr>
  </w:style>
  <w:style w:type="paragraph" w:customStyle="1" w:styleId="511">
    <w:name w:val="xl2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512">
    <w:name w:val="金保标题1"/>
    <w:basedOn w:val="3"/>
    <w:next w:val="1"/>
    <w:qFormat/>
    <w:uiPriority w:val="0"/>
    <w:pPr>
      <w:widowControl w:val="0"/>
      <w:numPr>
        <w:numId w:val="0"/>
      </w:numPr>
      <w:tabs>
        <w:tab w:val="left" w:pos="0"/>
      </w:tabs>
      <w:spacing w:before="340" w:after="330" w:line="240" w:lineRule="auto"/>
      <w:ind w:left="2340"/>
      <w:jc w:val="center"/>
    </w:pPr>
    <w:rPr>
      <w:rFonts w:ascii="黑体" w:hAnsi="Tahoma" w:eastAsia="黑体" w:cs="Times New Roman"/>
      <w:kern w:val="44"/>
      <w:sz w:val="32"/>
      <w:szCs w:val="32"/>
    </w:rPr>
  </w:style>
  <w:style w:type="paragraph" w:customStyle="1" w:styleId="513">
    <w:name w:val="注："/>
    <w:next w:val="414"/>
    <w:qFormat/>
    <w:uiPriority w:val="0"/>
    <w:pPr>
      <w:widowControl w:val="0"/>
      <w:autoSpaceDE w:val="0"/>
      <w:autoSpaceDN w:val="0"/>
      <w:spacing w:after="0" w:line="240" w:lineRule="auto"/>
      <w:jc w:val="both"/>
    </w:pPr>
    <w:rPr>
      <w:rFonts w:ascii="宋体" w:hAnsi="Times New Roman" w:eastAsia="宋体" w:cs="Times New Roman"/>
      <w:sz w:val="18"/>
      <w:szCs w:val="20"/>
      <w:lang w:val="en-US" w:eastAsia="zh-CN" w:bidi="ar-SA"/>
    </w:rPr>
  </w:style>
  <w:style w:type="paragraph" w:customStyle="1" w:styleId="514">
    <w:name w:val="标题 5 + 首行缩进:  2 字符"/>
    <w:basedOn w:val="7"/>
    <w:next w:val="35"/>
    <w:qFormat/>
    <w:uiPriority w:val="0"/>
    <w:pPr>
      <w:keepNext w:val="0"/>
      <w:keepLines w:val="0"/>
      <w:widowControl w:val="0"/>
      <w:numPr>
        <w:numId w:val="0"/>
      </w:numPr>
      <w:tabs>
        <w:tab w:val="left" w:pos="0"/>
      </w:tabs>
      <w:spacing w:before="0"/>
      <w:ind w:firstLine="482" w:firstLineChars="200"/>
      <w:jc w:val="both"/>
    </w:pPr>
    <w:rPr>
      <w:rFonts w:ascii="Times New Roman" w:hAnsi="Times New Roman" w:eastAsia="宋体" w:cs="Times New Roman"/>
      <w:b w:val="0"/>
      <w:bCs/>
      <w:kern w:val="2"/>
      <w:szCs w:val="20"/>
    </w:rPr>
  </w:style>
  <w:style w:type="paragraph" w:customStyle="1" w:styleId="515">
    <w:name w:val="xl43"/>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16">
    <w:name w:val="font5"/>
    <w:basedOn w:val="1"/>
    <w:qFormat/>
    <w:uiPriority w:val="0"/>
    <w:pPr>
      <w:spacing w:before="100" w:beforeAutospacing="1" w:after="100" w:afterAutospacing="1" w:line="240" w:lineRule="auto"/>
    </w:pPr>
    <w:rPr>
      <w:rFonts w:hint="eastAsia" w:ascii="宋体" w:hAnsi="宋体" w:eastAsia="宋体" w:cs="Times New Roman"/>
      <w:sz w:val="18"/>
      <w:szCs w:val="18"/>
    </w:rPr>
  </w:style>
  <w:style w:type="paragraph" w:customStyle="1" w:styleId="517">
    <w:name w:val="xl46"/>
    <w:basedOn w:val="1"/>
    <w:qFormat/>
    <w:uiPriority w:val="0"/>
    <w:pPr>
      <w:spacing w:before="100" w:beforeAutospacing="1" w:after="100" w:afterAutospacing="1" w:line="240" w:lineRule="auto"/>
      <w:textAlignment w:val="center"/>
    </w:pPr>
    <w:rPr>
      <w:rFonts w:ascii="宋体" w:hAnsi="宋体" w:eastAsia="宋体" w:cs="Times New Roman"/>
      <w:sz w:val="22"/>
    </w:rPr>
  </w:style>
  <w:style w:type="paragraph" w:customStyle="1" w:styleId="518">
    <w:name w:val="正式行文"/>
    <w:basedOn w:val="1"/>
    <w:qFormat/>
    <w:uiPriority w:val="0"/>
    <w:pPr>
      <w:widowControl w:val="0"/>
      <w:spacing w:after="0"/>
      <w:ind w:firstLine="200" w:firstLineChars="200"/>
      <w:jc w:val="both"/>
    </w:pPr>
    <w:rPr>
      <w:rFonts w:ascii="Times New Roman" w:hAnsi="Times New Roman" w:eastAsia="宋体" w:cs="Times New Roman"/>
      <w:kern w:val="2"/>
      <w:szCs w:val="24"/>
    </w:rPr>
  </w:style>
  <w:style w:type="paragraph" w:customStyle="1" w:styleId="519">
    <w:name w:val="Char Char Char Char1"/>
    <w:basedOn w:val="1"/>
    <w:qFormat/>
    <w:uiPriority w:val="0"/>
    <w:pPr>
      <w:widowControl w:val="0"/>
      <w:adjustRightInd w:val="0"/>
      <w:spacing w:after="0"/>
      <w:jc w:val="both"/>
    </w:pPr>
    <w:rPr>
      <w:rFonts w:ascii="Times New Roman" w:hAnsi="Times New Roman" w:eastAsia="宋体" w:cs="Times New Roman"/>
      <w:szCs w:val="20"/>
    </w:rPr>
  </w:style>
  <w:style w:type="paragraph" w:customStyle="1" w:styleId="520">
    <w:name w:val="font6"/>
    <w:basedOn w:val="1"/>
    <w:qFormat/>
    <w:uiPriority w:val="0"/>
    <w:pPr>
      <w:spacing w:before="100" w:beforeAutospacing="1" w:after="100" w:afterAutospacing="1" w:line="240" w:lineRule="auto"/>
    </w:pPr>
    <w:rPr>
      <w:rFonts w:hint="eastAsia" w:ascii="宋体" w:hAnsi="宋体" w:eastAsia="宋体" w:cs="Times New Roman"/>
      <w:sz w:val="22"/>
    </w:rPr>
  </w:style>
  <w:style w:type="paragraph" w:customStyle="1" w:styleId="521">
    <w:name w:val="Char Char Char Char Char Char Char Char Char Char Char Char Char Char Char Char1"/>
    <w:basedOn w:val="1"/>
    <w:qFormat/>
    <w:uiPriority w:val="0"/>
    <w:pPr>
      <w:widowControl w:val="0"/>
      <w:tabs>
        <w:tab w:val="left" w:pos="360"/>
      </w:tabs>
      <w:spacing w:after="0" w:line="240" w:lineRule="auto"/>
      <w:jc w:val="both"/>
    </w:pPr>
    <w:rPr>
      <w:rFonts w:ascii="Times New Roman" w:hAnsi="Times New Roman" w:eastAsia="宋体" w:cs="Times New Roman"/>
      <w:kern w:val="2"/>
      <w:szCs w:val="24"/>
    </w:rPr>
  </w:style>
  <w:style w:type="paragraph" w:customStyle="1" w:styleId="522">
    <w:name w:val="样式 行距: 1.5 倍行距 左  3.42 字符"/>
    <w:basedOn w:val="1"/>
    <w:qFormat/>
    <w:uiPriority w:val="0"/>
    <w:pPr>
      <w:widowControl w:val="0"/>
      <w:spacing w:after="0"/>
      <w:ind w:left="200" w:leftChars="200" w:firstLine="200" w:firstLineChars="200"/>
      <w:jc w:val="both"/>
    </w:pPr>
    <w:rPr>
      <w:rFonts w:ascii="Times New Roman" w:hAnsi="Times New Roman" w:eastAsia="宋体" w:cs="宋体"/>
      <w:kern w:val="2"/>
      <w:sz w:val="21"/>
      <w:szCs w:val="20"/>
    </w:rPr>
  </w:style>
  <w:style w:type="paragraph" w:customStyle="1" w:styleId="523">
    <w:name w:val="正文小四"/>
    <w:basedOn w:val="1"/>
    <w:link w:val="723"/>
    <w:qFormat/>
    <w:uiPriority w:val="0"/>
    <w:pPr>
      <w:widowControl w:val="0"/>
      <w:spacing w:after="0"/>
      <w:jc w:val="both"/>
    </w:pPr>
    <w:rPr>
      <w:rFonts w:ascii="Times New Roman" w:hAnsi="Times New Roman" w:eastAsia="宋体" w:cs="Times New Roman"/>
      <w:kern w:val="2"/>
      <w:szCs w:val="24"/>
    </w:rPr>
  </w:style>
  <w:style w:type="paragraph" w:customStyle="1" w:styleId="524">
    <w:name w:val="xl49"/>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525">
    <w:name w:val="样式 列表项目符号 + 华文楷体"/>
    <w:basedOn w:val="1"/>
    <w:qFormat/>
    <w:uiPriority w:val="99"/>
    <w:pPr>
      <w:tabs>
        <w:tab w:val="left" w:pos="425"/>
      </w:tabs>
      <w:spacing w:after="0" w:line="240" w:lineRule="auto"/>
      <w:ind w:left="425" w:hanging="425"/>
    </w:pPr>
    <w:rPr>
      <w:rFonts w:ascii="宋体" w:hAnsi="宋体" w:eastAsia="宋体" w:cs="Times New Roman"/>
      <w:sz w:val="21"/>
      <w:szCs w:val="21"/>
      <w:lang w:val="en-GB" w:eastAsia="en-US"/>
    </w:rPr>
  </w:style>
  <w:style w:type="paragraph" w:customStyle="1" w:styleId="526">
    <w:name w:val="段落1"/>
    <w:basedOn w:val="74"/>
    <w:qFormat/>
    <w:uiPriority w:val="0"/>
    <w:pPr>
      <w:tabs>
        <w:tab w:val="right" w:leader="dot" w:pos="8302"/>
      </w:tabs>
      <w:spacing w:before="120"/>
      <w:ind w:left="2880"/>
    </w:pPr>
    <w:rPr>
      <w:rFonts w:ascii="Times New Roman" w:hAnsi="Times New Roman"/>
      <w:b/>
      <w:iCs/>
      <w:smallCaps w:val="0"/>
      <w:sz w:val="24"/>
    </w:rPr>
  </w:style>
  <w:style w:type="paragraph" w:customStyle="1" w:styleId="527">
    <w:name w:val="xl3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宋体" w:cs="Times New Roman"/>
      <w:sz w:val="22"/>
    </w:rPr>
  </w:style>
  <w:style w:type="paragraph" w:customStyle="1" w:styleId="528">
    <w:name w:val="ÕýÎÄ"/>
    <w:qFormat/>
    <w:uiPriority w:val="0"/>
    <w:pPr>
      <w:widowControl w:val="0"/>
      <w:overflowPunct w:val="0"/>
      <w:autoSpaceDE w:val="0"/>
      <w:autoSpaceDN w:val="0"/>
      <w:adjustRightInd w:val="0"/>
      <w:spacing w:after="0" w:line="312" w:lineRule="atLeast"/>
      <w:jc w:val="both"/>
    </w:pPr>
    <w:rPr>
      <w:rFonts w:ascii="Times New Roman" w:hAnsi="Times New Roman" w:eastAsia="宋体" w:cs="Times New Roman"/>
      <w:sz w:val="21"/>
      <w:szCs w:val="20"/>
      <w:lang w:val="en-US" w:eastAsia="zh-CN" w:bidi="ar-SA"/>
    </w:rPr>
  </w:style>
  <w:style w:type="paragraph" w:customStyle="1" w:styleId="529">
    <w:name w:val="xl3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b/>
      <w:bCs/>
      <w:sz w:val="22"/>
    </w:rPr>
  </w:style>
  <w:style w:type="paragraph" w:customStyle="1" w:styleId="530">
    <w:name w:val="1 Char"/>
    <w:basedOn w:val="21"/>
    <w:qFormat/>
    <w:uiPriority w:val="0"/>
    <w:pPr>
      <w:spacing w:line="360" w:lineRule="auto"/>
      <w:ind w:firstLine="200" w:firstLineChars="200"/>
    </w:pPr>
  </w:style>
  <w:style w:type="paragraph" w:customStyle="1" w:styleId="53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宋体" w:cs="Times New Roman"/>
      <w:sz w:val="22"/>
    </w:rPr>
  </w:style>
  <w:style w:type="paragraph" w:customStyle="1" w:styleId="532">
    <w:name w:val="缩进1"/>
    <w:basedOn w:val="1"/>
    <w:link w:val="2199"/>
    <w:qFormat/>
    <w:uiPriority w:val="0"/>
    <w:pPr>
      <w:widowControl w:val="0"/>
      <w:spacing w:after="0" w:line="240" w:lineRule="auto"/>
      <w:ind w:left="840"/>
      <w:jc w:val="both"/>
    </w:pPr>
    <w:rPr>
      <w:rFonts w:ascii="Times New Roman" w:hAnsi="Times New Roman" w:eastAsia="宋体" w:cs="宋体"/>
      <w:kern w:val="2"/>
      <w:sz w:val="21"/>
      <w:szCs w:val="20"/>
    </w:rPr>
  </w:style>
  <w:style w:type="paragraph" w:customStyle="1" w:styleId="533">
    <w:name w:val="Char Char Char Char Char Char Char Char Char Char Char Char Char"/>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534">
    <w:name w:val="tableheading"/>
    <w:basedOn w:val="1"/>
    <w:qFormat/>
    <w:uiPriority w:val="0"/>
    <w:pPr>
      <w:spacing w:before="100" w:beforeAutospacing="1" w:after="100" w:afterAutospacing="1" w:line="240" w:lineRule="atLeast"/>
    </w:pPr>
    <w:rPr>
      <w:rFonts w:ascii="宋体" w:hAnsi="宋体" w:eastAsia="宋体" w:cs="宋体"/>
      <w:sz w:val="18"/>
      <w:szCs w:val="18"/>
    </w:rPr>
  </w:style>
  <w:style w:type="paragraph" w:customStyle="1" w:styleId="535">
    <w:name w:val="TitlePage_TopBorder"/>
    <w:basedOn w:val="491"/>
    <w:next w:val="491"/>
    <w:qFormat/>
    <w:uiPriority w:val="0"/>
    <w:pPr>
      <w:pBdr>
        <w:top w:val="single" w:color="auto" w:sz="18" w:space="1"/>
      </w:pBdr>
    </w:pPr>
  </w:style>
  <w:style w:type="paragraph" w:customStyle="1" w:styleId="536">
    <w:name w:val="My正文"/>
    <w:basedOn w:val="1"/>
    <w:link w:val="790"/>
    <w:qFormat/>
    <w:uiPriority w:val="0"/>
    <w:pPr>
      <w:widowControl w:val="0"/>
      <w:adjustRightInd w:val="0"/>
      <w:spacing w:after="0" w:line="300" w:lineRule="auto"/>
      <w:ind w:firstLine="567"/>
      <w:textAlignment w:val="baseline"/>
    </w:pPr>
    <w:rPr>
      <w:rFonts w:ascii="Arial" w:hAnsi="Arial" w:eastAsia="楷体_GB2312" w:cs="Times New Roman"/>
      <w:szCs w:val="20"/>
    </w:rPr>
  </w:style>
  <w:style w:type="paragraph" w:customStyle="1" w:styleId="537">
    <w:name w:val="xl25"/>
    <w:basedOn w:val="1"/>
    <w:qFormat/>
    <w:uiPriority w:val="0"/>
    <w:pPr>
      <w:pBdr>
        <w:bottom w:val="single" w:color="auto" w:sz="4" w:space="0"/>
        <w:right w:val="single" w:color="auto" w:sz="4" w:space="0"/>
      </w:pBdr>
      <w:spacing w:before="100" w:beforeAutospacing="1" w:after="100" w:afterAutospacing="1" w:line="240" w:lineRule="auto"/>
      <w:jc w:val="center"/>
    </w:pPr>
    <w:rPr>
      <w:rFonts w:ascii="宋体" w:hAnsi="宋体" w:eastAsia="宋体" w:cs="Times New Roman"/>
      <w:sz w:val="21"/>
      <w:szCs w:val="21"/>
    </w:rPr>
  </w:style>
  <w:style w:type="paragraph" w:customStyle="1" w:styleId="538">
    <w:name w:val="标题 3."/>
    <w:basedOn w:val="5"/>
    <w:qFormat/>
    <w:uiPriority w:val="0"/>
    <w:pPr>
      <w:widowControl w:val="0"/>
      <w:numPr>
        <w:numId w:val="0"/>
      </w:numPr>
      <w:tabs>
        <w:tab w:val="left" w:pos="426"/>
        <w:tab w:val="left" w:pos="720"/>
      </w:tabs>
      <w:spacing w:before="260" w:after="260"/>
      <w:ind w:left="720" w:firstLine="131"/>
      <w:jc w:val="both"/>
    </w:pPr>
    <w:rPr>
      <w:rFonts w:ascii="Times New Roman" w:hAnsi="Times New Roman" w:eastAsia="宋体" w:cs="Times New Roman"/>
      <w:kern w:val="2"/>
      <w:sz w:val="21"/>
      <w:szCs w:val="32"/>
    </w:rPr>
  </w:style>
  <w:style w:type="paragraph" w:customStyle="1" w:styleId="539">
    <w:name w:val="xl42"/>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eastAsia="宋体" w:cs="Times New Roman"/>
      <w:sz w:val="22"/>
    </w:rPr>
  </w:style>
  <w:style w:type="paragraph" w:customStyle="1" w:styleId="540">
    <w:name w:val="正文正文"/>
    <w:basedOn w:val="1"/>
    <w:qFormat/>
    <w:uiPriority w:val="99"/>
    <w:pPr>
      <w:widowControl w:val="0"/>
      <w:spacing w:after="0" w:line="460" w:lineRule="exact"/>
      <w:ind w:firstLine="560" w:firstLineChars="200"/>
      <w:jc w:val="both"/>
    </w:pPr>
    <w:rPr>
      <w:rFonts w:ascii="宋体" w:hAnsi="宋体" w:eastAsia="宋体" w:cs="Times New Roman"/>
      <w:bCs/>
      <w:kern w:val="2"/>
      <w:szCs w:val="24"/>
    </w:rPr>
  </w:style>
  <w:style w:type="paragraph" w:customStyle="1" w:styleId="541">
    <w:name w:val="xl3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42">
    <w:name w:val="Char Char Char Char Char Char1 Char1"/>
    <w:basedOn w:val="1"/>
    <w:qFormat/>
    <w:uiPriority w:val="0"/>
    <w:pPr>
      <w:spacing w:after="160" w:line="240" w:lineRule="exact"/>
    </w:pPr>
    <w:rPr>
      <w:rFonts w:ascii="Arial" w:hAnsi="Arial" w:eastAsia="Times New Roman" w:cs="Verdana"/>
      <w:b/>
      <w:szCs w:val="24"/>
      <w:lang w:eastAsia="en-US"/>
    </w:rPr>
  </w:style>
  <w:style w:type="paragraph" w:customStyle="1" w:styleId="54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44">
    <w:name w:val="xl45"/>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45">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b/>
      <w:bCs/>
      <w:sz w:val="22"/>
    </w:rPr>
  </w:style>
  <w:style w:type="paragraph" w:customStyle="1" w:styleId="546">
    <w:name w:val="正文11"/>
    <w:basedOn w:val="1"/>
    <w:link w:val="2110"/>
    <w:qFormat/>
    <w:uiPriority w:val="0"/>
    <w:pPr>
      <w:widowControl w:val="0"/>
      <w:spacing w:beforeLines="50" w:afterLines="50" w:line="0" w:lineRule="atLeast"/>
      <w:ind w:firstLine="480" w:firstLineChars="200"/>
      <w:jc w:val="both"/>
    </w:pPr>
    <w:rPr>
      <w:rFonts w:ascii="Times New Roman" w:hAnsi="Times New Roman" w:eastAsia="宋体" w:cs="Times New Roman"/>
      <w:kern w:val="2"/>
      <w:szCs w:val="24"/>
    </w:rPr>
  </w:style>
  <w:style w:type="paragraph" w:customStyle="1" w:styleId="547">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b/>
      <w:bCs/>
      <w:sz w:val="22"/>
    </w:rPr>
  </w:style>
  <w:style w:type="paragraph" w:customStyle="1" w:styleId="548">
    <w:name w:val="xl39"/>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49">
    <w:name w:val="tt1"/>
    <w:basedOn w:val="1"/>
    <w:qFormat/>
    <w:uiPriority w:val="0"/>
    <w:pPr>
      <w:spacing w:before="100" w:beforeAutospacing="1" w:after="100" w:afterAutospacing="1" w:line="240" w:lineRule="auto"/>
    </w:pPr>
    <w:rPr>
      <w:rFonts w:ascii="Arial Unicode MS" w:hAnsi="Arial Unicode MS" w:eastAsia="宋体" w:cs="Times New Roman"/>
      <w:szCs w:val="24"/>
    </w:rPr>
  </w:style>
  <w:style w:type="paragraph" w:customStyle="1" w:styleId="550">
    <w:name w:val="五级条标题"/>
    <w:basedOn w:val="493"/>
    <w:next w:val="414"/>
    <w:qFormat/>
    <w:uiPriority w:val="0"/>
    <w:pPr>
      <w:numPr>
        <w:ilvl w:val="6"/>
      </w:numPr>
      <w:outlineLvl w:val="6"/>
    </w:pPr>
  </w:style>
  <w:style w:type="paragraph" w:customStyle="1" w:styleId="551">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Cs w:val="24"/>
    </w:rPr>
  </w:style>
  <w:style w:type="paragraph" w:customStyle="1" w:styleId="552">
    <w:name w:val="样式 首行缩进:  0 厘米 行距: 1.5 倍行距"/>
    <w:basedOn w:val="1"/>
    <w:qFormat/>
    <w:uiPriority w:val="0"/>
    <w:pPr>
      <w:widowControl w:val="0"/>
      <w:spacing w:after="0"/>
    </w:pPr>
    <w:rPr>
      <w:rFonts w:ascii="宋体" w:hAnsi="Times New Roman" w:eastAsia="仿宋_GB2312" w:cs="Times New Roman"/>
      <w:kern w:val="2"/>
      <w:sz w:val="28"/>
      <w:szCs w:val="20"/>
    </w:rPr>
  </w:style>
  <w:style w:type="paragraph" w:customStyle="1" w:styleId="553">
    <w:name w:val="Char21"/>
    <w:basedOn w:val="1"/>
    <w:qFormat/>
    <w:uiPriority w:val="0"/>
    <w:pPr>
      <w:widowControl w:val="0"/>
      <w:tabs>
        <w:tab w:val="left" w:pos="432"/>
      </w:tabs>
      <w:spacing w:after="0" w:line="240" w:lineRule="auto"/>
      <w:ind w:left="432" w:hanging="432"/>
      <w:jc w:val="center"/>
    </w:pPr>
    <w:rPr>
      <w:rFonts w:ascii="仿宋_GB2312" w:hAnsi="Tahoma" w:eastAsia="仿宋_GB2312" w:cs="Times New Roman"/>
      <w:kern w:val="2"/>
      <w:szCs w:val="24"/>
    </w:rPr>
  </w:style>
  <w:style w:type="paragraph" w:customStyle="1" w:styleId="554">
    <w:name w:val="签名 - 公司"/>
    <w:basedOn w:val="58"/>
    <w:next w:val="555"/>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rPr>
  </w:style>
  <w:style w:type="paragraph" w:customStyle="1" w:styleId="555">
    <w:name w:val="关于"/>
    <w:basedOn w:val="1"/>
    <w:next w:val="1"/>
    <w:qFormat/>
    <w:uiPriority w:val="0"/>
    <w:pPr>
      <w:keepNext/>
      <w:keepLines/>
      <w:tabs>
        <w:tab w:val="left" w:pos="600"/>
        <w:tab w:val="left" w:pos="960"/>
        <w:tab w:val="left" w:pos="1080"/>
      </w:tabs>
      <w:overflowPunct w:val="0"/>
      <w:spacing w:before="220" w:after="0"/>
      <w:ind w:right="28" w:firstLine="480"/>
      <w:jc w:val="both"/>
    </w:pPr>
    <w:rPr>
      <w:rFonts w:ascii="宋体" w:hAnsi="宋体" w:eastAsia="宋体" w:cs="Times New Roman"/>
      <w:szCs w:val="20"/>
    </w:rPr>
  </w:style>
  <w:style w:type="paragraph" w:customStyle="1" w:styleId="556">
    <w:name w:val="font8"/>
    <w:basedOn w:val="1"/>
    <w:qFormat/>
    <w:uiPriority w:val="0"/>
    <w:pPr>
      <w:spacing w:before="100" w:beforeAutospacing="1" w:after="100" w:afterAutospacing="1" w:line="240" w:lineRule="auto"/>
    </w:pPr>
    <w:rPr>
      <w:rFonts w:hint="eastAsia" w:ascii="宋体" w:hAnsi="宋体" w:eastAsia="宋体" w:cs="Times New Roman"/>
      <w:szCs w:val="24"/>
    </w:rPr>
  </w:style>
  <w:style w:type="paragraph" w:customStyle="1" w:styleId="557">
    <w:name w:val="xl3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eastAsia="宋体" w:cs="Times New Roman"/>
      <w:sz w:val="22"/>
    </w:rPr>
  </w:style>
  <w:style w:type="paragraph" w:customStyle="1" w:styleId="558">
    <w:name w:val="xl2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Times New Roman"/>
      <w:sz w:val="22"/>
    </w:rPr>
  </w:style>
  <w:style w:type="paragraph" w:customStyle="1" w:styleId="559">
    <w:name w:val="font9"/>
    <w:basedOn w:val="1"/>
    <w:qFormat/>
    <w:uiPriority w:val="0"/>
    <w:pPr>
      <w:spacing w:before="100" w:beforeAutospacing="1" w:after="100" w:afterAutospacing="1" w:line="240" w:lineRule="auto"/>
    </w:pPr>
    <w:rPr>
      <w:rFonts w:hint="eastAsia" w:ascii="宋体" w:hAnsi="宋体" w:eastAsia="宋体" w:cs="Times New Roman"/>
      <w:sz w:val="22"/>
    </w:rPr>
  </w:style>
  <w:style w:type="paragraph" w:customStyle="1" w:styleId="5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宋体" w:cs="Times New Roman"/>
      <w:sz w:val="22"/>
    </w:rPr>
  </w:style>
  <w:style w:type="paragraph" w:customStyle="1" w:styleId="561">
    <w:name w:val="xl34"/>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62">
    <w:name w:val="附录标识"/>
    <w:basedOn w:val="1"/>
    <w:qFormat/>
    <w:uiPriority w:val="0"/>
    <w:pPr>
      <w:shd w:val="clear" w:color="FFFFFF" w:fill="FFFFFF"/>
      <w:tabs>
        <w:tab w:val="left" w:pos="6405"/>
      </w:tabs>
      <w:spacing w:before="640" w:line="240" w:lineRule="auto"/>
      <w:jc w:val="center"/>
      <w:outlineLvl w:val="0"/>
    </w:pPr>
    <w:rPr>
      <w:rFonts w:ascii="黑体" w:hAnsi="Times New Roman" w:eastAsia="黑体" w:cs="Times New Roman"/>
      <w:sz w:val="21"/>
      <w:szCs w:val="20"/>
    </w:rPr>
  </w:style>
  <w:style w:type="paragraph" w:customStyle="1" w:styleId="563">
    <w:name w:val="xl44"/>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宋体" w:hAnsi="宋体" w:eastAsia="宋体" w:cs="Times New Roman"/>
      <w:sz w:val="22"/>
    </w:rPr>
  </w:style>
  <w:style w:type="paragraph" w:customStyle="1" w:styleId="564">
    <w:name w:val="正文内容"/>
    <w:basedOn w:val="1"/>
    <w:link w:val="1639"/>
    <w:qFormat/>
    <w:uiPriority w:val="0"/>
    <w:pPr>
      <w:widowControl w:val="0"/>
      <w:spacing w:after="0" w:line="240" w:lineRule="auto"/>
      <w:jc w:val="both"/>
    </w:pPr>
    <w:rPr>
      <w:rFonts w:ascii="Arial" w:hAnsi="Arial" w:eastAsia="宋体" w:cs="Times New Roman"/>
      <w:spacing w:val="-12"/>
      <w:kern w:val="2"/>
      <w:sz w:val="21"/>
      <w:szCs w:val="20"/>
    </w:rPr>
  </w:style>
  <w:style w:type="paragraph" w:customStyle="1" w:styleId="565">
    <w:name w:val="Numbered list 2.2"/>
    <w:basedOn w:val="4"/>
    <w:next w:val="1"/>
    <w:qFormat/>
    <w:uiPriority w:val="0"/>
    <w:pPr>
      <w:keepLines w:val="0"/>
      <w:numPr>
        <w:numId w:val="0"/>
      </w:numPr>
      <w:tabs>
        <w:tab w:val="left" w:pos="0"/>
        <w:tab w:val="left" w:pos="720"/>
      </w:tabs>
      <w:spacing w:before="240" w:after="60" w:line="240" w:lineRule="auto"/>
      <w:ind w:left="720" w:hanging="720"/>
    </w:pPr>
    <w:rPr>
      <w:rFonts w:ascii="宋体" w:hAnsi="宋体" w:eastAsia="宋体" w:cs="Times New Roman"/>
      <w:bCs w:val="0"/>
      <w:sz w:val="24"/>
      <w:szCs w:val="21"/>
      <w:lang w:val="en-GB" w:eastAsia="en-US"/>
    </w:rPr>
  </w:style>
  <w:style w:type="character" w:customStyle="1" w:styleId="566">
    <w:name w:val="明显引用 Char1"/>
    <w:basedOn w:val="138"/>
    <w:qFormat/>
    <w:uiPriority w:val="30"/>
    <w:rPr>
      <w:rFonts w:ascii="Times New Roman" w:hAnsi="Times New Roman" w:eastAsia="宋体" w:cs="Times New Roman"/>
      <w:b/>
      <w:bCs/>
      <w:i/>
      <w:iCs/>
      <w:color w:val="4F81BD" w:themeColor="accent1"/>
      <w:szCs w:val="24"/>
    </w:rPr>
  </w:style>
  <w:style w:type="paragraph" w:customStyle="1" w:styleId="567">
    <w:name w:val="Table Heading"/>
    <w:basedOn w:val="1"/>
    <w:link w:val="978"/>
    <w:qFormat/>
    <w:uiPriority w:val="0"/>
    <w:pPr>
      <w:spacing w:after="0" w:line="240" w:lineRule="auto"/>
      <w:jc w:val="center"/>
    </w:pPr>
    <w:rPr>
      <w:rFonts w:ascii="Arial" w:hAnsi="Arial" w:eastAsia="宋体" w:cs="Times New Roman"/>
      <w:b/>
      <w:sz w:val="18"/>
      <w:szCs w:val="20"/>
    </w:rPr>
  </w:style>
  <w:style w:type="paragraph" w:customStyle="1" w:styleId="568">
    <w:name w:val="样式 段后: 0 磅 行距: 单倍行距"/>
    <w:basedOn w:val="1"/>
    <w:qFormat/>
    <w:uiPriority w:val="0"/>
    <w:pPr>
      <w:widowControl w:val="0"/>
      <w:adjustRightInd w:val="0"/>
      <w:spacing w:after="0"/>
      <w:ind w:firstLine="499"/>
      <w:jc w:val="both"/>
      <w:textAlignment w:val="baseline"/>
    </w:pPr>
    <w:rPr>
      <w:rFonts w:ascii="宋体" w:hAnsi="Times New Roman" w:eastAsia="宋体" w:cs="Times New Roman"/>
      <w:kern w:val="2"/>
      <w:szCs w:val="20"/>
    </w:rPr>
  </w:style>
  <w:style w:type="paragraph" w:customStyle="1" w:styleId="569">
    <w:name w:val="标准书眉_偶数页"/>
    <w:basedOn w:val="1"/>
    <w:next w:val="1"/>
    <w:qFormat/>
    <w:uiPriority w:val="0"/>
    <w:pPr>
      <w:tabs>
        <w:tab w:val="center" w:pos="4154"/>
        <w:tab w:val="right" w:pos="8306"/>
      </w:tabs>
      <w:spacing w:after="120" w:line="240" w:lineRule="auto"/>
    </w:pPr>
    <w:rPr>
      <w:rFonts w:ascii="Times New Roman" w:hAnsi="Times New Roman" w:eastAsia="宋体" w:cs="Times New Roman"/>
      <w:sz w:val="21"/>
      <w:szCs w:val="20"/>
    </w:rPr>
  </w:style>
  <w:style w:type="paragraph" w:customStyle="1" w:styleId="570">
    <w:name w:val="Char Char1 Char Char Char Char Char1"/>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571">
    <w:name w:val="List_Bullet - 9pt"/>
    <w:basedOn w:val="387"/>
    <w:qFormat/>
    <w:uiPriority w:val="0"/>
    <w:rPr>
      <w:sz w:val="18"/>
    </w:rPr>
  </w:style>
  <w:style w:type="paragraph" w:customStyle="1" w:styleId="572">
    <w:name w:val="样式 题注 Char1Char Char Char Char Char CharChar1表 + 居中1"/>
    <w:basedOn w:val="22"/>
    <w:qFormat/>
    <w:uiPriority w:val="0"/>
    <w:pPr>
      <w:widowControl w:val="0"/>
      <w:spacing w:after="0"/>
      <w:jc w:val="center"/>
    </w:pPr>
    <w:rPr>
      <w:rFonts w:ascii="Arial" w:hAnsi="Arial" w:eastAsia="黑体" w:cs="宋体"/>
      <w:b w:val="0"/>
      <w:bCs w:val="0"/>
      <w:color w:val="auto"/>
      <w:kern w:val="2"/>
      <w:sz w:val="21"/>
      <w:szCs w:val="20"/>
    </w:rPr>
  </w:style>
  <w:style w:type="paragraph" w:customStyle="1" w:styleId="573">
    <w:name w:val="xl6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宋体" w:hAnsi="宋体" w:eastAsia="宋体" w:cs="宋体"/>
      <w:szCs w:val="24"/>
    </w:rPr>
  </w:style>
  <w:style w:type="paragraph" w:customStyle="1" w:styleId="574">
    <w:name w:val="p17"/>
    <w:basedOn w:val="1"/>
    <w:qFormat/>
    <w:uiPriority w:val="0"/>
    <w:pPr>
      <w:spacing w:after="0" w:line="400" w:lineRule="atLeast"/>
      <w:ind w:left="567" w:firstLine="510"/>
      <w:jc w:val="both"/>
    </w:pPr>
    <w:rPr>
      <w:rFonts w:ascii="仿宋" w:hAnsi="仿宋" w:eastAsia="仿宋" w:cs="宋体"/>
      <w:szCs w:val="24"/>
    </w:rPr>
  </w:style>
  <w:style w:type="paragraph" w:customStyle="1" w:styleId="575">
    <w:name w:val="xl51"/>
    <w:basedOn w:val="1"/>
    <w:qFormat/>
    <w:uiPriority w:val="0"/>
    <w:pPr>
      <w:pBdr>
        <w:bottom w:val="single" w:color="auto" w:sz="4" w:space="0"/>
        <w:right w:val="single" w:color="auto" w:sz="4" w:space="0"/>
      </w:pBdr>
      <w:spacing w:before="100" w:beforeAutospacing="1" w:after="100" w:afterAutospacing="1" w:line="240" w:lineRule="auto"/>
      <w:jc w:val="both"/>
      <w:textAlignment w:val="center"/>
    </w:pPr>
    <w:rPr>
      <w:rFonts w:ascii="Arial" w:hAnsi="Arial" w:eastAsia="Arial Unicode MS" w:cs="Arial"/>
      <w:sz w:val="21"/>
      <w:szCs w:val="21"/>
    </w:rPr>
  </w:style>
  <w:style w:type="paragraph" w:customStyle="1" w:styleId="576">
    <w:name w:val="WW-列表项目符号"/>
    <w:basedOn w:val="1"/>
    <w:qFormat/>
    <w:uiPriority w:val="0"/>
    <w:pPr>
      <w:tabs>
        <w:tab w:val="left" w:pos="0"/>
        <w:tab w:val="left" w:pos="360"/>
      </w:tabs>
      <w:overflowPunct w:val="0"/>
      <w:spacing w:after="0" w:line="300" w:lineRule="auto"/>
    </w:pPr>
    <w:rPr>
      <w:rFonts w:ascii="Times New Roman" w:hAnsi="Times New Roman" w:eastAsia="宋体" w:cs="Times New Roman"/>
      <w:sz w:val="21"/>
      <w:szCs w:val="24"/>
      <w:lang w:eastAsia="ar-SA"/>
    </w:rPr>
  </w:style>
  <w:style w:type="paragraph" w:customStyle="1" w:styleId="577">
    <w:name w:val="xl77"/>
    <w:basedOn w:val="1"/>
    <w:qFormat/>
    <w:uiPriority w:val="0"/>
    <w:pPr>
      <w:pBdr>
        <w:top w:val="single" w:color="auto" w:sz="8" w:space="0"/>
        <w:left w:val="single" w:color="auto" w:sz="8" w:space="0"/>
        <w:bottom w:val="single" w:color="auto" w:sz="4" w:space="0"/>
        <w:right w:val="single" w:color="auto" w:sz="4" w:space="0"/>
      </w:pBdr>
      <w:shd w:val="clear" w:color="000000" w:fill="DBEEF3"/>
      <w:spacing w:before="100" w:beforeAutospacing="1" w:after="100" w:afterAutospacing="1" w:line="240" w:lineRule="auto"/>
      <w:jc w:val="center"/>
    </w:pPr>
    <w:rPr>
      <w:rFonts w:ascii="宋体" w:hAnsi="宋体" w:eastAsia="宋体" w:cs="宋体"/>
      <w:b/>
      <w:bCs/>
      <w:szCs w:val="24"/>
    </w:rPr>
  </w:style>
  <w:style w:type="paragraph" w:customStyle="1" w:styleId="578">
    <w:name w:val="0号正文"/>
    <w:basedOn w:val="1"/>
    <w:qFormat/>
    <w:uiPriority w:val="0"/>
    <w:pPr>
      <w:widowControl w:val="0"/>
      <w:spacing w:before="156" w:after="156" w:line="300" w:lineRule="auto"/>
      <w:ind w:firstLine="480" w:firstLineChars="200"/>
      <w:jc w:val="both"/>
    </w:pPr>
    <w:rPr>
      <w:rFonts w:ascii="Arial" w:hAnsi="Arial" w:eastAsia="宋体" w:cs="Times New Roman"/>
      <w:kern w:val="2"/>
      <w:szCs w:val="24"/>
    </w:rPr>
  </w:style>
  <w:style w:type="paragraph" w:customStyle="1" w:styleId="579">
    <w:name w:val="Sub Bullets"/>
    <w:basedOn w:val="445"/>
    <w:qFormat/>
    <w:uiPriority w:val="0"/>
    <w:pPr>
      <w:numPr>
        <w:ilvl w:val="1"/>
      </w:numPr>
      <w:tabs>
        <w:tab w:val="left" w:pos="840"/>
        <w:tab w:val="clear" w:pos="1560"/>
      </w:tabs>
      <w:ind w:left="2880"/>
    </w:pPr>
  </w:style>
  <w:style w:type="paragraph" w:customStyle="1" w:styleId="580">
    <w:name w:val="正文2"/>
    <w:basedOn w:val="1"/>
    <w:link w:val="749"/>
    <w:qFormat/>
    <w:uiPriority w:val="0"/>
    <w:pPr>
      <w:widowControl w:val="0"/>
      <w:spacing w:after="0" w:line="480" w:lineRule="atLeast"/>
      <w:ind w:firstLine="618"/>
    </w:pPr>
    <w:rPr>
      <w:rFonts w:ascii="Times New Roman" w:hAnsi="Times New Roman" w:eastAsia="仿宋_GB2312" w:cs="Times New Roman"/>
      <w:spacing w:val="5"/>
      <w:kern w:val="2"/>
      <w:sz w:val="30"/>
      <w:szCs w:val="20"/>
    </w:rPr>
  </w:style>
  <w:style w:type="paragraph" w:customStyle="1" w:styleId="581">
    <w:name w:val="font10"/>
    <w:basedOn w:val="1"/>
    <w:qFormat/>
    <w:uiPriority w:val="0"/>
    <w:pPr>
      <w:spacing w:before="100" w:beforeAutospacing="1" w:after="100" w:afterAutospacing="1" w:line="240" w:lineRule="auto"/>
    </w:pPr>
    <w:rPr>
      <w:rFonts w:ascii="宋体" w:hAnsi="宋体" w:eastAsia="宋体" w:cs="Times New Roman"/>
      <w:b/>
      <w:bCs/>
      <w:color w:val="666666"/>
      <w:sz w:val="20"/>
      <w:szCs w:val="20"/>
    </w:rPr>
  </w:style>
  <w:style w:type="paragraph" w:customStyle="1" w:styleId="582">
    <w:name w:val="文本框样式1"/>
    <w:basedOn w:val="1"/>
    <w:qFormat/>
    <w:uiPriority w:val="0"/>
    <w:pPr>
      <w:widowControl w:val="0"/>
      <w:spacing w:before="60" w:after="0" w:line="180" w:lineRule="exact"/>
      <w:jc w:val="center"/>
    </w:pPr>
    <w:rPr>
      <w:rFonts w:ascii="Times New Roman" w:hAnsi="Times New Roman" w:eastAsia="宋体" w:cs="Times New Roman"/>
      <w:kern w:val="2"/>
      <w:sz w:val="21"/>
      <w:szCs w:val="21"/>
    </w:rPr>
  </w:style>
  <w:style w:type="paragraph" w:customStyle="1" w:styleId="583">
    <w:name w:val="总纲"/>
    <w:basedOn w:val="1"/>
    <w:qFormat/>
    <w:uiPriority w:val="0"/>
    <w:pPr>
      <w:widowControl w:val="0"/>
      <w:spacing w:after="0" w:line="240" w:lineRule="auto"/>
      <w:ind w:firstLine="425"/>
      <w:jc w:val="both"/>
    </w:pPr>
    <w:rPr>
      <w:rFonts w:ascii="Times New Roman" w:hAnsi="Times New Roman" w:eastAsia="宋体" w:cs="Times New Roman"/>
      <w:b/>
      <w:kern w:val="2"/>
      <w:sz w:val="21"/>
      <w:szCs w:val="20"/>
    </w:rPr>
  </w:style>
  <w:style w:type="paragraph" w:customStyle="1" w:styleId="584">
    <w:name w:val="Table Text/Title"/>
    <w:basedOn w:val="1"/>
    <w:qFormat/>
    <w:uiPriority w:val="0"/>
    <w:pPr>
      <w:spacing w:after="0" w:line="240" w:lineRule="auto"/>
    </w:pPr>
    <w:rPr>
      <w:rFonts w:ascii="Arial Narrow" w:hAnsi="Arial Narrow" w:eastAsia="Times New Roman" w:cs="Times New Roman"/>
      <w:b/>
      <w:sz w:val="20"/>
      <w:szCs w:val="20"/>
      <w:lang w:eastAsia="en-US"/>
    </w:rPr>
  </w:style>
  <w:style w:type="paragraph" w:customStyle="1" w:styleId="585">
    <w:name w:val="Body Bullet 1"/>
    <w:basedOn w:val="1"/>
    <w:qFormat/>
    <w:uiPriority w:val="0"/>
    <w:pPr>
      <w:numPr>
        <w:ilvl w:val="0"/>
        <w:numId w:val="28"/>
      </w:numPr>
      <w:spacing w:after="60" w:line="280" w:lineRule="atLeast"/>
    </w:pPr>
    <w:rPr>
      <w:rFonts w:ascii="Times New Roman" w:hAnsi="Times New Roman" w:eastAsia="Times New Roman" w:cs="Times New Roman"/>
      <w:szCs w:val="20"/>
      <w:lang w:eastAsia="en-US"/>
    </w:rPr>
  </w:style>
  <w:style w:type="paragraph" w:customStyle="1" w:styleId="586">
    <w:name w:val="Numbered list 2.3"/>
    <w:basedOn w:val="5"/>
    <w:next w:val="1"/>
    <w:qFormat/>
    <w:uiPriority w:val="0"/>
    <w:pPr>
      <w:keepLines w:val="0"/>
      <w:numPr>
        <w:numId w:val="0"/>
      </w:numPr>
      <w:tabs>
        <w:tab w:val="left" w:pos="426"/>
        <w:tab w:val="left" w:pos="1080"/>
        <w:tab w:val="left" w:pos="1440"/>
      </w:tabs>
      <w:spacing w:before="240" w:after="60" w:line="240" w:lineRule="auto"/>
      <w:ind w:left="357" w:hanging="357"/>
    </w:pPr>
    <w:rPr>
      <w:rFonts w:ascii="宋体" w:hAnsi="宋体" w:eastAsia="宋体" w:cs="Times New Roman"/>
      <w:bCs w:val="0"/>
      <w:sz w:val="22"/>
      <w:szCs w:val="21"/>
      <w:lang w:val="en-GB" w:eastAsia="en-US"/>
    </w:rPr>
  </w:style>
  <w:style w:type="paragraph" w:customStyle="1" w:styleId="587">
    <w:name w:val="xl7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240" w:lineRule="auto"/>
    </w:pPr>
    <w:rPr>
      <w:rFonts w:ascii="宋体" w:hAnsi="宋体" w:eastAsia="宋体" w:cs="宋体"/>
      <w:szCs w:val="24"/>
    </w:rPr>
  </w:style>
  <w:style w:type="paragraph" w:customStyle="1" w:styleId="588">
    <w:name w:val="p0"/>
    <w:basedOn w:val="1"/>
    <w:link w:val="1880"/>
    <w:qFormat/>
    <w:uiPriority w:val="0"/>
    <w:pPr>
      <w:adjustRightInd w:val="0"/>
      <w:spacing w:after="0"/>
      <w:ind w:firstLine="200" w:firstLineChars="200"/>
      <w:jc w:val="both"/>
      <w:textAlignment w:val="baseline"/>
    </w:pPr>
    <w:rPr>
      <w:rFonts w:ascii="Verdana" w:hAnsi="Verdana" w:eastAsia="宋体" w:cs="Times New Roman"/>
      <w:szCs w:val="20"/>
    </w:rPr>
  </w:style>
  <w:style w:type="paragraph" w:customStyle="1" w:styleId="589">
    <w:name w:val="标题 7 + 黑体 + 左侧:  0.74 厘米"/>
    <w:basedOn w:val="453"/>
    <w:qFormat/>
    <w:uiPriority w:val="0"/>
    <w:pPr>
      <w:tabs>
        <w:tab w:val="clear" w:pos="1080"/>
      </w:tabs>
      <w:ind w:left="420" w:firstLine="0"/>
    </w:pPr>
  </w:style>
  <w:style w:type="paragraph" w:customStyle="1" w:styleId="590">
    <w:name w:val="Figure"/>
    <w:basedOn w:val="1"/>
    <w:link w:val="1962"/>
    <w:qFormat/>
    <w:uiPriority w:val="0"/>
    <w:pPr>
      <w:keepNext/>
      <w:pBdr>
        <w:top w:val="single" w:color="auto" w:sz="12" w:space="1"/>
        <w:left w:val="single" w:color="auto" w:sz="12" w:space="4"/>
        <w:bottom w:val="single" w:color="auto" w:sz="12" w:space="1"/>
        <w:right w:val="single" w:color="auto" w:sz="12" w:space="4"/>
      </w:pBdr>
      <w:spacing w:after="0" w:line="240" w:lineRule="auto"/>
      <w:ind w:left="720" w:right="720"/>
      <w:jc w:val="center"/>
    </w:pPr>
    <w:rPr>
      <w:rFonts w:ascii="Times New Roman" w:hAnsi="Times New Roman" w:eastAsia="宋体" w:cs="Times New Roman"/>
      <w:szCs w:val="24"/>
    </w:rPr>
  </w:style>
  <w:style w:type="paragraph" w:customStyle="1" w:styleId="591">
    <w:name w:val="tabletext"/>
    <w:basedOn w:val="1"/>
    <w:qFormat/>
    <w:uiPriority w:val="0"/>
    <w:pPr>
      <w:spacing w:before="100" w:beforeAutospacing="1" w:after="100" w:afterAutospacing="1" w:line="240" w:lineRule="atLeast"/>
    </w:pPr>
    <w:rPr>
      <w:rFonts w:ascii="宋体" w:hAnsi="宋体" w:eastAsia="宋体" w:cs="宋体"/>
      <w:sz w:val="18"/>
      <w:szCs w:val="18"/>
    </w:rPr>
  </w:style>
  <w:style w:type="paragraph" w:customStyle="1" w:styleId="59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Cs w:val="24"/>
    </w:rPr>
  </w:style>
  <w:style w:type="paragraph" w:customStyle="1" w:styleId="593">
    <w:name w:val="tabletextchar"/>
    <w:basedOn w:val="1"/>
    <w:qFormat/>
    <w:uiPriority w:val="0"/>
    <w:pPr>
      <w:spacing w:before="100" w:beforeAutospacing="1" w:after="100" w:afterAutospacing="1" w:line="240" w:lineRule="atLeast"/>
    </w:pPr>
    <w:rPr>
      <w:rFonts w:ascii="宋体" w:hAnsi="宋体" w:eastAsia="宋体" w:cs="宋体"/>
      <w:sz w:val="18"/>
      <w:szCs w:val="18"/>
    </w:rPr>
  </w:style>
  <w:style w:type="paragraph" w:customStyle="1" w:styleId="594">
    <w:name w:val="Char Char1 Char1"/>
    <w:basedOn w:val="1"/>
    <w:qFormat/>
    <w:uiPriority w:val="0"/>
    <w:pPr>
      <w:widowControl w:val="0"/>
      <w:spacing w:after="0" w:line="240" w:lineRule="auto"/>
      <w:jc w:val="both"/>
    </w:pPr>
    <w:rPr>
      <w:rFonts w:ascii="Times New Roman" w:hAnsi="Times New Roman" w:eastAsia="宋体" w:cs="Times New Roman"/>
      <w:kern w:val="2"/>
      <w:sz w:val="21"/>
      <w:szCs w:val="24"/>
    </w:rPr>
  </w:style>
  <w:style w:type="paragraph" w:customStyle="1" w:styleId="595">
    <w:name w:val="xl83"/>
    <w:basedOn w:val="1"/>
    <w:qFormat/>
    <w:uiPriority w:val="0"/>
    <w:pPr>
      <w:pBdr>
        <w:top w:val="single" w:color="auto" w:sz="4" w:space="0"/>
        <w:left w:val="single" w:color="auto" w:sz="4" w:space="0"/>
        <w:bottom w:val="single" w:color="auto" w:sz="4" w:space="0"/>
        <w:right w:val="single" w:color="auto" w:sz="8" w:space="0"/>
      </w:pBdr>
      <w:shd w:val="clear" w:color="000000" w:fill="FDE9D9"/>
      <w:spacing w:before="100" w:beforeAutospacing="1" w:after="100" w:afterAutospacing="1" w:line="240" w:lineRule="auto"/>
      <w:jc w:val="center"/>
    </w:pPr>
    <w:rPr>
      <w:rFonts w:ascii="宋体" w:hAnsi="宋体" w:eastAsia="宋体" w:cs="宋体"/>
      <w:b/>
      <w:bCs/>
      <w:szCs w:val="24"/>
    </w:rPr>
  </w:style>
  <w:style w:type="paragraph" w:customStyle="1" w:styleId="596">
    <w:name w:val="È±Ê¡ÎÄ±¾"/>
    <w:basedOn w:val="1"/>
    <w:qFormat/>
    <w:uiPriority w:val="0"/>
    <w:pPr>
      <w:overflowPunct w:val="0"/>
      <w:autoSpaceDE w:val="0"/>
      <w:autoSpaceDN w:val="0"/>
      <w:adjustRightInd w:val="0"/>
      <w:spacing w:after="0" w:line="240" w:lineRule="auto"/>
      <w:textAlignment w:val="baseline"/>
    </w:pPr>
    <w:rPr>
      <w:rFonts w:ascii="Times New Roman" w:hAnsi="Times New Roman" w:eastAsia="宋体" w:cs="Times New Roman"/>
      <w:szCs w:val="20"/>
    </w:rPr>
  </w:style>
  <w:style w:type="paragraph" w:customStyle="1" w:styleId="597">
    <w:name w:val="Char211"/>
    <w:basedOn w:val="1"/>
    <w:qFormat/>
    <w:uiPriority w:val="0"/>
    <w:pPr>
      <w:widowControl w:val="0"/>
      <w:tabs>
        <w:tab w:val="left" w:pos="432"/>
      </w:tabs>
      <w:spacing w:after="0" w:line="240" w:lineRule="auto"/>
      <w:ind w:left="432" w:hanging="432"/>
      <w:jc w:val="center"/>
    </w:pPr>
    <w:rPr>
      <w:rFonts w:ascii="仿宋_GB2312" w:hAnsi="Tahoma" w:eastAsia="仿宋_GB2312" w:cs="Times New Roman"/>
      <w:kern w:val="2"/>
      <w:szCs w:val="24"/>
    </w:rPr>
  </w:style>
  <w:style w:type="paragraph" w:customStyle="1" w:styleId="598">
    <w:name w:val="列出段落11"/>
    <w:basedOn w:val="1"/>
    <w:qFormat/>
    <w:uiPriority w:val="34"/>
    <w:pPr>
      <w:widowControl w:val="0"/>
      <w:spacing w:after="0" w:line="240" w:lineRule="auto"/>
      <w:ind w:firstLine="420" w:firstLineChars="200"/>
      <w:jc w:val="both"/>
    </w:pPr>
    <w:rPr>
      <w:rFonts w:ascii="Calibri" w:hAnsi="Calibri" w:eastAsia="宋体" w:cs="Calibri"/>
      <w:kern w:val="2"/>
      <w:sz w:val="21"/>
      <w:szCs w:val="21"/>
    </w:rPr>
  </w:style>
  <w:style w:type="paragraph" w:customStyle="1" w:styleId="599">
    <w:name w:val="分类正文"/>
    <w:basedOn w:val="1"/>
    <w:qFormat/>
    <w:uiPriority w:val="0"/>
    <w:pPr>
      <w:widowControl w:val="0"/>
      <w:tabs>
        <w:tab w:val="left" w:pos="425"/>
      </w:tabs>
      <w:spacing w:after="0" w:line="240" w:lineRule="auto"/>
      <w:ind w:left="425" w:hanging="425"/>
      <w:jc w:val="both"/>
    </w:pPr>
    <w:rPr>
      <w:rFonts w:ascii="Garamond" w:hAnsi="Garamond" w:eastAsia="宋体" w:cs="Times New Roman"/>
      <w:kern w:val="2"/>
      <w:szCs w:val="20"/>
    </w:rPr>
  </w:style>
  <w:style w:type="paragraph" w:customStyle="1" w:styleId="60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eastAsia="宋体" w:cs="宋体"/>
      <w:szCs w:val="24"/>
    </w:rPr>
  </w:style>
  <w:style w:type="paragraph" w:customStyle="1" w:styleId="601">
    <w:name w:val="我的样式"/>
    <w:basedOn w:val="1"/>
    <w:qFormat/>
    <w:uiPriority w:val="0"/>
    <w:pPr>
      <w:spacing w:after="120" w:line="240" w:lineRule="auto"/>
      <w:ind w:firstLine="420"/>
    </w:pPr>
    <w:rPr>
      <w:rFonts w:ascii="宋体" w:hAnsi="宋体" w:eastAsia="宋体" w:cs="Times New Roman"/>
      <w:color w:val="000000"/>
      <w:szCs w:val="16"/>
    </w:rPr>
  </w:style>
  <w:style w:type="paragraph" w:customStyle="1" w:styleId="602">
    <w:name w:val="Char1 Char Char Char"/>
    <w:basedOn w:val="1"/>
    <w:qFormat/>
    <w:uiPriority w:val="0"/>
    <w:pPr>
      <w:spacing w:after="160" w:line="240" w:lineRule="exact"/>
    </w:pPr>
    <w:rPr>
      <w:rFonts w:ascii="Tahoma" w:hAnsi="Tahoma" w:eastAsia="新宋体" w:cs="Times New Roman"/>
      <w:szCs w:val="32"/>
      <w:lang w:eastAsia="en-US"/>
    </w:rPr>
  </w:style>
  <w:style w:type="paragraph" w:customStyle="1" w:styleId="603">
    <w:name w:val="Char1 Char Char Char Char Char Char"/>
    <w:basedOn w:val="1"/>
    <w:qFormat/>
    <w:uiPriority w:val="0"/>
    <w:pPr>
      <w:widowControl w:val="0"/>
      <w:spacing w:after="0" w:line="240" w:lineRule="auto"/>
      <w:ind w:firstLine="200" w:firstLineChars="200"/>
    </w:pPr>
    <w:rPr>
      <w:rFonts w:ascii="Tahoma" w:hAnsi="Tahoma" w:eastAsia="宋体" w:cs="Times New Roman"/>
      <w:kern w:val="2"/>
      <w:szCs w:val="24"/>
    </w:rPr>
  </w:style>
  <w:style w:type="paragraph" w:customStyle="1" w:styleId="604">
    <w:name w:val="title_level1"/>
    <w:basedOn w:val="1"/>
    <w:qFormat/>
    <w:uiPriority w:val="0"/>
    <w:pPr>
      <w:spacing w:before="100" w:beforeAutospacing="1" w:after="100" w:afterAutospacing="1" w:line="240" w:lineRule="auto"/>
    </w:pPr>
    <w:rPr>
      <w:rFonts w:ascii="宋体" w:hAnsi="宋体" w:eastAsia="宋体" w:cs="Times New Roman"/>
      <w:color w:val="000000"/>
      <w:szCs w:val="24"/>
      <w:lang w:eastAsia="en-US"/>
    </w:rPr>
  </w:style>
  <w:style w:type="paragraph" w:customStyle="1" w:styleId="605">
    <w:name w:val="默认段落字体 Para Char Char Char Char Char Char Char Char Char1 Char Char Char Char"/>
    <w:basedOn w:val="1"/>
    <w:qFormat/>
    <w:uiPriority w:val="0"/>
    <w:pPr>
      <w:widowControl w:val="0"/>
      <w:spacing w:after="0" w:line="240" w:lineRule="auto"/>
      <w:jc w:val="both"/>
    </w:pPr>
    <w:rPr>
      <w:rFonts w:ascii="Times New Roman" w:hAnsi="Times New Roman" w:eastAsia="宋体" w:cs="Times New Roman"/>
      <w:b/>
      <w:bCs/>
      <w:kern w:val="2"/>
      <w:sz w:val="36"/>
      <w:szCs w:val="32"/>
    </w:rPr>
  </w:style>
  <w:style w:type="paragraph" w:customStyle="1" w:styleId="606">
    <w:name w:val="Char Char Char Char Char Char Char Char Char Char Char Char Char1"/>
    <w:basedOn w:val="1"/>
    <w:qFormat/>
    <w:uiPriority w:val="0"/>
    <w:pPr>
      <w:widowControl w:val="0"/>
      <w:spacing w:after="0" w:line="240" w:lineRule="auto"/>
      <w:jc w:val="both"/>
    </w:pPr>
    <w:rPr>
      <w:rFonts w:ascii="Times New Roman" w:hAnsi="Times New Roman" w:eastAsia="宋体" w:cs="Times New Roman"/>
      <w:kern w:val="2"/>
      <w:sz w:val="21"/>
      <w:szCs w:val="24"/>
    </w:rPr>
  </w:style>
  <w:style w:type="character" w:customStyle="1" w:styleId="607">
    <w:name w:val="引用 Char1"/>
    <w:basedOn w:val="138"/>
    <w:qFormat/>
    <w:uiPriority w:val="29"/>
    <w:rPr>
      <w:rFonts w:ascii="Times New Roman" w:hAnsi="Times New Roman" w:eastAsia="宋体" w:cs="Times New Roman"/>
      <w:i/>
      <w:iCs/>
      <w:color w:val="000000" w:themeColor="text1"/>
      <w:szCs w:val="24"/>
    </w:rPr>
  </w:style>
  <w:style w:type="paragraph" w:customStyle="1" w:styleId="608">
    <w:name w:val="para"/>
    <w:basedOn w:val="1"/>
    <w:qFormat/>
    <w:uiPriority w:val="0"/>
    <w:pPr>
      <w:spacing w:before="100" w:beforeAutospacing="1" w:after="100" w:afterAutospacing="1" w:line="240" w:lineRule="auto"/>
    </w:pPr>
    <w:rPr>
      <w:rFonts w:ascii="宋体" w:hAnsi="宋体" w:eastAsia="宋体" w:cs="Times New Roman"/>
      <w:color w:val="000000"/>
      <w:szCs w:val="24"/>
      <w:lang w:eastAsia="en-US"/>
    </w:rPr>
  </w:style>
  <w:style w:type="paragraph" w:customStyle="1" w:styleId="609">
    <w:name w:val="Table Body_Center"/>
    <w:basedOn w:val="1"/>
    <w:qFormat/>
    <w:uiPriority w:val="0"/>
    <w:pPr>
      <w:widowControl w:val="0"/>
      <w:tabs>
        <w:tab w:val="left" w:pos="360"/>
        <w:tab w:val="left" w:pos="720"/>
        <w:tab w:val="left" w:pos="1080"/>
      </w:tabs>
      <w:spacing w:after="0" w:line="240" w:lineRule="auto"/>
      <w:jc w:val="center"/>
    </w:pPr>
    <w:rPr>
      <w:rFonts w:ascii="Arial" w:hAnsi="Arial" w:eastAsia="宋体" w:cs="Times New Roman"/>
      <w:b/>
      <w:color w:val="333333"/>
      <w:sz w:val="17"/>
      <w:szCs w:val="17"/>
      <w:lang w:eastAsia="en-US"/>
    </w:rPr>
  </w:style>
  <w:style w:type="paragraph" w:customStyle="1" w:styleId="610">
    <w:name w:val="Bullet 1"/>
    <w:basedOn w:val="1"/>
    <w:qFormat/>
    <w:uiPriority w:val="0"/>
    <w:pPr>
      <w:numPr>
        <w:ilvl w:val="0"/>
        <w:numId w:val="29"/>
      </w:numPr>
      <w:spacing w:after="0" w:line="240" w:lineRule="auto"/>
    </w:pPr>
    <w:rPr>
      <w:rFonts w:ascii="Arial" w:hAnsi="Arial" w:eastAsia="Arial Unicode MS" w:cs="Times New Roman"/>
      <w:sz w:val="21"/>
      <w:szCs w:val="21"/>
      <w:lang w:eastAsia="ja-JP"/>
    </w:rPr>
  </w:style>
  <w:style w:type="paragraph" w:customStyle="1" w:styleId="611">
    <w:name w:val="图注"/>
    <w:next w:val="1"/>
    <w:qFormat/>
    <w:uiPriority w:val="0"/>
    <w:pPr>
      <w:spacing w:before="120" w:after="120" w:line="240" w:lineRule="auto"/>
      <w:ind w:left="1134" w:hanging="1134"/>
      <w:jc w:val="center"/>
    </w:pPr>
    <w:rPr>
      <w:rFonts w:ascii="宋体" w:hAnsi="Times New Roman" w:eastAsia="宋体" w:cs="Times New Roman"/>
      <w:kern w:val="2"/>
      <w:sz w:val="18"/>
      <w:szCs w:val="20"/>
      <w:lang w:val="en-US" w:eastAsia="zh-CN" w:bidi="ar-SA"/>
    </w:rPr>
  </w:style>
  <w:style w:type="paragraph" w:customStyle="1" w:styleId="6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szCs w:val="24"/>
    </w:rPr>
  </w:style>
  <w:style w:type="paragraph" w:customStyle="1" w:styleId="613">
    <w:name w:val="WW-正文缩进"/>
    <w:basedOn w:val="1"/>
    <w:qFormat/>
    <w:uiPriority w:val="0"/>
    <w:pPr>
      <w:widowControl w:val="0"/>
      <w:suppressAutoHyphens/>
      <w:spacing w:after="0" w:line="400" w:lineRule="atLeast"/>
      <w:ind w:left="567" w:firstLine="510"/>
      <w:jc w:val="both"/>
      <w:textAlignment w:val="baseline"/>
    </w:pPr>
    <w:rPr>
      <w:rFonts w:ascii="Times New Roman" w:hAnsi="Times New Roman" w:eastAsia="宋体" w:cs="Times New Roman"/>
      <w:kern w:val="1"/>
      <w:szCs w:val="20"/>
      <w:lang w:eastAsia="ar-SA"/>
    </w:rPr>
  </w:style>
  <w:style w:type="paragraph" w:customStyle="1" w:styleId="614">
    <w:name w:val="xl82"/>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line="240" w:lineRule="auto"/>
      <w:jc w:val="center"/>
    </w:pPr>
    <w:rPr>
      <w:rFonts w:ascii="宋体" w:hAnsi="宋体" w:eastAsia="宋体" w:cs="宋体"/>
      <w:b/>
      <w:bCs/>
      <w:szCs w:val="24"/>
    </w:rPr>
  </w:style>
  <w:style w:type="paragraph" w:customStyle="1" w:styleId="615">
    <w:name w:val="xl76"/>
    <w:basedOn w:val="1"/>
    <w:qFormat/>
    <w:uiPriority w:val="0"/>
    <w:pPr>
      <w:spacing w:before="100" w:beforeAutospacing="1" w:after="100" w:afterAutospacing="1" w:line="240" w:lineRule="auto"/>
      <w:jc w:val="center"/>
    </w:pPr>
    <w:rPr>
      <w:rFonts w:ascii="宋体" w:hAnsi="宋体" w:eastAsia="宋体" w:cs="宋体"/>
      <w:szCs w:val="24"/>
    </w:rPr>
  </w:style>
  <w:style w:type="paragraph" w:customStyle="1" w:styleId="616">
    <w:name w:val="xl8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jc w:val="right"/>
    </w:pPr>
    <w:rPr>
      <w:rFonts w:ascii="宋体" w:hAnsi="宋体" w:eastAsia="宋体" w:cs="宋体"/>
      <w:b/>
      <w:bCs/>
      <w:szCs w:val="24"/>
    </w:rPr>
  </w:style>
  <w:style w:type="paragraph" w:customStyle="1" w:styleId="617">
    <w:name w:val="xl81"/>
    <w:basedOn w:val="1"/>
    <w:qFormat/>
    <w:uiPriority w:val="0"/>
    <w:pPr>
      <w:pBdr>
        <w:top w:val="single" w:color="auto" w:sz="4" w:space="0"/>
        <w:left w:val="single" w:color="auto" w:sz="8" w:space="0"/>
        <w:bottom w:val="single" w:color="auto" w:sz="4" w:space="0"/>
        <w:right w:val="single" w:color="auto" w:sz="4" w:space="0"/>
      </w:pBdr>
      <w:shd w:val="clear" w:color="000000" w:fill="FDE9D9"/>
      <w:spacing w:before="100" w:beforeAutospacing="1" w:after="100" w:afterAutospacing="1" w:line="240" w:lineRule="auto"/>
      <w:jc w:val="center"/>
    </w:pPr>
    <w:rPr>
      <w:rFonts w:ascii="宋体" w:hAnsi="宋体" w:eastAsia="宋体" w:cs="宋体"/>
      <w:b/>
      <w:bCs/>
      <w:szCs w:val="24"/>
    </w:rPr>
  </w:style>
  <w:style w:type="paragraph" w:customStyle="1" w:styleId="618">
    <w:name w:val="普通正文"/>
    <w:basedOn w:val="1"/>
    <w:link w:val="2528"/>
    <w:qFormat/>
    <w:uiPriority w:val="0"/>
    <w:pPr>
      <w:autoSpaceDE w:val="0"/>
      <w:autoSpaceDN w:val="0"/>
      <w:adjustRightInd w:val="0"/>
      <w:spacing w:after="0"/>
      <w:ind w:left="480" w:firstLine="480"/>
      <w:textAlignment w:val="baseline"/>
    </w:pPr>
    <w:rPr>
      <w:rFonts w:ascii="Times New Roman" w:hAnsi="Times New Roman" w:eastAsia="宋体" w:cs="Times New Roman"/>
      <w:szCs w:val="20"/>
    </w:rPr>
  </w:style>
  <w:style w:type="paragraph" w:customStyle="1" w:styleId="619">
    <w:name w:val="Section Heading 2"/>
    <w:basedOn w:val="1"/>
    <w:qFormat/>
    <w:uiPriority w:val="0"/>
    <w:pPr>
      <w:widowControl w:val="0"/>
      <w:pBdr>
        <w:top w:val="single" w:color="auto" w:sz="6" w:space="1"/>
        <w:between w:val="single" w:color="auto" w:sz="6" w:space="1"/>
      </w:pBdr>
      <w:spacing w:before="72" w:after="0" w:line="600" w:lineRule="atLeast"/>
    </w:pPr>
    <w:rPr>
      <w:rFonts w:ascii="Times New Roman" w:hAnsi="Times New Roman" w:eastAsia="宋体" w:cs="Times New Roman"/>
      <w:b/>
      <w:caps/>
      <w:szCs w:val="20"/>
    </w:rPr>
  </w:style>
  <w:style w:type="paragraph" w:customStyle="1" w:styleId="620">
    <w:name w:val="Birdseed"/>
    <w:basedOn w:val="1"/>
    <w:qFormat/>
    <w:uiPriority w:val="0"/>
    <w:pPr>
      <w:spacing w:after="0" w:line="240" w:lineRule="auto"/>
    </w:pPr>
    <w:rPr>
      <w:rFonts w:ascii="Palatino Linotype" w:hAnsi="Palatino Linotype" w:eastAsia="宋体" w:cs="Times New Roman"/>
      <w:sz w:val="18"/>
      <w:szCs w:val="20"/>
    </w:rPr>
  </w:style>
  <w:style w:type="paragraph" w:customStyle="1" w:styleId="621">
    <w:name w:val="??3"/>
    <w:basedOn w:val="1"/>
    <w:qFormat/>
    <w:uiPriority w:val="0"/>
    <w:pPr>
      <w:widowControl w:val="0"/>
      <w:tabs>
        <w:tab w:val="center" w:pos="4320"/>
        <w:tab w:val="right" w:pos="8640"/>
      </w:tabs>
      <w:overflowPunct w:val="0"/>
      <w:autoSpaceDE w:val="0"/>
      <w:autoSpaceDN w:val="0"/>
      <w:adjustRightInd w:val="0"/>
      <w:spacing w:after="0" w:line="240" w:lineRule="auto"/>
      <w:textAlignment w:val="baseline"/>
    </w:pPr>
    <w:rPr>
      <w:rFonts w:ascii="Times New Roman" w:hAnsi="Times New Roman" w:eastAsia="宋体" w:cs="Times New Roman"/>
      <w:sz w:val="20"/>
      <w:szCs w:val="20"/>
      <w:lang w:eastAsia="en-US"/>
    </w:rPr>
  </w:style>
  <w:style w:type="paragraph" w:customStyle="1" w:styleId="622">
    <w:name w:val="bullets"/>
    <w:basedOn w:val="1"/>
    <w:qFormat/>
    <w:uiPriority w:val="0"/>
    <w:pPr>
      <w:overflowPunct w:val="0"/>
      <w:autoSpaceDE w:val="0"/>
      <w:autoSpaceDN w:val="0"/>
      <w:adjustRightInd w:val="0"/>
      <w:spacing w:after="0" w:line="240" w:lineRule="auto"/>
      <w:ind w:left="360" w:hanging="360"/>
      <w:textAlignment w:val="baseline"/>
    </w:pPr>
    <w:rPr>
      <w:rFonts w:ascii="Times New Roman" w:hAnsi="Times New Roman" w:eastAsia="宋体" w:cs="Times New Roman"/>
      <w:sz w:val="28"/>
      <w:szCs w:val="20"/>
    </w:rPr>
  </w:style>
  <w:style w:type="paragraph" w:customStyle="1" w:styleId="623">
    <w:name w:val="SH Text A1"/>
    <w:basedOn w:val="1"/>
    <w:qFormat/>
    <w:uiPriority w:val="0"/>
    <w:pPr>
      <w:spacing w:after="0" w:line="240" w:lineRule="auto"/>
    </w:pPr>
    <w:rPr>
      <w:rFonts w:ascii="Arial" w:hAnsi="Arial" w:eastAsia="宋体" w:cs="Times New Roman"/>
      <w:sz w:val="22"/>
      <w:szCs w:val="20"/>
    </w:rPr>
  </w:style>
  <w:style w:type="paragraph" w:customStyle="1" w:styleId="624">
    <w:name w:val="Figure and Table Title"/>
    <w:basedOn w:val="1"/>
    <w:qFormat/>
    <w:uiPriority w:val="0"/>
    <w:pPr>
      <w:spacing w:after="0" w:line="240" w:lineRule="auto"/>
      <w:ind w:left="2160"/>
    </w:pPr>
    <w:rPr>
      <w:rFonts w:ascii="Helvetica-Light" w:hAnsi="Helvetica-Light" w:eastAsia="宋体" w:cs="Times New Roman"/>
      <w:b/>
      <w:bCs/>
      <w:sz w:val="20"/>
      <w:szCs w:val="24"/>
      <w:lang w:eastAsia="en-US"/>
    </w:rPr>
  </w:style>
  <w:style w:type="paragraph" w:customStyle="1" w:styleId="625">
    <w:name w:val="封面文字"/>
    <w:qFormat/>
    <w:uiPriority w:val="0"/>
    <w:pPr>
      <w:spacing w:beforeLines="50" w:after="200" w:afterLines="50" w:line="240" w:lineRule="auto"/>
      <w:jc w:val="center"/>
    </w:pPr>
    <w:rPr>
      <w:rFonts w:ascii="Times New Roman" w:hAnsi="Times New Roman" w:eastAsia="宋体" w:cs="Times New Roman"/>
      <w:b/>
      <w:kern w:val="2"/>
      <w:sz w:val="52"/>
      <w:szCs w:val="52"/>
      <w:lang w:val="en-US" w:eastAsia="zh-CN" w:bidi="ar-SA"/>
    </w:rPr>
  </w:style>
  <w:style w:type="paragraph" w:customStyle="1" w:styleId="626">
    <w:name w:val="INFOBrief Heading"/>
    <w:qFormat/>
    <w:uiPriority w:val="0"/>
    <w:pPr>
      <w:spacing w:after="0" w:line="240" w:lineRule="auto"/>
      <w:ind w:left="-446"/>
      <w:jc w:val="right"/>
    </w:pPr>
    <w:rPr>
      <w:rFonts w:ascii="Arial Black" w:hAnsi="Arial Black" w:eastAsia="宋体" w:cs="Times New Roman"/>
      <w:b/>
      <w:i/>
      <w:iCs/>
      <w:sz w:val="80"/>
      <w:szCs w:val="20"/>
      <w:lang w:val="en-US" w:eastAsia="en-US" w:bidi="ar-SA"/>
    </w:rPr>
  </w:style>
  <w:style w:type="paragraph" w:customStyle="1" w:styleId="627">
    <w:name w:val="正文表格"/>
    <w:basedOn w:val="1"/>
    <w:qFormat/>
    <w:uiPriority w:val="0"/>
    <w:pPr>
      <w:widowControl w:val="0"/>
      <w:spacing w:before="20" w:after="20" w:line="240" w:lineRule="auto"/>
      <w:ind w:left="20" w:right="20"/>
      <w:jc w:val="both"/>
    </w:pPr>
    <w:rPr>
      <w:rFonts w:ascii="宋体" w:hAnsi="Times New Roman" w:eastAsia="宋体" w:cs="Times New Roman"/>
      <w:kern w:val="2"/>
      <w:sz w:val="21"/>
      <w:szCs w:val="20"/>
    </w:rPr>
  </w:style>
  <w:style w:type="paragraph" w:customStyle="1" w:styleId="628">
    <w:name w:val="Style1"/>
    <w:link w:val="1957"/>
    <w:qFormat/>
    <w:uiPriority w:val="0"/>
    <w:pPr>
      <w:spacing w:after="0" w:line="240" w:lineRule="auto"/>
    </w:pPr>
    <w:rPr>
      <w:rFonts w:ascii="Palatino Linotype" w:hAnsi="Palatino Linotype" w:eastAsia="宋体" w:cs="Times New Roman"/>
      <w:sz w:val="24"/>
      <w:szCs w:val="20"/>
      <w:lang w:val="en-US" w:eastAsia="en-US" w:bidi="ar-SA"/>
    </w:rPr>
  </w:style>
  <w:style w:type="character" w:customStyle="1" w:styleId="629">
    <w:name w:val="z-窗体底端 Char1"/>
    <w:basedOn w:val="138"/>
    <w:qFormat/>
    <w:uiPriority w:val="0"/>
    <w:rPr>
      <w:rFonts w:ascii="Arial" w:hAnsi="Arial" w:cs="Arial"/>
      <w:vanish/>
      <w:sz w:val="16"/>
      <w:szCs w:val="16"/>
    </w:rPr>
  </w:style>
  <w:style w:type="paragraph" w:customStyle="1" w:styleId="630">
    <w:name w:val="SideBar"/>
    <w:qFormat/>
    <w:uiPriority w:val="0"/>
    <w:pPr>
      <w:spacing w:after="0" w:line="240" w:lineRule="auto"/>
      <w:ind w:left="90"/>
    </w:pPr>
    <w:rPr>
      <w:rFonts w:ascii="Arial" w:hAnsi="Arial" w:eastAsia="宋体" w:cs="Times New Roman"/>
      <w:i/>
      <w:iCs/>
      <w:sz w:val="20"/>
      <w:szCs w:val="20"/>
      <w:lang w:val="en-US" w:eastAsia="en-US" w:bidi="ar-SA"/>
    </w:rPr>
  </w:style>
  <w:style w:type="paragraph" w:customStyle="1" w:styleId="631">
    <w:name w:val="INFOBrief Letter"/>
    <w:qFormat/>
    <w:uiPriority w:val="0"/>
    <w:pPr>
      <w:spacing w:after="0" w:line="240" w:lineRule="auto"/>
      <w:ind w:left="1800"/>
    </w:pPr>
    <w:rPr>
      <w:rFonts w:ascii="Palatino Linotype" w:hAnsi="Palatino Linotype" w:eastAsia="宋体" w:cs="Times New Roman"/>
      <w:sz w:val="24"/>
      <w:szCs w:val="20"/>
      <w:lang w:val="en-US" w:eastAsia="en-US" w:bidi="ar-SA"/>
    </w:rPr>
  </w:style>
  <w:style w:type="paragraph" w:customStyle="1" w:styleId="632">
    <w:name w:val="CheckList"/>
    <w:basedOn w:val="1"/>
    <w:qFormat/>
    <w:uiPriority w:val="0"/>
    <w:pPr>
      <w:spacing w:before="120" w:after="120" w:line="240" w:lineRule="auto"/>
      <w:ind w:left="720" w:hanging="360"/>
    </w:pPr>
    <w:rPr>
      <w:rFonts w:ascii="Times New Roman" w:hAnsi="Times New Roman" w:eastAsia="宋体" w:cs="Times New Roman"/>
      <w:b/>
      <w:szCs w:val="20"/>
      <w:lang w:eastAsia="en-US"/>
    </w:rPr>
  </w:style>
  <w:style w:type="paragraph" w:customStyle="1" w:styleId="633">
    <w:name w:val="Sourcetext"/>
    <w:basedOn w:val="1"/>
    <w:qFormat/>
    <w:uiPriority w:val="0"/>
    <w:pPr>
      <w:spacing w:after="120" w:line="240" w:lineRule="auto"/>
      <w:ind w:left="2160"/>
    </w:pPr>
    <w:rPr>
      <w:rFonts w:ascii="Book Antiqua" w:hAnsi="Book Antiqua" w:eastAsia="宋体" w:cs="Times New Roman"/>
      <w:sz w:val="20"/>
      <w:szCs w:val="20"/>
      <w:lang w:eastAsia="en-US"/>
    </w:rPr>
  </w:style>
  <w:style w:type="paragraph" w:customStyle="1" w:styleId="634">
    <w:name w:val="Table Spacing"/>
    <w:qFormat/>
    <w:uiPriority w:val="0"/>
    <w:pPr>
      <w:spacing w:before="60" w:after="60" w:line="240" w:lineRule="auto"/>
    </w:pPr>
    <w:rPr>
      <w:rFonts w:ascii="Arial Narrow" w:hAnsi="Arial Narrow" w:eastAsia="宋体" w:cs="Times New Roman"/>
      <w:iCs/>
      <w:sz w:val="20"/>
      <w:szCs w:val="20"/>
      <w:lang w:val="en-US" w:eastAsia="en-US" w:bidi="ar-SA"/>
    </w:rPr>
  </w:style>
  <w:style w:type="paragraph" w:customStyle="1" w:styleId="635">
    <w:name w:val="Table/Text"/>
    <w:basedOn w:val="1"/>
    <w:qFormat/>
    <w:uiPriority w:val="0"/>
    <w:pPr>
      <w:spacing w:after="0" w:line="240" w:lineRule="auto"/>
    </w:pPr>
    <w:rPr>
      <w:rFonts w:ascii="Arial Narrow" w:hAnsi="Arial Narrow" w:eastAsia="宋体" w:cs="Times New Roman"/>
      <w:sz w:val="20"/>
      <w:szCs w:val="20"/>
      <w:lang w:eastAsia="en-US"/>
    </w:rPr>
  </w:style>
  <w:style w:type="paragraph" w:customStyle="1" w:styleId="636">
    <w:name w:val="Balloon Text1"/>
    <w:basedOn w:val="1"/>
    <w:qFormat/>
    <w:uiPriority w:val="0"/>
    <w:pPr>
      <w:spacing w:after="120" w:line="240" w:lineRule="auto"/>
      <w:ind w:left="2160"/>
    </w:pPr>
    <w:rPr>
      <w:rFonts w:ascii="Tahoma" w:hAnsi="Tahoma" w:eastAsia="宋体" w:cs="Tahoma"/>
      <w:sz w:val="16"/>
      <w:szCs w:val="16"/>
      <w:lang w:eastAsia="en-US"/>
    </w:rPr>
  </w:style>
  <w:style w:type="paragraph" w:customStyle="1" w:styleId="637">
    <w:name w:val="Normal spaced"/>
    <w:basedOn w:val="1"/>
    <w:qFormat/>
    <w:uiPriority w:val="0"/>
    <w:pPr>
      <w:widowControl w:val="0"/>
      <w:spacing w:after="120" w:line="240" w:lineRule="auto"/>
    </w:pPr>
    <w:rPr>
      <w:rFonts w:ascii="Century Gothic" w:hAnsi="Century Gothic" w:eastAsia="宋体" w:cs="Times New Roman"/>
      <w:sz w:val="20"/>
      <w:szCs w:val="20"/>
      <w:lang w:eastAsia="en-US"/>
    </w:rPr>
  </w:style>
  <w:style w:type="paragraph" w:customStyle="1" w:styleId="638">
    <w:name w:val="样式8"/>
    <w:basedOn w:val="5"/>
    <w:qFormat/>
    <w:uiPriority w:val="0"/>
    <w:pPr>
      <w:widowControl w:val="0"/>
      <w:numPr>
        <w:numId w:val="30"/>
      </w:numPr>
      <w:tabs>
        <w:tab w:val="left" w:pos="426"/>
        <w:tab w:val="left" w:pos="720"/>
      </w:tabs>
      <w:spacing w:before="260" w:after="260"/>
      <w:jc w:val="both"/>
    </w:pPr>
    <w:rPr>
      <w:rFonts w:ascii="宋体" w:hAnsi="宋体" w:eastAsia="宋体" w:cs="Arial,Bold"/>
      <w:szCs w:val="24"/>
    </w:rPr>
  </w:style>
  <w:style w:type="paragraph" w:customStyle="1" w:styleId="639">
    <w:name w:val="Source T/F Titles"/>
    <w:basedOn w:val="633"/>
    <w:qFormat/>
    <w:uiPriority w:val="0"/>
    <w:pPr>
      <w:spacing w:after="0"/>
      <w:ind w:left="0"/>
    </w:pPr>
    <w:rPr>
      <w:rFonts w:ascii="Arial Black" w:hAnsi="Arial Black"/>
    </w:rPr>
  </w:style>
  <w:style w:type="paragraph" w:customStyle="1" w:styleId="640">
    <w:name w:val="Sourcehead"/>
    <w:basedOn w:val="1"/>
    <w:qFormat/>
    <w:uiPriority w:val="0"/>
    <w:pPr>
      <w:pBdr>
        <w:left w:val="single" w:color="auto" w:sz="36" w:space="1"/>
      </w:pBdr>
      <w:spacing w:after="0" w:line="240" w:lineRule="auto"/>
    </w:pPr>
    <w:rPr>
      <w:rFonts w:ascii="Arial Black" w:hAnsi="Arial Black" w:eastAsia="宋体" w:cs="Times New Roman"/>
      <w:szCs w:val="20"/>
      <w:lang w:eastAsia="en-US"/>
    </w:rPr>
  </w:style>
  <w:style w:type="character" w:customStyle="1" w:styleId="641">
    <w:name w:val="z-窗体顶端 Char1"/>
    <w:basedOn w:val="138"/>
    <w:qFormat/>
    <w:uiPriority w:val="0"/>
    <w:rPr>
      <w:rFonts w:ascii="Arial" w:hAnsi="Arial" w:cs="Arial"/>
      <w:vanish/>
      <w:sz w:val="16"/>
      <w:szCs w:val="16"/>
    </w:rPr>
  </w:style>
  <w:style w:type="paragraph" w:customStyle="1" w:styleId="642">
    <w:name w:val="正文重要标记"/>
    <w:basedOn w:val="363"/>
    <w:next w:val="363"/>
    <w:qFormat/>
    <w:uiPriority w:val="0"/>
    <w:rPr>
      <w:b/>
    </w:rPr>
  </w:style>
  <w:style w:type="paragraph" w:customStyle="1" w:styleId="643">
    <w:name w:val="正文缩进两字重要标记"/>
    <w:basedOn w:val="642"/>
    <w:qFormat/>
    <w:uiPriority w:val="0"/>
    <w:pPr>
      <w:ind w:firstLine="482" w:firstLineChars="200"/>
    </w:pPr>
  </w:style>
  <w:style w:type="paragraph" w:customStyle="1" w:styleId="644">
    <w:name w:val="正文缩四"/>
    <w:basedOn w:val="363"/>
    <w:qFormat/>
    <w:uiPriority w:val="0"/>
    <w:pPr>
      <w:spacing w:afterLines="0"/>
      <w:ind w:left="400" w:leftChars="400"/>
    </w:pPr>
  </w:style>
  <w:style w:type="paragraph" w:customStyle="1" w:styleId="645">
    <w:name w:val="正文缩两字"/>
    <w:basedOn w:val="363"/>
    <w:next w:val="363"/>
    <w:qFormat/>
    <w:uiPriority w:val="0"/>
    <w:pPr>
      <w:numPr>
        <w:ilvl w:val="0"/>
        <w:numId w:val="31"/>
      </w:numPr>
      <w:tabs>
        <w:tab w:val="left" w:pos="360"/>
        <w:tab w:val="left" w:pos="902"/>
        <w:tab w:val="left" w:pos="1960"/>
        <w:tab w:val="clear" w:pos="420"/>
      </w:tabs>
      <w:ind w:left="902" w:hanging="360"/>
    </w:pPr>
    <w:rPr>
      <w:rFonts w:hAnsi="宋体"/>
    </w:rPr>
  </w:style>
  <w:style w:type="paragraph" w:customStyle="1" w:styleId="646">
    <w:name w:val="纯正文"/>
    <w:basedOn w:val="1"/>
    <w:qFormat/>
    <w:uiPriority w:val="0"/>
    <w:pPr>
      <w:widowControl w:val="0"/>
      <w:spacing w:after="0"/>
      <w:ind w:firstLine="523" w:firstLineChars="218"/>
    </w:pPr>
    <w:rPr>
      <w:rFonts w:ascii="宋体" w:hAnsi="宋体" w:eastAsia="宋体" w:cs="Times New Roman"/>
      <w:bCs/>
      <w:kern w:val="2"/>
      <w:sz w:val="21"/>
      <w:szCs w:val="20"/>
    </w:rPr>
  </w:style>
  <w:style w:type="paragraph" w:customStyle="1" w:styleId="647">
    <w:name w:val="章正文 Char"/>
    <w:basedOn w:val="1"/>
    <w:link w:val="2088"/>
    <w:qFormat/>
    <w:uiPriority w:val="0"/>
    <w:pPr>
      <w:widowControl w:val="0"/>
      <w:spacing w:afterLines="50" w:line="380" w:lineRule="exact"/>
      <w:ind w:firstLine="504" w:firstLineChars="200"/>
      <w:jc w:val="both"/>
    </w:pPr>
    <w:rPr>
      <w:rFonts w:ascii="宋体" w:hAnsi="宋体" w:eastAsia="宋体" w:cs="Times New Roman"/>
      <w:spacing w:val="6"/>
      <w:kern w:val="2"/>
      <w:szCs w:val="24"/>
    </w:rPr>
  </w:style>
  <w:style w:type="paragraph" w:customStyle="1" w:styleId="648">
    <w:name w:val="test2"/>
    <w:basedOn w:val="1"/>
    <w:qFormat/>
    <w:uiPriority w:val="0"/>
    <w:pPr>
      <w:numPr>
        <w:ilvl w:val="0"/>
        <w:numId w:val="32"/>
      </w:numPr>
      <w:tabs>
        <w:tab w:val="left" w:pos="1425"/>
        <w:tab w:val="clear" w:pos="953"/>
      </w:tabs>
      <w:overflowPunct w:val="0"/>
      <w:autoSpaceDE w:val="0"/>
      <w:autoSpaceDN w:val="0"/>
      <w:adjustRightInd w:val="0"/>
      <w:spacing w:before="60" w:after="0" w:line="240" w:lineRule="auto"/>
      <w:ind w:left="1423" w:hanging="527"/>
      <w:jc w:val="both"/>
      <w:textAlignment w:val="baseline"/>
    </w:pPr>
    <w:rPr>
      <w:rFonts w:ascii="宋体" w:hAnsi="Times New Roman" w:eastAsia="宋体" w:cs="Times New Roman"/>
      <w:sz w:val="21"/>
      <w:szCs w:val="20"/>
    </w:rPr>
  </w:style>
  <w:style w:type="paragraph" w:customStyle="1" w:styleId="649">
    <w:name w:val="样式"/>
    <w:basedOn w:val="1"/>
    <w:qFormat/>
    <w:uiPriority w:val="0"/>
    <w:pPr>
      <w:widowControl w:val="0"/>
      <w:tabs>
        <w:tab w:val="left" w:pos="567"/>
        <w:tab w:val="left" w:pos="1560"/>
      </w:tabs>
      <w:snapToGrid w:val="0"/>
      <w:spacing w:after="0" w:line="460" w:lineRule="atLeast"/>
      <w:ind w:left="1560" w:hanging="1560"/>
      <w:jc w:val="both"/>
    </w:pPr>
    <w:rPr>
      <w:rFonts w:ascii="Arial" w:hAnsi="Arial" w:eastAsia="宋体" w:cs="Times New Roman"/>
      <w:spacing w:val="6"/>
      <w:kern w:val="2"/>
      <w:szCs w:val="20"/>
    </w:rPr>
  </w:style>
  <w:style w:type="paragraph" w:customStyle="1" w:styleId="650">
    <w:name w:val="4.1.1"/>
    <w:basedOn w:val="5"/>
    <w:qFormat/>
    <w:uiPriority w:val="0"/>
    <w:pPr>
      <w:widowControl w:val="0"/>
      <w:numPr>
        <w:numId w:val="0"/>
      </w:numPr>
      <w:tabs>
        <w:tab w:val="left" w:pos="426"/>
        <w:tab w:val="left" w:pos="1146"/>
      </w:tabs>
      <w:spacing w:before="260" w:after="260" w:line="415" w:lineRule="auto"/>
      <w:ind w:left="993" w:hanging="993"/>
      <w:jc w:val="both"/>
    </w:pPr>
    <w:rPr>
      <w:rFonts w:ascii="宋体" w:hAnsi="宋体" w:eastAsia="宋体" w:cs="Times New Roman"/>
      <w:color w:val="000000"/>
      <w:kern w:val="2"/>
      <w:sz w:val="28"/>
      <w:szCs w:val="32"/>
    </w:rPr>
  </w:style>
  <w:style w:type="paragraph" w:customStyle="1" w:styleId="651">
    <w:name w:val="正文列表1"/>
    <w:basedOn w:val="86"/>
    <w:qFormat/>
    <w:uiPriority w:val="0"/>
    <w:pPr>
      <w:tabs>
        <w:tab w:val="left" w:pos="601"/>
      </w:tabs>
      <w:adjustRightInd w:val="0"/>
      <w:snapToGrid w:val="0"/>
      <w:spacing w:afterLines="50" w:line="300" w:lineRule="auto"/>
      <w:ind w:left="601" w:hanging="420" w:firstLineChars="0"/>
    </w:pPr>
    <w:rPr>
      <w:rFonts w:ascii="宋体" w:hAnsi="宋体"/>
    </w:rPr>
  </w:style>
  <w:style w:type="paragraph" w:customStyle="1" w:styleId="652">
    <w:name w:val="Plain Text1"/>
    <w:basedOn w:val="1"/>
    <w:qFormat/>
    <w:uiPriority w:val="0"/>
    <w:pPr>
      <w:widowControl w:val="0"/>
      <w:adjustRightInd w:val="0"/>
      <w:spacing w:after="0" w:line="240" w:lineRule="auto"/>
      <w:jc w:val="both"/>
      <w:textAlignment w:val="baseline"/>
    </w:pPr>
    <w:rPr>
      <w:rFonts w:ascii="宋体" w:hAnsi="Courier New" w:eastAsia="宋体" w:cs="Times New Roman"/>
      <w:kern w:val="2"/>
      <w:sz w:val="21"/>
      <w:szCs w:val="20"/>
    </w:rPr>
  </w:style>
  <w:style w:type="paragraph" w:customStyle="1" w:styleId="653">
    <w:name w:val="TOC2"/>
    <w:basedOn w:val="1"/>
    <w:qFormat/>
    <w:uiPriority w:val="0"/>
    <w:pPr>
      <w:widowControl w:val="0"/>
      <w:spacing w:after="0" w:line="300" w:lineRule="auto"/>
      <w:ind w:firstLine="420"/>
      <w:jc w:val="both"/>
    </w:pPr>
    <w:rPr>
      <w:rFonts w:ascii="Times New Roman" w:hAnsi="Times New Roman" w:eastAsia="楷体_GB2312" w:cs="Times New Roman"/>
      <w:spacing w:val="-2"/>
      <w:kern w:val="22"/>
      <w:szCs w:val="20"/>
    </w:rPr>
  </w:style>
  <w:style w:type="paragraph" w:customStyle="1" w:styleId="654">
    <w:name w:val="97 页脚文字"/>
    <w:basedOn w:val="1"/>
    <w:qFormat/>
    <w:uiPriority w:val="0"/>
    <w:pPr>
      <w:widowControl w:val="0"/>
      <w:spacing w:after="0"/>
    </w:pPr>
    <w:rPr>
      <w:rFonts w:ascii="Times New Roman" w:hAnsi="Times New Roman" w:eastAsia="宋体" w:cs="Times New Roman"/>
      <w:kern w:val="2"/>
      <w:szCs w:val="24"/>
    </w:rPr>
  </w:style>
  <w:style w:type="paragraph" w:customStyle="1" w:styleId="655">
    <w:name w:val="正文2无缩自由"/>
    <w:basedOn w:val="1"/>
    <w:qFormat/>
    <w:uiPriority w:val="0"/>
    <w:pPr>
      <w:widowControl w:val="0"/>
      <w:spacing w:after="0"/>
      <w:jc w:val="both"/>
    </w:pPr>
    <w:rPr>
      <w:rFonts w:ascii="Times New Roman" w:hAnsi="Times New Roman" w:eastAsia="宋体" w:cs="Times New Roman"/>
      <w:kern w:val="2"/>
      <w:szCs w:val="24"/>
    </w:rPr>
  </w:style>
  <w:style w:type="paragraph" w:customStyle="1" w:styleId="656">
    <w:name w:val="标点2"/>
    <w:basedOn w:val="1"/>
    <w:qFormat/>
    <w:uiPriority w:val="0"/>
    <w:pPr>
      <w:widowControl w:val="0"/>
      <w:numPr>
        <w:ilvl w:val="0"/>
        <w:numId w:val="33"/>
      </w:numPr>
      <w:spacing w:after="0"/>
    </w:pPr>
    <w:rPr>
      <w:rFonts w:ascii="Times New Roman" w:hAnsi="Times New Roman" w:eastAsia="宋体" w:cs="Times New Roman"/>
      <w:kern w:val="2"/>
      <w:szCs w:val="24"/>
    </w:rPr>
  </w:style>
  <w:style w:type="paragraph" w:customStyle="1" w:styleId="657">
    <w:name w:val="DM Document Title"/>
    <w:qFormat/>
    <w:uiPriority w:val="0"/>
    <w:pPr>
      <w:spacing w:before="240" w:after="240" w:line="240" w:lineRule="auto"/>
      <w:jc w:val="center"/>
    </w:pPr>
    <w:rPr>
      <w:rFonts w:ascii="Trebuchet MS" w:hAnsi="Trebuchet MS" w:eastAsia="宋体" w:cs="Times New Roman"/>
      <w:b/>
      <w:color w:val="000000"/>
      <w:sz w:val="48"/>
      <w:szCs w:val="36"/>
      <w:lang w:val="en-GB" w:eastAsia="en-US" w:bidi="ar-SA"/>
    </w:rPr>
  </w:style>
  <w:style w:type="paragraph" w:customStyle="1" w:styleId="658">
    <w:name w:val="Section Heading 1"/>
    <w:basedOn w:val="1"/>
    <w:qFormat/>
    <w:uiPriority w:val="0"/>
    <w:pPr>
      <w:widowControl w:val="0"/>
      <w:pBdr>
        <w:bottom w:val="single" w:color="auto" w:sz="12" w:space="1"/>
        <w:between w:val="single" w:color="auto" w:sz="12" w:space="1"/>
      </w:pBdr>
      <w:spacing w:after="58" w:line="360" w:lineRule="atLeast"/>
      <w:jc w:val="right"/>
    </w:pPr>
    <w:rPr>
      <w:rFonts w:ascii="Times New Roman" w:hAnsi="Times New Roman" w:eastAsia="宋体" w:cs="Times New Roman"/>
      <w:b/>
      <w:caps/>
      <w:sz w:val="28"/>
      <w:szCs w:val="20"/>
    </w:rPr>
  </w:style>
  <w:style w:type="paragraph" w:customStyle="1" w:styleId="659">
    <w:name w:val="DM Document Title 1"/>
    <w:basedOn w:val="657"/>
    <w:qFormat/>
    <w:uiPriority w:val="0"/>
    <w:rPr>
      <w:sz w:val="28"/>
    </w:rPr>
  </w:style>
  <w:style w:type="paragraph" w:customStyle="1" w:styleId="660">
    <w:name w:val="????3"/>
    <w:basedOn w:val="405"/>
    <w:qFormat/>
    <w:uiPriority w:val="0"/>
    <w:pPr>
      <w:jc w:val="left"/>
    </w:pPr>
    <w:rPr>
      <w:rFonts w:ascii="Arial" w:hAnsi="Arial"/>
      <w:b/>
      <w:color w:val="0000FF"/>
      <w:kern w:val="0"/>
      <w:sz w:val="28"/>
    </w:rPr>
  </w:style>
  <w:style w:type="paragraph" w:customStyle="1" w:styleId="661">
    <w:name w:val="DM Document Subtitle"/>
    <w:qFormat/>
    <w:uiPriority w:val="0"/>
    <w:pPr>
      <w:spacing w:before="240" w:after="240" w:line="240" w:lineRule="auto"/>
      <w:jc w:val="center"/>
    </w:pPr>
    <w:rPr>
      <w:rFonts w:ascii="Trebuchet MS" w:hAnsi="Trebuchet MS" w:eastAsia="宋体" w:cs="Times New Roman"/>
      <w:b/>
      <w:color w:val="444444"/>
      <w:sz w:val="36"/>
      <w:szCs w:val="30"/>
      <w:lang w:val="en-GB" w:eastAsia="en-US" w:bidi="ar-SA"/>
    </w:rPr>
  </w:style>
  <w:style w:type="paragraph" w:customStyle="1" w:styleId="662">
    <w:name w:val="??????1"/>
    <w:basedOn w:val="405"/>
    <w:qFormat/>
    <w:uiPriority w:val="0"/>
    <w:pPr>
      <w:ind w:left="720"/>
      <w:jc w:val="left"/>
    </w:pPr>
    <w:rPr>
      <w:kern w:val="0"/>
      <w:sz w:val="22"/>
    </w:rPr>
  </w:style>
  <w:style w:type="paragraph" w:customStyle="1" w:styleId="663">
    <w:name w:val="DT T-Body"/>
    <w:qFormat/>
    <w:uiPriority w:val="0"/>
    <w:pPr>
      <w:spacing w:before="60" w:after="60" w:line="300" w:lineRule="auto"/>
    </w:pPr>
    <w:rPr>
      <w:rFonts w:ascii="Trebuchet MS" w:hAnsi="Trebuchet MS" w:eastAsia="宋体" w:cs="Times New Roman"/>
      <w:sz w:val="20"/>
      <w:szCs w:val="18"/>
      <w:lang w:val="en-GB" w:eastAsia="en-US" w:bidi="ar-SA"/>
    </w:rPr>
  </w:style>
  <w:style w:type="paragraph" w:customStyle="1" w:styleId="664">
    <w:name w:val="????2"/>
    <w:basedOn w:val="405"/>
    <w:qFormat/>
    <w:uiPriority w:val="0"/>
    <w:pPr>
      <w:jc w:val="left"/>
    </w:pPr>
    <w:rPr>
      <w:i/>
      <w:kern w:val="0"/>
      <w:sz w:val="14"/>
    </w:rPr>
  </w:style>
  <w:style w:type="paragraph" w:customStyle="1" w:styleId="665">
    <w:name w:val="text"/>
    <w:basedOn w:val="1"/>
    <w:qFormat/>
    <w:uiPriority w:val="0"/>
    <w:pPr>
      <w:spacing w:before="100" w:beforeAutospacing="1" w:after="100" w:afterAutospacing="1" w:line="480" w:lineRule="atLeast"/>
    </w:pPr>
    <w:rPr>
      <w:rFonts w:ascii="Arial Unicode MS" w:hAnsi="Arial Unicode MS" w:eastAsia="Arial Unicode MS" w:cs="Arial Unicode MS"/>
      <w:color w:val="003399"/>
      <w:szCs w:val="24"/>
      <w:lang w:eastAsia="en-US"/>
    </w:rPr>
  </w:style>
  <w:style w:type="paragraph" w:customStyle="1" w:styleId="666">
    <w:name w:val="Section Heading 3"/>
    <w:basedOn w:val="405"/>
    <w:qFormat/>
    <w:uiPriority w:val="0"/>
    <w:pPr>
      <w:spacing w:line="360" w:lineRule="atLeast"/>
      <w:jc w:val="left"/>
    </w:pPr>
    <w:rPr>
      <w:b/>
      <w:caps/>
      <w:kern w:val="0"/>
      <w:sz w:val="20"/>
    </w:rPr>
  </w:style>
  <w:style w:type="paragraph" w:customStyle="1" w:styleId="667">
    <w:name w:val="Sales Guide"/>
    <w:basedOn w:val="3"/>
    <w:next w:val="4"/>
    <w:qFormat/>
    <w:uiPriority w:val="0"/>
    <w:pPr>
      <w:widowControl w:val="0"/>
      <w:numPr>
        <w:numId w:val="0"/>
      </w:numPr>
      <w:tabs>
        <w:tab w:val="left" w:pos="0"/>
      </w:tabs>
      <w:autoSpaceDE w:val="0"/>
      <w:autoSpaceDN w:val="0"/>
      <w:adjustRightInd w:val="0"/>
      <w:spacing w:before="340" w:after="330"/>
    </w:pPr>
    <w:rPr>
      <w:rFonts w:ascii="Arial" w:hAnsi="Arial" w:eastAsia="宋体" w:cs="Arial"/>
      <w:color w:val="000000"/>
      <w:sz w:val="30"/>
      <w:szCs w:val="21"/>
    </w:rPr>
  </w:style>
  <w:style w:type="paragraph" w:customStyle="1" w:styleId="668">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669">
    <w:name w:val="DB BodyCentered"/>
    <w:basedOn w:val="668"/>
    <w:next w:val="668"/>
    <w:qFormat/>
    <w:uiPriority w:val="0"/>
    <w:pPr>
      <w:jc w:val="center"/>
    </w:pPr>
  </w:style>
  <w:style w:type="paragraph" w:customStyle="1" w:styleId="670">
    <w:name w:val="DM Document Subtitle 1"/>
    <w:basedOn w:val="661"/>
    <w:qFormat/>
    <w:uiPriority w:val="0"/>
    <w:rPr>
      <w:sz w:val="24"/>
    </w:rPr>
  </w:style>
  <w:style w:type="paragraph" w:customStyle="1" w:styleId="671">
    <w:name w:val="DT T-Heading 1"/>
    <w:qFormat/>
    <w:uiPriority w:val="0"/>
    <w:pPr>
      <w:spacing w:before="60" w:after="60" w:line="300" w:lineRule="auto"/>
      <w:jc w:val="center"/>
    </w:pPr>
    <w:rPr>
      <w:rFonts w:ascii="Trebuchet MS" w:hAnsi="Trebuchet MS" w:eastAsia="宋体" w:cs="Times New Roman"/>
      <w:b/>
      <w:color w:val="FFFFFF"/>
      <w:sz w:val="20"/>
      <w:szCs w:val="24"/>
      <w:lang w:val="en-GB" w:eastAsia="en-US" w:bidi="ar-SA"/>
    </w:rPr>
  </w:style>
  <w:style w:type="paragraph" w:customStyle="1" w:styleId="672">
    <w:name w:val="ourfont"/>
    <w:basedOn w:val="1"/>
    <w:qFormat/>
    <w:uiPriority w:val="0"/>
    <w:pPr>
      <w:adjustRightInd w:val="0"/>
      <w:spacing w:before="100" w:beforeAutospacing="1" w:after="100" w:afterAutospacing="1" w:line="320" w:lineRule="atLeast"/>
      <w:ind w:firstLine="200" w:firstLineChars="200"/>
      <w:textAlignment w:val="baseline"/>
    </w:pPr>
    <w:rPr>
      <w:rFonts w:ascii="宋体" w:hAnsi="宋体" w:eastAsia="宋体" w:cs="Times New Roman"/>
      <w:sz w:val="18"/>
      <w:szCs w:val="18"/>
    </w:rPr>
  </w:style>
  <w:style w:type="paragraph" w:customStyle="1" w:styleId="673">
    <w:name w:val="Char Char10"/>
    <w:basedOn w:val="1"/>
    <w:qFormat/>
    <w:uiPriority w:val="0"/>
    <w:pPr>
      <w:widowControl w:val="0"/>
      <w:tabs>
        <w:tab w:val="left" w:pos="432"/>
      </w:tabs>
      <w:spacing w:after="0" w:line="240" w:lineRule="auto"/>
      <w:ind w:left="432" w:hanging="432"/>
      <w:jc w:val="center"/>
    </w:pPr>
    <w:rPr>
      <w:rFonts w:ascii="仿宋_GB2312" w:hAnsi="Tahoma" w:eastAsia="仿宋_GB2312" w:cs="Times New Roman"/>
      <w:kern w:val="2"/>
      <w:szCs w:val="24"/>
    </w:rPr>
  </w:style>
  <w:style w:type="paragraph" w:customStyle="1" w:styleId="674">
    <w:name w:val="_Style 385"/>
    <w:basedOn w:val="1"/>
    <w:next w:val="1"/>
    <w:qFormat/>
    <w:uiPriority w:val="0"/>
    <w:pPr>
      <w:widowControl w:val="0"/>
      <w:spacing w:after="0" w:line="240" w:lineRule="auto"/>
      <w:jc w:val="both"/>
    </w:pPr>
    <w:rPr>
      <w:rFonts w:ascii="Times New Roman" w:hAnsi="Times New Roman" w:eastAsia="宋体" w:cs="Times New Roman"/>
      <w:kern w:val="2"/>
      <w:sz w:val="21"/>
      <w:szCs w:val="24"/>
    </w:rPr>
  </w:style>
  <w:style w:type="character" w:customStyle="1" w:styleId="675">
    <w:name w:val="广野方案正文 Char Char Char Char"/>
    <w:qFormat/>
    <w:uiPriority w:val="0"/>
    <w:rPr>
      <w:rFonts w:ascii="Arial" w:hAnsi="Arial" w:eastAsia="宋体" w:cs="Times New Roman"/>
      <w:sz w:val="24"/>
      <w:szCs w:val="24"/>
    </w:rPr>
  </w:style>
  <w:style w:type="character" w:customStyle="1" w:styleId="676">
    <w:name w:val="正文首行缩进 + 宋体 Char"/>
    <w:qFormat/>
    <w:uiPriority w:val="0"/>
    <w:rPr>
      <w:rFonts w:ascii="宋体" w:hAnsi="宋体" w:eastAsia="宋体" w:cs="Times New Roman"/>
    </w:rPr>
  </w:style>
  <w:style w:type="character" w:customStyle="1" w:styleId="677">
    <w:name w:val="font1491"/>
    <w:qFormat/>
    <w:uiPriority w:val="0"/>
    <w:rPr>
      <w:rFonts w:hint="default"/>
      <w:sz w:val="19"/>
      <w:szCs w:val="19"/>
    </w:rPr>
  </w:style>
  <w:style w:type="paragraph" w:customStyle="1" w:styleId="678">
    <w:name w:val="chinese"/>
    <w:basedOn w:val="1"/>
    <w:qFormat/>
    <w:uiPriority w:val="0"/>
    <w:pPr>
      <w:spacing w:before="100" w:beforeAutospacing="1" w:after="100" w:afterAutospacing="1" w:line="240" w:lineRule="auto"/>
    </w:pPr>
    <w:rPr>
      <w:rFonts w:ascii="Calibri" w:hAnsi="Calibri" w:eastAsia="宋体" w:cs="Tahoma"/>
      <w:sz w:val="16"/>
      <w:szCs w:val="16"/>
    </w:rPr>
  </w:style>
  <w:style w:type="character" w:customStyle="1" w:styleId="679">
    <w:name w:val="正文格式 Char"/>
    <w:qFormat/>
    <w:uiPriority w:val="0"/>
    <w:rPr>
      <w:rFonts w:ascii="Times New Roman" w:hAnsi="Times New Roman" w:eastAsia="宋体" w:cs="Times New Roman"/>
      <w:kern w:val="0"/>
      <w:sz w:val="24"/>
      <w:szCs w:val="20"/>
    </w:rPr>
  </w:style>
  <w:style w:type="paragraph" w:customStyle="1" w:styleId="680">
    <w:name w:val="样式 样式 标题 1第*部分第A章H1章标题 前言章节H11H12H111H13H112第一层Section... + 居中 ..."/>
    <w:basedOn w:val="1"/>
    <w:qFormat/>
    <w:uiPriority w:val="0"/>
    <w:pPr>
      <w:keepNext/>
      <w:keepLines/>
      <w:pageBreakBefore/>
      <w:widowControl w:val="0"/>
      <w:numPr>
        <w:ilvl w:val="0"/>
        <w:numId w:val="34"/>
      </w:numPr>
      <w:adjustRightInd w:val="0"/>
      <w:spacing w:before="240" w:after="240" w:line="500" w:lineRule="exact"/>
      <w:jc w:val="center"/>
      <w:textAlignment w:val="baseline"/>
      <w:outlineLvl w:val="0"/>
    </w:pPr>
    <w:rPr>
      <w:rFonts w:ascii="仿宋_GB2312" w:hAnsi="仿宋_GB2312" w:eastAsia="仿宋_GB2312" w:cs="宋体"/>
      <w:b/>
      <w:bCs/>
      <w:kern w:val="44"/>
      <w:sz w:val="44"/>
      <w:szCs w:val="20"/>
    </w:rPr>
  </w:style>
  <w:style w:type="paragraph" w:customStyle="1" w:styleId="681">
    <w:name w:val="样式 样式 标题 2第*章H2sect 1.2Heading 2 HiddenHeading 2 CCBS2nd leve......"/>
    <w:basedOn w:val="1"/>
    <w:qFormat/>
    <w:uiPriority w:val="0"/>
    <w:pPr>
      <w:keepLines/>
      <w:widowControl w:val="0"/>
      <w:numPr>
        <w:ilvl w:val="1"/>
        <w:numId w:val="34"/>
      </w:numPr>
      <w:adjustRightInd w:val="0"/>
      <w:spacing w:before="240" w:after="120" w:line="500" w:lineRule="exact"/>
      <w:textAlignment w:val="baseline"/>
      <w:outlineLvl w:val="1"/>
    </w:pPr>
    <w:rPr>
      <w:rFonts w:ascii="仿宋_GB2312" w:hAnsi="Times New Roman" w:eastAsia="仿宋_GB2312" w:cs="宋体"/>
      <w:b/>
      <w:bCs/>
      <w:sz w:val="32"/>
      <w:szCs w:val="20"/>
    </w:rPr>
  </w:style>
  <w:style w:type="paragraph" w:customStyle="1" w:styleId="682">
    <w:name w:val="样式 样式 标题 3H3l3CTBOD 0h3sect1.2.33rd levelHeading 3 - oldhe... + ..."/>
    <w:basedOn w:val="1"/>
    <w:qFormat/>
    <w:uiPriority w:val="0"/>
    <w:pPr>
      <w:keepLines/>
      <w:widowControl w:val="0"/>
      <w:numPr>
        <w:ilvl w:val="2"/>
        <w:numId w:val="34"/>
      </w:numPr>
      <w:adjustRightInd w:val="0"/>
      <w:spacing w:before="240" w:after="120" w:line="500" w:lineRule="exact"/>
      <w:jc w:val="both"/>
      <w:textAlignment w:val="baseline"/>
      <w:outlineLvl w:val="2"/>
    </w:pPr>
    <w:rPr>
      <w:rFonts w:ascii="仿宋_GB2312" w:hAnsi="Times New Roman" w:eastAsia="仿宋_GB2312" w:cs="宋体"/>
      <w:b/>
      <w:bCs/>
      <w:sz w:val="30"/>
      <w:szCs w:val="20"/>
    </w:rPr>
  </w:style>
  <w:style w:type="paragraph" w:customStyle="1" w:styleId="683">
    <w:name w:val="样式 标题 4H4Ref Heading 1rh1Heading sqlsect 1.2.3.4bulletbl...1"/>
    <w:basedOn w:val="6"/>
    <w:qFormat/>
    <w:uiPriority w:val="0"/>
    <w:pPr>
      <w:keepNext w:val="0"/>
      <w:widowControl w:val="0"/>
      <w:numPr>
        <w:numId w:val="34"/>
      </w:numPr>
      <w:adjustRightInd w:val="0"/>
      <w:spacing w:before="240" w:after="120"/>
      <w:jc w:val="both"/>
      <w:textAlignment w:val="baseline"/>
    </w:pPr>
    <w:rPr>
      <w:rFonts w:ascii="仿宋_GB2312" w:hAnsi="Arial" w:eastAsia="仿宋_GB2312" w:cs="宋体"/>
      <w:i/>
      <w:iCs w:val="0"/>
      <w:sz w:val="28"/>
      <w:szCs w:val="20"/>
    </w:rPr>
  </w:style>
  <w:style w:type="character" w:customStyle="1" w:styleId="684">
    <w:name w:val="规范正文 Char"/>
    <w:qFormat/>
    <w:uiPriority w:val="0"/>
    <w:rPr>
      <w:rFonts w:ascii="Arial" w:hAnsi="Arial"/>
      <w:sz w:val="24"/>
    </w:rPr>
  </w:style>
  <w:style w:type="paragraph" w:customStyle="1" w:styleId="685">
    <w:name w:val="样式 标题 1PIM 1Section Headh1l11H1H11H12H111H13H1121st ..."/>
    <w:basedOn w:val="3"/>
    <w:qFormat/>
    <w:uiPriority w:val="0"/>
    <w:pPr>
      <w:numPr>
        <w:ilvl w:val="0"/>
        <w:numId w:val="35"/>
      </w:numPr>
      <w:pBdr>
        <w:top w:val="thickThinSmallGap" w:color="808080" w:sz="24" w:space="1"/>
        <w:left w:val="thickThinSmallGap" w:color="808080" w:sz="24" w:space="4"/>
        <w:bottom w:val="thickThinSmallGap" w:color="808080" w:sz="24" w:space="0"/>
        <w:right w:val="thickThinSmallGap" w:color="808080" w:sz="24" w:space="4"/>
      </w:pBdr>
      <w:spacing w:beforeLines="100" w:afterLines="100"/>
      <w:ind w:firstLine="0"/>
    </w:pPr>
    <w:rPr>
      <w:rFonts w:ascii="Times New Roman" w:hAnsi="Times New Roman" w:eastAsia="微软雅黑" w:cs="宋体"/>
      <w:kern w:val="44"/>
      <w:sz w:val="36"/>
      <w:szCs w:val="44"/>
    </w:rPr>
  </w:style>
  <w:style w:type="character" w:customStyle="1" w:styleId="686">
    <w:name w:val="0正文 Char"/>
    <w:qFormat/>
    <w:uiPriority w:val="0"/>
    <w:rPr>
      <w:rFonts w:ascii="Verdana" w:hAnsi="Verdana" w:eastAsia="华文中宋"/>
      <w:color w:val="0070C0"/>
      <w:kern w:val="2"/>
      <w:sz w:val="24"/>
      <w:szCs w:val="24"/>
      <w:lang w:val="en-US" w:eastAsia="zh-CN" w:bidi="ar-SA"/>
    </w:rPr>
  </w:style>
  <w:style w:type="paragraph" w:customStyle="1" w:styleId="687">
    <w:name w:val="tytytyty"/>
    <w:basedOn w:val="1"/>
    <w:link w:val="688"/>
    <w:qFormat/>
    <w:uiPriority w:val="0"/>
    <w:pPr>
      <w:widowControl w:val="0"/>
      <w:adjustRightInd w:val="0"/>
      <w:spacing w:after="0"/>
      <w:ind w:left="359" w:leftChars="171" w:firstLine="480" w:firstLineChars="200"/>
      <w:jc w:val="both"/>
      <w:textAlignment w:val="baseline"/>
    </w:pPr>
    <w:rPr>
      <w:rFonts w:ascii="Times New Roman" w:hAnsi="Times New Roman" w:eastAsia="宋体" w:cs="Times New Roman"/>
      <w:szCs w:val="20"/>
    </w:rPr>
  </w:style>
  <w:style w:type="character" w:customStyle="1" w:styleId="688">
    <w:name w:val="tytytyty Char"/>
    <w:link w:val="687"/>
    <w:qFormat/>
    <w:uiPriority w:val="0"/>
    <w:rPr>
      <w:rFonts w:ascii="Times New Roman" w:hAnsi="Times New Roman" w:eastAsia="宋体" w:cs="Times New Roman"/>
      <w:sz w:val="24"/>
      <w:szCs w:val="20"/>
    </w:rPr>
  </w:style>
  <w:style w:type="paragraph" w:customStyle="1" w:styleId="689">
    <w:name w:val="正文列表"/>
    <w:basedOn w:val="171"/>
    <w:link w:val="690"/>
    <w:qFormat/>
    <w:uiPriority w:val="0"/>
    <w:pPr>
      <w:widowControl w:val="0"/>
      <w:numPr>
        <w:ilvl w:val="0"/>
        <w:numId w:val="36"/>
      </w:numPr>
      <w:autoSpaceDE w:val="0"/>
      <w:autoSpaceDN w:val="0"/>
      <w:adjustRightInd w:val="0"/>
      <w:spacing w:beforeLines="50" w:afterLines="50" w:line="240" w:lineRule="auto"/>
      <w:ind w:firstLine="0"/>
      <w:contextualSpacing w:val="0"/>
    </w:pPr>
    <w:rPr>
      <w:rFonts w:ascii="Times New Roman" w:hAnsi="Times New Roman" w:eastAsia="宋体" w:cs="Times New Roman"/>
      <w:sz w:val="21"/>
      <w:szCs w:val="21"/>
    </w:rPr>
  </w:style>
  <w:style w:type="character" w:customStyle="1" w:styleId="690">
    <w:name w:val="正文列表 Char"/>
    <w:basedOn w:val="138"/>
    <w:link w:val="689"/>
    <w:qFormat/>
    <w:uiPriority w:val="0"/>
    <w:rPr>
      <w:rFonts w:ascii="Times New Roman" w:hAnsi="Times New Roman" w:eastAsia="宋体" w:cs="Times New Roman"/>
      <w:sz w:val="21"/>
      <w:szCs w:val="21"/>
    </w:rPr>
  </w:style>
  <w:style w:type="character" w:customStyle="1" w:styleId="691">
    <w:name w:val="正文首行缩进两字 Char"/>
    <w:basedOn w:val="138"/>
    <w:qFormat/>
    <w:locked/>
    <w:uiPriority w:val="0"/>
    <w:rPr>
      <w:rFonts w:ascii="Times New Roman" w:hAnsi="Times New Roman" w:eastAsia="宋体" w:cs="Times New Roman"/>
      <w:kern w:val="0"/>
      <w:sz w:val="24"/>
      <w:szCs w:val="24"/>
    </w:rPr>
  </w:style>
  <w:style w:type="paragraph" w:customStyle="1" w:styleId="692">
    <w:name w:val="表格题注"/>
    <w:next w:val="1"/>
    <w:qFormat/>
    <w:uiPriority w:val="0"/>
    <w:pPr>
      <w:keepLines/>
      <w:numPr>
        <w:ilvl w:val="8"/>
        <w:numId w:val="37"/>
      </w:numPr>
      <w:spacing w:beforeLines="100" w:after="0" w:line="240" w:lineRule="auto"/>
      <w:ind w:left="1089" w:hanging="369"/>
      <w:jc w:val="center"/>
    </w:pPr>
    <w:rPr>
      <w:rFonts w:ascii="Arial" w:hAnsi="Arial" w:eastAsia="宋体" w:cs="Times New Roman"/>
      <w:sz w:val="18"/>
      <w:szCs w:val="18"/>
      <w:lang w:val="en-US" w:eastAsia="zh-CN" w:bidi="ar-SA"/>
    </w:rPr>
  </w:style>
  <w:style w:type="paragraph" w:customStyle="1" w:styleId="693">
    <w:name w:val="插图题注"/>
    <w:next w:val="1"/>
    <w:link w:val="2644"/>
    <w:qFormat/>
    <w:uiPriority w:val="0"/>
    <w:pPr>
      <w:numPr>
        <w:ilvl w:val="7"/>
        <w:numId w:val="37"/>
      </w:numPr>
      <w:spacing w:after="200" w:afterLines="100" w:line="240" w:lineRule="auto"/>
      <w:ind w:left="1089" w:hanging="369"/>
      <w:jc w:val="center"/>
    </w:pPr>
    <w:rPr>
      <w:rFonts w:ascii="Arial" w:hAnsi="Arial" w:eastAsia="宋体" w:cs="Times New Roman"/>
      <w:sz w:val="18"/>
      <w:szCs w:val="18"/>
      <w:lang w:val="en-US" w:eastAsia="zh-CN" w:bidi="ar-SA"/>
    </w:rPr>
  </w:style>
  <w:style w:type="character" w:customStyle="1" w:styleId="694">
    <w:name w:val="表格 Char"/>
    <w:qFormat/>
    <w:uiPriority w:val="0"/>
    <w:rPr>
      <w:rFonts w:ascii="宋体" w:hAnsi="宋体" w:eastAsia="宋体" w:cs="Times New Roman"/>
      <w:kern w:val="0"/>
      <w:sz w:val="24"/>
      <w:szCs w:val="24"/>
    </w:rPr>
  </w:style>
  <w:style w:type="paragraph" w:customStyle="1" w:styleId="695">
    <w:name w:val="SFClearBullets"/>
    <w:qFormat/>
    <w:uiPriority w:val="0"/>
    <w:pPr>
      <w:tabs>
        <w:tab w:val="left" w:pos="1440"/>
      </w:tabs>
      <w:spacing w:after="0" w:line="240" w:lineRule="auto"/>
      <w:ind w:left="1440" w:hanging="360"/>
    </w:pPr>
    <w:rPr>
      <w:rFonts w:ascii="Helvetica" w:hAnsi="Helvetica" w:eastAsia="宋体" w:cs="Times New Roman"/>
      <w:sz w:val="20"/>
      <w:szCs w:val="24"/>
      <w:lang w:val="en-US" w:eastAsia="en-US" w:bidi="ar-SA"/>
    </w:rPr>
  </w:style>
  <w:style w:type="paragraph" w:customStyle="1" w:styleId="696">
    <w:name w:val="列出段落5"/>
    <w:basedOn w:val="1"/>
    <w:qFormat/>
    <w:uiPriority w:val="99"/>
    <w:pPr>
      <w:widowControl w:val="0"/>
      <w:spacing w:after="0" w:line="240" w:lineRule="auto"/>
      <w:ind w:firstLine="420" w:firstLineChars="200"/>
      <w:jc w:val="both"/>
    </w:pPr>
    <w:rPr>
      <w:rFonts w:ascii="Calibri" w:hAnsi="Calibri" w:eastAsia="宋体" w:cs="Times New Roman"/>
      <w:kern w:val="2"/>
      <w:sz w:val="21"/>
    </w:rPr>
  </w:style>
  <w:style w:type="paragraph" w:customStyle="1" w:styleId="697">
    <w:name w:val="功能列表"/>
    <w:basedOn w:val="1"/>
    <w:qFormat/>
    <w:uiPriority w:val="0"/>
    <w:pPr>
      <w:widowControl w:val="0"/>
      <w:numPr>
        <w:ilvl w:val="0"/>
        <w:numId w:val="38"/>
      </w:numPr>
      <w:spacing w:after="0"/>
      <w:jc w:val="both"/>
    </w:pPr>
    <w:rPr>
      <w:rFonts w:ascii="Times New Roman" w:hAnsi="Times New Roman" w:eastAsia="宋体" w:cs="Times New Roman"/>
      <w:kern w:val="2"/>
      <w:szCs w:val="24"/>
    </w:rPr>
  </w:style>
  <w:style w:type="character" w:customStyle="1" w:styleId="698">
    <w:name w:val="彩色列表 - 强调文字颜色 1 Char1"/>
    <w:qFormat/>
    <w:uiPriority w:val="34"/>
    <w:rPr>
      <w:kern w:val="2"/>
      <w:sz w:val="21"/>
      <w:szCs w:val="22"/>
    </w:rPr>
  </w:style>
  <w:style w:type="paragraph" w:customStyle="1" w:styleId="699">
    <w:name w:val="yj正文"/>
    <w:basedOn w:val="1"/>
    <w:qFormat/>
    <w:uiPriority w:val="0"/>
    <w:pPr>
      <w:widowControl w:val="0"/>
      <w:spacing w:beforeLines="50" w:after="0" w:line="240" w:lineRule="auto"/>
      <w:jc w:val="both"/>
    </w:pPr>
    <w:rPr>
      <w:rFonts w:ascii="Times New Roman" w:hAnsi="Times New Roman" w:eastAsia="宋体" w:cs="Times New Roman"/>
      <w:b/>
      <w:kern w:val="2"/>
      <w:szCs w:val="44"/>
    </w:rPr>
  </w:style>
  <w:style w:type="paragraph" w:customStyle="1" w:styleId="700">
    <w:name w:val="样式 首行缩进:  0.85 厘米"/>
    <w:basedOn w:val="1"/>
    <w:qFormat/>
    <w:uiPriority w:val="0"/>
    <w:pPr>
      <w:widowControl w:val="0"/>
      <w:suppressAutoHyphens/>
      <w:spacing w:after="0"/>
      <w:ind w:firstLine="482"/>
      <w:jc w:val="both"/>
    </w:pPr>
    <w:rPr>
      <w:rFonts w:ascii="Times New Roman" w:hAnsi="Times New Roman" w:eastAsia="宋体" w:cs="宋体"/>
      <w:szCs w:val="20"/>
    </w:rPr>
  </w:style>
  <w:style w:type="paragraph" w:customStyle="1" w:styleId="701">
    <w:name w:val="样式 标题 2H2 Char Char Char Charh2Heading 2 HiddenHeading 2 CCB...1"/>
    <w:basedOn w:val="4"/>
    <w:qFormat/>
    <w:uiPriority w:val="0"/>
    <w:pPr>
      <w:widowControl w:val="0"/>
      <w:numPr>
        <w:ilvl w:val="0"/>
        <w:numId w:val="0"/>
      </w:numPr>
      <w:adjustRightInd w:val="0"/>
      <w:snapToGrid w:val="0"/>
      <w:spacing w:before="120"/>
      <w:ind w:left="425" w:hanging="425"/>
    </w:pPr>
    <w:rPr>
      <w:rFonts w:ascii="宋体" w:hAnsi="宋体" w:eastAsia="宋体" w:cs="Times New Roman"/>
      <w:bCs w:val="0"/>
      <w:kern w:val="2"/>
      <w:sz w:val="28"/>
      <w:szCs w:val="32"/>
    </w:rPr>
  </w:style>
  <w:style w:type="paragraph" w:customStyle="1" w:styleId="702">
    <w:name w:val="样式 标题 4bulletblbbheading 4h4H4Ref Heading 1rh1Heading s..."/>
    <w:basedOn w:val="6"/>
    <w:qFormat/>
    <w:uiPriority w:val="0"/>
    <w:pPr>
      <w:widowControl w:val="0"/>
      <w:numPr>
        <w:ilvl w:val="0"/>
        <w:numId w:val="0"/>
      </w:numPr>
      <w:adjustRightInd w:val="0"/>
      <w:snapToGrid w:val="0"/>
      <w:spacing w:before="312" w:after="234"/>
      <w:ind w:left="530" w:hanging="170"/>
      <w:jc w:val="both"/>
      <w:textAlignment w:val="baseline"/>
    </w:pPr>
    <w:rPr>
      <w:rFonts w:ascii="宋体" w:hAnsi="Arial" w:eastAsia="宋体" w:cs="宋体"/>
      <w:i/>
      <w:iCs w:val="0"/>
      <w:kern w:val="24"/>
      <w:szCs w:val="24"/>
    </w:rPr>
  </w:style>
  <w:style w:type="paragraph" w:customStyle="1" w:styleId="703">
    <w:name w:val="样式 样式 标题 1H1Heading 0h11heading 1TOC标准章1. heading 1PIM 1h1... + ..."/>
    <w:basedOn w:val="1"/>
    <w:qFormat/>
    <w:uiPriority w:val="0"/>
    <w:pPr>
      <w:tabs>
        <w:tab w:val="left" w:pos="425"/>
      </w:tabs>
      <w:adjustRightInd w:val="0"/>
      <w:snapToGrid w:val="0"/>
      <w:spacing w:before="120" w:after="0"/>
      <w:ind w:left="425" w:firstLine="200" w:firstLineChars="200"/>
      <w:outlineLvl w:val="0"/>
    </w:pPr>
    <w:rPr>
      <w:rFonts w:ascii="宋体" w:hAnsi="宋体" w:eastAsia="宋体" w:cs="宋体"/>
      <w:b/>
      <w:bCs/>
      <w:sz w:val="30"/>
      <w:szCs w:val="20"/>
    </w:rPr>
  </w:style>
  <w:style w:type="paragraph" w:customStyle="1" w:styleId="704">
    <w:name w:val="样式 样式 样式 标题 31.1.1.标题 3H3Bold Headbhh3Heading 3 - oldLevel 3 He...."/>
    <w:basedOn w:val="1"/>
    <w:qFormat/>
    <w:uiPriority w:val="0"/>
    <w:pPr>
      <w:adjustRightInd w:val="0"/>
      <w:snapToGrid w:val="0"/>
      <w:spacing w:before="120" w:after="120"/>
      <w:ind w:left="425" w:firstLine="200" w:firstLineChars="200"/>
      <w:outlineLvl w:val="2"/>
    </w:pPr>
    <w:rPr>
      <w:rFonts w:ascii="宋体" w:hAnsi="Times New Roman" w:eastAsia="宋体" w:cs="Times New Roman"/>
      <w:b/>
      <w:szCs w:val="24"/>
    </w:rPr>
  </w:style>
  <w:style w:type="paragraph" w:customStyle="1" w:styleId="705">
    <w:name w:val="InfoBlue"/>
    <w:basedOn w:val="1"/>
    <w:qFormat/>
    <w:uiPriority w:val="0"/>
    <w:pPr>
      <w:spacing w:before="240" w:after="120" w:line="300" w:lineRule="auto"/>
      <w:ind w:firstLine="480" w:firstLineChars="200"/>
    </w:pPr>
    <w:rPr>
      <w:rFonts w:ascii="宋体" w:hAnsi="宋体" w:eastAsia="宋体" w:cs="Times New Roman"/>
      <w:szCs w:val="24"/>
    </w:rPr>
  </w:style>
  <w:style w:type="paragraph" w:customStyle="1" w:styleId="706">
    <w:name w:val="首行缩进:  0.85 厘米"/>
    <w:basedOn w:val="1"/>
    <w:link w:val="707"/>
    <w:qFormat/>
    <w:uiPriority w:val="0"/>
    <w:pPr>
      <w:widowControl w:val="0"/>
      <w:adjustRightInd w:val="0"/>
      <w:snapToGrid w:val="0"/>
      <w:spacing w:after="0"/>
      <w:ind w:firstLine="482" w:firstLineChars="200"/>
    </w:pPr>
    <w:rPr>
      <w:rFonts w:ascii="Times New Roman" w:hAnsi="Times New Roman" w:eastAsia="仿宋_GB2312" w:cs="宋体"/>
      <w:sz w:val="28"/>
      <w:szCs w:val="20"/>
      <w:lang w:eastAsia="en-US" w:bidi="en-US"/>
    </w:rPr>
  </w:style>
  <w:style w:type="character" w:customStyle="1" w:styleId="707">
    <w:name w:val="首行缩进:  0.85 厘米 Char"/>
    <w:link w:val="706"/>
    <w:qFormat/>
    <w:uiPriority w:val="0"/>
    <w:rPr>
      <w:rFonts w:ascii="Times New Roman" w:hAnsi="Times New Roman" w:eastAsia="仿宋_GB2312" w:cs="宋体"/>
      <w:sz w:val="28"/>
      <w:szCs w:val="20"/>
      <w:lang w:eastAsia="en-US" w:bidi="en-US"/>
    </w:rPr>
  </w:style>
  <w:style w:type="paragraph" w:customStyle="1" w:styleId="708">
    <w:name w:val="纯文本1"/>
    <w:basedOn w:val="1"/>
    <w:qFormat/>
    <w:uiPriority w:val="0"/>
    <w:pPr>
      <w:widowControl w:val="0"/>
      <w:autoSpaceDE w:val="0"/>
      <w:autoSpaceDN w:val="0"/>
      <w:adjustRightInd w:val="0"/>
      <w:snapToGrid w:val="0"/>
      <w:spacing w:after="0" w:line="240" w:lineRule="auto"/>
      <w:ind w:firstLine="200" w:firstLineChars="200"/>
      <w:jc w:val="both"/>
      <w:textAlignment w:val="baseline"/>
    </w:pPr>
    <w:rPr>
      <w:rFonts w:ascii="宋体" w:hAnsi="Courier New" w:eastAsia="宋体" w:cs="Times New Roman"/>
      <w:kern w:val="2"/>
      <w:szCs w:val="20"/>
    </w:rPr>
  </w:style>
  <w:style w:type="paragraph" w:customStyle="1" w:styleId="709">
    <w:name w:val="正文首行缩进1"/>
    <w:basedOn w:val="34"/>
    <w:qFormat/>
    <w:uiPriority w:val="0"/>
    <w:pPr>
      <w:adjustRightInd w:val="0"/>
      <w:snapToGrid w:val="0"/>
      <w:ind w:firstLine="420" w:firstLineChars="100"/>
    </w:pPr>
    <w:rPr>
      <w:kern w:val="0"/>
      <w:sz w:val="28"/>
    </w:rPr>
  </w:style>
  <w:style w:type="paragraph" w:customStyle="1" w:styleId="710">
    <w:name w:val="文档结构图1"/>
    <w:basedOn w:val="1"/>
    <w:qFormat/>
    <w:uiPriority w:val="0"/>
    <w:pPr>
      <w:widowControl w:val="0"/>
      <w:adjustRightInd w:val="0"/>
      <w:snapToGrid w:val="0"/>
      <w:spacing w:after="0" w:line="240" w:lineRule="auto"/>
      <w:ind w:firstLine="200" w:firstLineChars="200"/>
      <w:jc w:val="both"/>
    </w:pPr>
    <w:rPr>
      <w:rFonts w:ascii="宋体" w:hAnsi="Calibri" w:eastAsia="宋体" w:cs="黑体"/>
      <w:kern w:val="2"/>
      <w:sz w:val="18"/>
      <w:szCs w:val="18"/>
    </w:rPr>
  </w:style>
  <w:style w:type="paragraph" w:customStyle="1" w:styleId="711">
    <w:name w:val="TOC 标题1"/>
    <w:basedOn w:val="3"/>
    <w:next w:val="1"/>
    <w:qFormat/>
    <w:uiPriority w:val="39"/>
    <w:pPr>
      <w:numPr>
        <w:numId w:val="0"/>
      </w:numPr>
      <w:adjustRightInd w:val="0"/>
      <w:snapToGrid w:val="0"/>
      <w:spacing w:line="276" w:lineRule="auto"/>
      <w:outlineLvl w:val="9"/>
    </w:pPr>
    <w:rPr>
      <w:rFonts w:ascii="Cambria" w:hAnsi="Cambria" w:eastAsia="宋体" w:cs="黑体"/>
      <w:color w:val="365F90"/>
    </w:rPr>
  </w:style>
  <w:style w:type="paragraph" w:customStyle="1" w:styleId="712">
    <w:name w:val="G正文_小四"/>
    <w:basedOn w:val="1"/>
    <w:qFormat/>
    <w:uiPriority w:val="0"/>
    <w:pPr>
      <w:widowControl w:val="0"/>
      <w:tabs>
        <w:tab w:val="left" w:pos="240"/>
      </w:tabs>
      <w:adjustRightInd w:val="0"/>
      <w:snapToGrid w:val="0"/>
      <w:spacing w:after="0"/>
      <w:ind w:firstLine="425" w:firstLineChars="200"/>
    </w:pPr>
    <w:rPr>
      <w:rFonts w:ascii="宋体" w:hAnsi="宋体" w:eastAsia="宋体" w:cs="宋体"/>
      <w:kern w:val="2"/>
      <w:szCs w:val="24"/>
    </w:rPr>
  </w:style>
  <w:style w:type="paragraph" w:customStyle="1" w:styleId="713">
    <w:name w:val="默认段落字体 Para Char Char"/>
    <w:basedOn w:val="1"/>
    <w:qFormat/>
    <w:uiPriority w:val="0"/>
    <w:pPr>
      <w:widowControl w:val="0"/>
      <w:adjustRightInd w:val="0"/>
      <w:snapToGrid w:val="0"/>
      <w:spacing w:beforeLines="50" w:afterLines="50" w:line="240" w:lineRule="auto"/>
      <w:ind w:firstLine="200" w:firstLineChars="200"/>
      <w:jc w:val="both"/>
    </w:pPr>
    <w:rPr>
      <w:rFonts w:ascii="Tahoma" w:hAnsi="Tahoma" w:eastAsia="宋体" w:cs="黑体"/>
      <w:kern w:val="2"/>
      <w:szCs w:val="20"/>
    </w:rPr>
  </w:style>
  <w:style w:type="character" w:customStyle="1" w:styleId="714">
    <w:name w:val="正文段 Char"/>
    <w:qFormat/>
    <w:uiPriority w:val="0"/>
    <w:rPr>
      <w:rFonts w:ascii="宋体" w:hAnsi="Times New Roman" w:eastAsia="宋体" w:cs="Times New Roman"/>
      <w:sz w:val="24"/>
      <w:szCs w:val="20"/>
    </w:rPr>
  </w:style>
  <w:style w:type="paragraph" w:customStyle="1" w:styleId="715">
    <w:name w:val="样式 正文（首行缩进两字） + 首行缩进:  2 字符2"/>
    <w:basedOn w:val="21"/>
    <w:qFormat/>
    <w:uiPriority w:val="0"/>
    <w:pPr>
      <w:adjustRightInd w:val="0"/>
      <w:snapToGrid w:val="0"/>
      <w:spacing w:line="360" w:lineRule="auto"/>
      <w:ind w:firstLine="0" w:firstLineChars="200"/>
    </w:pPr>
    <w:rPr>
      <w:rFonts w:cs="宋体"/>
      <w:kern w:val="0"/>
      <w:sz w:val="28"/>
      <w:szCs w:val="21"/>
    </w:rPr>
  </w:style>
  <w:style w:type="paragraph" w:customStyle="1" w:styleId="716">
    <w:name w:val="RFI text from 3rd Level"/>
    <w:basedOn w:val="1"/>
    <w:qFormat/>
    <w:uiPriority w:val="0"/>
    <w:pPr>
      <w:tabs>
        <w:tab w:val="left" w:pos="1080"/>
      </w:tabs>
      <w:adjustRightInd w:val="0"/>
      <w:snapToGrid w:val="0"/>
      <w:spacing w:beforeLines="50" w:after="0"/>
      <w:ind w:firstLine="200" w:firstLineChars="200"/>
      <w:jc w:val="both"/>
    </w:pPr>
    <w:rPr>
      <w:rFonts w:ascii="Arial (W1)" w:hAnsi="Arial (W1)" w:eastAsia="宋体" w:cs="Times New Roman"/>
      <w:bCs/>
      <w:szCs w:val="24"/>
      <w:lang w:val="en-GB"/>
    </w:rPr>
  </w:style>
  <w:style w:type="character" w:customStyle="1" w:styleId="717">
    <w:name w:val="样式 小四"/>
    <w:qFormat/>
    <w:uiPriority w:val="0"/>
    <w:rPr>
      <w:sz w:val="21"/>
    </w:rPr>
  </w:style>
  <w:style w:type="character" w:customStyle="1" w:styleId="718">
    <w:name w:val="Bid_正文 Char"/>
    <w:link w:val="719"/>
    <w:qFormat/>
    <w:uiPriority w:val="0"/>
    <w:rPr>
      <w:sz w:val="24"/>
    </w:rPr>
  </w:style>
  <w:style w:type="paragraph" w:customStyle="1" w:styleId="719">
    <w:name w:val="Bid_正文"/>
    <w:basedOn w:val="21"/>
    <w:link w:val="718"/>
    <w:qFormat/>
    <w:uiPriority w:val="0"/>
    <w:pPr>
      <w:adjustRightInd w:val="0"/>
      <w:snapToGrid w:val="0"/>
      <w:spacing w:afterLines="50" w:line="360" w:lineRule="auto"/>
      <w:ind w:firstLine="480" w:firstLineChars="200"/>
    </w:pPr>
    <w:rPr>
      <w:rFonts w:asciiTheme="minorHAnsi" w:hAnsiTheme="minorHAnsi" w:eastAsiaTheme="minorEastAsia" w:cstheme="minorBidi"/>
      <w:kern w:val="0"/>
      <w:sz w:val="24"/>
      <w:szCs w:val="22"/>
    </w:rPr>
  </w:style>
  <w:style w:type="character" w:customStyle="1" w:styleId="720">
    <w:name w:val="批注引用1"/>
    <w:qFormat/>
    <w:uiPriority w:val="0"/>
    <w:rPr>
      <w:sz w:val="21"/>
      <w:szCs w:val="21"/>
    </w:rPr>
  </w:style>
  <w:style w:type="paragraph" w:customStyle="1" w:styleId="721">
    <w:name w:val="样式 正文（首行缩进两字） + 小四 首行缩进:  2 字符 行距: 1.5 倍行距"/>
    <w:basedOn w:val="21"/>
    <w:qFormat/>
    <w:uiPriority w:val="0"/>
    <w:pPr>
      <w:adjustRightInd w:val="0"/>
      <w:snapToGrid w:val="0"/>
      <w:spacing w:line="360" w:lineRule="auto"/>
      <w:ind w:left="-105" w:leftChars="-50" w:firstLine="0" w:firstLineChars="200"/>
    </w:pPr>
    <w:rPr>
      <w:rFonts w:ascii="黑体" w:hAnsi="华文宋体"/>
      <w:kern w:val="0"/>
      <w:sz w:val="24"/>
      <w:szCs w:val="24"/>
    </w:rPr>
  </w:style>
  <w:style w:type="paragraph" w:customStyle="1" w:styleId="722">
    <w:name w:val="Char Char103"/>
    <w:basedOn w:val="1"/>
    <w:qFormat/>
    <w:uiPriority w:val="0"/>
    <w:pPr>
      <w:widowControl w:val="0"/>
      <w:tabs>
        <w:tab w:val="left" w:pos="432"/>
      </w:tabs>
      <w:adjustRightInd w:val="0"/>
      <w:snapToGrid w:val="0"/>
      <w:spacing w:after="0" w:line="240" w:lineRule="auto"/>
      <w:ind w:left="432" w:hanging="432" w:firstLineChars="200"/>
      <w:jc w:val="center"/>
    </w:pPr>
    <w:rPr>
      <w:rFonts w:ascii="仿宋_GB2312" w:hAnsi="Tahoma" w:eastAsia="仿宋_GB2312" w:cs="Times New Roman"/>
      <w:kern w:val="2"/>
      <w:szCs w:val="24"/>
    </w:rPr>
  </w:style>
  <w:style w:type="character" w:customStyle="1" w:styleId="723">
    <w:name w:val="正文小四 Char"/>
    <w:link w:val="523"/>
    <w:qFormat/>
    <w:uiPriority w:val="0"/>
    <w:rPr>
      <w:rFonts w:ascii="Times New Roman" w:hAnsi="Times New Roman" w:eastAsia="宋体" w:cs="Times New Roman"/>
      <w:kern w:val="2"/>
      <w:sz w:val="24"/>
      <w:szCs w:val="24"/>
    </w:rPr>
  </w:style>
  <w:style w:type="character" w:customStyle="1" w:styleId="724">
    <w:name w:val="金保文档标准正文 Char Char"/>
    <w:qFormat/>
    <w:uiPriority w:val="0"/>
    <w:rPr>
      <w:rFonts w:ascii="Times New Roman" w:hAnsi="Times New Roman" w:eastAsia="宋体" w:cs="Times New Roman"/>
      <w:bCs/>
      <w:sz w:val="24"/>
      <w:szCs w:val="24"/>
    </w:rPr>
  </w:style>
  <w:style w:type="paragraph" w:customStyle="1" w:styleId="725">
    <w:name w:val="正文（绿盟科技）"/>
    <w:link w:val="731"/>
    <w:qFormat/>
    <w:uiPriority w:val="0"/>
    <w:pPr>
      <w:spacing w:after="0" w:line="300" w:lineRule="auto"/>
    </w:pPr>
    <w:rPr>
      <w:rFonts w:ascii="Arial" w:hAnsi="Arial" w:eastAsia="宋体" w:cs="Times New Roman"/>
      <w:sz w:val="20"/>
      <w:szCs w:val="21"/>
      <w:lang w:val="en-US" w:eastAsia="zh-CN" w:bidi="ar-SA"/>
    </w:rPr>
  </w:style>
  <w:style w:type="paragraph" w:customStyle="1" w:styleId="726">
    <w:name w:val="Char Char102"/>
    <w:basedOn w:val="1"/>
    <w:qFormat/>
    <w:uiPriority w:val="0"/>
    <w:pPr>
      <w:widowControl w:val="0"/>
      <w:tabs>
        <w:tab w:val="left" w:pos="432"/>
      </w:tabs>
      <w:adjustRightInd w:val="0"/>
      <w:snapToGrid w:val="0"/>
      <w:spacing w:after="0" w:line="240" w:lineRule="auto"/>
      <w:ind w:left="432" w:hanging="432" w:firstLineChars="200"/>
      <w:jc w:val="center"/>
    </w:pPr>
    <w:rPr>
      <w:rFonts w:ascii="仿宋_GB2312" w:hAnsi="Tahoma" w:eastAsia="仿宋_GB2312" w:cs="Times New Roman"/>
      <w:kern w:val="2"/>
      <w:szCs w:val="24"/>
    </w:rPr>
  </w:style>
  <w:style w:type="paragraph" w:customStyle="1" w:styleId="727">
    <w:name w:val="_"/>
    <w:basedOn w:val="1"/>
    <w:qFormat/>
    <w:uiPriority w:val="0"/>
    <w:pPr>
      <w:widowControl w:val="0"/>
      <w:adjustRightInd w:val="0"/>
      <w:snapToGrid w:val="0"/>
      <w:spacing w:after="0"/>
      <w:ind w:left="480" w:firstLine="510" w:firstLineChars="200"/>
      <w:jc w:val="both"/>
      <w:textAlignment w:val="baseline"/>
    </w:pPr>
    <w:rPr>
      <w:rFonts w:ascii="Times New Roman" w:hAnsi="Times New Roman" w:eastAsia="宋体" w:cs="Times New Roman"/>
      <w:szCs w:val="20"/>
    </w:rPr>
  </w:style>
  <w:style w:type="paragraph" w:customStyle="1" w:styleId="728">
    <w:name w:val="Char Char101"/>
    <w:basedOn w:val="1"/>
    <w:qFormat/>
    <w:uiPriority w:val="0"/>
    <w:pPr>
      <w:widowControl w:val="0"/>
      <w:tabs>
        <w:tab w:val="left" w:pos="432"/>
      </w:tabs>
      <w:adjustRightInd w:val="0"/>
      <w:snapToGrid w:val="0"/>
      <w:spacing w:after="0" w:line="240" w:lineRule="auto"/>
      <w:ind w:left="432" w:hanging="432" w:firstLineChars="200"/>
      <w:jc w:val="center"/>
    </w:pPr>
    <w:rPr>
      <w:rFonts w:ascii="仿宋_GB2312" w:hAnsi="Tahoma" w:eastAsia="仿宋_GB2312" w:cs="Times New Roman"/>
      <w:kern w:val="2"/>
      <w:szCs w:val="24"/>
    </w:rPr>
  </w:style>
  <w:style w:type="character" w:customStyle="1" w:styleId="729">
    <w:name w:val="st1"/>
    <w:qFormat/>
    <w:uiPriority w:val="0"/>
  </w:style>
  <w:style w:type="paragraph" w:customStyle="1" w:styleId="730">
    <w:name w:val="cq"/>
    <w:basedOn w:val="1"/>
    <w:qFormat/>
    <w:uiPriority w:val="0"/>
    <w:pPr>
      <w:widowControl w:val="0"/>
      <w:adjustRightInd w:val="0"/>
      <w:snapToGrid w:val="0"/>
      <w:spacing w:beforeLines="50" w:afterLines="50"/>
      <w:ind w:right="420" w:rightChars="200" w:firstLine="560" w:firstLineChars="200"/>
      <w:jc w:val="both"/>
    </w:pPr>
    <w:rPr>
      <w:rFonts w:ascii="Times New Roman" w:hAnsi="Times New Roman" w:eastAsia="仿宋_GB2312" w:cs="宋体"/>
      <w:kern w:val="2"/>
      <w:sz w:val="28"/>
      <w:szCs w:val="20"/>
    </w:rPr>
  </w:style>
  <w:style w:type="character" w:customStyle="1" w:styleId="731">
    <w:name w:val="正文（绿盟科技） Char"/>
    <w:link w:val="725"/>
    <w:qFormat/>
    <w:uiPriority w:val="0"/>
    <w:rPr>
      <w:rFonts w:ascii="Arial" w:hAnsi="Arial" w:eastAsia="宋体" w:cs="Times New Roman"/>
      <w:sz w:val="20"/>
      <w:szCs w:val="21"/>
    </w:rPr>
  </w:style>
  <w:style w:type="paragraph" w:customStyle="1" w:styleId="732">
    <w:name w:val="hh1"/>
    <w:basedOn w:val="3"/>
    <w:link w:val="741"/>
    <w:qFormat/>
    <w:uiPriority w:val="0"/>
    <w:pPr>
      <w:widowControl w:val="0"/>
      <w:numPr>
        <w:numId w:val="39"/>
      </w:numPr>
      <w:adjustRightInd w:val="0"/>
      <w:snapToGrid w:val="0"/>
      <w:spacing w:before="340" w:after="330" w:line="578" w:lineRule="auto"/>
      <w:jc w:val="both"/>
    </w:pPr>
    <w:rPr>
      <w:rFonts w:ascii="Calibri" w:hAnsi="Calibri" w:eastAsia="宋体" w:cs="Times New Roman"/>
      <w:kern w:val="44"/>
      <w:sz w:val="32"/>
      <w:szCs w:val="32"/>
    </w:rPr>
  </w:style>
  <w:style w:type="paragraph" w:customStyle="1" w:styleId="733">
    <w:name w:val="hh2"/>
    <w:basedOn w:val="4"/>
    <w:qFormat/>
    <w:uiPriority w:val="0"/>
    <w:pPr>
      <w:widowControl w:val="0"/>
      <w:numPr>
        <w:numId w:val="39"/>
      </w:numPr>
      <w:adjustRightInd w:val="0"/>
      <w:snapToGrid w:val="0"/>
      <w:spacing w:before="260" w:after="260" w:line="415" w:lineRule="auto"/>
      <w:jc w:val="both"/>
    </w:pPr>
    <w:rPr>
      <w:rFonts w:ascii="Cambria" w:hAnsi="Cambria" w:eastAsia="宋体" w:cs="Times New Roman"/>
      <w:kern w:val="2"/>
      <w:sz w:val="30"/>
      <w:szCs w:val="32"/>
    </w:rPr>
  </w:style>
  <w:style w:type="paragraph" w:customStyle="1" w:styleId="734">
    <w:name w:val="hh3"/>
    <w:basedOn w:val="5"/>
    <w:qFormat/>
    <w:uiPriority w:val="0"/>
    <w:pPr>
      <w:widowControl w:val="0"/>
      <w:numPr>
        <w:numId w:val="39"/>
      </w:numPr>
      <w:adjustRightInd w:val="0"/>
      <w:snapToGrid w:val="0"/>
      <w:spacing w:before="260" w:after="260" w:line="415" w:lineRule="auto"/>
      <w:ind w:left="284"/>
      <w:jc w:val="both"/>
    </w:pPr>
    <w:rPr>
      <w:rFonts w:ascii="Calibri" w:hAnsi="Calibri" w:eastAsia="宋体" w:cs="Times New Roman"/>
      <w:kern w:val="2"/>
      <w:sz w:val="30"/>
      <w:szCs w:val="32"/>
    </w:rPr>
  </w:style>
  <w:style w:type="paragraph" w:customStyle="1" w:styleId="735">
    <w:name w:val="hh4"/>
    <w:basedOn w:val="6"/>
    <w:link w:val="1808"/>
    <w:qFormat/>
    <w:uiPriority w:val="0"/>
    <w:pPr>
      <w:widowControl w:val="0"/>
      <w:numPr>
        <w:numId w:val="39"/>
      </w:numPr>
      <w:adjustRightInd w:val="0"/>
      <w:snapToGrid w:val="0"/>
      <w:spacing w:before="280" w:after="290" w:line="376" w:lineRule="auto"/>
      <w:ind w:left="142"/>
      <w:jc w:val="both"/>
    </w:pPr>
    <w:rPr>
      <w:rFonts w:ascii="Cambria" w:hAnsi="Cambria" w:eastAsia="宋体" w:cs="Times New Roman"/>
      <w:i/>
      <w:iCs w:val="0"/>
      <w:szCs w:val="24"/>
    </w:rPr>
  </w:style>
  <w:style w:type="paragraph" w:customStyle="1" w:styleId="736">
    <w:name w:val="第一级标题"/>
    <w:basedOn w:val="3"/>
    <w:next w:val="1"/>
    <w:qFormat/>
    <w:uiPriority w:val="0"/>
    <w:pPr>
      <w:widowControl w:val="0"/>
      <w:numPr>
        <w:numId w:val="40"/>
      </w:numPr>
      <w:adjustRightInd w:val="0"/>
      <w:snapToGrid w:val="0"/>
      <w:spacing w:before="340" w:after="330" w:line="578" w:lineRule="auto"/>
      <w:ind w:firstLine="0"/>
      <w:jc w:val="both"/>
    </w:pPr>
    <w:rPr>
      <w:rFonts w:ascii="Calibri" w:hAnsi="Calibri" w:eastAsia="宋体" w:cs="Times New Roman"/>
      <w:kern w:val="44"/>
      <w:sz w:val="44"/>
      <w:szCs w:val="44"/>
    </w:rPr>
  </w:style>
  <w:style w:type="paragraph" w:customStyle="1" w:styleId="737">
    <w:name w:val="第二级标题"/>
    <w:basedOn w:val="4"/>
    <w:next w:val="1"/>
    <w:qFormat/>
    <w:uiPriority w:val="0"/>
    <w:pPr>
      <w:widowControl w:val="0"/>
      <w:numPr>
        <w:numId w:val="40"/>
      </w:numPr>
      <w:adjustRightInd w:val="0"/>
      <w:snapToGrid w:val="0"/>
      <w:spacing w:before="260" w:after="260" w:line="415" w:lineRule="auto"/>
      <w:jc w:val="both"/>
    </w:pPr>
    <w:rPr>
      <w:rFonts w:ascii="Cambria" w:hAnsi="Cambria" w:eastAsia="宋体" w:cs="Times New Roman"/>
      <w:kern w:val="2"/>
      <w:sz w:val="32"/>
      <w:szCs w:val="32"/>
    </w:rPr>
  </w:style>
  <w:style w:type="paragraph" w:customStyle="1" w:styleId="738">
    <w:name w:val="第三极标题"/>
    <w:basedOn w:val="5"/>
    <w:next w:val="1"/>
    <w:qFormat/>
    <w:uiPriority w:val="0"/>
    <w:pPr>
      <w:widowControl w:val="0"/>
      <w:numPr>
        <w:numId w:val="40"/>
      </w:numPr>
      <w:adjustRightInd w:val="0"/>
      <w:snapToGrid w:val="0"/>
      <w:spacing w:before="260" w:after="260" w:line="415" w:lineRule="auto"/>
      <w:jc w:val="both"/>
    </w:pPr>
    <w:rPr>
      <w:rFonts w:ascii="Calibri" w:hAnsi="Calibri" w:eastAsia="宋体" w:cs="Times New Roman"/>
      <w:kern w:val="2"/>
      <w:sz w:val="32"/>
      <w:szCs w:val="32"/>
    </w:rPr>
  </w:style>
  <w:style w:type="paragraph" w:customStyle="1" w:styleId="739">
    <w:name w:val="第四级标题"/>
    <w:basedOn w:val="6"/>
    <w:next w:val="1"/>
    <w:qFormat/>
    <w:uiPriority w:val="0"/>
    <w:pPr>
      <w:widowControl w:val="0"/>
      <w:numPr>
        <w:numId w:val="40"/>
      </w:numPr>
      <w:adjustRightInd w:val="0"/>
      <w:snapToGrid w:val="0"/>
      <w:spacing w:before="280" w:after="290" w:line="376" w:lineRule="auto"/>
      <w:jc w:val="both"/>
    </w:pPr>
    <w:rPr>
      <w:rFonts w:ascii="Cambria" w:hAnsi="Cambria" w:eastAsia="宋体" w:cs="Times New Roman"/>
      <w:i/>
      <w:iCs w:val="0"/>
      <w:kern w:val="2"/>
      <w:sz w:val="28"/>
      <w:szCs w:val="28"/>
    </w:rPr>
  </w:style>
  <w:style w:type="paragraph" w:customStyle="1" w:styleId="740">
    <w:name w:val="第五级标题"/>
    <w:basedOn w:val="7"/>
    <w:next w:val="1"/>
    <w:qFormat/>
    <w:uiPriority w:val="0"/>
    <w:pPr>
      <w:widowControl w:val="0"/>
      <w:numPr>
        <w:numId w:val="40"/>
      </w:numPr>
      <w:adjustRightInd w:val="0"/>
      <w:snapToGrid w:val="0"/>
      <w:spacing w:before="280" w:after="290" w:line="377" w:lineRule="auto"/>
      <w:jc w:val="both"/>
    </w:pPr>
    <w:rPr>
      <w:rFonts w:ascii="Calibri" w:hAnsi="Calibri" w:eastAsia="宋体" w:cs="Times New Roman"/>
      <w:b w:val="0"/>
      <w:bCs/>
      <w:kern w:val="2"/>
      <w:sz w:val="28"/>
      <w:szCs w:val="28"/>
    </w:rPr>
  </w:style>
  <w:style w:type="character" w:customStyle="1" w:styleId="741">
    <w:name w:val="hh1 Char"/>
    <w:link w:val="732"/>
    <w:qFormat/>
    <w:uiPriority w:val="0"/>
    <w:rPr>
      <w:rFonts w:ascii="Calibri" w:hAnsi="Calibri" w:eastAsia="宋体" w:cs="Times New Roman"/>
      <w:b/>
      <w:bCs/>
      <w:kern w:val="44"/>
      <w:sz w:val="32"/>
      <w:szCs w:val="32"/>
    </w:rPr>
  </w:style>
  <w:style w:type="character" w:customStyle="1" w:styleId="742">
    <w:name w:val="页脚 Char3"/>
    <w:uiPriority w:val="99"/>
    <w:rPr>
      <w:rFonts w:ascii="Times New Roman" w:hAnsi="Times New Roman" w:eastAsia="宋体" w:cs="Times New Roman"/>
      <w:kern w:val="0"/>
      <w:sz w:val="18"/>
      <w:szCs w:val="18"/>
    </w:rPr>
  </w:style>
  <w:style w:type="character" w:customStyle="1" w:styleId="743">
    <w:name w:val="Char Char1"/>
    <w:uiPriority w:val="0"/>
    <w:rPr>
      <w:rFonts w:ascii="楷体_GB2312" w:eastAsia="楷体_GB2312"/>
      <w:sz w:val="28"/>
    </w:rPr>
  </w:style>
  <w:style w:type="character" w:customStyle="1" w:styleId="744">
    <w:name w:val="中等深浅列表 2 - 强调文字颜色 4 Char"/>
    <w:qFormat/>
    <w:uiPriority w:val="34"/>
    <w:rPr>
      <w:rFonts w:ascii="Times New Roman" w:hAnsi="Times New Roman" w:eastAsia="宋体" w:cs="Times New Roman"/>
      <w:kern w:val="0"/>
      <w:sz w:val="20"/>
      <w:szCs w:val="20"/>
    </w:rPr>
  </w:style>
  <w:style w:type="character" w:customStyle="1" w:styleId="745">
    <w:name w:val="彩色底纹 - 强调文字颜色 3 Char"/>
    <w:qFormat/>
    <w:uiPriority w:val="34"/>
    <w:rPr>
      <w:rFonts w:ascii="Tahoma" w:hAnsi="Tahoma" w:eastAsia="宋体"/>
      <w:sz w:val="21"/>
      <w:lang w:val="en-GB" w:eastAsia="fr-FR"/>
    </w:rPr>
  </w:style>
  <w:style w:type="character" w:customStyle="1" w:styleId="746">
    <w:name w:val="中等深浅网格 1 - 强调文字颜色 2 Char1"/>
    <w:qFormat/>
    <w:uiPriority w:val="0"/>
    <w:rPr>
      <w:rFonts w:ascii="Times New Roman" w:hAnsi="Times New Roman" w:eastAsia="宋体"/>
    </w:rPr>
  </w:style>
  <w:style w:type="character" w:customStyle="1" w:styleId="747">
    <w:name w:val="可研正文 Char"/>
    <w:link w:val="748"/>
    <w:qFormat/>
    <w:uiPriority w:val="0"/>
    <w:rPr>
      <w:rFonts w:ascii="仿宋_GB2312" w:hAnsi="宋体" w:eastAsia="仿宋_GB2312"/>
      <w:sz w:val="28"/>
    </w:rPr>
  </w:style>
  <w:style w:type="paragraph" w:customStyle="1" w:styleId="748">
    <w:name w:val="可研正文"/>
    <w:basedOn w:val="1"/>
    <w:link w:val="747"/>
    <w:qFormat/>
    <w:uiPriority w:val="0"/>
    <w:pPr>
      <w:widowControl w:val="0"/>
      <w:adjustRightInd w:val="0"/>
      <w:snapToGrid w:val="0"/>
      <w:spacing w:after="0"/>
      <w:ind w:firstLine="560" w:firstLineChars="200"/>
      <w:jc w:val="both"/>
    </w:pPr>
    <w:rPr>
      <w:rFonts w:ascii="仿宋_GB2312" w:hAnsi="宋体" w:eastAsia="仿宋_GB2312"/>
      <w:sz w:val="28"/>
    </w:rPr>
  </w:style>
  <w:style w:type="character" w:customStyle="1" w:styleId="749">
    <w:name w:val="正文 Char"/>
    <w:link w:val="580"/>
    <w:qFormat/>
    <w:uiPriority w:val="0"/>
    <w:rPr>
      <w:rFonts w:ascii="Times New Roman" w:hAnsi="Times New Roman" w:eastAsia="仿宋_GB2312" w:cs="Times New Roman"/>
      <w:spacing w:val="5"/>
      <w:kern w:val="2"/>
      <w:sz w:val="30"/>
      <w:szCs w:val="20"/>
    </w:rPr>
  </w:style>
  <w:style w:type="paragraph" w:customStyle="1" w:styleId="750">
    <w:name w:val="彩色列表 - 强调文字颜色 11"/>
    <w:basedOn w:val="1"/>
    <w:link w:val="753"/>
    <w:qFormat/>
    <w:uiPriority w:val="0"/>
    <w:pPr>
      <w:widowControl w:val="0"/>
      <w:adjustRightInd w:val="0"/>
      <w:snapToGrid w:val="0"/>
      <w:spacing w:after="0" w:line="240" w:lineRule="auto"/>
      <w:ind w:firstLine="420" w:firstLineChars="200"/>
      <w:jc w:val="both"/>
    </w:pPr>
    <w:rPr>
      <w:rFonts w:ascii="Calibri" w:hAnsi="Calibri" w:eastAsia="宋体" w:cs="Times New Roman"/>
      <w:sz w:val="20"/>
      <w:szCs w:val="20"/>
    </w:rPr>
  </w:style>
  <w:style w:type="paragraph" w:customStyle="1" w:styleId="751">
    <w:name w:val="圆点标号"/>
    <w:basedOn w:val="1"/>
    <w:link w:val="752"/>
    <w:qFormat/>
    <w:uiPriority w:val="0"/>
    <w:pPr>
      <w:widowControl w:val="0"/>
      <w:adjustRightInd w:val="0"/>
      <w:snapToGrid w:val="0"/>
      <w:spacing w:after="0"/>
      <w:ind w:firstLine="200" w:firstLineChars="200"/>
      <w:jc w:val="both"/>
    </w:pPr>
    <w:rPr>
      <w:rFonts w:ascii="Times New Roman" w:hAnsi="Times New Roman" w:eastAsia="宋体" w:cs="Times New Roman"/>
      <w:szCs w:val="24"/>
    </w:rPr>
  </w:style>
  <w:style w:type="character" w:customStyle="1" w:styleId="752">
    <w:name w:val="圆点标号 Char"/>
    <w:link w:val="751"/>
    <w:qFormat/>
    <w:uiPriority w:val="0"/>
    <w:rPr>
      <w:rFonts w:ascii="Times New Roman" w:hAnsi="Times New Roman" w:eastAsia="宋体" w:cs="Times New Roman"/>
      <w:sz w:val="24"/>
      <w:szCs w:val="24"/>
    </w:rPr>
  </w:style>
  <w:style w:type="character" w:customStyle="1" w:styleId="753">
    <w:name w:val="彩色列表 - 强调文字颜色 1 Char"/>
    <w:link w:val="750"/>
    <w:qFormat/>
    <w:uiPriority w:val="0"/>
    <w:rPr>
      <w:rFonts w:ascii="Calibri" w:hAnsi="Calibri" w:eastAsia="宋体" w:cs="Times New Roman"/>
      <w:sz w:val="20"/>
      <w:szCs w:val="20"/>
    </w:rPr>
  </w:style>
  <w:style w:type="paragraph" w:customStyle="1" w:styleId="754">
    <w:name w:val="文章正文"/>
    <w:basedOn w:val="1"/>
    <w:link w:val="755"/>
    <w:qFormat/>
    <w:uiPriority w:val="0"/>
    <w:pPr>
      <w:widowControl w:val="0"/>
      <w:adjustRightInd w:val="0"/>
      <w:snapToGrid w:val="0"/>
      <w:spacing w:after="0"/>
      <w:ind w:firstLine="420" w:firstLineChars="200"/>
      <w:jc w:val="both"/>
    </w:pPr>
    <w:rPr>
      <w:rFonts w:ascii="Times New Roman" w:hAnsi="Times New Roman" w:eastAsia="宋体" w:cs="Times New Roman"/>
      <w:szCs w:val="24"/>
    </w:rPr>
  </w:style>
  <w:style w:type="character" w:customStyle="1" w:styleId="755">
    <w:name w:val="文章正文 Char"/>
    <w:link w:val="754"/>
    <w:qFormat/>
    <w:uiPriority w:val="0"/>
    <w:rPr>
      <w:rFonts w:ascii="Times New Roman" w:hAnsi="Times New Roman" w:eastAsia="宋体" w:cs="Times New Roman"/>
      <w:sz w:val="24"/>
      <w:szCs w:val="24"/>
    </w:rPr>
  </w:style>
  <w:style w:type="paragraph" w:customStyle="1" w:styleId="756">
    <w:name w:val="number1"/>
    <w:basedOn w:val="1"/>
    <w:qFormat/>
    <w:uiPriority w:val="0"/>
    <w:pPr>
      <w:widowControl w:val="0"/>
      <w:numPr>
        <w:ilvl w:val="0"/>
        <w:numId w:val="41"/>
      </w:numPr>
      <w:adjustRightInd w:val="0"/>
      <w:snapToGrid w:val="0"/>
      <w:spacing w:afterLines="30"/>
      <w:ind w:firstLine="200" w:firstLineChars="200"/>
      <w:jc w:val="both"/>
    </w:pPr>
    <w:rPr>
      <w:rFonts w:ascii="Times New Roman" w:hAnsi="Times New Roman" w:eastAsia="宋体" w:cs="Times New Roman"/>
      <w:kern w:val="2"/>
      <w:szCs w:val="24"/>
    </w:rPr>
  </w:style>
  <w:style w:type="paragraph" w:customStyle="1" w:styleId="757">
    <w:name w:val="科维正文❤"/>
    <w:basedOn w:val="81"/>
    <w:qFormat/>
    <w:uiPriority w:val="0"/>
    <w:pPr>
      <w:numPr>
        <w:ilvl w:val="0"/>
        <w:numId w:val="42"/>
      </w:numPr>
      <w:tabs>
        <w:tab w:val="left" w:pos="360"/>
        <w:tab w:val="clear" w:pos="900"/>
      </w:tabs>
      <w:adjustRightInd w:val="0"/>
      <w:snapToGrid w:val="0"/>
      <w:spacing w:beforeLines="50" w:beforeAutospacing="0" w:afterLines="50" w:afterAutospacing="0" w:line="360" w:lineRule="auto"/>
      <w:ind w:left="0" w:firstLine="200" w:firstLineChars="200"/>
    </w:pPr>
    <w:rPr>
      <w:rFonts w:ascii="Times New Roman" w:hAnsi="Times New Roman" w:cs="Times New Roman"/>
      <w:b/>
      <w:color w:val="000000"/>
    </w:rPr>
  </w:style>
  <w:style w:type="paragraph" w:customStyle="1" w:styleId="758">
    <w:name w:val="yj正文首行缩进"/>
    <w:basedOn w:val="1"/>
    <w:link w:val="1097"/>
    <w:qFormat/>
    <w:uiPriority w:val="0"/>
    <w:pPr>
      <w:widowControl w:val="0"/>
      <w:numPr>
        <w:ilvl w:val="0"/>
        <w:numId w:val="43"/>
      </w:numPr>
      <w:adjustRightInd w:val="0"/>
      <w:snapToGrid w:val="0"/>
      <w:spacing w:after="0"/>
      <w:ind w:firstLine="200" w:firstLineChars="200"/>
      <w:jc w:val="both"/>
    </w:pPr>
    <w:rPr>
      <w:rFonts w:ascii="Times New Roman" w:hAnsi="Times New Roman" w:eastAsia="宋体" w:cs="Times New Roman"/>
      <w:szCs w:val="24"/>
    </w:rPr>
  </w:style>
  <w:style w:type="paragraph" w:customStyle="1" w:styleId="759">
    <w:name w:val="四级目录"/>
    <w:basedOn w:val="6"/>
    <w:link w:val="760"/>
    <w:qFormat/>
    <w:uiPriority w:val="0"/>
    <w:pPr>
      <w:widowControl w:val="0"/>
      <w:numPr>
        <w:numId w:val="0"/>
      </w:numPr>
      <w:adjustRightInd w:val="0"/>
      <w:snapToGrid w:val="0"/>
      <w:spacing w:before="280" w:after="290"/>
      <w:ind w:left="142" w:hanging="708"/>
      <w:jc w:val="both"/>
    </w:pPr>
    <w:rPr>
      <w:rFonts w:ascii="宋体" w:hAnsi="宋体" w:eastAsia="宋体" w:cs="Times New Roman"/>
      <w:i/>
      <w:iCs w:val="0"/>
      <w:sz w:val="30"/>
      <w:szCs w:val="30"/>
    </w:rPr>
  </w:style>
  <w:style w:type="character" w:customStyle="1" w:styleId="760">
    <w:name w:val="四级目录 Char"/>
    <w:link w:val="759"/>
    <w:qFormat/>
    <w:uiPriority w:val="0"/>
    <w:rPr>
      <w:rFonts w:ascii="宋体" w:hAnsi="宋体" w:eastAsia="宋体" w:cs="Times New Roman"/>
      <w:b/>
      <w:bCs/>
      <w:sz w:val="30"/>
      <w:szCs w:val="30"/>
    </w:rPr>
  </w:style>
  <w:style w:type="paragraph" w:customStyle="1" w:styleId="761">
    <w:name w:val="表格标题"/>
    <w:next w:val="1"/>
    <w:link w:val="763"/>
    <w:qFormat/>
    <w:uiPriority w:val="0"/>
    <w:pPr>
      <w:spacing w:after="0" w:line="360" w:lineRule="auto"/>
      <w:contextualSpacing/>
      <w:jc w:val="center"/>
    </w:pPr>
    <w:rPr>
      <w:rFonts w:ascii="Calibri" w:hAnsi="Calibri" w:eastAsia="宋体" w:cs="Times New Roman"/>
      <w:b/>
      <w:sz w:val="24"/>
      <w:szCs w:val="24"/>
      <w:lang w:val="en-US" w:eastAsia="zh-CN" w:bidi="ar-SA"/>
    </w:rPr>
  </w:style>
  <w:style w:type="paragraph" w:customStyle="1" w:styleId="762">
    <w:name w:val="表格内容"/>
    <w:next w:val="1"/>
    <w:link w:val="765"/>
    <w:qFormat/>
    <w:uiPriority w:val="0"/>
    <w:pPr>
      <w:spacing w:after="0" w:line="240" w:lineRule="auto"/>
    </w:pPr>
    <w:rPr>
      <w:rFonts w:ascii="Calibri" w:hAnsi="Calibri" w:eastAsia="宋体" w:cs="Times New Roman"/>
      <w:sz w:val="24"/>
      <w:szCs w:val="24"/>
      <w:lang w:val="en-US" w:eastAsia="zh-CN" w:bidi="ar-SA"/>
    </w:rPr>
  </w:style>
  <w:style w:type="character" w:customStyle="1" w:styleId="763">
    <w:name w:val="表格标题 Char"/>
    <w:link w:val="761"/>
    <w:qFormat/>
    <w:uiPriority w:val="0"/>
    <w:rPr>
      <w:rFonts w:ascii="Calibri" w:hAnsi="Calibri" w:eastAsia="宋体" w:cs="Times New Roman"/>
      <w:b/>
      <w:sz w:val="24"/>
      <w:szCs w:val="24"/>
    </w:rPr>
  </w:style>
  <w:style w:type="paragraph" w:customStyle="1" w:styleId="764">
    <w:name w:val="图片"/>
    <w:next w:val="1"/>
    <w:link w:val="767"/>
    <w:qFormat/>
    <w:uiPriority w:val="0"/>
    <w:pPr>
      <w:spacing w:after="0" w:line="360" w:lineRule="auto"/>
      <w:contextualSpacing/>
      <w:jc w:val="center"/>
    </w:pPr>
    <w:rPr>
      <w:rFonts w:ascii="Calibri" w:hAnsi="Calibri" w:eastAsia="宋体" w:cs="Times New Roman"/>
      <w:sz w:val="24"/>
      <w:szCs w:val="24"/>
      <w:lang w:val="en-US" w:eastAsia="zh-CN" w:bidi="ar-SA"/>
    </w:rPr>
  </w:style>
  <w:style w:type="character" w:customStyle="1" w:styleId="765">
    <w:name w:val="表格内容 Char"/>
    <w:link w:val="762"/>
    <w:qFormat/>
    <w:uiPriority w:val="0"/>
    <w:rPr>
      <w:rFonts w:ascii="Calibri" w:hAnsi="Calibri" w:eastAsia="宋体" w:cs="Times New Roman"/>
      <w:sz w:val="24"/>
      <w:szCs w:val="24"/>
    </w:rPr>
  </w:style>
  <w:style w:type="paragraph" w:customStyle="1" w:styleId="766">
    <w:name w:val="图片名"/>
    <w:next w:val="1"/>
    <w:link w:val="768"/>
    <w:qFormat/>
    <w:uiPriority w:val="0"/>
    <w:pPr>
      <w:spacing w:after="0" w:line="240" w:lineRule="auto"/>
      <w:ind w:left="100" w:leftChars="100" w:right="100" w:rightChars="100" w:firstLine="200" w:firstLineChars="200"/>
      <w:contextualSpacing/>
      <w:jc w:val="center"/>
    </w:pPr>
    <w:rPr>
      <w:rFonts w:ascii="Calibri" w:hAnsi="Calibri" w:eastAsia="宋体" w:cs="Times New Roman"/>
      <w:sz w:val="24"/>
      <w:szCs w:val="24"/>
      <w:lang w:val="en-US" w:eastAsia="zh-CN" w:bidi="ar-SA"/>
    </w:rPr>
  </w:style>
  <w:style w:type="character" w:customStyle="1" w:styleId="767">
    <w:name w:val="图片 Char"/>
    <w:link w:val="764"/>
    <w:qFormat/>
    <w:uiPriority w:val="0"/>
    <w:rPr>
      <w:rFonts w:ascii="Calibri" w:hAnsi="Calibri" w:eastAsia="宋体" w:cs="Times New Roman"/>
      <w:sz w:val="24"/>
      <w:szCs w:val="24"/>
    </w:rPr>
  </w:style>
  <w:style w:type="character" w:customStyle="1" w:styleId="768">
    <w:name w:val="图片名 Char"/>
    <w:link w:val="766"/>
    <w:qFormat/>
    <w:uiPriority w:val="0"/>
    <w:rPr>
      <w:rFonts w:ascii="Calibri" w:hAnsi="Calibri" w:eastAsia="宋体" w:cs="Times New Roman"/>
      <w:sz w:val="24"/>
      <w:szCs w:val="24"/>
    </w:rPr>
  </w:style>
  <w:style w:type="paragraph" w:customStyle="1" w:styleId="769">
    <w:name w:val="新建表格"/>
    <w:basedOn w:val="1"/>
    <w:link w:val="771"/>
    <w:qFormat/>
    <w:uiPriority w:val="0"/>
    <w:pPr>
      <w:widowControl w:val="0"/>
      <w:adjustRightInd w:val="0"/>
      <w:snapToGrid w:val="0"/>
      <w:spacing w:after="0"/>
      <w:ind w:firstLine="200" w:firstLineChars="200"/>
      <w:contextualSpacing/>
    </w:pPr>
    <w:rPr>
      <w:rFonts w:ascii="Calibri" w:hAnsi="Calibri" w:eastAsia="宋体" w:cs="Times New Roman"/>
      <w:b/>
      <w:szCs w:val="24"/>
    </w:rPr>
  </w:style>
  <w:style w:type="paragraph" w:customStyle="1" w:styleId="770">
    <w:name w:val="符号1"/>
    <w:next w:val="1"/>
    <w:link w:val="773"/>
    <w:qFormat/>
    <w:uiPriority w:val="0"/>
    <w:pPr>
      <w:numPr>
        <w:ilvl w:val="0"/>
        <w:numId w:val="44"/>
      </w:numPr>
      <w:spacing w:after="0" w:line="360" w:lineRule="auto"/>
      <w:contextualSpacing/>
    </w:pPr>
    <w:rPr>
      <w:rFonts w:ascii="Calibri" w:hAnsi="Calibri" w:eastAsia="宋体" w:cs="Times New Roman"/>
      <w:b/>
      <w:sz w:val="28"/>
      <w:szCs w:val="24"/>
      <w:lang w:val="en-US" w:eastAsia="zh-CN" w:bidi="ar-SA"/>
    </w:rPr>
  </w:style>
  <w:style w:type="character" w:customStyle="1" w:styleId="771">
    <w:name w:val="新建表格 Char"/>
    <w:link w:val="769"/>
    <w:qFormat/>
    <w:uiPriority w:val="0"/>
    <w:rPr>
      <w:rFonts w:ascii="Calibri" w:hAnsi="Calibri" w:eastAsia="宋体" w:cs="Times New Roman"/>
      <w:b/>
      <w:sz w:val="24"/>
      <w:szCs w:val="24"/>
    </w:rPr>
  </w:style>
  <w:style w:type="paragraph" w:customStyle="1" w:styleId="772">
    <w:name w:val="符号2"/>
    <w:link w:val="775"/>
    <w:qFormat/>
    <w:uiPriority w:val="0"/>
    <w:pPr>
      <w:numPr>
        <w:ilvl w:val="0"/>
        <w:numId w:val="45"/>
      </w:numPr>
      <w:spacing w:after="0" w:line="360" w:lineRule="auto"/>
      <w:contextualSpacing/>
    </w:pPr>
    <w:rPr>
      <w:rFonts w:ascii="Calibri" w:hAnsi="Calibri" w:eastAsia="宋体" w:cs="Times New Roman"/>
      <w:sz w:val="24"/>
      <w:szCs w:val="24"/>
      <w:lang w:val="en-US" w:eastAsia="zh-CN" w:bidi="ar-SA"/>
    </w:rPr>
  </w:style>
  <w:style w:type="character" w:customStyle="1" w:styleId="773">
    <w:name w:val="符号1 Char"/>
    <w:link w:val="770"/>
    <w:qFormat/>
    <w:uiPriority w:val="0"/>
    <w:rPr>
      <w:rFonts w:ascii="Calibri" w:hAnsi="Calibri" w:eastAsia="宋体" w:cs="Times New Roman"/>
      <w:b/>
      <w:sz w:val="28"/>
      <w:szCs w:val="24"/>
    </w:rPr>
  </w:style>
  <w:style w:type="paragraph" w:customStyle="1" w:styleId="774">
    <w:name w:val="符号3"/>
    <w:basedOn w:val="1"/>
    <w:link w:val="776"/>
    <w:qFormat/>
    <w:uiPriority w:val="0"/>
    <w:pPr>
      <w:widowControl w:val="0"/>
      <w:numPr>
        <w:ilvl w:val="0"/>
        <w:numId w:val="46"/>
      </w:numPr>
      <w:adjustRightInd w:val="0"/>
      <w:snapToGrid w:val="0"/>
      <w:spacing w:after="0"/>
      <w:ind w:firstLine="200" w:firstLineChars="200"/>
      <w:contextualSpacing/>
    </w:pPr>
    <w:rPr>
      <w:rFonts w:ascii="Calibri" w:hAnsi="Calibri" w:eastAsia="宋体" w:cs="Times New Roman"/>
      <w:szCs w:val="24"/>
    </w:rPr>
  </w:style>
  <w:style w:type="character" w:customStyle="1" w:styleId="775">
    <w:name w:val="符号2 Char"/>
    <w:link w:val="772"/>
    <w:qFormat/>
    <w:uiPriority w:val="0"/>
    <w:rPr>
      <w:rFonts w:ascii="Calibri" w:hAnsi="Calibri" w:eastAsia="宋体" w:cs="Times New Roman"/>
      <w:sz w:val="24"/>
      <w:szCs w:val="24"/>
    </w:rPr>
  </w:style>
  <w:style w:type="character" w:customStyle="1" w:styleId="776">
    <w:name w:val="符号3 Char"/>
    <w:link w:val="774"/>
    <w:qFormat/>
    <w:uiPriority w:val="0"/>
    <w:rPr>
      <w:rFonts w:ascii="Calibri" w:hAnsi="Calibri" w:eastAsia="宋体" w:cs="Times New Roman"/>
      <w:sz w:val="24"/>
      <w:szCs w:val="24"/>
    </w:rPr>
  </w:style>
  <w:style w:type="paragraph" w:customStyle="1" w:styleId="777">
    <w:name w:val="编号2"/>
    <w:link w:val="780"/>
    <w:qFormat/>
    <w:uiPriority w:val="0"/>
    <w:pPr>
      <w:numPr>
        <w:ilvl w:val="0"/>
        <w:numId w:val="47"/>
      </w:numPr>
      <w:spacing w:after="0" w:line="360" w:lineRule="auto"/>
      <w:contextualSpacing/>
    </w:pPr>
    <w:rPr>
      <w:rFonts w:ascii="Calibri" w:hAnsi="Calibri" w:eastAsia="宋体" w:cs="Times New Roman"/>
      <w:sz w:val="24"/>
      <w:szCs w:val="24"/>
      <w:lang w:val="en-US" w:eastAsia="zh-CN" w:bidi="ar-SA"/>
    </w:rPr>
  </w:style>
  <w:style w:type="character" w:customStyle="1" w:styleId="778">
    <w:name w:val="编号1 Char"/>
    <w:link w:val="411"/>
    <w:qFormat/>
    <w:uiPriority w:val="0"/>
    <w:rPr>
      <w:rFonts w:ascii="Times New Roman" w:hAnsi="Times New Roman" w:eastAsia="宋体" w:cs="Times New Roman"/>
      <w:kern w:val="2"/>
      <w:sz w:val="21"/>
      <w:szCs w:val="24"/>
    </w:rPr>
  </w:style>
  <w:style w:type="paragraph" w:customStyle="1" w:styleId="779">
    <w:name w:val="编号3"/>
    <w:link w:val="781"/>
    <w:qFormat/>
    <w:uiPriority w:val="0"/>
    <w:pPr>
      <w:numPr>
        <w:ilvl w:val="0"/>
        <w:numId w:val="48"/>
      </w:numPr>
      <w:spacing w:after="0" w:line="360" w:lineRule="auto"/>
      <w:ind w:left="300" w:leftChars="300" w:firstLine="0"/>
      <w:contextualSpacing/>
    </w:pPr>
    <w:rPr>
      <w:rFonts w:ascii="Calibri" w:hAnsi="Calibri" w:eastAsia="宋体" w:cs="Times New Roman"/>
      <w:sz w:val="24"/>
      <w:szCs w:val="24"/>
      <w:lang w:val="en-US" w:eastAsia="zh-CN" w:bidi="ar-SA"/>
    </w:rPr>
  </w:style>
  <w:style w:type="character" w:customStyle="1" w:styleId="780">
    <w:name w:val="编号2 Char"/>
    <w:link w:val="777"/>
    <w:qFormat/>
    <w:uiPriority w:val="0"/>
    <w:rPr>
      <w:rFonts w:ascii="Calibri" w:hAnsi="Calibri" w:eastAsia="宋体" w:cs="Times New Roman"/>
      <w:sz w:val="24"/>
      <w:szCs w:val="24"/>
    </w:rPr>
  </w:style>
  <w:style w:type="character" w:customStyle="1" w:styleId="781">
    <w:name w:val="编号3 Char"/>
    <w:link w:val="779"/>
    <w:qFormat/>
    <w:uiPriority w:val="0"/>
    <w:rPr>
      <w:rFonts w:ascii="Calibri" w:hAnsi="Calibri" w:eastAsia="宋体" w:cs="Times New Roman"/>
      <w:sz w:val="24"/>
      <w:szCs w:val="24"/>
    </w:rPr>
  </w:style>
  <w:style w:type="character" w:customStyle="1" w:styleId="782">
    <w:name w:val="不明显强调1"/>
    <w:qFormat/>
    <w:uiPriority w:val="19"/>
    <w:rPr>
      <w:i/>
      <w:iCs/>
      <w:color w:val="808080"/>
    </w:rPr>
  </w:style>
  <w:style w:type="character" w:customStyle="1" w:styleId="783">
    <w:name w:val="明显强调1"/>
    <w:qFormat/>
    <w:uiPriority w:val="0"/>
    <w:rPr>
      <w:b/>
      <w:bCs/>
      <w:i/>
      <w:iCs/>
      <w:color w:val="4F81BD"/>
    </w:rPr>
  </w:style>
  <w:style w:type="paragraph" w:customStyle="1" w:styleId="784">
    <w:name w:val="彩色网格 - 强调文字颜色 11"/>
    <w:basedOn w:val="1"/>
    <w:next w:val="1"/>
    <w:link w:val="785"/>
    <w:qFormat/>
    <w:uiPriority w:val="29"/>
    <w:pPr>
      <w:widowControl w:val="0"/>
      <w:adjustRightInd w:val="0"/>
      <w:snapToGrid w:val="0"/>
      <w:spacing w:after="0"/>
      <w:ind w:firstLine="200" w:firstLineChars="200"/>
      <w:contextualSpacing/>
    </w:pPr>
    <w:rPr>
      <w:rFonts w:ascii="Calibri" w:hAnsi="Calibri" w:eastAsia="宋体" w:cs="Times New Roman"/>
      <w:i/>
      <w:iCs/>
      <w:color w:val="000000"/>
      <w:szCs w:val="24"/>
    </w:rPr>
  </w:style>
  <w:style w:type="character" w:customStyle="1" w:styleId="785">
    <w:name w:val="彩色网格 - 强调文字颜色 1 Char"/>
    <w:link w:val="784"/>
    <w:qFormat/>
    <w:uiPriority w:val="29"/>
    <w:rPr>
      <w:rFonts w:ascii="Calibri" w:hAnsi="Calibri" w:eastAsia="宋体" w:cs="Times New Roman"/>
      <w:i/>
      <w:iCs/>
      <w:color w:val="000000"/>
      <w:sz w:val="24"/>
      <w:szCs w:val="24"/>
    </w:rPr>
  </w:style>
  <w:style w:type="paragraph" w:customStyle="1" w:styleId="786">
    <w:name w:val="浅色底纹 - 强调文字颜色 21"/>
    <w:basedOn w:val="1"/>
    <w:next w:val="1"/>
    <w:link w:val="787"/>
    <w:qFormat/>
    <w:uiPriority w:val="0"/>
    <w:pPr>
      <w:widowControl w:val="0"/>
      <w:pBdr>
        <w:bottom w:val="single" w:color="4F81BD" w:sz="4" w:space="4"/>
      </w:pBdr>
      <w:adjustRightInd w:val="0"/>
      <w:snapToGrid w:val="0"/>
      <w:spacing w:before="200" w:after="280"/>
      <w:ind w:left="936" w:right="936" w:firstLine="200" w:firstLineChars="200"/>
      <w:contextualSpacing/>
    </w:pPr>
    <w:rPr>
      <w:rFonts w:ascii="Calibri" w:hAnsi="Calibri" w:eastAsia="宋体" w:cs="Times New Roman"/>
      <w:b/>
      <w:bCs/>
      <w:i/>
      <w:iCs/>
      <w:color w:val="4F81BD"/>
      <w:szCs w:val="24"/>
    </w:rPr>
  </w:style>
  <w:style w:type="character" w:customStyle="1" w:styleId="787">
    <w:name w:val="浅色底纹 - 强调文字颜色 2 Char"/>
    <w:link w:val="786"/>
    <w:qFormat/>
    <w:uiPriority w:val="30"/>
    <w:rPr>
      <w:rFonts w:ascii="Calibri" w:hAnsi="Calibri" w:eastAsia="宋体" w:cs="Times New Roman"/>
      <w:b/>
      <w:bCs/>
      <w:i/>
      <w:iCs/>
      <w:color w:val="4F81BD"/>
      <w:sz w:val="24"/>
      <w:szCs w:val="24"/>
    </w:rPr>
  </w:style>
  <w:style w:type="character" w:customStyle="1" w:styleId="788">
    <w:name w:val="不明显参考1"/>
    <w:qFormat/>
    <w:uiPriority w:val="0"/>
    <w:rPr>
      <w:smallCaps/>
      <w:color w:val="C0504D"/>
      <w:u w:val="single"/>
    </w:rPr>
  </w:style>
  <w:style w:type="character" w:customStyle="1" w:styleId="789">
    <w:name w:val="明显参考1"/>
    <w:qFormat/>
    <w:uiPriority w:val="32"/>
    <w:rPr>
      <w:b/>
      <w:bCs/>
      <w:smallCaps/>
      <w:color w:val="C0504D"/>
      <w:spacing w:val="5"/>
      <w:u w:val="single"/>
    </w:rPr>
  </w:style>
  <w:style w:type="character" w:customStyle="1" w:styleId="790">
    <w:name w:val="My正文 Char"/>
    <w:link w:val="536"/>
    <w:qFormat/>
    <w:uiPriority w:val="0"/>
    <w:rPr>
      <w:rFonts w:ascii="Arial" w:hAnsi="Arial" w:eastAsia="楷体_GB2312" w:cs="Times New Roman"/>
      <w:sz w:val="24"/>
      <w:szCs w:val="20"/>
    </w:rPr>
  </w:style>
  <w:style w:type="paragraph" w:customStyle="1" w:styleId="791">
    <w:name w:val="列出段落51"/>
    <w:basedOn w:val="1"/>
    <w:qFormat/>
    <w:uiPriority w:val="0"/>
    <w:pPr>
      <w:widowControl w:val="0"/>
      <w:adjustRightInd w:val="0"/>
      <w:snapToGrid w:val="0"/>
      <w:spacing w:after="0" w:line="240" w:lineRule="auto"/>
      <w:ind w:firstLine="420" w:firstLineChars="200"/>
      <w:jc w:val="both"/>
    </w:pPr>
    <w:rPr>
      <w:rFonts w:ascii="Calibri" w:hAnsi="Calibri" w:eastAsia="宋体" w:cs="Times New Roman"/>
      <w:sz w:val="20"/>
      <w:szCs w:val="20"/>
    </w:rPr>
  </w:style>
  <w:style w:type="character" w:customStyle="1" w:styleId="792">
    <w:name w:val="样式 加粗"/>
    <w:qFormat/>
    <w:uiPriority w:val="0"/>
    <w:rPr>
      <w:rFonts w:eastAsia="黑体"/>
      <w:b/>
      <w:sz w:val="30"/>
    </w:rPr>
  </w:style>
  <w:style w:type="paragraph" w:customStyle="1" w:styleId="793">
    <w:name w:val="方框下的123标题"/>
    <w:basedOn w:val="1"/>
    <w:qFormat/>
    <w:uiPriority w:val="0"/>
    <w:pPr>
      <w:widowControl w:val="0"/>
      <w:adjustRightInd w:val="0"/>
      <w:snapToGrid w:val="0"/>
      <w:spacing w:after="0"/>
      <w:ind w:firstLine="200" w:firstLineChars="200"/>
      <w:jc w:val="both"/>
    </w:pPr>
    <w:rPr>
      <w:rFonts w:ascii="宋体" w:hAnsi="宋体" w:eastAsia="宋体" w:cs="Times New Roman"/>
      <w:kern w:val="2"/>
      <w:szCs w:val="24"/>
    </w:rPr>
  </w:style>
  <w:style w:type="paragraph" w:customStyle="1" w:styleId="794">
    <w:name w:val="表内文字"/>
    <w:basedOn w:val="1"/>
    <w:qFormat/>
    <w:uiPriority w:val="0"/>
    <w:pPr>
      <w:widowControl w:val="0"/>
      <w:adjustRightInd w:val="0"/>
      <w:snapToGrid w:val="0"/>
      <w:spacing w:after="0" w:line="240" w:lineRule="auto"/>
      <w:ind w:firstLine="200" w:firstLineChars="200"/>
      <w:jc w:val="both"/>
    </w:pPr>
    <w:rPr>
      <w:rFonts w:ascii="Times New Roman" w:hAnsi="Times New Roman" w:eastAsia="宋体" w:cs="Times New Roman"/>
      <w:sz w:val="21"/>
      <w:szCs w:val="20"/>
    </w:rPr>
  </w:style>
  <w:style w:type="paragraph" w:customStyle="1" w:styleId="795">
    <w:name w:val="表头文字"/>
    <w:basedOn w:val="1"/>
    <w:qFormat/>
    <w:uiPriority w:val="0"/>
    <w:pPr>
      <w:widowControl w:val="0"/>
      <w:adjustRightInd w:val="0"/>
      <w:snapToGrid w:val="0"/>
      <w:spacing w:after="0" w:line="240" w:lineRule="auto"/>
      <w:ind w:firstLine="200" w:firstLineChars="200"/>
      <w:jc w:val="center"/>
    </w:pPr>
    <w:rPr>
      <w:rFonts w:ascii="Times New Roman" w:hAnsi="Times New Roman" w:eastAsia="黑体" w:cs="Times New Roman"/>
      <w:sz w:val="21"/>
      <w:szCs w:val="20"/>
    </w:rPr>
  </w:style>
  <w:style w:type="paragraph" w:customStyle="1" w:styleId="796">
    <w:name w:val="正文文字缩进项目"/>
    <w:basedOn w:val="35"/>
    <w:qFormat/>
    <w:uiPriority w:val="0"/>
    <w:pPr>
      <w:tabs>
        <w:tab w:val="left" w:pos="840"/>
      </w:tabs>
      <w:adjustRightInd w:val="0"/>
      <w:snapToGrid w:val="0"/>
      <w:spacing w:after="120"/>
      <w:ind w:left="840" w:hanging="420" w:firstLineChars="200"/>
    </w:pPr>
    <w:rPr>
      <w:rFonts w:ascii="Tahoma" w:hAnsi="Tahoma" w:eastAsia="宋体"/>
      <w:kern w:val="0"/>
      <w:sz w:val="22"/>
    </w:rPr>
  </w:style>
  <w:style w:type="paragraph" w:customStyle="1" w:styleId="797">
    <w:name w:val="样式 标题 2 + 段前: 13 磅 段后: 13 磅 行距: 单倍行距"/>
    <w:basedOn w:val="4"/>
    <w:qFormat/>
    <w:uiPriority w:val="0"/>
    <w:pPr>
      <w:widowControl w:val="0"/>
      <w:numPr>
        <w:numId w:val="0"/>
      </w:numPr>
      <w:adjustRightInd w:val="0"/>
      <w:snapToGrid w:val="0"/>
      <w:spacing w:before="0" w:line="240" w:lineRule="auto"/>
      <w:ind w:left="1134"/>
      <w:jc w:val="both"/>
    </w:pPr>
    <w:rPr>
      <w:rFonts w:ascii="Cambria" w:hAnsi="Cambria" w:eastAsia="宋体" w:cs="宋体"/>
      <w:kern w:val="2"/>
      <w:sz w:val="32"/>
      <w:szCs w:val="20"/>
    </w:rPr>
  </w:style>
  <w:style w:type="paragraph" w:customStyle="1" w:styleId="798">
    <w:name w:val="yj数字编号"/>
    <w:basedOn w:val="1"/>
    <w:qFormat/>
    <w:uiPriority w:val="0"/>
    <w:pPr>
      <w:widowControl w:val="0"/>
      <w:numPr>
        <w:ilvl w:val="0"/>
        <w:numId w:val="49"/>
      </w:numPr>
      <w:adjustRightInd w:val="0"/>
      <w:snapToGrid w:val="0"/>
      <w:spacing w:beforeLines="50" w:after="0" w:line="240" w:lineRule="auto"/>
      <w:ind w:right="210" w:rightChars="100" w:firstLine="0" w:firstLineChars="200"/>
      <w:jc w:val="both"/>
    </w:pPr>
    <w:rPr>
      <w:rFonts w:ascii="Times New Roman" w:hAnsi="Times New Roman" w:eastAsia="宋体" w:cs="Times New Roman"/>
      <w:b/>
      <w:kern w:val="2"/>
      <w:szCs w:val="44"/>
    </w:rPr>
  </w:style>
  <w:style w:type="paragraph" w:customStyle="1" w:styleId="799">
    <w:name w:val="建设方案正文"/>
    <w:basedOn w:val="1"/>
    <w:qFormat/>
    <w:uiPriority w:val="0"/>
    <w:pPr>
      <w:widowControl w:val="0"/>
      <w:adjustRightInd w:val="0"/>
      <w:snapToGrid w:val="0"/>
      <w:spacing w:beforeLines="50" w:after="0"/>
      <w:ind w:firstLine="200" w:firstLineChars="200"/>
      <w:jc w:val="both"/>
    </w:pPr>
    <w:rPr>
      <w:rFonts w:ascii="新宋体" w:hAnsi="新宋体" w:eastAsia="新宋体" w:cs="Times New Roman"/>
      <w:kern w:val="2"/>
      <w:szCs w:val="20"/>
    </w:rPr>
  </w:style>
  <w:style w:type="paragraph" w:customStyle="1" w:styleId="800">
    <w:name w:val="Std.Z.0"/>
    <w:basedOn w:val="1"/>
    <w:link w:val="801"/>
    <w:qFormat/>
    <w:uiPriority w:val="0"/>
    <w:pPr>
      <w:widowControl w:val="0"/>
      <w:adjustRightInd w:val="0"/>
      <w:snapToGrid w:val="0"/>
      <w:spacing w:after="0"/>
      <w:ind w:firstLine="425" w:firstLineChars="177"/>
      <w:jc w:val="both"/>
    </w:pPr>
    <w:rPr>
      <w:rFonts w:ascii="Times New Roman" w:hAnsi="Times New Roman" w:eastAsia="宋体" w:cs="Times New Roman"/>
      <w:szCs w:val="20"/>
    </w:rPr>
  </w:style>
  <w:style w:type="character" w:customStyle="1" w:styleId="801">
    <w:name w:val="Std.Z.0 Char"/>
    <w:link w:val="800"/>
    <w:qFormat/>
    <w:uiPriority w:val="0"/>
    <w:rPr>
      <w:rFonts w:ascii="Times New Roman" w:hAnsi="Times New Roman" w:eastAsia="宋体" w:cs="Times New Roman"/>
      <w:sz w:val="24"/>
      <w:szCs w:val="20"/>
    </w:rPr>
  </w:style>
  <w:style w:type="paragraph" w:customStyle="1" w:styleId="802">
    <w:name w:val="Std.Z.2"/>
    <w:basedOn w:val="1"/>
    <w:link w:val="805"/>
    <w:qFormat/>
    <w:uiPriority w:val="0"/>
    <w:pPr>
      <w:widowControl w:val="0"/>
      <w:adjustRightInd w:val="0"/>
      <w:snapToGrid w:val="0"/>
      <w:spacing w:beforeLines="50" w:after="0"/>
      <w:ind w:left="576" w:hanging="576" w:firstLineChars="200"/>
      <w:jc w:val="both"/>
    </w:pPr>
    <w:rPr>
      <w:rFonts w:ascii="宋体" w:hAnsi="宋体" w:eastAsia="宋体" w:cs="Times New Roman"/>
      <w:szCs w:val="24"/>
    </w:rPr>
  </w:style>
  <w:style w:type="paragraph" w:customStyle="1" w:styleId="803">
    <w:name w:val="Std.Z.1"/>
    <w:basedOn w:val="1"/>
    <w:link w:val="804"/>
    <w:qFormat/>
    <w:uiPriority w:val="0"/>
    <w:pPr>
      <w:widowControl w:val="0"/>
      <w:adjustRightInd w:val="0"/>
      <w:snapToGrid w:val="0"/>
      <w:spacing w:beforeLines="50" w:after="0"/>
      <w:ind w:left="1202" w:hanging="720" w:firstLineChars="200"/>
      <w:jc w:val="both"/>
      <w:textAlignment w:val="baseline"/>
    </w:pPr>
    <w:rPr>
      <w:rFonts w:ascii="Calibri" w:hAnsi="Calibri" w:eastAsia="宋体" w:cs="Times New Roman"/>
      <w:b/>
      <w:szCs w:val="24"/>
    </w:rPr>
  </w:style>
  <w:style w:type="character" w:customStyle="1" w:styleId="804">
    <w:name w:val="Std.Z.1 Char"/>
    <w:link w:val="803"/>
    <w:qFormat/>
    <w:uiPriority w:val="0"/>
    <w:rPr>
      <w:rFonts w:ascii="Calibri" w:hAnsi="Calibri" w:eastAsia="宋体" w:cs="Times New Roman"/>
      <w:b/>
      <w:sz w:val="24"/>
      <w:szCs w:val="24"/>
    </w:rPr>
  </w:style>
  <w:style w:type="character" w:customStyle="1" w:styleId="805">
    <w:name w:val="Std.Z.2 Char"/>
    <w:link w:val="802"/>
    <w:qFormat/>
    <w:uiPriority w:val="0"/>
    <w:rPr>
      <w:rFonts w:ascii="宋体" w:hAnsi="宋体" w:eastAsia="宋体" w:cs="Times New Roman"/>
      <w:sz w:val="24"/>
      <w:szCs w:val="24"/>
    </w:rPr>
  </w:style>
  <w:style w:type="paragraph" w:customStyle="1" w:styleId="806">
    <w:name w:val="10"/>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807">
    <w:name w:val="xl50"/>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240" w:lineRule="auto"/>
      <w:ind w:firstLine="200" w:firstLineChars="200"/>
    </w:pPr>
    <w:rPr>
      <w:rFonts w:ascii="Arial" w:hAnsi="Arial" w:eastAsia="宋体" w:cs="Arial"/>
      <w:szCs w:val="24"/>
    </w:rPr>
  </w:style>
  <w:style w:type="paragraph" w:customStyle="1" w:styleId="808">
    <w:name w:val="xl52"/>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240" w:lineRule="auto"/>
      <w:ind w:firstLine="200" w:firstLineChars="200"/>
    </w:pPr>
    <w:rPr>
      <w:rFonts w:ascii="宋体" w:hAnsi="宋体" w:eastAsia="宋体" w:cs="宋体"/>
      <w:sz w:val="20"/>
      <w:szCs w:val="20"/>
    </w:rPr>
  </w:style>
  <w:style w:type="paragraph" w:customStyle="1" w:styleId="809">
    <w:name w:val="xl53"/>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Cs w:val="24"/>
    </w:rPr>
  </w:style>
  <w:style w:type="paragraph" w:customStyle="1" w:styleId="810">
    <w:name w:val="xl54"/>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240" w:lineRule="auto"/>
      <w:ind w:firstLine="200" w:firstLineChars="200"/>
      <w:jc w:val="center"/>
      <w:textAlignment w:val="bottom"/>
    </w:pPr>
    <w:rPr>
      <w:rFonts w:ascii="Arial" w:hAnsi="Arial" w:eastAsia="宋体" w:cs="Arial"/>
      <w:sz w:val="20"/>
      <w:szCs w:val="20"/>
    </w:rPr>
  </w:style>
  <w:style w:type="paragraph" w:customStyle="1" w:styleId="811">
    <w:name w:val="xl55"/>
    <w:basedOn w:val="1"/>
    <w:qFormat/>
    <w:uiPriority w:val="0"/>
    <w:pPr>
      <w:pBdr>
        <w:top w:val="single" w:color="auto" w:sz="4" w:space="0"/>
        <w:left w:val="single" w:color="auto" w:sz="8" w:space="0"/>
        <w:bottom w:val="single" w:color="auto" w:sz="8" w:space="0"/>
        <w:right w:val="single" w:color="auto" w:sz="4" w:space="0"/>
      </w:pBdr>
      <w:adjustRightInd w:val="0"/>
      <w:snapToGrid w:val="0"/>
      <w:spacing w:before="100" w:beforeAutospacing="1" w:after="100" w:afterAutospacing="1" w:line="240" w:lineRule="auto"/>
      <w:ind w:firstLine="200" w:firstLineChars="200"/>
      <w:jc w:val="center"/>
    </w:pPr>
    <w:rPr>
      <w:rFonts w:ascii="宋体" w:hAnsi="宋体" w:eastAsia="宋体" w:cs="宋体"/>
      <w:szCs w:val="24"/>
    </w:rPr>
  </w:style>
  <w:style w:type="paragraph" w:customStyle="1" w:styleId="812">
    <w:name w:val="xl56"/>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240" w:lineRule="auto"/>
      <w:ind w:firstLine="200" w:firstLineChars="200"/>
      <w:jc w:val="center"/>
    </w:pPr>
    <w:rPr>
      <w:rFonts w:ascii="宋体" w:hAnsi="宋体" w:eastAsia="宋体" w:cs="宋体"/>
      <w:szCs w:val="24"/>
    </w:rPr>
  </w:style>
  <w:style w:type="paragraph" w:customStyle="1" w:styleId="813">
    <w:name w:val="xl57"/>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14">
    <w:name w:val="xl58"/>
    <w:basedOn w:val="1"/>
    <w:qFormat/>
    <w:uiPriority w:val="0"/>
    <w:pPr>
      <w:pBdr>
        <w:top w:val="single" w:color="auto" w:sz="4" w:space="0"/>
        <w:left w:val="single" w:color="auto" w:sz="4" w:space="0"/>
        <w:bottom w:val="single" w:color="auto" w:sz="8" w:space="0"/>
        <w:right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Cs w:val="24"/>
    </w:rPr>
  </w:style>
  <w:style w:type="paragraph" w:customStyle="1" w:styleId="815">
    <w:name w:val="xl59"/>
    <w:basedOn w:val="1"/>
    <w:qFormat/>
    <w:uiPriority w:val="0"/>
    <w:pPr>
      <w:pBdr>
        <w:top w:val="single" w:color="auto" w:sz="8" w:space="0"/>
        <w:left w:val="single" w:color="auto" w:sz="4" w:space="0"/>
        <w:bottom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 w:val="20"/>
      <w:szCs w:val="20"/>
    </w:rPr>
  </w:style>
  <w:style w:type="paragraph" w:customStyle="1" w:styleId="816">
    <w:name w:val="xl60"/>
    <w:basedOn w:val="1"/>
    <w:qFormat/>
    <w:uiPriority w:val="0"/>
    <w:pPr>
      <w:pBdr>
        <w:top w:val="single" w:color="auto" w:sz="8" w:space="0"/>
        <w:bottom w:val="single" w:color="auto" w:sz="8" w:space="0"/>
        <w:right w:val="single" w:color="auto" w:sz="4" w:space="0"/>
      </w:pBdr>
      <w:adjustRightInd w:val="0"/>
      <w:snapToGrid w:val="0"/>
      <w:spacing w:before="100" w:beforeAutospacing="1" w:after="100" w:afterAutospacing="1" w:line="240" w:lineRule="auto"/>
      <w:ind w:firstLine="200" w:firstLineChars="200"/>
      <w:jc w:val="center"/>
    </w:pPr>
    <w:rPr>
      <w:rFonts w:ascii="宋体" w:hAnsi="宋体" w:eastAsia="宋体" w:cs="宋体"/>
      <w:sz w:val="20"/>
      <w:szCs w:val="20"/>
    </w:rPr>
  </w:style>
  <w:style w:type="paragraph" w:customStyle="1" w:styleId="817">
    <w:name w:val="xl61"/>
    <w:basedOn w:val="1"/>
    <w:qFormat/>
    <w:uiPriority w:val="0"/>
    <w:pPr>
      <w:adjustRightInd w:val="0"/>
      <w:snapToGrid w:val="0"/>
      <w:spacing w:before="100" w:beforeAutospacing="1" w:after="100" w:afterAutospacing="1" w:line="240" w:lineRule="auto"/>
      <w:ind w:firstLine="200" w:firstLineChars="200"/>
      <w:jc w:val="center"/>
    </w:pPr>
    <w:rPr>
      <w:rFonts w:ascii="宋体" w:hAnsi="宋体" w:eastAsia="宋体" w:cs="宋体"/>
      <w:b/>
      <w:bCs/>
      <w:sz w:val="32"/>
      <w:szCs w:val="32"/>
    </w:rPr>
  </w:style>
  <w:style w:type="paragraph" w:customStyle="1" w:styleId="818">
    <w:name w:val="文档正文（外部）"/>
    <w:basedOn w:val="1"/>
    <w:qFormat/>
    <w:uiPriority w:val="0"/>
    <w:pPr>
      <w:widowControl w:val="0"/>
      <w:adjustRightInd w:val="0"/>
      <w:snapToGrid w:val="0"/>
      <w:spacing w:after="0"/>
      <w:ind w:firstLine="200" w:firstLineChars="200"/>
      <w:jc w:val="both"/>
    </w:pPr>
    <w:rPr>
      <w:rFonts w:ascii="Times New Roman" w:hAnsi="Times New Roman" w:eastAsia="宋体" w:cs="Times New Roman"/>
      <w:kern w:val="2"/>
      <w:sz w:val="28"/>
      <w:szCs w:val="24"/>
    </w:rPr>
  </w:style>
  <w:style w:type="character" w:customStyle="1" w:styleId="819">
    <w:name w:val="textfont1"/>
    <w:qFormat/>
    <w:uiPriority w:val="0"/>
    <w:rPr>
      <w:spacing w:val="31680"/>
      <w:sz w:val="26"/>
      <w:szCs w:val="26"/>
    </w:rPr>
  </w:style>
  <w:style w:type="paragraph" w:customStyle="1" w:styleId="820">
    <w:name w:val="正文图标题"/>
    <w:next w:val="414"/>
    <w:link w:val="1073"/>
    <w:qFormat/>
    <w:uiPriority w:val="0"/>
    <w:pPr>
      <w:tabs>
        <w:tab w:val="left" w:pos="1320"/>
      </w:tabs>
      <w:spacing w:after="0" w:line="240" w:lineRule="auto"/>
      <w:ind w:left="1320" w:hanging="420"/>
      <w:jc w:val="center"/>
    </w:pPr>
    <w:rPr>
      <w:rFonts w:ascii="黑体" w:hAnsi="Times New Roman" w:eastAsia="黑体" w:cs="Times New Roman"/>
      <w:sz w:val="20"/>
      <w:szCs w:val="20"/>
      <w:lang w:val="en-US" w:eastAsia="zh-CN" w:bidi="ar-SA"/>
    </w:rPr>
  </w:style>
  <w:style w:type="paragraph" w:customStyle="1" w:styleId="821">
    <w:name w:val="样式 标题 1H1 + 三号"/>
    <w:basedOn w:val="3"/>
    <w:qFormat/>
    <w:uiPriority w:val="0"/>
    <w:pPr>
      <w:widowControl w:val="0"/>
      <w:numPr>
        <w:ilvl w:val="0"/>
        <w:numId w:val="0"/>
      </w:numPr>
      <w:tabs>
        <w:tab w:val="left" w:pos="995"/>
      </w:tabs>
      <w:adjustRightInd w:val="0"/>
      <w:snapToGrid w:val="0"/>
      <w:spacing w:before="340" w:after="330" w:line="578" w:lineRule="auto"/>
      <w:ind w:left="995" w:hanging="435"/>
      <w:jc w:val="both"/>
    </w:pPr>
    <w:rPr>
      <w:rFonts w:ascii="Times New Roman" w:hAnsi="Times New Roman" w:eastAsia="宋体" w:cs="Times New Roman"/>
      <w:kern w:val="44"/>
      <w:sz w:val="32"/>
      <w:szCs w:val="44"/>
    </w:rPr>
  </w:style>
  <w:style w:type="paragraph" w:customStyle="1" w:styleId="822">
    <w:name w:val="样式 标题 22nd levelh22Header 2H2 + 四号 段前: 6 磅 段后: 6 磅 行距: 1..."/>
    <w:basedOn w:val="4"/>
    <w:qFormat/>
    <w:uiPriority w:val="0"/>
    <w:pPr>
      <w:widowControl w:val="0"/>
      <w:numPr>
        <w:ilvl w:val="0"/>
        <w:numId w:val="0"/>
      </w:numPr>
      <w:tabs>
        <w:tab w:val="left" w:pos="840"/>
      </w:tabs>
      <w:adjustRightInd w:val="0"/>
      <w:snapToGrid w:val="0"/>
      <w:spacing w:before="120" w:after="120"/>
      <w:ind w:left="840" w:hanging="420"/>
      <w:jc w:val="both"/>
    </w:pPr>
    <w:rPr>
      <w:rFonts w:ascii="Arial" w:hAnsi="Arial" w:eastAsia="宋体" w:cs="Times New Roman"/>
      <w:kern w:val="2"/>
      <w:sz w:val="28"/>
      <w:szCs w:val="28"/>
    </w:rPr>
  </w:style>
  <w:style w:type="character" w:customStyle="1" w:styleId="823">
    <w:name w:val="m1"/>
    <w:qFormat/>
    <w:uiPriority w:val="0"/>
    <w:rPr>
      <w:color w:val="0000FF"/>
    </w:rPr>
  </w:style>
  <w:style w:type="character" w:customStyle="1" w:styleId="824">
    <w:name w:val="pi1"/>
    <w:qFormat/>
    <w:uiPriority w:val="0"/>
    <w:rPr>
      <w:color w:val="0000FF"/>
    </w:rPr>
  </w:style>
  <w:style w:type="character" w:customStyle="1" w:styleId="825">
    <w:name w:val="ns1"/>
    <w:qFormat/>
    <w:uiPriority w:val="0"/>
    <w:rPr>
      <w:color w:val="FF0000"/>
    </w:rPr>
  </w:style>
  <w:style w:type="character" w:customStyle="1" w:styleId="826">
    <w:name w:val="tx1"/>
    <w:qFormat/>
    <w:uiPriority w:val="0"/>
    <w:rPr>
      <w:b/>
      <w:bCs/>
    </w:rPr>
  </w:style>
  <w:style w:type="paragraph" w:customStyle="1" w:styleId="827">
    <w:name w:val="样式 首行缩进:  2 字符"/>
    <w:basedOn w:val="1"/>
    <w:link w:val="2282"/>
    <w:qFormat/>
    <w:uiPriority w:val="99"/>
    <w:pPr>
      <w:widowControl w:val="0"/>
      <w:adjustRightInd w:val="0"/>
      <w:snapToGrid w:val="0"/>
      <w:spacing w:after="120"/>
      <w:ind w:firstLine="480" w:firstLineChars="200"/>
      <w:jc w:val="both"/>
    </w:pPr>
    <w:rPr>
      <w:rFonts w:ascii="Times New Roman" w:hAnsi="Times New Roman" w:eastAsia="宋体" w:cs="Times New Roman"/>
      <w:kern w:val="2"/>
      <w:szCs w:val="20"/>
    </w:rPr>
  </w:style>
  <w:style w:type="paragraph" w:customStyle="1" w:styleId="828">
    <w:name w:val="项目2"/>
    <w:basedOn w:val="1"/>
    <w:qFormat/>
    <w:uiPriority w:val="0"/>
    <w:pPr>
      <w:widowControl w:val="0"/>
      <w:tabs>
        <w:tab w:val="left" w:pos="840"/>
      </w:tabs>
      <w:adjustRightInd w:val="0"/>
      <w:snapToGrid w:val="0"/>
      <w:spacing w:after="0"/>
      <w:ind w:left="840" w:hanging="420" w:firstLineChars="200"/>
      <w:jc w:val="both"/>
    </w:pPr>
    <w:rPr>
      <w:rFonts w:ascii="Times New Roman" w:hAnsi="Times New Roman" w:eastAsia="宋体" w:cs="Times New Roman"/>
      <w:kern w:val="2"/>
      <w:szCs w:val="24"/>
    </w:rPr>
  </w:style>
  <w:style w:type="paragraph" w:customStyle="1" w:styleId="829">
    <w:name w:val="样式10"/>
    <w:basedOn w:val="1"/>
    <w:qFormat/>
    <w:uiPriority w:val="0"/>
    <w:pPr>
      <w:widowControl w:val="0"/>
      <w:tabs>
        <w:tab w:val="left" w:pos="995"/>
      </w:tabs>
      <w:adjustRightInd w:val="0"/>
      <w:snapToGrid w:val="0"/>
      <w:spacing w:after="0" w:line="240" w:lineRule="auto"/>
      <w:ind w:left="995" w:firstLine="199" w:firstLineChars="200"/>
      <w:jc w:val="both"/>
    </w:pPr>
    <w:rPr>
      <w:rFonts w:ascii="Times New Roman" w:hAnsi="Times New Roman" w:eastAsia="宋体" w:cs="Times New Roman"/>
      <w:b/>
      <w:kern w:val="2"/>
      <w:sz w:val="21"/>
      <w:szCs w:val="24"/>
    </w:rPr>
  </w:style>
  <w:style w:type="paragraph" w:customStyle="1" w:styleId="830">
    <w:name w:val="My编号1"/>
    <w:basedOn w:val="1"/>
    <w:qFormat/>
    <w:uiPriority w:val="0"/>
    <w:pPr>
      <w:widowControl w:val="0"/>
      <w:adjustRightInd w:val="0"/>
      <w:snapToGrid w:val="0"/>
      <w:spacing w:before="120" w:after="0"/>
      <w:ind w:firstLine="200" w:firstLineChars="200"/>
      <w:jc w:val="both"/>
      <w:textAlignment w:val="baseline"/>
    </w:pPr>
    <w:rPr>
      <w:rFonts w:ascii="Arial" w:hAnsi="Arial" w:eastAsia="宋体" w:cs="Times New Roman"/>
      <w:szCs w:val="24"/>
    </w:rPr>
  </w:style>
  <w:style w:type="character" w:customStyle="1" w:styleId="831">
    <w:name w:val="title-blue"/>
    <w:qFormat/>
    <w:uiPriority w:val="0"/>
  </w:style>
  <w:style w:type="paragraph" w:customStyle="1" w:styleId="832">
    <w:name w:val="wtext"/>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Times New Roman"/>
      <w:szCs w:val="24"/>
    </w:rPr>
  </w:style>
  <w:style w:type="character" w:customStyle="1" w:styleId="833">
    <w:name w:val="标题 4 Char Char"/>
    <w:uiPriority w:val="0"/>
    <w:rPr>
      <w:rFonts w:ascii="Arial" w:hAnsi="Arial" w:eastAsia="黑体"/>
      <w:b/>
      <w:bCs/>
      <w:kern w:val="2"/>
      <w:sz w:val="28"/>
      <w:szCs w:val="28"/>
      <w:lang w:val="en-US" w:eastAsia="zh-CN" w:bidi="ar-SA"/>
    </w:rPr>
  </w:style>
  <w:style w:type="paragraph" w:customStyle="1" w:styleId="834">
    <w:name w:val="此正文"/>
    <w:basedOn w:val="1"/>
    <w:link w:val="1599"/>
    <w:qFormat/>
    <w:uiPriority w:val="0"/>
    <w:pPr>
      <w:widowControl w:val="0"/>
      <w:adjustRightInd w:val="0"/>
      <w:snapToGrid w:val="0"/>
      <w:spacing w:after="0"/>
      <w:ind w:firstLine="200" w:firstLineChars="200"/>
      <w:jc w:val="both"/>
    </w:pPr>
    <w:rPr>
      <w:rFonts w:ascii="Times New Roman" w:hAnsi="Times New Roman" w:eastAsia="宋体" w:cs="Times New Roman"/>
      <w:szCs w:val="24"/>
    </w:rPr>
  </w:style>
  <w:style w:type="paragraph" w:customStyle="1" w:styleId="835">
    <w:name w:val="图表格式"/>
    <w:basedOn w:val="836"/>
    <w:qFormat/>
    <w:uiPriority w:val="0"/>
    <w:pPr>
      <w:spacing w:before="0" w:after="240"/>
      <w:ind w:firstLine="0" w:firstLineChars="0"/>
      <w:jc w:val="center"/>
    </w:pPr>
    <w:rPr>
      <w:kern w:val="0"/>
      <w:sz w:val="21"/>
    </w:rPr>
  </w:style>
  <w:style w:type="paragraph" w:customStyle="1" w:styleId="836">
    <w:name w:val="标书标准正文"/>
    <w:basedOn w:val="1"/>
    <w:qFormat/>
    <w:uiPriority w:val="0"/>
    <w:pPr>
      <w:widowControl w:val="0"/>
      <w:adjustRightInd w:val="0"/>
      <w:snapToGrid w:val="0"/>
      <w:spacing w:before="120" w:after="120"/>
      <w:ind w:firstLine="480" w:firstLineChars="200"/>
    </w:pPr>
    <w:rPr>
      <w:rFonts w:ascii="Times New Roman" w:hAnsi="Times New Roman" w:eastAsia="宋体" w:cs="Times New Roman"/>
      <w:kern w:val="2"/>
      <w:szCs w:val="24"/>
    </w:rPr>
  </w:style>
  <w:style w:type="paragraph" w:customStyle="1" w:styleId="837">
    <w:name w:val="方案正文"/>
    <w:basedOn w:val="1"/>
    <w:link w:val="1707"/>
    <w:qFormat/>
    <w:uiPriority w:val="0"/>
    <w:pPr>
      <w:widowControl w:val="0"/>
      <w:adjustRightInd w:val="0"/>
      <w:snapToGrid w:val="0"/>
      <w:spacing w:after="0"/>
      <w:ind w:firstLine="200" w:firstLineChars="200"/>
      <w:jc w:val="both"/>
    </w:pPr>
    <w:rPr>
      <w:rFonts w:ascii="Times New Roman" w:hAnsi="Times New Roman" w:eastAsia="宋体" w:cs="Times New Roman"/>
      <w:szCs w:val="24"/>
    </w:rPr>
  </w:style>
  <w:style w:type="paragraph" w:customStyle="1" w:styleId="838">
    <w:name w:val="样式 标题 1H1章节1l0Section HeadHeader1h1Level 1 HeadPIM 1He..."/>
    <w:basedOn w:val="3"/>
    <w:qFormat/>
    <w:uiPriority w:val="0"/>
    <w:pPr>
      <w:widowControl w:val="0"/>
      <w:numPr>
        <w:ilvl w:val="0"/>
        <w:numId w:val="0"/>
      </w:numPr>
      <w:adjustRightInd w:val="0"/>
      <w:snapToGrid w:val="0"/>
      <w:spacing w:before="340" w:after="330" w:line="578" w:lineRule="auto"/>
      <w:ind w:hanging="432"/>
      <w:jc w:val="both"/>
    </w:pPr>
    <w:rPr>
      <w:rFonts w:ascii="Times New Roman" w:hAnsi="Times New Roman" w:eastAsia="宋体" w:cs="宋体"/>
      <w:kern w:val="44"/>
      <w:sz w:val="44"/>
      <w:szCs w:val="20"/>
    </w:rPr>
  </w:style>
  <w:style w:type="character" w:customStyle="1" w:styleId="839">
    <w:name w:val="title_emph1"/>
    <w:qFormat/>
    <w:uiPriority w:val="0"/>
    <w:rPr>
      <w:rFonts w:hint="default" w:ascii="Arial" w:hAnsi="Arial" w:cs="Arial"/>
      <w:b/>
      <w:bCs/>
      <w:sz w:val="18"/>
      <w:szCs w:val="18"/>
    </w:rPr>
  </w:style>
  <w:style w:type="paragraph" w:customStyle="1" w:styleId="840">
    <w:name w:val="CM6"/>
    <w:basedOn w:val="235"/>
    <w:next w:val="235"/>
    <w:qFormat/>
    <w:uiPriority w:val="0"/>
    <w:pPr>
      <w:spacing w:line="408" w:lineRule="atLeast"/>
    </w:pPr>
    <w:rPr>
      <w:rFonts w:ascii="黑体" w:hAnsi="Times New Roman" w:eastAsia="黑体" w:cs="Times New Roman"/>
      <w:color w:val="auto"/>
    </w:rPr>
  </w:style>
  <w:style w:type="paragraph" w:customStyle="1" w:styleId="841">
    <w:name w:val="CM12"/>
    <w:basedOn w:val="235"/>
    <w:next w:val="235"/>
    <w:qFormat/>
    <w:uiPriority w:val="99"/>
    <w:pPr>
      <w:spacing w:line="413" w:lineRule="atLeast"/>
    </w:pPr>
    <w:rPr>
      <w:rFonts w:ascii="黑体" w:hAnsi="Times New Roman" w:eastAsia="黑体" w:cs="Times New Roman"/>
      <w:color w:val="auto"/>
    </w:rPr>
  </w:style>
  <w:style w:type="paragraph" w:customStyle="1" w:styleId="842">
    <w:name w:val="CM13"/>
    <w:basedOn w:val="235"/>
    <w:next w:val="235"/>
    <w:qFormat/>
    <w:uiPriority w:val="99"/>
    <w:pPr>
      <w:spacing w:line="408" w:lineRule="atLeast"/>
    </w:pPr>
    <w:rPr>
      <w:rFonts w:ascii="黑体" w:hAnsi="Times New Roman" w:eastAsia="黑体" w:cs="Times New Roman"/>
      <w:color w:val="auto"/>
    </w:rPr>
  </w:style>
  <w:style w:type="paragraph" w:customStyle="1" w:styleId="843">
    <w:name w:val="CM15"/>
    <w:basedOn w:val="235"/>
    <w:next w:val="235"/>
    <w:qFormat/>
    <w:uiPriority w:val="99"/>
    <w:pPr>
      <w:spacing w:line="408" w:lineRule="atLeast"/>
    </w:pPr>
    <w:rPr>
      <w:rFonts w:ascii="黑体" w:hAnsi="Times New Roman" w:eastAsia="黑体" w:cs="Times New Roman"/>
      <w:color w:val="auto"/>
    </w:rPr>
  </w:style>
  <w:style w:type="paragraph" w:customStyle="1" w:styleId="844">
    <w:name w:val="CM18"/>
    <w:basedOn w:val="235"/>
    <w:next w:val="235"/>
    <w:qFormat/>
    <w:uiPriority w:val="0"/>
    <w:rPr>
      <w:rFonts w:ascii="黑体" w:hAnsi="Times New Roman" w:eastAsia="黑体" w:cs="Times New Roman"/>
      <w:color w:val="auto"/>
    </w:rPr>
  </w:style>
  <w:style w:type="paragraph" w:customStyle="1" w:styleId="845">
    <w:name w:val="CM49"/>
    <w:basedOn w:val="235"/>
    <w:next w:val="235"/>
    <w:qFormat/>
    <w:uiPriority w:val="0"/>
    <w:pPr>
      <w:spacing w:after="445"/>
    </w:pPr>
    <w:rPr>
      <w:rFonts w:ascii="黑体" w:hAnsi="Times New Roman" w:eastAsia="黑体" w:cs="Times New Roman"/>
      <w:color w:val="auto"/>
    </w:rPr>
  </w:style>
  <w:style w:type="paragraph" w:customStyle="1" w:styleId="846">
    <w:name w:val="CM20"/>
    <w:basedOn w:val="235"/>
    <w:next w:val="235"/>
    <w:qFormat/>
    <w:uiPriority w:val="99"/>
    <w:rPr>
      <w:rFonts w:ascii="黑体" w:hAnsi="Times New Roman" w:eastAsia="黑体" w:cs="Times New Roman"/>
      <w:color w:val="auto"/>
    </w:rPr>
  </w:style>
  <w:style w:type="paragraph" w:customStyle="1" w:styleId="847">
    <w:name w:val="CM21"/>
    <w:basedOn w:val="235"/>
    <w:next w:val="235"/>
    <w:uiPriority w:val="0"/>
    <w:pPr>
      <w:spacing w:line="408" w:lineRule="atLeast"/>
    </w:pPr>
    <w:rPr>
      <w:rFonts w:ascii="黑体" w:hAnsi="Times New Roman" w:eastAsia="黑体" w:cs="Times New Roman"/>
      <w:color w:val="auto"/>
    </w:rPr>
  </w:style>
  <w:style w:type="paragraph" w:customStyle="1" w:styleId="848">
    <w:name w:val="CM50"/>
    <w:basedOn w:val="235"/>
    <w:next w:val="235"/>
    <w:uiPriority w:val="0"/>
    <w:pPr>
      <w:spacing w:after="345"/>
    </w:pPr>
    <w:rPr>
      <w:rFonts w:ascii="黑体" w:hAnsi="Times New Roman" w:eastAsia="黑体" w:cs="Times New Roman"/>
      <w:color w:val="auto"/>
    </w:rPr>
  </w:style>
  <w:style w:type="paragraph" w:customStyle="1" w:styleId="849">
    <w:name w:val="My标题1"/>
    <w:basedOn w:val="3"/>
    <w:next w:val="1"/>
    <w:uiPriority w:val="0"/>
    <w:pPr>
      <w:widowControl w:val="0"/>
      <w:numPr>
        <w:numId w:val="0"/>
      </w:numPr>
      <w:tabs>
        <w:tab w:val="left" w:pos="425"/>
      </w:tabs>
      <w:adjustRightInd w:val="0"/>
      <w:snapToGrid w:val="0"/>
      <w:spacing w:before="120" w:after="360"/>
      <w:ind w:left="425" w:hanging="425"/>
      <w:textAlignment w:val="baseline"/>
    </w:pPr>
    <w:rPr>
      <w:rFonts w:ascii="Arial" w:hAnsi="Arial" w:eastAsia="宋体" w:cs="Times New Roman"/>
      <w:bCs w:val="0"/>
      <w:kern w:val="44"/>
      <w:sz w:val="32"/>
      <w:szCs w:val="20"/>
    </w:rPr>
  </w:style>
  <w:style w:type="paragraph" w:customStyle="1" w:styleId="850">
    <w:name w:val="My标题2"/>
    <w:basedOn w:val="4"/>
    <w:next w:val="1"/>
    <w:uiPriority w:val="0"/>
    <w:pPr>
      <w:widowControl w:val="0"/>
      <w:numPr>
        <w:ilvl w:val="0"/>
        <w:numId w:val="0"/>
      </w:numPr>
      <w:tabs>
        <w:tab w:val="left" w:pos="720"/>
      </w:tabs>
      <w:adjustRightInd w:val="0"/>
      <w:snapToGrid w:val="0"/>
      <w:spacing w:before="360" w:after="120"/>
      <w:ind w:left="567" w:hanging="567"/>
      <w:textAlignment w:val="baseline"/>
    </w:pPr>
    <w:rPr>
      <w:rFonts w:ascii="Arial" w:hAnsi="Arial" w:eastAsia="宋体" w:cs="Times New Roman"/>
      <w:bCs w:val="0"/>
      <w:sz w:val="24"/>
      <w:szCs w:val="20"/>
    </w:rPr>
  </w:style>
  <w:style w:type="paragraph" w:customStyle="1" w:styleId="851">
    <w:name w:val="My标题3"/>
    <w:basedOn w:val="5"/>
    <w:next w:val="1"/>
    <w:uiPriority w:val="0"/>
    <w:pPr>
      <w:widowControl w:val="0"/>
      <w:numPr>
        <w:ilvl w:val="0"/>
        <w:numId w:val="0"/>
      </w:numPr>
      <w:tabs>
        <w:tab w:val="left" w:pos="1080"/>
      </w:tabs>
      <w:adjustRightInd w:val="0"/>
      <w:snapToGrid w:val="0"/>
      <w:spacing w:before="260" w:after="260" w:line="415" w:lineRule="auto"/>
      <w:ind w:left="709" w:hanging="709"/>
      <w:jc w:val="both"/>
    </w:pPr>
    <w:rPr>
      <w:rFonts w:ascii="Arial" w:hAnsi="Arial" w:eastAsia="宋体" w:cs="Times New Roman"/>
      <w:b w:val="0"/>
      <w:bCs w:val="0"/>
      <w:kern w:val="2"/>
      <w:szCs w:val="20"/>
    </w:rPr>
  </w:style>
  <w:style w:type="paragraph" w:customStyle="1" w:styleId="852">
    <w:name w:val="框内说明"/>
    <w:basedOn w:val="1"/>
    <w:uiPriority w:val="0"/>
    <w:pPr>
      <w:widowControl w:val="0"/>
      <w:adjustRightInd w:val="0"/>
      <w:snapToGrid w:val="0"/>
      <w:spacing w:after="0" w:line="240" w:lineRule="auto"/>
      <w:ind w:firstLine="200" w:firstLineChars="200"/>
      <w:jc w:val="both"/>
    </w:pPr>
    <w:rPr>
      <w:rFonts w:ascii="Times New Roman" w:hAnsi="Times New Roman" w:eastAsia="宋体" w:cs="Times New Roman"/>
      <w:sz w:val="21"/>
      <w:szCs w:val="24"/>
    </w:rPr>
  </w:style>
  <w:style w:type="character" w:customStyle="1" w:styleId="853">
    <w:name w:val="正文首行缩进 Char Char Char Char Char Char Char Char Char Char Char Char Char Char Char Char Char Char Char Char Char2"/>
    <w:uiPriority w:val="0"/>
    <w:rPr>
      <w:rFonts w:eastAsia="宋体"/>
      <w:kern w:val="2"/>
      <w:sz w:val="24"/>
      <w:szCs w:val="24"/>
      <w:lang w:val="en-US" w:eastAsia="zh-CN" w:bidi="ar-SA"/>
    </w:rPr>
  </w:style>
  <w:style w:type="character" w:customStyle="1" w:styleId="854">
    <w:name w:val="正文缩进（首行缩进两字） Char1"/>
    <w:uiPriority w:val="0"/>
    <w:rPr>
      <w:rFonts w:eastAsia="宋体"/>
      <w:kern w:val="2"/>
      <w:sz w:val="21"/>
      <w:lang w:val="en-US" w:eastAsia="zh-CN" w:bidi="ar-SA"/>
    </w:rPr>
  </w:style>
  <w:style w:type="paragraph" w:customStyle="1" w:styleId="855">
    <w:name w:val="My标题4"/>
    <w:basedOn w:val="5"/>
    <w:next w:val="1"/>
    <w:uiPriority w:val="0"/>
    <w:pPr>
      <w:widowControl w:val="0"/>
      <w:numPr>
        <w:ilvl w:val="0"/>
        <w:numId w:val="0"/>
      </w:numPr>
      <w:tabs>
        <w:tab w:val="left" w:pos="425"/>
      </w:tabs>
      <w:adjustRightInd w:val="0"/>
      <w:snapToGrid w:val="0"/>
      <w:spacing w:before="260" w:after="260" w:line="415" w:lineRule="auto"/>
      <w:ind w:left="425" w:hanging="425"/>
      <w:jc w:val="both"/>
    </w:pPr>
    <w:rPr>
      <w:rFonts w:ascii="Times New Roman" w:hAnsi="Times New Roman" w:eastAsia="宋体" w:cs="Times New Roman"/>
      <w:b w:val="0"/>
      <w:bCs w:val="0"/>
      <w:kern w:val="2"/>
      <w:szCs w:val="32"/>
    </w:rPr>
  </w:style>
  <w:style w:type="paragraph" w:customStyle="1" w:styleId="856">
    <w:name w:val="my标题5"/>
    <w:basedOn w:val="1"/>
    <w:uiPriority w:val="0"/>
    <w:pPr>
      <w:widowControl w:val="0"/>
      <w:tabs>
        <w:tab w:val="left" w:pos="992"/>
      </w:tabs>
      <w:adjustRightInd w:val="0"/>
      <w:snapToGrid w:val="0"/>
      <w:spacing w:after="0" w:line="240" w:lineRule="auto"/>
      <w:ind w:left="992" w:hanging="992" w:firstLineChars="200"/>
      <w:jc w:val="both"/>
    </w:pPr>
    <w:rPr>
      <w:rFonts w:ascii="Times New Roman" w:hAnsi="Times New Roman" w:eastAsia="宋体" w:cs="Times New Roman"/>
      <w:kern w:val="2"/>
      <w:szCs w:val="24"/>
    </w:rPr>
  </w:style>
  <w:style w:type="character" w:customStyle="1" w:styleId="857">
    <w:name w:val="正文缩进1 Char3"/>
    <w:uiPriority w:val="0"/>
    <w:rPr>
      <w:rFonts w:eastAsia="宋体"/>
      <w:kern w:val="2"/>
      <w:sz w:val="21"/>
      <w:lang w:val="en-US" w:eastAsia="zh-CN" w:bidi="ar-SA"/>
    </w:rPr>
  </w:style>
  <w:style w:type="paragraph" w:customStyle="1" w:styleId="858">
    <w:name w:val="CM5"/>
    <w:basedOn w:val="1"/>
    <w:next w:val="1"/>
    <w:qFormat/>
    <w:uiPriority w:val="0"/>
    <w:pPr>
      <w:widowControl w:val="0"/>
      <w:autoSpaceDE w:val="0"/>
      <w:autoSpaceDN w:val="0"/>
      <w:adjustRightInd w:val="0"/>
      <w:snapToGrid w:val="0"/>
      <w:spacing w:after="0" w:line="626" w:lineRule="atLeast"/>
      <w:ind w:firstLine="200" w:firstLineChars="200"/>
    </w:pPr>
    <w:rPr>
      <w:rFonts w:ascii="Sim Sun" w:hAnsi="Times New Roman" w:eastAsia="Sim Sun" w:cs="Sim Sun"/>
      <w:szCs w:val="24"/>
    </w:rPr>
  </w:style>
  <w:style w:type="paragraph" w:customStyle="1" w:styleId="859">
    <w:name w:val="Default Text"/>
    <w:basedOn w:val="1"/>
    <w:qFormat/>
    <w:uiPriority w:val="0"/>
    <w:pPr>
      <w:overflowPunct w:val="0"/>
      <w:autoSpaceDE w:val="0"/>
      <w:autoSpaceDN w:val="0"/>
      <w:adjustRightInd w:val="0"/>
      <w:snapToGrid w:val="0"/>
      <w:spacing w:after="0" w:line="240" w:lineRule="auto"/>
      <w:ind w:firstLine="200" w:firstLineChars="200"/>
      <w:textAlignment w:val="baseline"/>
    </w:pPr>
    <w:rPr>
      <w:rFonts w:ascii="Times New Roman" w:hAnsi="Times New Roman" w:eastAsia="宋体" w:cs="Times New Roman"/>
      <w:szCs w:val="20"/>
      <w:lang w:bidi="he-IL"/>
    </w:rPr>
  </w:style>
  <w:style w:type="character" w:customStyle="1" w:styleId="860">
    <w:name w:val="正文首行缩进 Char Char Char Char Char Char Char Char Char Char Char Char Char Char Char Char Char Char Char Char Char Char1"/>
    <w:uiPriority w:val="0"/>
    <w:rPr>
      <w:rFonts w:ascii="Times New Roman" w:hAnsi="Times New Roman" w:eastAsia="宋体" w:cs="Times New Roman"/>
      <w:sz w:val="24"/>
      <w:szCs w:val="24"/>
    </w:rPr>
  </w:style>
  <w:style w:type="paragraph" w:customStyle="1" w:styleId="861">
    <w:name w:val="图表文字"/>
    <w:basedOn w:val="1"/>
    <w:uiPriority w:val="0"/>
    <w:pPr>
      <w:widowControl w:val="0"/>
      <w:adjustRightInd w:val="0"/>
      <w:snapToGrid w:val="0"/>
      <w:spacing w:before="60" w:after="60" w:line="240" w:lineRule="auto"/>
      <w:ind w:firstLine="200" w:firstLineChars="200"/>
      <w:jc w:val="both"/>
    </w:pPr>
    <w:rPr>
      <w:rFonts w:ascii="Arial" w:hAnsi="Arial" w:eastAsia="宋体" w:cs="Times New Roman"/>
      <w:kern w:val="2"/>
      <w:sz w:val="21"/>
      <w:szCs w:val="20"/>
    </w:rPr>
  </w:style>
  <w:style w:type="character" w:customStyle="1" w:styleId="862">
    <w:name w:val="正文文本首行缩进 2 字符"/>
    <w:basedOn w:val="195"/>
    <w:link w:val="87"/>
    <w:qFormat/>
    <w:uiPriority w:val="99"/>
    <w:rPr>
      <w:rFonts w:ascii="Calibri" w:hAnsi="Calibri" w:eastAsia="宋体" w:cs="Times New Roman"/>
      <w:kern w:val="2"/>
      <w:sz w:val="28"/>
      <w:szCs w:val="20"/>
    </w:rPr>
  </w:style>
  <w:style w:type="paragraph" w:customStyle="1" w:styleId="863">
    <w:name w:val="图表文字居中"/>
    <w:basedOn w:val="1"/>
    <w:uiPriority w:val="0"/>
    <w:pPr>
      <w:widowControl w:val="0"/>
      <w:adjustRightInd w:val="0"/>
      <w:snapToGrid w:val="0"/>
      <w:spacing w:after="0" w:line="240" w:lineRule="auto"/>
      <w:ind w:firstLine="200" w:firstLineChars="200"/>
      <w:jc w:val="center"/>
    </w:pPr>
    <w:rPr>
      <w:rFonts w:ascii="Arial" w:hAnsi="Arial" w:eastAsia="楷体_GB2312" w:cs="Times New Roman"/>
      <w:kern w:val="2"/>
      <w:szCs w:val="20"/>
    </w:rPr>
  </w:style>
  <w:style w:type="paragraph" w:customStyle="1" w:styleId="864">
    <w:name w:val="font0"/>
    <w:basedOn w:val="1"/>
    <w:qFormat/>
    <w:uiPriority w:val="0"/>
    <w:pPr>
      <w:adjustRightInd w:val="0"/>
      <w:snapToGrid w:val="0"/>
      <w:spacing w:before="100" w:beforeAutospacing="1" w:after="100" w:afterAutospacing="1" w:line="240" w:lineRule="auto"/>
      <w:ind w:firstLine="200" w:firstLineChars="200"/>
    </w:pPr>
    <w:rPr>
      <w:rFonts w:hint="eastAsia" w:ascii="宋体" w:hAnsi="宋体" w:eastAsia="宋体" w:cs="Times New Roman"/>
      <w:szCs w:val="24"/>
    </w:rPr>
  </w:style>
  <w:style w:type="paragraph" w:customStyle="1" w:styleId="865">
    <w:name w:val="TableEntry"/>
    <w:basedOn w:val="1"/>
    <w:uiPriority w:val="0"/>
    <w:pPr>
      <w:overflowPunct w:val="0"/>
      <w:autoSpaceDE w:val="0"/>
      <w:autoSpaceDN w:val="0"/>
      <w:adjustRightInd w:val="0"/>
      <w:snapToGrid w:val="0"/>
      <w:spacing w:before="40" w:after="40" w:line="240" w:lineRule="auto"/>
      <w:ind w:firstLine="200" w:firstLineChars="200"/>
      <w:textAlignment w:val="baseline"/>
    </w:pPr>
    <w:rPr>
      <w:rFonts w:ascii="Times" w:hAnsi="Times" w:eastAsia="宋体" w:cs="Times New Roman"/>
      <w:sz w:val="20"/>
      <w:szCs w:val="20"/>
      <w:lang w:val="de-DE"/>
    </w:rPr>
  </w:style>
  <w:style w:type="paragraph" w:customStyle="1" w:styleId="866">
    <w:name w:val="My1"/>
    <w:basedOn w:val="3"/>
    <w:link w:val="1338"/>
    <w:uiPriority w:val="0"/>
    <w:pPr>
      <w:widowControl w:val="0"/>
      <w:numPr>
        <w:numId w:val="50"/>
      </w:numPr>
      <w:tabs>
        <w:tab w:val="left" w:pos="1080"/>
      </w:tabs>
      <w:adjustRightInd w:val="0"/>
      <w:snapToGrid w:val="0"/>
      <w:spacing w:beforeLines="50" w:after="330" w:line="400" w:lineRule="exact"/>
      <w:ind w:firstLine="0"/>
      <w:jc w:val="both"/>
    </w:pPr>
    <w:rPr>
      <w:rFonts w:ascii="Times New Roman" w:hAnsi="Times New Roman" w:eastAsia="宋体" w:cs="Times New Roman"/>
      <w:kern w:val="44"/>
      <w:sz w:val="44"/>
      <w:szCs w:val="44"/>
    </w:rPr>
  </w:style>
  <w:style w:type="paragraph" w:customStyle="1" w:styleId="867">
    <w:name w:val="My2"/>
    <w:basedOn w:val="1"/>
    <w:uiPriority w:val="0"/>
    <w:pPr>
      <w:widowControl w:val="0"/>
      <w:numPr>
        <w:ilvl w:val="1"/>
        <w:numId w:val="50"/>
      </w:numPr>
      <w:adjustRightInd w:val="0"/>
      <w:snapToGrid w:val="0"/>
      <w:spacing w:after="0" w:line="240" w:lineRule="auto"/>
      <w:ind w:firstLine="200" w:firstLineChars="200"/>
      <w:jc w:val="both"/>
      <w:outlineLvl w:val="1"/>
    </w:pPr>
    <w:rPr>
      <w:rFonts w:ascii="Times New Roman" w:hAnsi="Times New Roman" w:eastAsia="宋体" w:cs="Times New Roman"/>
      <w:b/>
      <w:kern w:val="2"/>
      <w:sz w:val="32"/>
      <w:szCs w:val="24"/>
    </w:rPr>
  </w:style>
  <w:style w:type="paragraph" w:customStyle="1" w:styleId="868">
    <w:name w:val="My3"/>
    <w:basedOn w:val="1"/>
    <w:uiPriority w:val="99"/>
    <w:pPr>
      <w:widowControl w:val="0"/>
      <w:numPr>
        <w:ilvl w:val="2"/>
        <w:numId w:val="50"/>
      </w:numPr>
      <w:adjustRightInd w:val="0"/>
      <w:snapToGrid w:val="0"/>
      <w:spacing w:after="0" w:line="240" w:lineRule="auto"/>
      <w:ind w:firstLine="200" w:firstLineChars="200"/>
      <w:jc w:val="both"/>
      <w:outlineLvl w:val="2"/>
    </w:pPr>
    <w:rPr>
      <w:rFonts w:ascii="Times New Roman" w:hAnsi="Times New Roman" w:eastAsia="宋体" w:cs="Times New Roman"/>
      <w:b/>
      <w:kern w:val="2"/>
      <w:sz w:val="28"/>
      <w:szCs w:val="24"/>
    </w:rPr>
  </w:style>
  <w:style w:type="paragraph" w:customStyle="1" w:styleId="869">
    <w:name w:val="My4"/>
    <w:basedOn w:val="1"/>
    <w:uiPriority w:val="0"/>
    <w:pPr>
      <w:widowControl w:val="0"/>
      <w:numPr>
        <w:ilvl w:val="3"/>
        <w:numId w:val="50"/>
      </w:numPr>
      <w:adjustRightInd w:val="0"/>
      <w:snapToGrid w:val="0"/>
      <w:spacing w:before="120" w:after="120" w:line="400" w:lineRule="exact"/>
      <w:ind w:firstLine="200" w:firstLineChars="200"/>
      <w:jc w:val="both"/>
    </w:pPr>
    <w:rPr>
      <w:rFonts w:ascii="Times New Roman" w:hAnsi="Times New Roman" w:eastAsia="宋体" w:cs="Times New Roman"/>
      <w:b/>
      <w:kern w:val="2"/>
      <w:szCs w:val="24"/>
    </w:rPr>
  </w:style>
  <w:style w:type="paragraph" w:customStyle="1" w:styleId="870">
    <w:name w:val="p_case"/>
    <w:basedOn w:val="1"/>
    <w:uiPriority w:val="0"/>
    <w:pPr>
      <w:adjustRightInd w:val="0"/>
      <w:snapToGrid w:val="0"/>
      <w:spacing w:before="30" w:after="30" w:line="240" w:lineRule="auto"/>
      <w:ind w:left="30" w:right="30" w:firstLine="400" w:firstLineChars="200"/>
    </w:pPr>
    <w:rPr>
      <w:rFonts w:ascii="宋体" w:hAnsi="宋体" w:eastAsia="宋体" w:cs="宋体"/>
      <w:sz w:val="18"/>
      <w:szCs w:val="18"/>
    </w:rPr>
  </w:style>
  <w:style w:type="character" w:customStyle="1" w:styleId="871">
    <w:name w:val="中等深浅底纹 1 - 强调文字颜色 1 Char"/>
    <w:qFormat/>
    <w:uiPriority w:val="0"/>
    <w:rPr>
      <w:rFonts w:ascii="Calibri" w:hAnsi="Calibri" w:eastAsia="宋体"/>
      <w:sz w:val="22"/>
      <w:szCs w:val="22"/>
    </w:rPr>
  </w:style>
  <w:style w:type="paragraph" w:customStyle="1" w:styleId="872">
    <w:name w:val="heading"/>
    <w:basedOn w:val="1"/>
    <w:next w:val="1"/>
    <w:uiPriority w:val="0"/>
    <w:pPr>
      <w:keepNext/>
      <w:keepLines/>
      <w:widowControl w:val="0"/>
      <w:adjustRightInd w:val="0"/>
      <w:snapToGrid w:val="0"/>
      <w:spacing w:before="260" w:after="260" w:line="416" w:lineRule="auto"/>
      <w:ind w:firstLine="200" w:firstLineChars="200"/>
      <w:jc w:val="both"/>
    </w:pPr>
    <w:rPr>
      <w:rFonts w:ascii="Arial" w:hAnsi="Arial" w:eastAsia="黑体" w:cs="Times New Roman"/>
      <w:b/>
      <w:bCs/>
      <w:kern w:val="2"/>
      <w:sz w:val="32"/>
      <w:szCs w:val="32"/>
    </w:rPr>
  </w:style>
  <w:style w:type="paragraph" w:customStyle="1" w:styleId="873">
    <w:name w:val="TOC Base"/>
    <w:basedOn w:val="1"/>
    <w:uiPriority w:val="0"/>
    <w:pPr>
      <w:widowControl w:val="0"/>
      <w:tabs>
        <w:tab w:val="right" w:leader="dot" w:pos="6480"/>
      </w:tabs>
      <w:adjustRightInd w:val="0"/>
      <w:snapToGrid w:val="0"/>
      <w:spacing w:after="240" w:line="240" w:lineRule="atLeast"/>
      <w:ind w:firstLine="200" w:firstLineChars="200"/>
    </w:pPr>
    <w:rPr>
      <w:rFonts w:ascii="Arial" w:hAnsi="Arial" w:eastAsia="PMingLiU" w:cs="Times New Roman"/>
      <w:spacing w:val="-5"/>
      <w:sz w:val="20"/>
      <w:szCs w:val="20"/>
    </w:rPr>
  </w:style>
  <w:style w:type="paragraph" w:customStyle="1" w:styleId="874">
    <w:name w:val="px12none"/>
    <w:basedOn w:val="1"/>
    <w:uiPriority w:val="0"/>
    <w:pPr>
      <w:adjustRightInd w:val="0"/>
      <w:snapToGrid w:val="0"/>
      <w:spacing w:before="100" w:beforeAutospacing="1" w:after="100" w:afterAutospacing="1" w:line="384" w:lineRule="auto"/>
      <w:ind w:firstLine="200" w:firstLineChars="200"/>
    </w:pPr>
    <w:rPr>
      <w:rFonts w:ascii="ˎ̥" w:hAnsi="ˎ̥" w:eastAsia="宋体" w:cs="宋体"/>
      <w:color w:val="000000"/>
      <w:sz w:val="18"/>
      <w:szCs w:val="18"/>
    </w:rPr>
  </w:style>
  <w:style w:type="paragraph" w:customStyle="1" w:styleId="875">
    <w:name w:val="Paragraph Title"/>
    <w:basedOn w:val="1"/>
    <w:uiPriority w:val="0"/>
    <w:pPr>
      <w:adjustRightInd w:val="0"/>
      <w:snapToGrid w:val="0"/>
      <w:ind w:firstLine="200" w:firstLineChars="200"/>
    </w:pPr>
    <w:rPr>
      <w:rFonts w:ascii="宋体" w:hAnsi="宋体" w:eastAsia="宋体" w:cs="Times New Roman"/>
      <w:b/>
      <w:kern w:val="2"/>
      <w:sz w:val="22"/>
      <w:szCs w:val="20"/>
    </w:rPr>
  </w:style>
  <w:style w:type="paragraph" w:customStyle="1" w:styleId="876">
    <w:name w:val="Normal Indent2"/>
    <w:basedOn w:val="21"/>
    <w:qFormat/>
    <w:uiPriority w:val="0"/>
    <w:pPr>
      <w:widowControl/>
      <w:numPr>
        <w:ilvl w:val="0"/>
        <w:numId w:val="51"/>
      </w:numPr>
      <w:tabs>
        <w:tab w:val="left" w:pos="360"/>
        <w:tab w:val="left" w:pos="420"/>
        <w:tab w:val="left" w:pos="1800"/>
        <w:tab w:val="clear" w:pos="-1584"/>
      </w:tabs>
      <w:adjustRightInd w:val="0"/>
      <w:snapToGrid w:val="0"/>
      <w:ind w:left="1440" w:firstLine="0" w:firstLineChars="200"/>
      <w:jc w:val="left"/>
    </w:pPr>
    <w:rPr>
      <w:kern w:val="0"/>
      <w:sz w:val="22"/>
      <w:lang w:eastAsia="en-US"/>
    </w:rPr>
  </w:style>
  <w:style w:type="paragraph" w:customStyle="1" w:styleId="877">
    <w:name w:val="正文（首行不缩进）"/>
    <w:basedOn w:val="1"/>
    <w:qFormat/>
    <w:uiPriority w:val="0"/>
    <w:pPr>
      <w:widowControl w:val="0"/>
      <w:adjustRightInd w:val="0"/>
      <w:snapToGrid w:val="0"/>
      <w:spacing w:afterLines="50" w:line="240" w:lineRule="auto"/>
      <w:ind w:firstLine="200" w:firstLineChars="200"/>
      <w:jc w:val="both"/>
    </w:pPr>
    <w:rPr>
      <w:rFonts w:ascii="Times New Roman" w:hAnsi="Times New Roman" w:eastAsia="宋体" w:cs="Times New Roman"/>
      <w:kern w:val="2"/>
      <w:sz w:val="21"/>
      <w:szCs w:val="24"/>
    </w:rPr>
  </w:style>
  <w:style w:type="paragraph" w:customStyle="1" w:styleId="878">
    <w:name w:val="样式 (西文)四号 首行缩进:  2 字符"/>
    <w:basedOn w:val="1"/>
    <w:uiPriority w:val="0"/>
    <w:pPr>
      <w:widowControl w:val="0"/>
      <w:adjustRightInd w:val="0"/>
      <w:snapToGrid w:val="0"/>
      <w:spacing w:after="0" w:line="240" w:lineRule="auto"/>
      <w:ind w:firstLine="560" w:firstLineChars="200"/>
      <w:jc w:val="both"/>
    </w:pPr>
    <w:rPr>
      <w:rFonts w:ascii="Times New Roman" w:hAnsi="Times New Roman" w:eastAsia="宋体" w:cs="Times New Roman"/>
      <w:kern w:val="2"/>
      <w:szCs w:val="24"/>
    </w:rPr>
  </w:style>
  <w:style w:type="character" w:customStyle="1" w:styleId="879">
    <w:name w:val="正文首行缩进:  2 字符 Char"/>
    <w:link w:val="880"/>
    <w:qFormat/>
    <w:locked/>
    <w:uiPriority w:val="0"/>
  </w:style>
  <w:style w:type="paragraph" w:customStyle="1" w:styleId="880">
    <w:name w:val="正文首行缩进:  2 字符"/>
    <w:basedOn w:val="1"/>
    <w:link w:val="879"/>
    <w:qFormat/>
    <w:uiPriority w:val="0"/>
    <w:pPr>
      <w:adjustRightInd w:val="0"/>
      <w:snapToGrid w:val="0"/>
      <w:spacing w:after="0"/>
      <w:ind w:firstLine="482" w:firstLineChars="200"/>
    </w:pPr>
    <w:rPr>
      <w:sz w:val="22"/>
    </w:rPr>
  </w:style>
  <w:style w:type="character" w:customStyle="1" w:styleId="881">
    <w:name w:val="正文加粗 Char"/>
    <w:link w:val="882"/>
    <w:qFormat/>
    <w:locked/>
    <w:uiPriority w:val="0"/>
    <w:rPr>
      <w:b/>
    </w:rPr>
  </w:style>
  <w:style w:type="paragraph" w:customStyle="1" w:styleId="882">
    <w:name w:val="正文加粗"/>
    <w:basedOn w:val="1"/>
    <w:link w:val="881"/>
    <w:qFormat/>
    <w:uiPriority w:val="0"/>
    <w:pPr>
      <w:adjustRightInd w:val="0"/>
      <w:snapToGrid w:val="0"/>
      <w:spacing w:after="0"/>
      <w:ind w:firstLine="200" w:firstLineChars="200"/>
    </w:pPr>
    <w:rPr>
      <w:b/>
      <w:sz w:val="22"/>
    </w:rPr>
  </w:style>
  <w:style w:type="paragraph" w:customStyle="1" w:styleId="883">
    <w:name w:val="itemlist"/>
    <w:basedOn w:val="1"/>
    <w:uiPriority w:val="0"/>
    <w:pPr>
      <w:adjustRightInd w:val="0"/>
      <w:snapToGrid w:val="0"/>
      <w:spacing w:after="0" w:line="300" w:lineRule="atLeast"/>
      <w:ind w:firstLine="200" w:firstLineChars="200"/>
    </w:pPr>
    <w:rPr>
      <w:rFonts w:ascii="宋体" w:hAnsi="宋体" w:eastAsia="宋体" w:cs="宋体"/>
      <w:sz w:val="18"/>
      <w:szCs w:val="18"/>
    </w:rPr>
  </w:style>
  <w:style w:type="paragraph" w:customStyle="1" w:styleId="884">
    <w:name w:val="表格正文"/>
    <w:basedOn w:val="1"/>
    <w:link w:val="885"/>
    <w:qFormat/>
    <w:uiPriority w:val="0"/>
    <w:pPr>
      <w:adjustRightInd w:val="0"/>
      <w:snapToGrid w:val="0"/>
      <w:spacing w:after="0"/>
      <w:ind w:firstLine="200" w:firstLineChars="200"/>
      <w:jc w:val="both"/>
    </w:pPr>
    <w:rPr>
      <w:rFonts w:ascii="Arial" w:hAnsi="Arial" w:eastAsia="宋体" w:cs="Times New Roman"/>
      <w:sz w:val="20"/>
      <w:szCs w:val="20"/>
    </w:rPr>
  </w:style>
  <w:style w:type="character" w:customStyle="1" w:styleId="885">
    <w:name w:val="表格正文 Char"/>
    <w:link w:val="884"/>
    <w:qFormat/>
    <w:uiPriority w:val="0"/>
    <w:rPr>
      <w:rFonts w:ascii="Arial" w:hAnsi="Arial" w:eastAsia="宋体" w:cs="Times New Roman"/>
      <w:sz w:val="20"/>
      <w:szCs w:val="20"/>
    </w:rPr>
  </w:style>
  <w:style w:type="paragraph" w:customStyle="1" w:styleId="886">
    <w:name w:val="样式 左 首行缩进:  0.74 厘米 段前: 7.8 磅 段后: 7.8 磅"/>
    <w:basedOn w:val="1"/>
    <w:uiPriority w:val="0"/>
    <w:pPr>
      <w:widowControl w:val="0"/>
      <w:adjustRightInd w:val="0"/>
      <w:snapToGrid w:val="0"/>
      <w:spacing w:before="156" w:after="156" w:line="300" w:lineRule="auto"/>
      <w:ind w:firstLine="420" w:firstLineChars="200"/>
    </w:pPr>
    <w:rPr>
      <w:rFonts w:ascii="Arial" w:hAnsi="Arial" w:eastAsia="宋体" w:cs="宋体"/>
      <w:szCs w:val="20"/>
    </w:rPr>
  </w:style>
  <w:style w:type="paragraph" w:customStyle="1" w:styleId="887">
    <w:name w:val="样式 (中文) 黑体 加粗 行距: 1.5 倍行距"/>
    <w:basedOn w:val="1"/>
    <w:uiPriority w:val="0"/>
    <w:pPr>
      <w:widowControl w:val="0"/>
      <w:tabs>
        <w:tab w:val="left" w:pos="425"/>
      </w:tabs>
      <w:adjustRightInd w:val="0"/>
      <w:snapToGrid w:val="0"/>
      <w:spacing w:after="0"/>
      <w:ind w:left="425" w:hanging="425" w:firstLineChars="200"/>
      <w:jc w:val="both"/>
    </w:pPr>
    <w:rPr>
      <w:rFonts w:ascii="Arial" w:hAnsi="Arial" w:eastAsia="黑体" w:cs="宋体"/>
      <w:b/>
      <w:bCs/>
      <w:kern w:val="2"/>
      <w:sz w:val="28"/>
      <w:szCs w:val="20"/>
    </w:rPr>
  </w:style>
  <w:style w:type="paragraph" w:customStyle="1" w:styleId="888">
    <w:name w:val="图表目录1"/>
    <w:basedOn w:val="1"/>
    <w:next w:val="1"/>
    <w:qFormat/>
    <w:uiPriority w:val="0"/>
    <w:pPr>
      <w:widowControl w:val="0"/>
      <w:suppressAutoHyphens/>
      <w:adjustRightInd w:val="0"/>
      <w:snapToGrid w:val="0"/>
      <w:spacing w:after="0" w:line="240" w:lineRule="auto"/>
      <w:ind w:left="840" w:hanging="420" w:firstLineChars="200"/>
      <w:jc w:val="both"/>
    </w:pPr>
    <w:rPr>
      <w:rFonts w:ascii="Times New Roman" w:hAnsi="Times New Roman" w:eastAsia="宋体" w:cs="Times New Roman"/>
      <w:kern w:val="1"/>
      <w:sz w:val="21"/>
      <w:szCs w:val="24"/>
      <w:lang w:eastAsia="ar-SA"/>
    </w:rPr>
  </w:style>
  <w:style w:type="paragraph" w:customStyle="1" w:styleId="889">
    <w:name w:val="itemlistchar"/>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0">
    <w:name w:val="tabletextchar1"/>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1">
    <w:name w:val="figurechar"/>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2">
    <w:name w:val="figuredescriptionchar"/>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3">
    <w:name w:val="tabledescription"/>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4">
    <w:name w:val="figure"/>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5">
    <w:name w:val="figuredescription"/>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6">
    <w:name w:val="样式 (中文) 仿宋_GB2312 小四 黑色 居中 段后: 7.8 磅 行距: 1.5 倍行距"/>
    <w:basedOn w:val="1"/>
    <w:uiPriority w:val="0"/>
    <w:pPr>
      <w:widowControl w:val="0"/>
      <w:adjustRightInd w:val="0"/>
      <w:snapToGrid w:val="0"/>
      <w:spacing w:after="156"/>
      <w:ind w:firstLine="200" w:firstLineChars="200"/>
    </w:pPr>
    <w:rPr>
      <w:rFonts w:ascii="Times New Roman" w:hAnsi="Times New Roman" w:eastAsia="仿宋_GB2312" w:cs="宋体"/>
      <w:color w:val="000000"/>
      <w:kern w:val="2"/>
      <w:szCs w:val="20"/>
    </w:rPr>
  </w:style>
  <w:style w:type="paragraph" w:customStyle="1" w:styleId="897">
    <w:name w:val="CM10"/>
    <w:basedOn w:val="1"/>
    <w:next w:val="1"/>
    <w:qFormat/>
    <w:uiPriority w:val="99"/>
    <w:pPr>
      <w:widowControl w:val="0"/>
      <w:autoSpaceDE w:val="0"/>
      <w:autoSpaceDN w:val="0"/>
      <w:adjustRightInd w:val="0"/>
      <w:snapToGrid w:val="0"/>
      <w:spacing w:after="0" w:line="626" w:lineRule="atLeast"/>
      <w:ind w:firstLine="200" w:firstLineChars="200"/>
    </w:pPr>
    <w:rPr>
      <w:rFonts w:ascii="Sim Sun" w:hAnsi="Times New Roman" w:eastAsia="Sim Sun" w:cs="Times New Roman"/>
      <w:szCs w:val="24"/>
    </w:rPr>
  </w:style>
  <w:style w:type="paragraph" w:customStyle="1" w:styleId="898">
    <w:name w:val="ec_msonormal"/>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899">
    <w:name w:val="Copyright"/>
    <w:qFormat/>
    <w:uiPriority w:val="0"/>
    <w:pPr>
      <w:keepNext/>
      <w:keepLines/>
      <w:spacing w:after="0" w:line="240" w:lineRule="auto"/>
      <w:jc w:val="both"/>
    </w:pPr>
    <w:rPr>
      <w:rFonts w:ascii="Garamond" w:hAnsi="Garamond" w:eastAsia="宋体" w:cs="Times New Roman"/>
      <w:sz w:val="20"/>
      <w:szCs w:val="20"/>
      <w:lang w:val="en-AU" w:eastAsia="en-US" w:bidi="ar-SA"/>
    </w:rPr>
  </w:style>
  <w:style w:type="character" w:customStyle="1" w:styleId="900">
    <w:name w:val="themebody1"/>
    <w:uiPriority w:val="0"/>
    <w:rPr>
      <w:color w:val="FFFFFF"/>
    </w:rPr>
  </w:style>
  <w:style w:type="paragraph" w:customStyle="1" w:styleId="901">
    <w:name w:val="正文方案"/>
    <w:basedOn w:val="1"/>
    <w:next w:val="1"/>
    <w:uiPriority w:val="0"/>
    <w:pPr>
      <w:widowControl w:val="0"/>
      <w:adjustRightInd w:val="0"/>
      <w:snapToGrid w:val="0"/>
      <w:spacing w:after="87" w:line="276" w:lineRule="auto"/>
      <w:ind w:firstLine="448" w:firstLineChars="200"/>
      <w:jc w:val="both"/>
    </w:pPr>
    <w:rPr>
      <w:rFonts w:ascii="Times New Roman" w:hAnsi="Times New Roman" w:eastAsia="宋体" w:cs="宋体"/>
      <w:kern w:val="2"/>
      <w:sz w:val="21"/>
      <w:szCs w:val="20"/>
    </w:rPr>
  </w:style>
  <w:style w:type="paragraph" w:customStyle="1" w:styleId="902">
    <w:name w:val="正文＋小四＋缩进2字符"/>
    <w:basedOn w:val="1"/>
    <w:uiPriority w:val="0"/>
    <w:pPr>
      <w:widowControl w:val="0"/>
      <w:adjustRightInd w:val="0"/>
      <w:snapToGrid w:val="0"/>
      <w:spacing w:after="0"/>
      <w:ind w:firstLine="200" w:firstLineChars="200"/>
      <w:jc w:val="both"/>
    </w:pPr>
    <w:rPr>
      <w:rFonts w:ascii="Times New Roman" w:hAnsi="Times New Roman" w:eastAsia="宋体" w:cs="Times New Roman"/>
      <w:kern w:val="2"/>
      <w:szCs w:val="24"/>
    </w:rPr>
  </w:style>
  <w:style w:type="paragraph" w:customStyle="1" w:styleId="903">
    <w:name w:val="itemlistintable"/>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904">
    <w:name w:val="itemstepintable"/>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character" w:customStyle="1" w:styleId="905">
    <w:name w:val="figurecharchar"/>
    <w:uiPriority w:val="0"/>
  </w:style>
  <w:style w:type="paragraph" w:customStyle="1" w:styleId="906">
    <w:name w:val="段 Char"/>
    <w:uiPriority w:val="0"/>
    <w:pPr>
      <w:autoSpaceDE w:val="0"/>
      <w:autoSpaceDN w:val="0"/>
      <w:spacing w:after="0" w:line="240" w:lineRule="auto"/>
      <w:ind w:firstLine="200" w:firstLineChars="200"/>
      <w:jc w:val="both"/>
    </w:pPr>
    <w:rPr>
      <w:rFonts w:ascii="宋体" w:hAnsi="Times New Roman" w:eastAsia="宋体" w:cs="Times New Roman"/>
      <w:sz w:val="21"/>
      <w:szCs w:val="20"/>
      <w:lang w:val="en-US" w:eastAsia="zh-CN" w:bidi="ar-SA"/>
    </w:rPr>
  </w:style>
  <w:style w:type="character" w:customStyle="1" w:styleId="907">
    <w:name w:val="表格 Char Char"/>
    <w:qFormat/>
    <w:uiPriority w:val="99"/>
    <w:rPr>
      <w:rFonts w:ascii="Courier New" w:hAnsi="Courier New" w:eastAsia="宋体" w:cs="Times New Roman"/>
      <w:color w:val="000000"/>
      <w:sz w:val="24"/>
      <w:szCs w:val="24"/>
    </w:rPr>
  </w:style>
  <w:style w:type="paragraph" w:customStyle="1" w:styleId="908">
    <w:name w:val="列表内容"/>
    <w:basedOn w:val="1"/>
    <w:next w:val="1"/>
    <w:qFormat/>
    <w:uiPriority w:val="0"/>
    <w:pPr>
      <w:tabs>
        <w:tab w:val="left" w:pos="840"/>
      </w:tabs>
      <w:adjustRightInd w:val="0"/>
      <w:snapToGrid w:val="0"/>
      <w:spacing w:after="0" w:line="240" w:lineRule="auto"/>
      <w:ind w:left="840" w:hanging="420" w:firstLineChars="200"/>
    </w:pPr>
    <w:rPr>
      <w:rFonts w:ascii="Times New Roman" w:hAnsi="Times New Roman" w:eastAsia="宋体" w:cs="Times New Roman"/>
      <w:sz w:val="18"/>
      <w:szCs w:val="24"/>
    </w:rPr>
  </w:style>
  <w:style w:type="paragraph" w:customStyle="1" w:styleId="909">
    <w:name w:val="Item Step in Table"/>
    <w:link w:val="910"/>
    <w:qFormat/>
    <w:uiPriority w:val="0"/>
    <w:pPr>
      <w:tabs>
        <w:tab w:val="left" w:pos="896"/>
      </w:tabs>
      <w:spacing w:before="40" w:after="40" w:line="240" w:lineRule="auto"/>
      <w:ind w:left="896" w:hanging="420"/>
      <w:jc w:val="both"/>
    </w:pPr>
    <w:rPr>
      <w:rFonts w:ascii="Arial" w:hAnsi="Arial" w:eastAsia="宋体" w:cs="Times New Roman"/>
      <w:sz w:val="18"/>
      <w:szCs w:val="18"/>
      <w:lang w:val="en-US" w:eastAsia="zh-CN" w:bidi="ar-SA"/>
    </w:rPr>
  </w:style>
  <w:style w:type="character" w:customStyle="1" w:styleId="910">
    <w:name w:val="Item Step in Table Char"/>
    <w:link w:val="909"/>
    <w:uiPriority w:val="0"/>
    <w:rPr>
      <w:rFonts w:ascii="Arial" w:hAnsi="Arial" w:eastAsia="宋体" w:cs="Times New Roman"/>
      <w:sz w:val="18"/>
      <w:szCs w:val="18"/>
    </w:rPr>
  </w:style>
  <w:style w:type="paragraph" w:customStyle="1" w:styleId="911">
    <w:name w:val="样式4-4级标题"/>
    <w:basedOn w:val="6"/>
    <w:link w:val="912"/>
    <w:qFormat/>
    <w:uiPriority w:val="0"/>
    <w:pPr>
      <w:keepNext w:val="0"/>
      <w:keepLines w:val="0"/>
      <w:numPr>
        <w:numId w:val="0"/>
      </w:numPr>
      <w:adjustRightInd w:val="0"/>
      <w:snapToGrid w:val="0"/>
      <w:ind w:left="360" w:hanging="708"/>
      <w:jc w:val="both"/>
    </w:pPr>
    <w:rPr>
      <w:rFonts w:ascii="宋体" w:hAnsi="宋体" w:eastAsia="宋体" w:cs="Times New Roman"/>
      <w:i/>
      <w:szCs w:val="24"/>
      <w:lang w:bidi="en-US"/>
    </w:rPr>
  </w:style>
  <w:style w:type="character" w:customStyle="1" w:styleId="912">
    <w:name w:val="样式4-4级标题 Char"/>
    <w:link w:val="911"/>
    <w:uiPriority w:val="0"/>
    <w:rPr>
      <w:rFonts w:ascii="宋体" w:hAnsi="宋体" w:eastAsia="宋体" w:cs="Times New Roman"/>
      <w:b/>
      <w:bCs/>
      <w:iCs/>
      <w:sz w:val="24"/>
      <w:szCs w:val="24"/>
      <w:lang w:bidi="en-US"/>
    </w:rPr>
  </w:style>
  <w:style w:type="character" w:customStyle="1" w:styleId="913">
    <w:name w:val="正文1 Char"/>
    <w:link w:val="501"/>
    <w:qFormat/>
    <w:uiPriority w:val="0"/>
    <w:rPr>
      <w:rFonts w:ascii="宋体" w:hAnsi="Times New Roman" w:eastAsia="宋体" w:cs="Times New Roman"/>
      <w:sz w:val="24"/>
      <w:szCs w:val="20"/>
    </w:rPr>
  </w:style>
  <w:style w:type="paragraph" w:customStyle="1" w:styleId="914">
    <w:name w:val="Default Paragraph Char Char Char Char"/>
    <w:basedOn w:val="1"/>
    <w:next w:val="1"/>
    <w:uiPriority w:val="0"/>
    <w:pPr>
      <w:adjustRightInd w:val="0"/>
      <w:snapToGrid w:val="0"/>
      <w:spacing w:after="0"/>
      <w:ind w:firstLine="200" w:firstLineChars="200"/>
    </w:pPr>
    <w:rPr>
      <w:rFonts w:ascii="Times New Roman" w:hAnsi="Times New Roman" w:eastAsia="宋体" w:cs="Times New Roman"/>
      <w:sz w:val="21"/>
      <w:szCs w:val="20"/>
      <w:lang w:eastAsia="en-US"/>
    </w:rPr>
  </w:style>
  <w:style w:type="paragraph" w:customStyle="1" w:styleId="915">
    <w:name w:val="题注4"/>
    <w:basedOn w:val="1"/>
    <w:next w:val="22"/>
    <w:qFormat/>
    <w:uiPriority w:val="0"/>
    <w:pPr>
      <w:widowControl w:val="0"/>
      <w:adjustRightInd w:val="0"/>
      <w:snapToGrid w:val="0"/>
      <w:spacing w:after="0" w:line="240" w:lineRule="auto"/>
      <w:ind w:left="-108" w:right="-108" w:firstLine="200" w:firstLineChars="200"/>
      <w:jc w:val="center"/>
    </w:pPr>
    <w:rPr>
      <w:rFonts w:ascii="Times New Roman" w:hAnsi="Times New Roman" w:eastAsia="宋体" w:cs="Times New Roman"/>
      <w:b/>
      <w:bCs/>
      <w:color w:val="000000"/>
      <w:kern w:val="2"/>
      <w:sz w:val="21"/>
      <w:szCs w:val="21"/>
      <w:lang w:val="en-GB"/>
    </w:rPr>
  </w:style>
  <w:style w:type="paragraph" w:customStyle="1" w:styleId="916">
    <w:name w:val="Char2 Char Char Char"/>
    <w:basedOn w:val="1"/>
    <w:qFormat/>
    <w:uiPriority w:val="0"/>
    <w:pPr>
      <w:adjustRightInd w:val="0"/>
      <w:snapToGrid w:val="0"/>
      <w:spacing w:after="160" w:line="240" w:lineRule="exact"/>
      <w:ind w:right="32" w:firstLine="200" w:firstLineChars="200"/>
    </w:pPr>
    <w:rPr>
      <w:rFonts w:ascii="Verdana" w:hAnsi="Verdana" w:eastAsia="仿宋_GB2312" w:cs="Times New Roman"/>
      <w:szCs w:val="20"/>
      <w:lang w:eastAsia="en-US"/>
    </w:rPr>
  </w:style>
  <w:style w:type="paragraph" w:customStyle="1" w:styleId="917">
    <w:name w:val="样式 小四 段前: 5 磅 段后: 5 磅 行距: 1.5 倍行距"/>
    <w:basedOn w:val="1"/>
    <w:uiPriority w:val="0"/>
    <w:pPr>
      <w:widowControl w:val="0"/>
      <w:adjustRightInd w:val="0"/>
      <w:snapToGrid w:val="0"/>
      <w:spacing w:after="0"/>
      <w:ind w:firstLine="473" w:firstLineChars="225"/>
      <w:jc w:val="both"/>
    </w:pPr>
    <w:rPr>
      <w:rFonts w:ascii="Times New Roman" w:hAnsi="Times New Roman" w:eastAsia="宋体" w:cs="Times New Roman"/>
      <w:kern w:val="2"/>
      <w:sz w:val="21"/>
      <w:szCs w:val="21"/>
    </w:rPr>
  </w:style>
  <w:style w:type="paragraph" w:customStyle="1" w:styleId="918">
    <w:name w:val="项目符号2"/>
    <w:basedOn w:val="21"/>
    <w:qFormat/>
    <w:uiPriority w:val="0"/>
    <w:pPr>
      <w:widowControl/>
      <w:overflowPunct w:val="0"/>
      <w:autoSpaceDE w:val="0"/>
      <w:autoSpaceDN w:val="0"/>
      <w:adjustRightInd w:val="0"/>
      <w:snapToGrid w:val="0"/>
      <w:spacing w:line="360" w:lineRule="auto"/>
      <w:ind w:left="360" w:hanging="360" w:firstLineChars="200"/>
      <w:jc w:val="left"/>
      <w:textAlignment w:val="baseline"/>
    </w:pPr>
    <w:rPr>
      <w:kern w:val="0"/>
      <w:sz w:val="24"/>
    </w:rPr>
  </w:style>
  <w:style w:type="paragraph" w:customStyle="1" w:styleId="919">
    <w:name w:val="项目符号"/>
    <w:basedOn w:val="1"/>
    <w:link w:val="2676"/>
    <w:qFormat/>
    <w:uiPriority w:val="0"/>
    <w:pPr>
      <w:widowControl w:val="0"/>
      <w:numPr>
        <w:ilvl w:val="0"/>
        <w:numId w:val="52"/>
      </w:numPr>
      <w:adjustRightInd w:val="0"/>
      <w:snapToGrid w:val="0"/>
      <w:spacing w:after="0" w:line="240" w:lineRule="auto"/>
      <w:ind w:firstLine="0" w:firstLineChars="200"/>
      <w:jc w:val="both"/>
    </w:pPr>
    <w:rPr>
      <w:rFonts w:ascii="Times New Roman" w:hAnsi="Times New Roman" w:eastAsia="宋体" w:cs="Times New Roman"/>
      <w:kern w:val="2"/>
      <w:sz w:val="21"/>
      <w:szCs w:val="24"/>
    </w:rPr>
  </w:style>
  <w:style w:type="character" w:customStyle="1" w:styleId="920">
    <w:name w:val="title-blue1"/>
    <w:uiPriority w:val="0"/>
    <w:rPr>
      <w:rFonts w:hint="default" w:ascii="Verdana" w:hAnsi="Verdana"/>
      <w:b/>
      <w:bCs/>
      <w:color w:val="CC3300"/>
      <w:sz w:val="21"/>
      <w:szCs w:val="21"/>
      <w:u w:val="none"/>
    </w:rPr>
  </w:style>
  <w:style w:type="paragraph" w:customStyle="1" w:styleId="921">
    <w:name w:val="内容with编号"/>
    <w:basedOn w:val="1"/>
    <w:qFormat/>
    <w:uiPriority w:val="99"/>
    <w:pPr>
      <w:tabs>
        <w:tab w:val="left" w:pos="840"/>
        <w:tab w:val="left" w:pos="987"/>
      </w:tabs>
      <w:adjustRightInd w:val="0"/>
      <w:snapToGrid w:val="0"/>
      <w:spacing w:after="0"/>
      <w:ind w:left="840" w:hanging="360" w:firstLineChars="200"/>
      <w:jc w:val="both"/>
    </w:pPr>
    <w:rPr>
      <w:rFonts w:ascii="宋体" w:hAnsi="Times New Roman" w:eastAsia="宋体" w:cs="Times New Roman"/>
      <w:szCs w:val="20"/>
    </w:rPr>
  </w:style>
  <w:style w:type="character" w:customStyle="1" w:styleId="922">
    <w:name w:val="样式2 Char"/>
    <w:qFormat/>
    <w:uiPriority w:val="0"/>
    <w:rPr>
      <w:rFonts w:ascii="宋体" w:hAnsi="宋体" w:eastAsia="宋体" w:cs="Times New Roman"/>
      <w:b/>
      <w:bCs/>
      <w:kern w:val="2"/>
      <w:sz w:val="32"/>
      <w:szCs w:val="32"/>
    </w:rPr>
  </w:style>
  <w:style w:type="character" w:customStyle="1" w:styleId="923">
    <w:name w:val="正文缩进 Char Char Char Char Char Char Char"/>
    <w:uiPriority w:val="0"/>
    <w:rPr>
      <w:rFonts w:eastAsia="宋体"/>
      <w:kern w:val="2"/>
      <w:sz w:val="21"/>
      <w:szCs w:val="24"/>
      <w:lang w:val="en-US" w:eastAsia="zh-CN" w:bidi="ar-SA"/>
    </w:rPr>
  </w:style>
  <w:style w:type="paragraph" w:customStyle="1" w:styleId="924">
    <w:name w:val="彩色底纹 - 强调文字颜色 11"/>
    <w:hidden/>
    <w:semiHidden/>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925">
    <w:name w:val="yj标题1"/>
    <w:basedOn w:val="1"/>
    <w:qFormat/>
    <w:uiPriority w:val="0"/>
    <w:pPr>
      <w:widowControl w:val="0"/>
      <w:numPr>
        <w:ilvl w:val="0"/>
        <w:numId w:val="53"/>
      </w:numPr>
      <w:adjustRightInd w:val="0"/>
      <w:snapToGrid w:val="0"/>
      <w:spacing w:after="0"/>
      <w:ind w:firstLine="0" w:firstLineChars="200"/>
      <w:jc w:val="both"/>
      <w:outlineLvl w:val="0"/>
    </w:pPr>
    <w:rPr>
      <w:rFonts w:ascii="Times New Roman" w:hAnsi="Times New Roman" w:eastAsia="宋体" w:cs="Times New Roman"/>
      <w:b/>
      <w:kern w:val="2"/>
      <w:sz w:val="44"/>
      <w:szCs w:val="24"/>
    </w:rPr>
  </w:style>
  <w:style w:type="paragraph" w:customStyle="1" w:styleId="926">
    <w:name w:val="yj标题2"/>
    <w:basedOn w:val="1"/>
    <w:qFormat/>
    <w:uiPriority w:val="0"/>
    <w:pPr>
      <w:widowControl w:val="0"/>
      <w:numPr>
        <w:ilvl w:val="1"/>
        <w:numId w:val="53"/>
      </w:numPr>
      <w:adjustRightInd w:val="0"/>
      <w:snapToGrid w:val="0"/>
      <w:spacing w:after="0"/>
      <w:ind w:firstLine="0" w:firstLineChars="200"/>
      <w:jc w:val="both"/>
      <w:outlineLvl w:val="1"/>
    </w:pPr>
    <w:rPr>
      <w:rFonts w:ascii="Times New Roman" w:hAnsi="Times New Roman" w:eastAsia="宋体" w:cs="Times New Roman"/>
      <w:b/>
      <w:kern w:val="2"/>
      <w:sz w:val="32"/>
      <w:szCs w:val="24"/>
    </w:rPr>
  </w:style>
  <w:style w:type="paragraph" w:customStyle="1" w:styleId="927">
    <w:name w:val="yj标题3"/>
    <w:basedOn w:val="1"/>
    <w:qFormat/>
    <w:uiPriority w:val="0"/>
    <w:pPr>
      <w:widowControl w:val="0"/>
      <w:numPr>
        <w:ilvl w:val="2"/>
        <w:numId w:val="53"/>
      </w:numPr>
      <w:tabs>
        <w:tab w:val="left" w:pos="3780"/>
      </w:tabs>
      <w:adjustRightInd w:val="0"/>
      <w:snapToGrid w:val="0"/>
      <w:spacing w:after="0" w:line="240" w:lineRule="auto"/>
      <w:ind w:firstLine="0" w:firstLineChars="200"/>
      <w:jc w:val="both"/>
      <w:outlineLvl w:val="2"/>
    </w:pPr>
    <w:rPr>
      <w:rFonts w:ascii="Times New Roman" w:hAnsi="Times New Roman" w:eastAsia="宋体" w:cs="Times New Roman"/>
      <w:b/>
      <w:kern w:val="2"/>
      <w:sz w:val="28"/>
      <w:szCs w:val="24"/>
    </w:rPr>
  </w:style>
  <w:style w:type="paragraph" w:customStyle="1" w:styleId="928">
    <w:name w:val="yj标题4"/>
    <w:basedOn w:val="1"/>
    <w:qFormat/>
    <w:uiPriority w:val="0"/>
    <w:pPr>
      <w:widowControl w:val="0"/>
      <w:numPr>
        <w:ilvl w:val="3"/>
        <w:numId w:val="53"/>
      </w:numPr>
      <w:adjustRightInd w:val="0"/>
      <w:snapToGrid w:val="0"/>
      <w:spacing w:after="0" w:line="240" w:lineRule="auto"/>
      <w:ind w:firstLine="0" w:firstLineChars="200"/>
      <w:jc w:val="both"/>
      <w:outlineLvl w:val="3"/>
    </w:pPr>
    <w:rPr>
      <w:rFonts w:ascii="Times New Roman" w:hAnsi="Times New Roman" w:eastAsia="宋体" w:cs="Times New Roman"/>
      <w:b/>
      <w:kern w:val="2"/>
      <w:szCs w:val="24"/>
    </w:rPr>
  </w:style>
  <w:style w:type="paragraph" w:customStyle="1" w:styleId="929">
    <w:name w:val="样式 仿宋_GB2312 四号 黑色 行距: 1.5 倍行距"/>
    <w:basedOn w:val="1"/>
    <w:uiPriority w:val="0"/>
    <w:pPr>
      <w:widowControl w:val="0"/>
      <w:suppressAutoHyphens/>
      <w:adjustRightInd w:val="0"/>
      <w:snapToGrid w:val="0"/>
      <w:spacing w:before="156" w:after="0"/>
      <w:ind w:firstLine="560" w:firstLineChars="200"/>
    </w:pPr>
    <w:rPr>
      <w:rFonts w:ascii="仿宋_GB2312" w:hAnsi="Times New Roman" w:eastAsia="仿宋_GB2312" w:cs="Times New Roman"/>
      <w:color w:val="000000"/>
      <w:kern w:val="1"/>
      <w:sz w:val="28"/>
      <w:szCs w:val="20"/>
      <w:lang w:eastAsia="ar-SA"/>
    </w:rPr>
  </w:style>
  <w:style w:type="character" w:customStyle="1" w:styleId="930">
    <w:name w:val="EmailStyle3131"/>
    <w:uiPriority w:val="0"/>
    <w:rPr>
      <w:rFonts w:ascii="宋体" w:eastAsia="宋体"/>
      <w:color w:val="0000FF"/>
      <w:sz w:val="24"/>
      <w:szCs w:val="24"/>
      <w:u w:val="none"/>
    </w:rPr>
  </w:style>
  <w:style w:type="character" w:customStyle="1" w:styleId="931">
    <w:name w:val="重点"/>
    <w:uiPriority w:val="0"/>
    <w:rPr>
      <w:rFonts w:ascii="Arial" w:hAnsi="Arial" w:eastAsia="黑体"/>
    </w:rPr>
  </w:style>
  <w:style w:type="character" w:customStyle="1" w:styleId="932">
    <w:name w:val="My正文 Char Char"/>
    <w:uiPriority w:val="0"/>
    <w:rPr>
      <w:rFonts w:ascii="Arial" w:hAnsi="Arial" w:eastAsia="宋体" w:cs="Times New Roman"/>
      <w:kern w:val="0"/>
      <w:sz w:val="24"/>
      <w:szCs w:val="20"/>
    </w:rPr>
  </w:style>
  <w:style w:type="character" w:customStyle="1" w:styleId="933">
    <w:name w:val="建设方案标题3 Char"/>
    <w:link w:val="934"/>
    <w:uiPriority w:val="0"/>
    <w:rPr>
      <w:rFonts w:eastAsia="Times New Roman"/>
      <w:b/>
      <w:sz w:val="28"/>
    </w:rPr>
  </w:style>
  <w:style w:type="paragraph" w:customStyle="1" w:styleId="934">
    <w:name w:val="建设方案标题3"/>
    <w:basedOn w:val="4"/>
    <w:link w:val="933"/>
    <w:uiPriority w:val="0"/>
    <w:pPr>
      <w:numPr>
        <w:ilvl w:val="0"/>
        <w:numId w:val="0"/>
      </w:numPr>
      <w:tabs>
        <w:tab w:val="left" w:pos="720"/>
      </w:tabs>
      <w:adjustRightInd w:val="0"/>
      <w:snapToGrid w:val="0"/>
      <w:spacing w:beforeLines="100" w:afterLines="100" w:line="240" w:lineRule="auto"/>
      <w:ind w:left="720" w:hanging="720"/>
    </w:pPr>
    <w:rPr>
      <w:rFonts w:eastAsia="Times New Roman" w:asciiTheme="minorHAnsi" w:hAnsiTheme="minorHAnsi" w:cstheme="minorBidi"/>
      <w:bCs w:val="0"/>
      <w:sz w:val="28"/>
      <w:szCs w:val="22"/>
    </w:rPr>
  </w:style>
  <w:style w:type="paragraph" w:customStyle="1" w:styleId="935">
    <w:name w:val="建设方案标题2"/>
    <w:basedOn w:val="4"/>
    <w:uiPriority w:val="0"/>
    <w:pPr>
      <w:numPr>
        <w:ilvl w:val="0"/>
        <w:numId w:val="0"/>
      </w:numPr>
      <w:tabs>
        <w:tab w:val="left" w:pos="432"/>
      </w:tabs>
      <w:adjustRightInd w:val="0"/>
      <w:snapToGrid w:val="0"/>
      <w:spacing w:beforeLines="100" w:afterLines="100" w:line="240" w:lineRule="auto"/>
      <w:ind w:left="432" w:hanging="432"/>
    </w:pPr>
    <w:rPr>
      <w:rFonts w:ascii="Arial" w:hAnsi="Arial" w:eastAsia="宋体" w:cs="Times New Roman"/>
      <w:bCs w:val="0"/>
      <w:sz w:val="28"/>
      <w:szCs w:val="20"/>
    </w:rPr>
  </w:style>
  <w:style w:type="paragraph" w:customStyle="1" w:styleId="936">
    <w:name w:val="建设方案标题4"/>
    <w:basedOn w:val="934"/>
    <w:uiPriority w:val="0"/>
    <w:pPr>
      <w:tabs>
        <w:tab w:val="left" w:pos="2376"/>
        <w:tab w:val="clear" w:pos="720"/>
      </w:tabs>
      <w:ind w:left="2340" w:firstLine="0"/>
    </w:pPr>
  </w:style>
  <w:style w:type="paragraph" w:customStyle="1" w:styleId="937">
    <w:name w:val="样式 仿宋_GB2312 小四 行距: 1.5 倍行距"/>
    <w:basedOn w:val="1"/>
    <w:uiPriority w:val="0"/>
    <w:pPr>
      <w:widowControl w:val="0"/>
      <w:autoSpaceDE w:val="0"/>
      <w:autoSpaceDN w:val="0"/>
      <w:adjustRightInd w:val="0"/>
      <w:snapToGrid w:val="0"/>
      <w:spacing w:after="0"/>
      <w:ind w:firstLine="200" w:firstLineChars="200"/>
    </w:pPr>
    <w:rPr>
      <w:rFonts w:ascii="仿宋_GB2312" w:hAnsi="Times New Roman" w:eastAsia="仿宋_GB2312" w:cs="宋体"/>
      <w:szCs w:val="20"/>
    </w:rPr>
  </w:style>
  <w:style w:type="character" w:customStyle="1" w:styleId="938">
    <w:name w:val="普通文字1 Char2"/>
    <w:uiPriority w:val="0"/>
    <w:rPr>
      <w:rFonts w:ascii="宋体" w:hAnsi="Courier New" w:eastAsia="宋体" w:cs="Times New Roman"/>
      <w:szCs w:val="20"/>
    </w:rPr>
  </w:style>
  <w:style w:type="paragraph" w:customStyle="1" w:styleId="939">
    <w:name w:val="Title Bar"/>
    <w:basedOn w:val="1"/>
    <w:uiPriority w:val="0"/>
    <w:pPr>
      <w:keepNext/>
      <w:pageBreakBefore/>
      <w:shd w:val="solid" w:color="auto" w:fill="auto"/>
      <w:overflowPunct w:val="0"/>
      <w:autoSpaceDE w:val="0"/>
      <w:autoSpaceDN w:val="0"/>
      <w:adjustRightInd w:val="0"/>
      <w:snapToGrid w:val="0"/>
      <w:spacing w:before="1680" w:after="0" w:line="240" w:lineRule="auto"/>
      <w:ind w:left="2520" w:right="720" w:firstLine="200" w:firstLineChars="200"/>
      <w:textAlignment w:val="baseline"/>
    </w:pPr>
    <w:rPr>
      <w:rFonts w:ascii="Book Antiqua" w:hAnsi="Book Antiqua" w:eastAsia="宋体" w:cs="Times New Roman"/>
      <w:sz w:val="36"/>
      <w:szCs w:val="20"/>
    </w:rPr>
  </w:style>
  <w:style w:type="paragraph" w:customStyle="1" w:styleId="940">
    <w:name w:val="Route Title"/>
    <w:basedOn w:val="1"/>
    <w:uiPriority w:val="0"/>
    <w:pPr>
      <w:keepLines/>
      <w:overflowPunct w:val="0"/>
      <w:autoSpaceDE w:val="0"/>
      <w:autoSpaceDN w:val="0"/>
      <w:adjustRightInd w:val="0"/>
      <w:snapToGrid w:val="0"/>
      <w:spacing w:after="120" w:line="240" w:lineRule="auto"/>
      <w:ind w:left="2520" w:right="720" w:firstLine="200" w:firstLineChars="200"/>
      <w:textAlignment w:val="baseline"/>
    </w:pPr>
    <w:rPr>
      <w:rFonts w:ascii="Book Antiqua" w:hAnsi="Book Antiqua" w:eastAsia="宋体" w:cs="Times New Roman"/>
      <w:sz w:val="36"/>
      <w:szCs w:val="20"/>
    </w:rPr>
  </w:style>
  <w:style w:type="character" w:customStyle="1" w:styleId="941">
    <w:name w:val="Highlighted Variable"/>
    <w:uiPriority w:val="0"/>
    <w:rPr>
      <w:rFonts w:ascii="Book Antiqua" w:hAnsi="Book Antiqua"/>
      <w:color w:val="0000FF"/>
    </w:rPr>
  </w:style>
  <w:style w:type="paragraph" w:customStyle="1" w:styleId="942">
    <w:name w:val="Heading Bar"/>
    <w:basedOn w:val="1"/>
    <w:next w:val="5"/>
    <w:qFormat/>
    <w:uiPriority w:val="0"/>
    <w:pPr>
      <w:keepNext/>
      <w:keepLines/>
      <w:shd w:val="solid" w:color="auto" w:fill="auto"/>
      <w:overflowPunct w:val="0"/>
      <w:autoSpaceDE w:val="0"/>
      <w:autoSpaceDN w:val="0"/>
      <w:adjustRightInd w:val="0"/>
      <w:snapToGrid w:val="0"/>
      <w:spacing w:before="240" w:after="0" w:line="240" w:lineRule="auto"/>
      <w:ind w:right="7920" w:firstLine="200" w:firstLineChars="200"/>
      <w:textAlignment w:val="baseline"/>
    </w:pPr>
    <w:rPr>
      <w:rFonts w:ascii="Book Antiqua" w:hAnsi="Book Antiqua" w:eastAsia="宋体" w:cs="Times New Roman"/>
      <w:color w:val="FFFFFF"/>
      <w:sz w:val="8"/>
      <w:szCs w:val="20"/>
    </w:rPr>
  </w:style>
  <w:style w:type="paragraph" w:customStyle="1" w:styleId="943">
    <w:name w:val="Head 3"/>
    <w:basedOn w:val="235"/>
    <w:next w:val="235"/>
    <w:uiPriority w:val="0"/>
    <w:pPr>
      <w:spacing w:before="73" w:after="37"/>
    </w:pPr>
    <w:rPr>
      <w:rFonts w:hAnsi="Times New Roman" w:cs="Times New Roman"/>
      <w:color w:val="auto"/>
    </w:rPr>
  </w:style>
  <w:style w:type="paragraph" w:customStyle="1" w:styleId="944">
    <w:name w:val="Header 4"/>
    <w:basedOn w:val="1"/>
    <w:uiPriority w:val="0"/>
    <w:pPr>
      <w:adjustRightInd w:val="0"/>
      <w:snapToGrid w:val="0"/>
      <w:spacing w:after="0" w:line="240" w:lineRule="auto"/>
      <w:ind w:firstLine="200" w:firstLineChars="200"/>
    </w:pPr>
    <w:rPr>
      <w:rFonts w:ascii="Times New Roman" w:hAnsi="Times New Roman" w:eastAsia="宋体" w:cs="Times New Roman"/>
      <w:szCs w:val="24"/>
      <w:lang w:eastAsia="en-US"/>
    </w:rPr>
  </w:style>
  <w:style w:type="paragraph" w:customStyle="1" w:styleId="945">
    <w:name w:val="lastincell"/>
    <w:basedOn w:val="1"/>
    <w:qFormat/>
    <w:uiPriority w:val="99"/>
    <w:pPr>
      <w:adjustRightInd w:val="0"/>
      <w:snapToGrid w:val="0"/>
      <w:spacing w:before="100" w:beforeAutospacing="1" w:after="100" w:afterAutospacing="1" w:line="240" w:lineRule="auto"/>
      <w:ind w:firstLine="200" w:firstLineChars="200"/>
    </w:pPr>
    <w:rPr>
      <w:rFonts w:ascii="宋体" w:hAnsi="宋体" w:eastAsia="宋体" w:cs="Times New Roman"/>
      <w:snapToGrid w:val="0"/>
      <w:szCs w:val="24"/>
    </w:rPr>
  </w:style>
  <w:style w:type="paragraph" w:customStyle="1" w:styleId="946">
    <w:name w:val="样式 标题 2 + 段前: 自动 段后: 自动 行距: 1.5 倍行距"/>
    <w:basedOn w:val="4"/>
    <w:uiPriority w:val="0"/>
    <w:pPr>
      <w:widowControl w:val="0"/>
      <w:numPr>
        <w:ilvl w:val="0"/>
        <w:numId w:val="0"/>
      </w:numPr>
      <w:tabs>
        <w:tab w:val="left" w:pos="425"/>
      </w:tabs>
      <w:adjustRightInd w:val="0"/>
      <w:snapToGrid w:val="0"/>
      <w:spacing w:before="100" w:beforeAutospacing="1" w:after="100" w:afterAutospacing="1"/>
      <w:ind w:left="425" w:hanging="425"/>
      <w:textAlignment w:val="baseline"/>
    </w:pPr>
    <w:rPr>
      <w:rFonts w:ascii="Arial" w:hAnsi="Arial" w:eastAsia="宋体" w:cs="宋体"/>
      <w:b w:val="0"/>
      <w:bCs w:val="0"/>
      <w:sz w:val="30"/>
      <w:szCs w:val="20"/>
    </w:rPr>
  </w:style>
  <w:style w:type="paragraph" w:customStyle="1" w:styleId="947">
    <w:name w:val="main"/>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948">
    <w:name w:val="样式15"/>
    <w:basedOn w:val="1"/>
    <w:uiPriority w:val="0"/>
    <w:pPr>
      <w:widowControl w:val="0"/>
      <w:numPr>
        <w:ilvl w:val="0"/>
        <w:numId w:val="54"/>
      </w:numPr>
      <w:adjustRightInd w:val="0"/>
      <w:snapToGrid w:val="0"/>
      <w:spacing w:afterLines="50"/>
      <w:ind w:firstLine="0" w:firstLineChars="200"/>
      <w:jc w:val="both"/>
    </w:pPr>
    <w:rPr>
      <w:rFonts w:ascii="Times New Roman" w:hAnsi="Times New Roman" w:eastAsia="宋体" w:cs="Times New Roman"/>
      <w:b/>
      <w:bCs/>
      <w:kern w:val="2"/>
      <w:sz w:val="21"/>
      <w:szCs w:val="21"/>
    </w:rPr>
  </w:style>
  <w:style w:type="paragraph" w:customStyle="1" w:styleId="949">
    <w:name w:val="标题  4"/>
    <w:basedOn w:val="1"/>
    <w:uiPriority w:val="0"/>
    <w:pPr>
      <w:widowControl w:val="0"/>
      <w:adjustRightInd w:val="0"/>
      <w:snapToGrid w:val="0"/>
      <w:spacing w:after="0"/>
      <w:ind w:firstLine="420" w:firstLineChars="200"/>
      <w:jc w:val="both"/>
    </w:pPr>
    <w:rPr>
      <w:rFonts w:ascii="Times New Roman" w:hAnsi="Times New Roman" w:eastAsia="宋体" w:cs="Times New Roman"/>
      <w:szCs w:val="24"/>
    </w:rPr>
  </w:style>
  <w:style w:type="character" w:customStyle="1" w:styleId="950">
    <w:name w:val="标题  4 Char"/>
    <w:uiPriority w:val="0"/>
    <w:rPr>
      <w:rFonts w:eastAsia="宋体"/>
      <w:b/>
      <w:kern w:val="2"/>
      <w:sz w:val="28"/>
      <w:lang w:val="en-US" w:eastAsia="zh-CN" w:bidi="ar-SA"/>
    </w:rPr>
  </w:style>
  <w:style w:type="paragraph" w:customStyle="1" w:styleId="951">
    <w:name w:val="样式 样式 标题 22nd levelh22Header 2H2Heading 2 HiddenHeading 2 CC... ..."/>
    <w:basedOn w:val="1"/>
    <w:uiPriority w:val="0"/>
    <w:pPr>
      <w:widowControl w:val="0"/>
      <w:numPr>
        <w:ilvl w:val="1"/>
        <w:numId w:val="55"/>
      </w:numPr>
      <w:adjustRightInd w:val="0"/>
      <w:snapToGrid w:val="0"/>
      <w:spacing w:after="0" w:line="240" w:lineRule="auto"/>
      <w:ind w:firstLine="200" w:firstLineChars="200"/>
      <w:jc w:val="both"/>
    </w:pPr>
    <w:rPr>
      <w:rFonts w:ascii="Times New Roman" w:hAnsi="Times New Roman" w:eastAsia="宋体" w:cs="Times New Roman"/>
      <w:kern w:val="2"/>
      <w:sz w:val="21"/>
      <w:szCs w:val="20"/>
    </w:rPr>
  </w:style>
  <w:style w:type="paragraph" w:customStyle="1" w:styleId="952">
    <w:name w:val="大纲正文"/>
    <w:basedOn w:val="1"/>
    <w:uiPriority w:val="0"/>
    <w:pPr>
      <w:widowControl w:val="0"/>
      <w:adjustRightInd w:val="0"/>
      <w:snapToGrid w:val="0"/>
      <w:spacing w:after="0"/>
      <w:ind w:firstLine="480" w:firstLineChars="200"/>
      <w:jc w:val="both"/>
    </w:pPr>
    <w:rPr>
      <w:rFonts w:ascii="Times New Roman" w:hAnsi="Times New Roman" w:eastAsia="宋体" w:cs="宋体"/>
      <w:kern w:val="2"/>
      <w:szCs w:val="20"/>
    </w:rPr>
  </w:style>
  <w:style w:type="paragraph" w:customStyle="1" w:styleId="953">
    <w:name w:val="文本正文"/>
    <w:basedOn w:val="1"/>
    <w:link w:val="954"/>
    <w:qFormat/>
    <w:uiPriority w:val="0"/>
    <w:pPr>
      <w:widowControl w:val="0"/>
      <w:adjustRightInd w:val="0"/>
      <w:snapToGrid w:val="0"/>
      <w:spacing w:before="156" w:after="156"/>
      <w:ind w:firstLine="480" w:firstLineChars="200"/>
      <w:jc w:val="both"/>
    </w:pPr>
    <w:rPr>
      <w:rFonts w:ascii="Times New Roman" w:hAnsi="Times New Roman" w:eastAsia="宋体" w:cs="Times New Roman"/>
      <w:color w:val="000000"/>
      <w:sz w:val="20"/>
      <w:szCs w:val="21"/>
    </w:rPr>
  </w:style>
  <w:style w:type="character" w:customStyle="1" w:styleId="954">
    <w:name w:val="文本正文 Char"/>
    <w:link w:val="953"/>
    <w:qFormat/>
    <w:uiPriority w:val="0"/>
    <w:rPr>
      <w:rFonts w:ascii="Times New Roman" w:hAnsi="Times New Roman" w:eastAsia="宋体" w:cs="Times New Roman"/>
      <w:color w:val="000000"/>
      <w:sz w:val="20"/>
      <w:szCs w:val="21"/>
    </w:rPr>
  </w:style>
  <w:style w:type="character" w:customStyle="1" w:styleId="955">
    <w:name w:val="news-121"/>
    <w:uiPriority w:val="0"/>
  </w:style>
  <w:style w:type="character" w:customStyle="1" w:styleId="956">
    <w:name w:val="style3"/>
    <w:uiPriority w:val="0"/>
  </w:style>
  <w:style w:type="character" w:customStyle="1" w:styleId="957">
    <w:name w:val="style11"/>
    <w:uiPriority w:val="0"/>
  </w:style>
  <w:style w:type="character" w:customStyle="1" w:styleId="958">
    <w:name w:val="style4"/>
    <w:uiPriority w:val="0"/>
  </w:style>
  <w:style w:type="character" w:customStyle="1" w:styleId="959">
    <w:name w:val="style6"/>
    <w:uiPriority w:val="0"/>
  </w:style>
  <w:style w:type="character" w:customStyle="1" w:styleId="960">
    <w:name w:val="style7"/>
    <w:uiPriority w:val="0"/>
  </w:style>
  <w:style w:type="paragraph" w:customStyle="1" w:styleId="96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character" w:customStyle="1" w:styleId="962">
    <w:name w:val="正文文本 Char Char Char Char Char Char Char Char Char"/>
    <w:uiPriority w:val="0"/>
    <w:rPr>
      <w:rFonts w:ascii="Times New Roman" w:hAnsi="Times New Roman" w:eastAsia="宋体" w:cs="Times New Roman"/>
      <w:sz w:val="24"/>
      <w:szCs w:val="24"/>
    </w:rPr>
  </w:style>
  <w:style w:type="character" w:customStyle="1" w:styleId="963">
    <w:name w:val="EmailStyle3721"/>
    <w:uiPriority w:val="0"/>
    <w:rPr>
      <w:rFonts w:hint="default" w:ascii="Arial" w:hAnsi="Arial" w:eastAsia="宋体" w:cs="Arial"/>
      <w:color w:val="auto"/>
      <w:sz w:val="18"/>
      <w:szCs w:val="20"/>
    </w:rPr>
  </w:style>
  <w:style w:type="paragraph" w:customStyle="1" w:styleId="964">
    <w:name w:val="百姓X"/>
    <w:basedOn w:val="1"/>
    <w:uiPriority w:val="0"/>
    <w:pPr>
      <w:widowControl w:val="0"/>
      <w:adjustRightInd w:val="0"/>
      <w:snapToGrid w:val="0"/>
      <w:spacing w:before="120" w:after="120"/>
      <w:ind w:firstLine="540" w:firstLineChars="200"/>
      <w:jc w:val="both"/>
    </w:pPr>
    <w:rPr>
      <w:rFonts w:ascii="Arial Narrow" w:hAnsi="Arial Narrow" w:eastAsia="宋体" w:cs="Times New Roman"/>
      <w:kern w:val="2"/>
      <w:szCs w:val="24"/>
    </w:rPr>
  </w:style>
  <w:style w:type="paragraph" w:customStyle="1" w:styleId="965">
    <w:name w:val="标B"/>
    <w:basedOn w:val="1"/>
    <w:uiPriority w:val="0"/>
    <w:pPr>
      <w:keepNext/>
      <w:keepLines/>
      <w:widowControl w:val="0"/>
      <w:adjustRightInd w:val="0"/>
      <w:snapToGrid w:val="0"/>
      <w:spacing w:before="260" w:after="260" w:line="416" w:lineRule="auto"/>
      <w:ind w:firstLine="200" w:firstLineChars="200"/>
      <w:jc w:val="center"/>
      <w:outlineLvl w:val="1"/>
    </w:pPr>
    <w:rPr>
      <w:rFonts w:ascii="Arial" w:hAnsi="Arial" w:eastAsia="黑体" w:cs="Times New Roman"/>
      <w:b/>
      <w:kern w:val="2"/>
      <w:sz w:val="36"/>
      <w:szCs w:val="24"/>
    </w:rPr>
  </w:style>
  <w:style w:type="paragraph" w:customStyle="1" w:styleId="966">
    <w:name w:val="样式 样式 小四 右侧:  0.03 厘米 行距: 1.5 倍行距 + 首行缩进:  2 字符"/>
    <w:basedOn w:val="1"/>
    <w:uiPriority w:val="0"/>
    <w:pPr>
      <w:widowControl w:val="0"/>
      <w:adjustRightInd w:val="0"/>
      <w:snapToGrid w:val="0"/>
      <w:spacing w:after="0"/>
      <w:ind w:right="17" w:firstLine="420" w:firstLineChars="200"/>
      <w:jc w:val="both"/>
    </w:pPr>
    <w:rPr>
      <w:rFonts w:ascii="Times New Roman" w:hAnsi="Times New Roman" w:eastAsia="宋体" w:cs="宋体"/>
      <w:kern w:val="2"/>
      <w:szCs w:val="20"/>
    </w:rPr>
  </w:style>
  <w:style w:type="paragraph" w:customStyle="1" w:styleId="967">
    <w:name w:val="加点字"/>
    <w:basedOn w:val="1"/>
    <w:uiPriority w:val="0"/>
    <w:pPr>
      <w:widowControl w:val="0"/>
      <w:numPr>
        <w:ilvl w:val="0"/>
        <w:numId w:val="56"/>
      </w:numPr>
      <w:adjustRightInd w:val="0"/>
      <w:snapToGrid w:val="0"/>
      <w:spacing w:afterLines="30" w:line="240" w:lineRule="auto"/>
      <w:ind w:firstLine="0" w:firstLineChars="200"/>
      <w:jc w:val="both"/>
    </w:pPr>
    <w:rPr>
      <w:rFonts w:ascii="Times New Roman" w:hAnsi="Times New Roman" w:eastAsia="宋体" w:cs="Times New Roman"/>
      <w:b/>
      <w:kern w:val="2"/>
      <w:sz w:val="21"/>
      <w:szCs w:val="24"/>
    </w:rPr>
  </w:style>
  <w:style w:type="paragraph" w:customStyle="1" w:styleId="968">
    <w:name w:val="Teaser"/>
    <w:uiPriority w:val="0"/>
    <w:pPr>
      <w:spacing w:after="0" w:line="240" w:lineRule="auto"/>
    </w:pPr>
    <w:rPr>
      <w:rFonts w:ascii="Helvetica" w:hAnsi="Helvetica" w:eastAsia="宋体" w:cs="Times New Roman"/>
      <w:i/>
      <w:sz w:val="24"/>
      <w:szCs w:val="24"/>
      <w:lang w:val="en-US" w:eastAsia="en-US" w:bidi="ar-SA"/>
    </w:rPr>
  </w:style>
  <w:style w:type="paragraph" w:customStyle="1" w:styleId="969">
    <w:name w:val="TextHead1"/>
    <w:uiPriority w:val="0"/>
    <w:pPr>
      <w:spacing w:after="0" w:line="240" w:lineRule="auto"/>
    </w:pPr>
    <w:rPr>
      <w:rFonts w:ascii="Helvetica" w:hAnsi="Helvetica" w:eastAsia="宋体" w:cs="Times New Roman"/>
      <w:b/>
      <w:sz w:val="24"/>
      <w:szCs w:val="24"/>
      <w:lang w:val="en-US" w:eastAsia="en-US" w:bidi="ar-SA"/>
    </w:rPr>
  </w:style>
  <w:style w:type="paragraph" w:customStyle="1" w:styleId="970">
    <w:name w:val="TextStyle1"/>
    <w:uiPriority w:val="0"/>
    <w:pPr>
      <w:spacing w:after="0" w:line="240" w:lineRule="auto"/>
    </w:pPr>
    <w:rPr>
      <w:rFonts w:ascii="Helvetica" w:hAnsi="Helvetica" w:eastAsia="宋体" w:cs="Times New Roman"/>
      <w:sz w:val="20"/>
      <w:szCs w:val="24"/>
      <w:lang w:val="en-US" w:eastAsia="en-US" w:bidi="ar-SA"/>
    </w:rPr>
  </w:style>
  <w:style w:type="paragraph" w:customStyle="1" w:styleId="971">
    <w:name w:val="ColumnHead"/>
    <w:uiPriority w:val="0"/>
    <w:pPr>
      <w:spacing w:after="0" w:line="240" w:lineRule="auto"/>
    </w:pPr>
    <w:rPr>
      <w:rFonts w:ascii="Helvetica" w:hAnsi="Helvetica" w:eastAsia="宋体" w:cs="Times New Roman"/>
      <w:b/>
      <w:sz w:val="20"/>
      <w:szCs w:val="24"/>
      <w:lang w:val="en-US" w:eastAsia="en-US" w:bidi="ar-SA"/>
    </w:rPr>
  </w:style>
  <w:style w:type="paragraph" w:customStyle="1" w:styleId="972">
    <w:name w:val="WebHeader"/>
    <w:uiPriority w:val="0"/>
    <w:pPr>
      <w:spacing w:after="0" w:line="240" w:lineRule="auto"/>
    </w:pPr>
    <w:rPr>
      <w:rFonts w:ascii="Helvetica" w:hAnsi="Helvetica" w:eastAsia="宋体" w:cs="Times New Roman"/>
      <w:b/>
      <w:color w:val="FF0000"/>
      <w:sz w:val="24"/>
      <w:szCs w:val="24"/>
      <w:lang w:val="en-US" w:eastAsia="en-US" w:bidi="ar-SA"/>
    </w:rPr>
  </w:style>
  <w:style w:type="paragraph" w:customStyle="1" w:styleId="973">
    <w:name w:val="TableText"/>
    <w:qFormat/>
    <w:uiPriority w:val="0"/>
    <w:pPr>
      <w:spacing w:after="0" w:line="240" w:lineRule="auto"/>
    </w:pPr>
    <w:rPr>
      <w:rFonts w:ascii="Helvetica" w:hAnsi="Helvetica" w:eastAsia="宋体" w:cs="Times New Roman"/>
      <w:sz w:val="18"/>
      <w:szCs w:val="24"/>
      <w:lang w:val="en-US" w:eastAsia="en-US" w:bidi="ar-SA"/>
    </w:rPr>
  </w:style>
  <w:style w:type="paragraph" w:customStyle="1" w:styleId="974">
    <w:name w:val="TableBulletStyle1"/>
    <w:next w:val="975"/>
    <w:uiPriority w:val="0"/>
    <w:pPr>
      <w:keepNext/>
      <w:numPr>
        <w:ilvl w:val="0"/>
        <w:numId w:val="57"/>
      </w:numPr>
      <w:tabs>
        <w:tab w:val="left" w:pos="720"/>
        <w:tab w:val="clear" w:pos="1440"/>
      </w:tabs>
      <w:spacing w:after="0" w:line="240" w:lineRule="auto"/>
      <w:ind w:left="714" w:hanging="357"/>
    </w:pPr>
    <w:rPr>
      <w:rFonts w:ascii="Helvetica" w:hAnsi="Helvetica" w:eastAsia="宋体" w:cs="Times New Roman"/>
      <w:sz w:val="20"/>
      <w:szCs w:val="24"/>
      <w:lang w:val="en-GB" w:eastAsia="en-US" w:bidi="ar-SA"/>
    </w:rPr>
  </w:style>
  <w:style w:type="paragraph" w:customStyle="1" w:styleId="975">
    <w:name w:val="TableBulletStyle1_NoBullet"/>
    <w:next w:val="974"/>
    <w:uiPriority w:val="0"/>
    <w:pPr>
      <w:tabs>
        <w:tab w:val="left" w:pos="720"/>
      </w:tabs>
      <w:spacing w:after="0" w:line="240" w:lineRule="auto"/>
      <w:ind w:left="720"/>
    </w:pPr>
    <w:rPr>
      <w:rFonts w:ascii="Helvetica" w:hAnsi="Helvetica" w:eastAsia="宋体" w:cs="Times New Roman"/>
      <w:sz w:val="20"/>
      <w:szCs w:val="2"/>
      <w:lang w:val="en-US" w:eastAsia="en-US" w:bidi="ar-SA"/>
    </w:rPr>
  </w:style>
  <w:style w:type="character" w:customStyle="1" w:styleId="976">
    <w:name w:val="title_emphlight1"/>
    <w:uiPriority w:val="0"/>
    <w:rPr>
      <w:rFonts w:hint="default" w:ascii="Arial" w:hAnsi="Arial" w:cs="Arial"/>
      <w:b/>
      <w:bCs/>
      <w:color w:val="666666"/>
      <w:sz w:val="18"/>
      <w:szCs w:val="18"/>
    </w:rPr>
  </w:style>
  <w:style w:type="paragraph" w:customStyle="1" w:styleId="977">
    <w:name w:val="默认段落字体 Para Char Char Char Char Char Char Char Char Char1"/>
    <w:basedOn w:val="1"/>
    <w:uiPriority w:val="0"/>
    <w:pPr>
      <w:widowControl w:val="0"/>
      <w:adjustRightInd w:val="0"/>
      <w:snapToGrid w:val="0"/>
      <w:spacing w:after="0" w:line="240" w:lineRule="auto"/>
      <w:ind w:firstLine="200" w:firstLineChars="200"/>
      <w:jc w:val="both"/>
    </w:pPr>
    <w:rPr>
      <w:rFonts w:ascii="Tahoma" w:hAnsi="Tahoma" w:eastAsia="宋体" w:cs="Times New Roman"/>
      <w:kern w:val="2"/>
      <w:szCs w:val="20"/>
    </w:rPr>
  </w:style>
  <w:style w:type="character" w:customStyle="1" w:styleId="978">
    <w:name w:val="Table Heading Char"/>
    <w:link w:val="567"/>
    <w:qFormat/>
    <w:uiPriority w:val="0"/>
    <w:rPr>
      <w:rFonts w:ascii="Arial" w:hAnsi="Arial" w:eastAsia="宋体" w:cs="Times New Roman"/>
      <w:b/>
      <w:sz w:val="18"/>
      <w:szCs w:val="20"/>
    </w:rPr>
  </w:style>
  <w:style w:type="paragraph" w:customStyle="1" w:styleId="979">
    <w:name w:val="Item List"/>
    <w:link w:val="982"/>
    <w:qFormat/>
    <w:uiPriority w:val="0"/>
    <w:pPr>
      <w:numPr>
        <w:ilvl w:val="0"/>
        <w:numId w:val="9"/>
      </w:numPr>
      <w:shd w:val="clear" w:color="000000" w:fill="auto"/>
      <w:tabs>
        <w:tab w:val="left" w:pos="851"/>
      </w:tabs>
      <w:spacing w:after="0" w:line="300" w:lineRule="auto"/>
      <w:ind w:left="0" w:firstLine="0"/>
      <w:jc w:val="both"/>
    </w:pPr>
    <w:rPr>
      <w:rFonts w:ascii="Arial" w:hAnsi="Arial" w:eastAsia="宋体" w:cs="Times New Roman"/>
      <w:sz w:val="20"/>
      <w:szCs w:val="21"/>
      <w:lang w:val="en-US" w:eastAsia="zh-CN" w:bidi="ar-SA"/>
    </w:rPr>
  </w:style>
  <w:style w:type="table" w:customStyle="1" w:styleId="980">
    <w:name w:val="Table"/>
    <w:basedOn w:val="89"/>
    <w:uiPriority w:val="0"/>
    <w:pPr>
      <w:widowControl w:val="0"/>
      <w:snapToGrid w:val="0"/>
    </w:pPr>
    <w:rPr>
      <w:rFonts w:ascii="Times New Roman" w:hAnsi="Times New Roman" w:eastAsia="宋体" w:cs="Times New Roman"/>
      <w:kern w:val="0"/>
      <w:sz w:val="20"/>
      <w:szCs w:val="20"/>
    </w:rPr>
    <w:tblPr/>
    <w:trPr>
      <w:cantSplit/>
    </w:trPr>
    <w:tcPr>
      <w:vAlign w:val="center"/>
    </w:tcPr>
    <w:tblStylePr w:type="firstRow">
      <w:pPr>
        <w:wordWrap/>
        <w:spacing w:beforeLines="0" w:beforeAutospacing="0" w:afterLines="0" w:afterAutospacing="0" w:line="360" w:lineRule="auto"/>
        <w:ind w:left="0" w:leftChars="0" w:right="0" w:rightChars="0" w:firstLine="0" w:firstLineChars="0"/>
      </w:pPr>
      <w:rPr>
        <w:rFonts w:eastAsia="PMingLiU"/>
        <w:b/>
        <w:sz w:val="24"/>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vAlign w:val="center"/>
      </w:tcPr>
    </w:tblStylePr>
  </w:style>
  <w:style w:type="character" w:customStyle="1" w:styleId="981">
    <w:name w:val="Table Text Char1"/>
    <w:link w:val="438"/>
    <w:qFormat/>
    <w:uiPriority w:val="0"/>
    <w:rPr>
      <w:rFonts w:ascii="Times New Roman" w:hAnsi="Times New Roman" w:eastAsia="宋体" w:cs="Times New Roman"/>
      <w:sz w:val="21"/>
      <w:szCs w:val="24"/>
    </w:rPr>
  </w:style>
  <w:style w:type="character" w:customStyle="1" w:styleId="982">
    <w:name w:val="Item List Char"/>
    <w:link w:val="979"/>
    <w:qFormat/>
    <w:uiPriority w:val="0"/>
    <w:rPr>
      <w:rFonts w:ascii="Arial" w:hAnsi="Arial" w:eastAsia="宋体" w:cs="Times New Roman"/>
      <w:sz w:val="20"/>
      <w:szCs w:val="21"/>
      <w:shd w:val="clear" w:color="000000" w:fill="auto"/>
    </w:rPr>
  </w:style>
  <w:style w:type="paragraph" w:customStyle="1" w:styleId="983">
    <w:name w:val="Table Description Char"/>
    <w:next w:val="1"/>
    <w:link w:val="2111"/>
    <w:qFormat/>
    <w:uiPriority w:val="0"/>
    <w:pPr>
      <w:keepNext/>
      <w:numPr>
        <w:ilvl w:val="5"/>
        <w:numId w:val="58"/>
      </w:numPr>
      <w:snapToGrid w:val="0"/>
      <w:spacing w:before="160" w:after="80" w:line="240" w:lineRule="auto"/>
      <w:ind w:left="0"/>
      <w:jc w:val="center"/>
    </w:pPr>
    <w:rPr>
      <w:rFonts w:ascii="Arial" w:hAnsi="Arial" w:eastAsia="黑体" w:cs="Times New Roman"/>
      <w:sz w:val="18"/>
      <w:szCs w:val="20"/>
      <w:lang w:val="en-US" w:eastAsia="zh-CN" w:bidi="ar-SA"/>
    </w:rPr>
  </w:style>
  <w:style w:type="paragraph" w:customStyle="1" w:styleId="984">
    <w:name w:val="Figure Description"/>
    <w:next w:val="1"/>
    <w:link w:val="1963"/>
    <w:qFormat/>
    <w:uiPriority w:val="0"/>
    <w:pPr>
      <w:snapToGrid w:val="0"/>
      <w:spacing w:before="80" w:after="320" w:line="240" w:lineRule="auto"/>
      <w:ind w:left="1134"/>
      <w:jc w:val="center"/>
    </w:pPr>
    <w:rPr>
      <w:rFonts w:ascii="Arial" w:hAnsi="Arial" w:eastAsia="黑体" w:cs="Times New Roman"/>
      <w:sz w:val="18"/>
      <w:szCs w:val="20"/>
      <w:lang w:val="en-US" w:eastAsia="zh-CN" w:bidi="ar-SA"/>
    </w:rPr>
  </w:style>
  <w:style w:type="paragraph" w:customStyle="1" w:styleId="985">
    <w:name w:val="Table Description"/>
    <w:next w:val="1"/>
    <w:qFormat/>
    <w:uiPriority w:val="0"/>
    <w:pPr>
      <w:keepNext/>
      <w:snapToGrid w:val="0"/>
      <w:spacing w:before="160" w:after="80" w:line="240" w:lineRule="auto"/>
      <w:ind w:left="1134"/>
      <w:jc w:val="center"/>
    </w:pPr>
    <w:rPr>
      <w:rFonts w:ascii="Arial" w:hAnsi="Arial" w:eastAsia="黑体" w:cs="Arial"/>
      <w:sz w:val="18"/>
      <w:szCs w:val="18"/>
      <w:lang w:val="en-US" w:eastAsia="zh-CN" w:bidi="ar-SA"/>
    </w:rPr>
  </w:style>
  <w:style w:type="character" w:customStyle="1" w:styleId="986">
    <w:name w:val="Table Text Char"/>
    <w:uiPriority w:val="0"/>
    <w:rPr>
      <w:rFonts w:ascii="Arial" w:hAnsi="Arial" w:eastAsia="宋体"/>
      <w:sz w:val="18"/>
      <w:lang w:val="en-US" w:eastAsia="zh-CN" w:bidi="ar-SA"/>
    </w:rPr>
  </w:style>
  <w:style w:type="character" w:customStyle="1" w:styleId="987">
    <w:name w:val="Table Text Char Char"/>
    <w:qFormat/>
    <w:uiPriority w:val="0"/>
    <w:rPr>
      <w:rFonts w:ascii="Arial" w:hAnsi="Arial" w:eastAsia="宋体" w:cs="Arial"/>
      <w:kern w:val="2"/>
      <w:sz w:val="18"/>
      <w:szCs w:val="21"/>
      <w:lang w:val="en-US" w:eastAsia="zh-CN" w:bidi="ar-SA"/>
    </w:rPr>
  </w:style>
  <w:style w:type="paragraph" w:customStyle="1" w:styleId="988">
    <w:name w:val="删除"/>
    <w:basedOn w:val="438"/>
    <w:uiPriority w:val="0"/>
    <w:pPr>
      <w:widowControl w:val="0"/>
      <w:snapToGrid w:val="0"/>
      <w:spacing w:before="80" w:after="80"/>
      <w:ind w:firstLine="200" w:firstLineChars="200"/>
    </w:pPr>
    <w:rPr>
      <w:rFonts w:ascii="Arial" w:hAnsi="Arial" w:cs="Arial"/>
      <w:strike/>
      <w:color w:val="0000FF"/>
      <w:sz w:val="18"/>
      <w:szCs w:val="18"/>
    </w:rPr>
  </w:style>
  <w:style w:type="character" w:customStyle="1" w:styleId="989">
    <w:name w:val="Figure Char Char"/>
    <w:uiPriority w:val="0"/>
    <w:rPr>
      <w:rFonts w:ascii="Arial" w:hAnsi="Arial" w:eastAsia="宋体" w:cs="Arial"/>
      <w:sz w:val="21"/>
      <w:szCs w:val="21"/>
      <w:lang w:val="en-US" w:eastAsia="zh-CN" w:bidi="ar-SA"/>
    </w:rPr>
  </w:style>
  <w:style w:type="paragraph" w:customStyle="1" w:styleId="990">
    <w:name w:val="列表（符号一级）（绿盟科技）"/>
    <w:basedOn w:val="1"/>
    <w:link w:val="1100"/>
    <w:qFormat/>
    <w:uiPriority w:val="0"/>
    <w:pPr>
      <w:numPr>
        <w:ilvl w:val="0"/>
        <w:numId w:val="59"/>
      </w:numPr>
      <w:adjustRightInd w:val="0"/>
      <w:snapToGrid w:val="0"/>
      <w:spacing w:after="0" w:line="300" w:lineRule="auto"/>
      <w:ind w:firstLine="0" w:firstLineChars="200"/>
    </w:pPr>
    <w:rPr>
      <w:rFonts w:ascii="Arial" w:hAnsi="Arial" w:eastAsia="宋体" w:cs="Times New Roman"/>
      <w:sz w:val="20"/>
      <w:szCs w:val="21"/>
    </w:rPr>
  </w:style>
  <w:style w:type="paragraph" w:customStyle="1" w:styleId="991">
    <w:name w:val="正文首行缩进（绿盟科技）"/>
    <w:basedOn w:val="1"/>
    <w:link w:val="994"/>
    <w:qFormat/>
    <w:uiPriority w:val="0"/>
    <w:pPr>
      <w:adjustRightInd w:val="0"/>
      <w:snapToGrid w:val="0"/>
      <w:spacing w:after="50" w:line="300" w:lineRule="auto"/>
      <w:ind w:firstLine="200" w:firstLineChars="200"/>
    </w:pPr>
    <w:rPr>
      <w:rFonts w:ascii="Arial" w:hAnsi="Arial" w:eastAsia="宋体" w:cs="Times New Roman"/>
      <w:sz w:val="20"/>
      <w:szCs w:val="21"/>
    </w:rPr>
  </w:style>
  <w:style w:type="paragraph" w:customStyle="1" w:styleId="992">
    <w:name w:val="列表（符号二级）（绿盟科技）"/>
    <w:basedOn w:val="990"/>
    <w:qFormat/>
    <w:uiPriority w:val="0"/>
    <w:pPr>
      <w:numPr>
        <w:ilvl w:val="1"/>
      </w:numPr>
      <w:tabs>
        <w:tab w:val="left" w:pos="360"/>
        <w:tab w:val="left" w:pos="987"/>
        <w:tab w:val="left" w:pos="1549"/>
      </w:tabs>
      <w:ind w:left="1320" w:firstLine="0"/>
    </w:pPr>
  </w:style>
  <w:style w:type="table" w:customStyle="1" w:styleId="993">
    <w:name w:val="文档表格标题行列型（绿盟科技）"/>
    <w:basedOn w:val="89"/>
    <w:uiPriority w:val="0"/>
    <w:pPr>
      <w:spacing w:line="300" w:lineRule="auto"/>
    </w:pPr>
    <w:rPr>
      <w:rFonts w:ascii="Arial" w:hAnsi="Arial" w:eastAsia="宋体" w:cs="Times New Roman"/>
      <w:kern w:val="0"/>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PMingLiU"/>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character" w:customStyle="1" w:styleId="994">
    <w:name w:val="正文首行缩进（绿盟科技） Char"/>
    <w:link w:val="991"/>
    <w:qFormat/>
    <w:uiPriority w:val="0"/>
    <w:rPr>
      <w:rFonts w:ascii="Arial" w:hAnsi="Arial" w:eastAsia="宋体" w:cs="Times New Roman"/>
      <w:sz w:val="20"/>
      <w:szCs w:val="21"/>
    </w:rPr>
  </w:style>
  <w:style w:type="paragraph" w:customStyle="1" w:styleId="995">
    <w:name w:val="标题 5（无编号）（绿盟科技）"/>
    <w:basedOn w:val="7"/>
    <w:next w:val="725"/>
    <w:qFormat/>
    <w:uiPriority w:val="0"/>
    <w:pPr>
      <w:widowControl w:val="0"/>
      <w:numPr>
        <w:numId w:val="0"/>
      </w:numPr>
      <w:adjustRightInd w:val="0"/>
      <w:snapToGrid w:val="0"/>
      <w:spacing w:before="280" w:after="156" w:line="377" w:lineRule="auto"/>
      <w:ind w:left="1134"/>
    </w:pPr>
    <w:rPr>
      <w:rFonts w:ascii="Arial" w:hAnsi="Arial" w:eastAsia="黑体" w:cs="Times New Roman"/>
      <w:b w:val="0"/>
      <w:szCs w:val="28"/>
    </w:rPr>
  </w:style>
  <w:style w:type="paragraph" w:customStyle="1" w:styleId="996">
    <w:name w:val="样式 样式 首行缩进:  2 字符 段前: 0.4 行 + 首行缩进:  2 字符"/>
    <w:basedOn w:val="1"/>
    <w:uiPriority w:val="0"/>
    <w:pPr>
      <w:widowControl w:val="0"/>
      <w:adjustRightInd w:val="0"/>
      <w:snapToGrid w:val="0"/>
      <w:spacing w:beforeLines="20" w:after="20" w:line="420" w:lineRule="exact"/>
      <w:ind w:firstLine="200" w:firstLineChars="200"/>
      <w:jc w:val="both"/>
    </w:pPr>
    <w:rPr>
      <w:rFonts w:ascii="Times New Roman" w:hAnsi="Times New Roman" w:eastAsia="宋体" w:cs="宋体"/>
      <w:kern w:val="2"/>
      <w:sz w:val="21"/>
      <w:szCs w:val="20"/>
    </w:rPr>
  </w:style>
  <w:style w:type="paragraph" w:customStyle="1" w:styleId="997">
    <w:name w:val="样式 首行缩进:  2 字符 段前: 0.4 行"/>
    <w:basedOn w:val="1"/>
    <w:uiPriority w:val="0"/>
    <w:pPr>
      <w:widowControl w:val="0"/>
      <w:adjustRightInd w:val="0"/>
      <w:snapToGrid w:val="0"/>
      <w:spacing w:beforeLines="40" w:after="20" w:line="420" w:lineRule="exact"/>
      <w:ind w:firstLine="480" w:firstLineChars="200"/>
      <w:jc w:val="both"/>
    </w:pPr>
    <w:rPr>
      <w:rFonts w:ascii="Times New Roman" w:hAnsi="Times New Roman" w:eastAsia="宋体" w:cs="宋体"/>
      <w:kern w:val="2"/>
      <w:sz w:val="21"/>
      <w:szCs w:val="21"/>
    </w:rPr>
  </w:style>
  <w:style w:type="paragraph" w:customStyle="1" w:styleId="998">
    <w:name w:val="样式 标题2 + 段前: 自动 段后: 1 磅 + 段前: 1 行"/>
    <w:basedOn w:val="1"/>
    <w:uiPriority w:val="0"/>
    <w:pPr>
      <w:keepNext/>
      <w:keepLines/>
      <w:adjustRightInd w:val="0"/>
      <w:snapToGrid w:val="0"/>
      <w:spacing w:beforeLines="50" w:after="20" w:line="240" w:lineRule="auto"/>
      <w:ind w:firstLine="200" w:firstLineChars="200"/>
      <w:outlineLvl w:val="1"/>
    </w:pPr>
    <w:rPr>
      <w:rFonts w:ascii="Arial" w:hAnsi="Arial" w:eastAsia="黑体" w:cs="宋体"/>
      <w:b/>
      <w:bCs/>
      <w:kern w:val="44"/>
      <w:sz w:val="28"/>
      <w:szCs w:val="20"/>
    </w:rPr>
  </w:style>
  <w:style w:type="paragraph" w:customStyle="1" w:styleId="999">
    <w:name w:val="文本正文2"/>
    <w:basedOn w:val="1"/>
    <w:uiPriority w:val="0"/>
    <w:pPr>
      <w:widowControl w:val="0"/>
      <w:adjustRightInd w:val="0"/>
      <w:snapToGrid w:val="0"/>
      <w:spacing w:before="156" w:after="156"/>
      <w:ind w:firstLine="200" w:firstLineChars="200"/>
      <w:jc w:val="both"/>
    </w:pPr>
    <w:rPr>
      <w:rFonts w:ascii="Times New Roman" w:hAnsi="Times New Roman" w:eastAsia="宋体" w:cs="Times New Roman"/>
      <w:color w:val="000000"/>
      <w:kern w:val="2"/>
      <w:sz w:val="21"/>
      <w:szCs w:val="21"/>
    </w:rPr>
  </w:style>
  <w:style w:type="paragraph" w:customStyle="1" w:styleId="1000">
    <w:name w:val="表正文中"/>
    <w:qFormat/>
    <w:uiPriority w:val="0"/>
    <w:pPr>
      <w:spacing w:after="0" w:line="240" w:lineRule="auto"/>
      <w:jc w:val="center"/>
    </w:pPr>
    <w:rPr>
      <w:rFonts w:ascii="Arial" w:hAnsi="Arial" w:eastAsia="宋体" w:cs="Times New Roman"/>
      <w:kern w:val="2"/>
      <w:sz w:val="18"/>
      <w:szCs w:val="24"/>
      <w:lang w:val="en-US" w:eastAsia="zh-CN" w:bidi="ar-SA"/>
    </w:rPr>
  </w:style>
  <w:style w:type="paragraph" w:customStyle="1" w:styleId="1001">
    <w:name w:val="表头"/>
    <w:qFormat/>
    <w:uiPriority w:val="0"/>
    <w:pPr>
      <w:spacing w:after="0" w:line="240" w:lineRule="auto"/>
    </w:pPr>
    <w:rPr>
      <w:rFonts w:ascii="Arial" w:hAnsi="Arial" w:eastAsia="宋体" w:cs="Times New Roman"/>
      <w:kern w:val="2"/>
      <w:sz w:val="18"/>
      <w:szCs w:val="24"/>
      <w:lang w:val="en-US" w:eastAsia="zh-CN" w:bidi="ar-SA"/>
    </w:rPr>
  </w:style>
  <w:style w:type="table" w:customStyle="1" w:styleId="1002">
    <w:name w:val="表格样式"/>
    <w:basedOn w:val="88"/>
    <w:uiPriority w:val="0"/>
    <w:pPr>
      <w:spacing w:beforeLines="10" w:afterLines="10" w:line="240" w:lineRule="auto"/>
      <w:jc w:val="both"/>
    </w:pPr>
    <w:rPr>
      <w:rFonts w:ascii="Arial" w:hAnsi="Arial" w:eastAsia="宋体" w:cs="Times New Roman"/>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paragraph" w:customStyle="1" w:styleId="1003">
    <w:name w:val="表正文左"/>
    <w:qFormat/>
    <w:uiPriority w:val="0"/>
    <w:pPr>
      <w:spacing w:after="0" w:line="240" w:lineRule="auto"/>
    </w:pPr>
    <w:rPr>
      <w:rFonts w:ascii="Arial" w:hAnsi="Arial" w:eastAsia="宋体" w:cs="Times New Roman"/>
      <w:kern w:val="2"/>
      <w:sz w:val="18"/>
      <w:szCs w:val="24"/>
      <w:lang w:val="en-US" w:eastAsia="zh-CN" w:bidi="ar-SA"/>
    </w:rPr>
  </w:style>
  <w:style w:type="paragraph" w:customStyle="1" w:styleId="1004">
    <w:name w:val="项目正文"/>
    <w:qFormat/>
    <w:uiPriority w:val="0"/>
    <w:pPr>
      <w:numPr>
        <w:ilvl w:val="0"/>
        <w:numId w:val="60"/>
      </w:numPr>
      <w:spacing w:after="0" w:line="240" w:lineRule="auto"/>
      <w:ind w:left="0" w:firstLine="0"/>
      <w:jc w:val="both"/>
    </w:pPr>
    <w:rPr>
      <w:rFonts w:ascii="Arial" w:hAnsi="Arial" w:eastAsia="宋体" w:cs="Times New Roman"/>
      <w:kern w:val="2"/>
      <w:sz w:val="18"/>
      <w:szCs w:val="24"/>
      <w:lang w:val="en-US" w:eastAsia="zh-CN" w:bidi="ar-SA"/>
    </w:rPr>
  </w:style>
  <w:style w:type="character" w:customStyle="1" w:styleId="1005">
    <w:name w:val="styletemp1"/>
    <w:uiPriority w:val="0"/>
    <w:rPr>
      <w:color w:val="282828"/>
      <w:spacing w:val="15"/>
      <w:sz w:val="18"/>
      <w:szCs w:val="18"/>
    </w:rPr>
  </w:style>
  <w:style w:type="paragraph" w:customStyle="1" w:styleId="1006">
    <w:name w:val="文章标题 1"/>
    <w:basedOn w:val="3"/>
    <w:next w:val="1"/>
    <w:uiPriority w:val="0"/>
    <w:pPr>
      <w:widowControl w:val="0"/>
      <w:numPr>
        <w:numId w:val="0"/>
      </w:numPr>
      <w:adjustRightInd w:val="0"/>
      <w:snapToGrid w:val="0"/>
      <w:spacing w:before="120" w:after="480"/>
      <w:ind w:hanging="432"/>
      <w:jc w:val="center"/>
      <w:textAlignment w:val="top"/>
    </w:pPr>
    <w:rPr>
      <w:rFonts w:ascii="Times New Roman" w:hAnsi="Times New Roman" w:eastAsia="黑体" w:cs="Times New Roman"/>
      <w:b w:val="0"/>
      <w:bCs w:val="0"/>
      <w:kern w:val="2"/>
      <w:sz w:val="44"/>
      <w:szCs w:val="24"/>
    </w:rPr>
  </w:style>
  <w:style w:type="paragraph" w:customStyle="1" w:styleId="1007">
    <w:name w:val="文章标题 2"/>
    <w:basedOn w:val="4"/>
    <w:next w:val="1"/>
    <w:uiPriority w:val="0"/>
    <w:pPr>
      <w:widowControl w:val="0"/>
      <w:numPr>
        <w:ilvl w:val="0"/>
        <w:numId w:val="0"/>
      </w:numPr>
      <w:adjustRightInd w:val="0"/>
      <w:snapToGrid w:val="0"/>
      <w:spacing w:before="260" w:after="260" w:line="415" w:lineRule="auto"/>
      <w:jc w:val="both"/>
    </w:pPr>
    <w:rPr>
      <w:rFonts w:ascii="黑体" w:hAnsi="Arial" w:eastAsia="黑体" w:cs="Times New Roman"/>
      <w:b w:val="0"/>
      <w:kern w:val="2"/>
      <w:sz w:val="32"/>
      <w:szCs w:val="32"/>
    </w:rPr>
  </w:style>
  <w:style w:type="paragraph" w:customStyle="1" w:styleId="1008">
    <w:name w:val="文章标题 3 Char"/>
    <w:basedOn w:val="5"/>
    <w:next w:val="1"/>
    <w:link w:val="1009"/>
    <w:uiPriority w:val="0"/>
    <w:pPr>
      <w:widowControl w:val="0"/>
      <w:numPr>
        <w:ilvl w:val="0"/>
        <w:numId w:val="0"/>
      </w:numPr>
      <w:adjustRightInd w:val="0"/>
      <w:snapToGrid w:val="0"/>
      <w:spacing w:beforeLines="50" w:afterLines="50" w:line="415" w:lineRule="auto"/>
      <w:ind w:left="-7" w:firstLine="567"/>
      <w:jc w:val="both"/>
    </w:pPr>
    <w:rPr>
      <w:rFonts w:ascii="Arial" w:hAnsi="Arial" w:eastAsia="黑体" w:cs="Times New Roman"/>
      <w:b w:val="0"/>
      <w:sz w:val="28"/>
      <w:szCs w:val="32"/>
    </w:rPr>
  </w:style>
  <w:style w:type="character" w:customStyle="1" w:styleId="1009">
    <w:name w:val="文章标题 3 Char Char"/>
    <w:link w:val="1008"/>
    <w:uiPriority w:val="0"/>
    <w:rPr>
      <w:rFonts w:ascii="Arial" w:hAnsi="Arial" w:eastAsia="黑体" w:cs="Times New Roman"/>
      <w:bCs/>
      <w:sz w:val="28"/>
      <w:szCs w:val="32"/>
    </w:rPr>
  </w:style>
  <w:style w:type="paragraph" w:customStyle="1" w:styleId="1010">
    <w:name w:val="文章标题 4"/>
    <w:basedOn w:val="6"/>
    <w:next w:val="1"/>
    <w:uiPriority w:val="0"/>
    <w:pPr>
      <w:widowControl w:val="0"/>
      <w:numPr>
        <w:ilvl w:val="0"/>
        <w:numId w:val="0"/>
      </w:numPr>
      <w:adjustRightInd w:val="0"/>
      <w:snapToGrid w:val="0"/>
      <w:spacing w:before="280" w:after="290" w:line="376" w:lineRule="auto"/>
      <w:ind w:firstLine="567"/>
      <w:jc w:val="both"/>
    </w:pPr>
    <w:rPr>
      <w:rFonts w:ascii="宋体" w:hAnsi="宋体" w:eastAsia="宋体" w:cs="Times New Roman"/>
      <w:b w:val="0"/>
      <w:i/>
      <w:iCs w:val="0"/>
      <w:kern w:val="2"/>
      <w:sz w:val="28"/>
      <w:szCs w:val="30"/>
    </w:rPr>
  </w:style>
  <w:style w:type="paragraph" w:customStyle="1" w:styleId="1011">
    <w:name w:val="样式 题注 + 居中 首行缩进:  2 字符"/>
    <w:basedOn w:val="22"/>
    <w:uiPriority w:val="0"/>
    <w:pPr>
      <w:widowControl w:val="0"/>
      <w:adjustRightInd w:val="0"/>
      <w:snapToGrid w:val="0"/>
      <w:spacing w:after="0"/>
      <w:ind w:firstLine="200" w:firstLineChars="200"/>
      <w:jc w:val="center"/>
    </w:pPr>
    <w:rPr>
      <w:rFonts w:ascii="Arial" w:hAnsi="Arial" w:eastAsia="黑体" w:cs="宋体"/>
      <w:b w:val="0"/>
      <w:bCs w:val="0"/>
      <w:color w:val="auto"/>
      <w:kern w:val="2"/>
      <w:sz w:val="21"/>
      <w:szCs w:val="20"/>
    </w:rPr>
  </w:style>
  <w:style w:type="paragraph" w:customStyle="1" w:styleId="1012">
    <w:name w:val="样式 宋体 小四 首行缩进:  1.11 厘米 行距: 1.5 倍行距"/>
    <w:basedOn w:val="1"/>
    <w:uiPriority w:val="0"/>
    <w:pPr>
      <w:widowControl w:val="0"/>
      <w:adjustRightInd w:val="0"/>
      <w:snapToGrid w:val="0"/>
      <w:spacing w:after="0"/>
      <w:ind w:left="708" w:leftChars="337" w:firstLine="1" w:firstLineChars="200"/>
      <w:jc w:val="both"/>
    </w:pPr>
    <w:rPr>
      <w:rFonts w:ascii="宋体" w:hAnsi="Times New Roman" w:eastAsia="宋体" w:cs="Times New Roman"/>
      <w:kern w:val="2"/>
      <w:szCs w:val="20"/>
    </w:rPr>
  </w:style>
  <w:style w:type="paragraph" w:customStyle="1" w:styleId="1013">
    <w:name w:val="样式 标题 2 + 小二 段前: 0.5 行 段后: 0.5 行"/>
    <w:basedOn w:val="4"/>
    <w:uiPriority w:val="0"/>
    <w:pPr>
      <w:keepLines w:val="0"/>
      <w:widowControl w:val="0"/>
      <w:numPr>
        <w:ilvl w:val="0"/>
        <w:numId w:val="0"/>
      </w:numPr>
      <w:tabs>
        <w:tab w:val="left" w:pos="576"/>
      </w:tabs>
      <w:adjustRightInd w:val="0"/>
      <w:snapToGrid w:val="0"/>
      <w:spacing w:beforeLines="50" w:afterLines="50"/>
      <w:ind w:left="576" w:hanging="576"/>
      <w:jc w:val="both"/>
    </w:pPr>
    <w:rPr>
      <w:rFonts w:ascii="宋体" w:hAnsi="Times New Roman" w:eastAsia="宋体" w:cs="Times New Roman"/>
      <w:kern w:val="2"/>
      <w:sz w:val="30"/>
      <w:szCs w:val="30"/>
    </w:rPr>
  </w:style>
  <w:style w:type="paragraph" w:customStyle="1" w:styleId="1014">
    <w:name w:val="样式 标题 4 + 左侧:  0 厘米 悬挂缩进: 8.64 字符 行距: 最小值 18.8 磅"/>
    <w:basedOn w:val="6"/>
    <w:uiPriority w:val="0"/>
    <w:pPr>
      <w:widowControl w:val="0"/>
      <w:numPr>
        <w:ilvl w:val="0"/>
        <w:numId w:val="0"/>
      </w:numPr>
      <w:adjustRightInd w:val="0"/>
      <w:snapToGrid w:val="0"/>
      <w:spacing w:before="120" w:after="120"/>
      <w:ind w:left="862" w:hanging="862"/>
      <w:jc w:val="both"/>
    </w:pPr>
    <w:rPr>
      <w:rFonts w:ascii="宋体" w:hAnsi="宋体" w:eastAsia="宋体" w:cs="Times New Roman"/>
      <w:i/>
      <w:iCs w:val="0"/>
      <w:kern w:val="2"/>
      <w:szCs w:val="24"/>
    </w:rPr>
  </w:style>
  <w:style w:type="paragraph" w:customStyle="1" w:styleId="1015">
    <w:name w:val="规范正文 Char Char Char"/>
    <w:basedOn w:val="1"/>
    <w:uiPriority w:val="0"/>
    <w:pPr>
      <w:widowControl w:val="0"/>
      <w:adjustRightInd w:val="0"/>
      <w:snapToGrid w:val="0"/>
      <w:spacing w:after="0"/>
      <w:ind w:left="227" w:firstLine="454" w:firstLineChars="200"/>
      <w:jc w:val="both"/>
      <w:textAlignment w:val="baseline"/>
    </w:pPr>
    <w:rPr>
      <w:rFonts w:ascii="Times New Roman" w:hAnsi="Times New Roman" w:eastAsia="宋体" w:cs="Times New Roman"/>
      <w:kern w:val="2"/>
      <w:szCs w:val="24"/>
    </w:rPr>
  </w:style>
  <w:style w:type="paragraph" w:customStyle="1" w:styleId="1016">
    <w:name w:val="样式 标题 2 + 左侧:  0 厘米 首行缩进:  0 厘米 右侧:  2 字符"/>
    <w:basedOn w:val="4"/>
    <w:uiPriority w:val="0"/>
    <w:pPr>
      <w:widowControl w:val="0"/>
      <w:numPr>
        <w:ilvl w:val="0"/>
        <w:numId w:val="0"/>
      </w:numPr>
      <w:tabs>
        <w:tab w:val="left" w:pos="576"/>
      </w:tabs>
      <w:adjustRightInd w:val="0"/>
      <w:snapToGrid w:val="0"/>
      <w:spacing w:before="120" w:after="120"/>
      <w:ind w:left="576" w:right="420" w:rightChars="200" w:hanging="576"/>
      <w:jc w:val="both"/>
    </w:pPr>
    <w:rPr>
      <w:rFonts w:ascii="Arial" w:hAnsi="Arial" w:eastAsia="黑体" w:cs="Times New Roman"/>
      <w:kern w:val="2"/>
      <w:sz w:val="24"/>
      <w:szCs w:val="20"/>
    </w:rPr>
  </w:style>
  <w:style w:type="paragraph" w:customStyle="1" w:styleId="1017">
    <w:name w:val="font11"/>
    <w:basedOn w:val="1"/>
    <w:qFormat/>
    <w:uiPriority w:val="0"/>
    <w:pPr>
      <w:adjustRightInd w:val="0"/>
      <w:snapToGrid w:val="0"/>
      <w:spacing w:before="100" w:beforeAutospacing="1" w:after="100" w:afterAutospacing="1" w:line="240" w:lineRule="auto"/>
      <w:ind w:firstLine="200" w:firstLineChars="200"/>
    </w:pPr>
    <w:rPr>
      <w:rFonts w:hint="eastAsia" w:ascii="宋体" w:hAnsi="宋体" w:eastAsia="宋体" w:cs="Times New Roman"/>
      <w:sz w:val="20"/>
      <w:szCs w:val="20"/>
    </w:rPr>
  </w:style>
  <w:style w:type="paragraph" w:customStyle="1" w:styleId="1018">
    <w:name w:val="font12"/>
    <w:basedOn w:val="1"/>
    <w:qFormat/>
    <w:uiPriority w:val="0"/>
    <w:pPr>
      <w:adjustRightInd w:val="0"/>
      <w:snapToGrid w:val="0"/>
      <w:spacing w:before="100" w:beforeAutospacing="1" w:after="100" w:afterAutospacing="1" w:line="240" w:lineRule="auto"/>
      <w:ind w:firstLine="200" w:firstLineChars="200"/>
    </w:pPr>
    <w:rPr>
      <w:rFonts w:ascii="Times New Roman" w:hAnsi="Times New Roman" w:eastAsia="宋体" w:cs="Times New Roman"/>
      <w:sz w:val="20"/>
      <w:szCs w:val="20"/>
    </w:rPr>
  </w:style>
  <w:style w:type="paragraph" w:customStyle="1" w:styleId="1019">
    <w:name w:val="xl62"/>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240" w:lineRule="auto"/>
      <w:ind w:firstLine="200" w:firstLineChars="200"/>
      <w:textAlignment w:val="center"/>
    </w:pPr>
    <w:rPr>
      <w:rFonts w:ascii="宋体" w:hAnsi="宋体" w:eastAsia="宋体" w:cs="Times New Roman"/>
      <w:sz w:val="20"/>
      <w:szCs w:val="20"/>
    </w:rPr>
  </w:style>
  <w:style w:type="paragraph" w:customStyle="1" w:styleId="1020">
    <w:name w:val="xl63"/>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40" w:lineRule="auto"/>
      <w:ind w:firstLine="200" w:firstLineChars="200"/>
      <w:textAlignment w:val="center"/>
    </w:pPr>
    <w:rPr>
      <w:rFonts w:ascii="Times New Roman" w:hAnsi="Times New Roman" w:eastAsia="宋体" w:cs="Times New Roman"/>
      <w:sz w:val="20"/>
      <w:szCs w:val="20"/>
    </w:rPr>
  </w:style>
  <w:style w:type="paragraph" w:customStyle="1" w:styleId="1021">
    <w:name w:val="xl64"/>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40" w:lineRule="auto"/>
      <w:ind w:firstLine="200" w:firstLineChars="200"/>
    </w:pPr>
    <w:rPr>
      <w:rFonts w:ascii="宋体" w:hAnsi="宋体" w:eastAsia="宋体" w:cs="Times New Roman"/>
      <w:sz w:val="20"/>
      <w:szCs w:val="20"/>
    </w:rPr>
  </w:style>
  <w:style w:type="paragraph" w:customStyle="1" w:styleId="1022">
    <w:name w:val="IBM 正文"/>
    <w:basedOn w:val="1"/>
    <w:link w:val="2455"/>
    <w:qFormat/>
    <w:uiPriority w:val="0"/>
    <w:pPr>
      <w:widowControl w:val="0"/>
      <w:adjustRightInd w:val="0"/>
      <w:snapToGrid w:val="0"/>
      <w:spacing w:after="0" w:line="400" w:lineRule="exact"/>
      <w:ind w:firstLine="200" w:firstLineChars="200"/>
      <w:jc w:val="both"/>
    </w:pPr>
    <w:rPr>
      <w:rFonts w:ascii="Times New Roman" w:hAnsi="Times New Roman" w:eastAsia="宋体" w:cs="Times New Roman"/>
      <w:spacing w:val="20"/>
      <w:kern w:val="2"/>
      <w:szCs w:val="24"/>
    </w:rPr>
  </w:style>
  <w:style w:type="paragraph" w:customStyle="1" w:styleId="1023">
    <w:name w:val="Heading Base"/>
    <w:basedOn w:val="1"/>
    <w:next w:val="1"/>
    <w:uiPriority w:val="0"/>
    <w:pPr>
      <w:keepNext/>
      <w:keepLines/>
      <w:adjustRightInd w:val="0"/>
      <w:snapToGrid w:val="0"/>
      <w:spacing w:after="0" w:line="240" w:lineRule="atLeast"/>
      <w:ind w:firstLine="200" w:firstLineChars="200"/>
    </w:pPr>
    <w:rPr>
      <w:rFonts w:ascii="Times New Roman" w:hAnsi="Times New Roman" w:eastAsia="宋体" w:cs="Times New Roman"/>
      <w:kern w:val="20"/>
      <w:sz w:val="22"/>
      <w:szCs w:val="20"/>
      <w:lang w:val="en-GB" w:eastAsia="en-US"/>
    </w:rPr>
  </w:style>
  <w:style w:type="paragraph" w:customStyle="1" w:styleId="1024">
    <w:name w:val="pbody"/>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025">
    <w:name w:val="pbodyrelative"/>
    <w:basedOn w:val="1"/>
    <w:uiPriority w:val="0"/>
    <w:pPr>
      <w:adjustRightInd w:val="0"/>
      <w:snapToGrid w:val="0"/>
      <w:spacing w:before="144" w:after="1" w:line="240" w:lineRule="auto"/>
      <w:ind w:left="244" w:right="216" w:firstLine="200" w:firstLineChars="200"/>
    </w:pPr>
    <w:rPr>
      <w:rFonts w:ascii="Verdana" w:hAnsi="Verdana" w:eastAsia="宋体" w:cs="宋体"/>
      <w:color w:val="000000"/>
      <w:sz w:val="20"/>
      <w:szCs w:val="20"/>
    </w:rPr>
  </w:style>
  <w:style w:type="character" w:customStyle="1" w:styleId="1026">
    <w:name w:val="chyperlink1"/>
    <w:uiPriority w:val="0"/>
    <w:rPr>
      <w:color w:val="0076CC"/>
      <w:shd w:val="clear" w:color="auto" w:fill="FFFFFF"/>
    </w:rPr>
  </w:style>
  <w:style w:type="character" w:customStyle="1" w:styleId="1027">
    <w:name w:val="h1b2"/>
    <w:uiPriority w:val="0"/>
    <w:rPr>
      <w:b/>
      <w:bCs/>
      <w:sz w:val="21"/>
      <w:szCs w:val="21"/>
    </w:rPr>
  </w:style>
  <w:style w:type="paragraph" w:customStyle="1" w:styleId="1028">
    <w:name w:val="heading1"/>
    <w:basedOn w:val="1"/>
    <w:uiPriority w:val="0"/>
    <w:pPr>
      <w:adjustRightInd w:val="0"/>
      <w:snapToGrid w:val="0"/>
      <w:spacing w:before="240" w:after="0" w:line="240" w:lineRule="auto"/>
      <w:ind w:firstLine="200" w:firstLineChars="200"/>
    </w:pPr>
    <w:rPr>
      <w:rFonts w:ascii="Frutiger 55 Roman" w:hAnsi="Frutiger 55 Roman" w:eastAsia="宋体" w:cs="Times New Roman"/>
      <w:b/>
      <w:szCs w:val="20"/>
      <w:lang w:eastAsia="en-US"/>
    </w:rPr>
  </w:style>
  <w:style w:type="paragraph" w:customStyle="1" w:styleId="1029">
    <w:name w:val="塔河正文"/>
    <w:uiPriority w:val="0"/>
    <w:pPr>
      <w:spacing w:after="0" w:line="360" w:lineRule="auto"/>
      <w:ind w:firstLine="224" w:firstLineChars="224"/>
    </w:pPr>
    <w:rPr>
      <w:rFonts w:ascii="宋体" w:hAnsi="宋体" w:eastAsia="宋体" w:cs="Times New Roman"/>
      <w:sz w:val="24"/>
      <w:szCs w:val="21"/>
      <w:lang w:val="en-US" w:eastAsia="zh-CN" w:bidi="ar-SA"/>
    </w:rPr>
  </w:style>
  <w:style w:type="character" w:customStyle="1" w:styleId="1030">
    <w:name w:val="样式 金保文档标准正文 Char + 宋体1 Char"/>
    <w:uiPriority w:val="0"/>
    <w:rPr>
      <w:rFonts w:ascii="宋体" w:hAnsi="宋体" w:eastAsia="宋体" w:cs="Times New Roman"/>
      <w:sz w:val="24"/>
      <w:szCs w:val="24"/>
    </w:rPr>
  </w:style>
  <w:style w:type="character" w:customStyle="1" w:styleId="1031">
    <w:name w:val="zhenwen"/>
    <w:uiPriority w:val="0"/>
  </w:style>
  <w:style w:type="paragraph" w:customStyle="1" w:styleId="1032">
    <w:name w:val="Document Map1"/>
    <w:basedOn w:val="1"/>
    <w:qFormat/>
    <w:uiPriority w:val="0"/>
    <w:pPr>
      <w:widowControl w:val="0"/>
      <w:adjustRightInd w:val="0"/>
      <w:snapToGrid w:val="0"/>
      <w:spacing w:after="0" w:line="240" w:lineRule="auto"/>
      <w:ind w:firstLine="200" w:firstLineChars="200"/>
      <w:jc w:val="both"/>
    </w:pPr>
    <w:rPr>
      <w:rFonts w:ascii="Calibri" w:hAnsi="Calibri" w:eastAsia="宋体" w:cs="Times New Roman"/>
      <w:kern w:val="2"/>
      <w:sz w:val="21"/>
      <w:szCs w:val="20"/>
    </w:rPr>
  </w:style>
  <w:style w:type="paragraph" w:customStyle="1" w:styleId="1033">
    <w:name w:val="Normal (Web)1"/>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Times New Roman"/>
      <w:szCs w:val="20"/>
    </w:rPr>
  </w:style>
  <w:style w:type="character" w:customStyle="1" w:styleId="1034">
    <w:name w:val="样式4 Char"/>
    <w:link w:val="389"/>
    <w:qFormat/>
    <w:uiPriority w:val="0"/>
    <w:rPr>
      <w:rFonts w:ascii="黑体" w:eastAsia="宋体" w:cs="Arial"/>
      <w:b/>
      <w:caps/>
      <w:kern w:val="2"/>
      <w:sz w:val="21"/>
      <w:szCs w:val="24"/>
    </w:rPr>
  </w:style>
  <w:style w:type="paragraph" w:customStyle="1" w:styleId="1035">
    <w:name w:val="标点1"/>
    <w:basedOn w:val="1"/>
    <w:link w:val="1036"/>
    <w:uiPriority w:val="0"/>
    <w:pPr>
      <w:widowControl w:val="0"/>
      <w:adjustRightInd w:val="0"/>
      <w:snapToGrid w:val="0"/>
      <w:spacing w:after="0"/>
      <w:ind w:firstLine="200" w:firstLineChars="200"/>
      <w:jc w:val="both"/>
    </w:pPr>
    <w:rPr>
      <w:rFonts w:ascii="Times New Roman" w:hAnsi="Times New Roman" w:eastAsia="宋体" w:cs="Times New Roman"/>
      <w:b/>
      <w:szCs w:val="24"/>
    </w:rPr>
  </w:style>
  <w:style w:type="character" w:customStyle="1" w:styleId="1036">
    <w:name w:val="标点1 Char"/>
    <w:link w:val="1035"/>
    <w:uiPriority w:val="0"/>
    <w:rPr>
      <w:rFonts w:ascii="Times New Roman" w:hAnsi="Times New Roman" w:eastAsia="宋体" w:cs="Times New Roman"/>
      <w:b/>
      <w:sz w:val="24"/>
      <w:szCs w:val="24"/>
    </w:rPr>
  </w:style>
  <w:style w:type="paragraph" w:customStyle="1" w:styleId="1037">
    <w:name w:val="样式标号加点粗体"/>
    <w:basedOn w:val="1"/>
    <w:link w:val="1039"/>
    <w:uiPriority w:val="0"/>
    <w:pPr>
      <w:widowControl w:val="0"/>
      <w:tabs>
        <w:tab w:val="left" w:pos="360"/>
      </w:tabs>
      <w:adjustRightInd w:val="0"/>
      <w:snapToGrid w:val="0"/>
      <w:spacing w:after="0"/>
      <w:ind w:left="360" w:hanging="360" w:firstLineChars="200"/>
      <w:jc w:val="both"/>
    </w:pPr>
    <w:rPr>
      <w:rFonts w:ascii="宋体" w:hAnsi="宋体" w:eastAsia="宋体" w:cs="Times New Roman"/>
      <w:b/>
      <w:szCs w:val="24"/>
    </w:rPr>
  </w:style>
  <w:style w:type="paragraph" w:customStyle="1" w:styleId="1038">
    <w:name w:val="样式标号加点"/>
    <w:basedOn w:val="1037"/>
    <w:link w:val="1040"/>
    <w:uiPriority w:val="0"/>
  </w:style>
  <w:style w:type="character" w:customStyle="1" w:styleId="1039">
    <w:name w:val="样式标号加点粗体 Char"/>
    <w:link w:val="1037"/>
    <w:uiPriority w:val="0"/>
    <w:rPr>
      <w:rFonts w:ascii="宋体" w:hAnsi="宋体" w:eastAsia="宋体" w:cs="Times New Roman"/>
      <w:b/>
      <w:sz w:val="24"/>
      <w:szCs w:val="24"/>
    </w:rPr>
  </w:style>
  <w:style w:type="character" w:customStyle="1" w:styleId="1040">
    <w:name w:val="样式标号加点 Char"/>
    <w:link w:val="1038"/>
    <w:uiPriority w:val="0"/>
    <w:rPr>
      <w:rFonts w:ascii="宋体" w:hAnsi="宋体" w:eastAsia="宋体" w:cs="Times New Roman"/>
      <w:b/>
      <w:sz w:val="24"/>
      <w:szCs w:val="24"/>
    </w:rPr>
  </w:style>
  <w:style w:type="paragraph" w:customStyle="1" w:styleId="1041">
    <w:name w:val="标题1"/>
    <w:basedOn w:val="3"/>
    <w:link w:val="1042"/>
    <w:qFormat/>
    <w:uiPriority w:val="0"/>
    <w:pPr>
      <w:widowControl w:val="0"/>
      <w:numPr>
        <w:numId w:val="0"/>
      </w:numPr>
      <w:adjustRightInd w:val="0"/>
      <w:snapToGrid w:val="0"/>
      <w:spacing w:before="340" w:after="330" w:line="578" w:lineRule="auto"/>
      <w:ind w:hanging="432"/>
      <w:jc w:val="both"/>
    </w:pPr>
    <w:rPr>
      <w:rFonts w:ascii="Times New Roman" w:hAnsi="Times New Roman" w:eastAsia="宋体" w:cs="Times New Roman"/>
      <w:kern w:val="44"/>
      <w:sz w:val="36"/>
      <w:szCs w:val="36"/>
    </w:rPr>
  </w:style>
  <w:style w:type="character" w:customStyle="1" w:styleId="1042">
    <w:name w:val="标题1 Char"/>
    <w:link w:val="1041"/>
    <w:uiPriority w:val="0"/>
    <w:rPr>
      <w:rFonts w:ascii="Times New Roman" w:hAnsi="Times New Roman" w:eastAsia="宋体" w:cs="Times New Roman"/>
      <w:b/>
      <w:bCs/>
      <w:kern w:val="44"/>
      <w:sz w:val="36"/>
      <w:szCs w:val="36"/>
    </w:rPr>
  </w:style>
  <w:style w:type="paragraph" w:customStyle="1" w:styleId="1043">
    <w:name w:val="一级目录"/>
    <w:basedOn w:val="1041"/>
    <w:link w:val="1046"/>
    <w:qFormat/>
    <w:uiPriority w:val="0"/>
    <w:pPr>
      <w:tabs>
        <w:tab w:val="left" w:pos="420"/>
      </w:tabs>
      <w:ind w:left="420" w:hanging="420"/>
    </w:pPr>
  </w:style>
  <w:style w:type="character" w:customStyle="1" w:styleId="1044">
    <w:name w:val="标题2 Char"/>
    <w:qFormat/>
    <w:uiPriority w:val="0"/>
    <w:rPr>
      <w:rFonts w:ascii="宋体" w:hAnsi="宋体"/>
      <w:b/>
      <w:bCs/>
      <w:kern w:val="2"/>
      <w:sz w:val="32"/>
      <w:szCs w:val="32"/>
    </w:rPr>
  </w:style>
  <w:style w:type="paragraph" w:customStyle="1" w:styleId="1045">
    <w:name w:val="二级目录"/>
    <w:basedOn w:val="4"/>
    <w:link w:val="1047"/>
    <w:qFormat/>
    <w:uiPriority w:val="0"/>
    <w:pPr>
      <w:widowControl w:val="0"/>
      <w:numPr>
        <w:ilvl w:val="0"/>
        <w:numId w:val="0"/>
      </w:numPr>
      <w:tabs>
        <w:tab w:val="left" w:pos="420"/>
      </w:tabs>
      <w:adjustRightInd w:val="0"/>
      <w:snapToGrid w:val="0"/>
      <w:spacing w:before="260" w:after="260"/>
      <w:ind w:left="420" w:hanging="420"/>
    </w:pPr>
    <w:rPr>
      <w:rFonts w:ascii="宋体" w:hAnsi="宋体" w:eastAsia="宋体" w:cs="Times New Roman"/>
      <w:sz w:val="32"/>
      <w:szCs w:val="32"/>
    </w:rPr>
  </w:style>
  <w:style w:type="character" w:customStyle="1" w:styleId="1046">
    <w:name w:val="一级目录 Char"/>
    <w:link w:val="1043"/>
    <w:uiPriority w:val="0"/>
    <w:rPr>
      <w:rFonts w:ascii="Times New Roman" w:hAnsi="Times New Roman" w:eastAsia="宋体" w:cs="Times New Roman"/>
      <w:b/>
      <w:bCs/>
      <w:kern w:val="44"/>
      <w:sz w:val="36"/>
      <w:szCs w:val="36"/>
    </w:rPr>
  </w:style>
  <w:style w:type="character" w:customStyle="1" w:styleId="1047">
    <w:name w:val="二级目录 Char"/>
    <w:link w:val="1045"/>
    <w:uiPriority w:val="0"/>
    <w:rPr>
      <w:rFonts w:ascii="宋体" w:hAnsi="宋体" w:eastAsia="宋体" w:cs="Times New Roman"/>
      <w:b/>
      <w:bCs/>
      <w:sz w:val="32"/>
      <w:szCs w:val="32"/>
    </w:rPr>
  </w:style>
  <w:style w:type="paragraph" w:customStyle="1" w:styleId="1048">
    <w:name w:val="五级目录"/>
    <w:basedOn w:val="7"/>
    <w:link w:val="1049"/>
    <w:qFormat/>
    <w:uiPriority w:val="0"/>
    <w:pPr>
      <w:widowControl w:val="0"/>
      <w:numPr>
        <w:numId w:val="0"/>
      </w:numPr>
      <w:adjustRightInd w:val="0"/>
      <w:snapToGrid w:val="0"/>
      <w:spacing w:before="280" w:after="290" w:line="377" w:lineRule="auto"/>
      <w:ind w:left="1"/>
      <w:jc w:val="both"/>
    </w:pPr>
    <w:rPr>
      <w:rFonts w:ascii="Times New Roman" w:hAnsi="Times New Roman" w:eastAsia="宋体" w:cs="Times New Roman"/>
      <w:b w:val="0"/>
      <w:bCs/>
      <w:sz w:val="28"/>
      <w:szCs w:val="28"/>
    </w:rPr>
  </w:style>
  <w:style w:type="character" w:customStyle="1" w:styleId="1049">
    <w:name w:val="五级目录 Char"/>
    <w:link w:val="1048"/>
    <w:uiPriority w:val="0"/>
    <w:rPr>
      <w:rFonts w:ascii="Times New Roman" w:hAnsi="Times New Roman" w:eastAsia="宋体" w:cs="Times New Roman"/>
      <w:b/>
      <w:bCs/>
      <w:sz w:val="28"/>
      <w:szCs w:val="28"/>
    </w:rPr>
  </w:style>
  <w:style w:type="paragraph" w:customStyle="1" w:styleId="1050">
    <w:name w:val="小标题"/>
    <w:basedOn w:val="1"/>
    <w:link w:val="1051"/>
    <w:qFormat/>
    <w:uiPriority w:val="0"/>
    <w:pPr>
      <w:numPr>
        <w:ilvl w:val="0"/>
        <w:numId w:val="61"/>
      </w:numPr>
      <w:overflowPunct w:val="0"/>
      <w:autoSpaceDE w:val="0"/>
      <w:autoSpaceDN w:val="0"/>
      <w:adjustRightInd w:val="0"/>
      <w:snapToGrid w:val="0"/>
      <w:spacing w:before="120" w:after="120"/>
      <w:ind w:firstLine="0" w:firstLineChars="200"/>
      <w:jc w:val="both"/>
      <w:textAlignment w:val="baseline"/>
    </w:pPr>
    <w:rPr>
      <w:rFonts w:ascii="Tahoma" w:hAnsi="Tahoma" w:eastAsia="宋体" w:cs="Times New Roman"/>
      <w:szCs w:val="20"/>
      <w:lang w:val="en-GB" w:eastAsia="fr-FR"/>
    </w:rPr>
  </w:style>
  <w:style w:type="character" w:customStyle="1" w:styleId="1051">
    <w:name w:val="小标题 Char"/>
    <w:link w:val="1050"/>
    <w:qFormat/>
    <w:uiPriority w:val="0"/>
    <w:rPr>
      <w:rFonts w:ascii="Tahoma" w:hAnsi="Tahoma" w:eastAsia="宋体" w:cs="Times New Roman"/>
      <w:sz w:val="24"/>
      <w:szCs w:val="20"/>
      <w:lang w:val="en-GB" w:eastAsia="fr-FR"/>
    </w:rPr>
  </w:style>
  <w:style w:type="paragraph" w:customStyle="1" w:styleId="1052">
    <w:name w:val="图片标注"/>
    <w:basedOn w:val="1"/>
    <w:link w:val="1053"/>
    <w:qFormat/>
    <w:uiPriority w:val="0"/>
    <w:pPr>
      <w:widowControl w:val="0"/>
      <w:adjustRightInd w:val="0"/>
      <w:snapToGrid w:val="0"/>
      <w:spacing w:after="0" w:line="240" w:lineRule="auto"/>
      <w:ind w:firstLine="200" w:firstLineChars="200"/>
      <w:jc w:val="center"/>
    </w:pPr>
    <w:rPr>
      <w:rFonts w:ascii="Times New Roman" w:hAnsi="Times New Roman" w:eastAsia="宋体" w:cs="Times New Roman"/>
      <w:sz w:val="20"/>
      <w:szCs w:val="24"/>
    </w:rPr>
  </w:style>
  <w:style w:type="character" w:customStyle="1" w:styleId="1053">
    <w:name w:val="图片标注 Char"/>
    <w:link w:val="1052"/>
    <w:uiPriority w:val="0"/>
    <w:rPr>
      <w:rFonts w:ascii="Times New Roman" w:hAnsi="Times New Roman" w:eastAsia="宋体" w:cs="Times New Roman"/>
      <w:sz w:val="20"/>
      <w:szCs w:val="24"/>
    </w:rPr>
  </w:style>
  <w:style w:type="paragraph" w:customStyle="1" w:styleId="1054">
    <w:name w:val="二级"/>
    <w:basedOn w:val="4"/>
    <w:link w:val="1056"/>
    <w:uiPriority w:val="0"/>
    <w:pPr>
      <w:widowControl w:val="0"/>
      <w:numPr>
        <w:ilvl w:val="0"/>
        <w:numId w:val="0"/>
      </w:numPr>
      <w:adjustRightInd w:val="0"/>
      <w:snapToGrid w:val="0"/>
      <w:spacing w:before="260" w:after="260"/>
    </w:pPr>
    <w:rPr>
      <w:rFonts w:ascii="宋体" w:hAnsi="宋体" w:eastAsia="宋体" w:cs="Times New Roman"/>
      <w:sz w:val="32"/>
      <w:szCs w:val="32"/>
    </w:rPr>
  </w:style>
  <w:style w:type="paragraph" w:customStyle="1" w:styleId="1055">
    <w:name w:val="三级"/>
    <w:basedOn w:val="5"/>
    <w:link w:val="1057"/>
    <w:qFormat/>
    <w:uiPriority w:val="0"/>
    <w:pPr>
      <w:widowControl w:val="0"/>
      <w:numPr>
        <w:numId w:val="0"/>
      </w:numPr>
      <w:adjustRightInd w:val="0"/>
      <w:snapToGrid w:val="0"/>
      <w:spacing w:before="260" w:after="260"/>
      <w:ind w:left="1418" w:hanging="567"/>
      <w:jc w:val="both"/>
    </w:pPr>
    <w:rPr>
      <w:rFonts w:ascii="Times New Roman" w:hAnsi="Times New Roman" w:eastAsia="宋体" w:cs="Times New Roman"/>
      <w:sz w:val="32"/>
      <w:szCs w:val="32"/>
    </w:rPr>
  </w:style>
  <w:style w:type="character" w:customStyle="1" w:styleId="1056">
    <w:name w:val="二级 Char"/>
    <w:link w:val="1054"/>
    <w:uiPriority w:val="0"/>
    <w:rPr>
      <w:rFonts w:ascii="宋体" w:hAnsi="宋体" w:eastAsia="宋体" w:cs="Times New Roman"/>
      <w:b/>
      <w:bCs/>
      <w:sz w:val="32"/>
      <w:szCs w:val="32"/>
    </w:rPr>
  </w:style>
  <w:style w:type="character" w:customStyle="1" w:styleId="1057">
    <w:name w:val="三级 Char"/>
    <w:link w:val="1055"/>
    <w:uiPriority w:val="0"/>
    <w:rPr>
      <w:rFonts w:ascii="Times New Roman" w:hAnsi="Times New Roman" w:eastAsia="宋体" w:cs="Times New Roman"/>
      <w:b/>
      <w:bCs/>
      <w:sz w:val="32"/>
      <w:szCs w:val="32"/>
    </w:rPr>
  </w:style>
  <w:style w:type="paragraph" w:customStyle="1" w:styleId="1058">
    <w:name w:val="点小标题"/>
    <w:basedOn w:val="1"/>
    <w:link w:val="1059"/>
    <w:qFormat/>
    <w:uiPriority w:val="0"/>
    <w:pPr>
      <w:numPr>
        <w:ilvl w:val="0"/>
        <w:numId w:val="62"/>
      </w:numPr>
      <w:overflowPunct w:val="0"/>
      <w:autoSpaceDE w:val="0"/>
      <w:autoSpaceDN w:val="0"/>
      <w:adjustRightInd w:val="0"/>
      <w:snapToGrid w:val="0"/>
      <w:spacing w:before="120" w:after="120"/>
      <w:ind w:firstLine="0" w:firstLineChars="200"/>
      <w:jc w:val="both"/>
      <w:textAlignment w:val="baseline"/>
    </w:pPr>
    <w:rPr>
      <w:rFonts w:ascii="Tahoma" w:hAnsi="Tahoma" w:eastAsia="宋体" w:cs="Times New Roman"/>
      <w:szCs w:val="20"/>
      <w:lang w:val="en-GB" w:eastAsia="fr-FR"/>
    </w:rPr>
  </w:style>
  <w:style w:type="character" w:customStyle="1" w:styleId="1059">
    <w:name w:val="点小标题 Char"/>
    <w:link w:val="1058"/>
    <w:uiPriority w:val="0"/>
    <w:rPr>
      <w:rFonts w:ascii="Tahoma" w:hAnsi="Tahoma" w:eastAsia="宋体" w:cs="Times New Roman"/>
      <w:sz w:val="24"/>
      <w:szCs w:val="20"/>
      <w:lang w:val="en-GB" w:eastAsia="fr-FR"/>
    </w:rPr>
  </w:style>
  <w:style w:type="paragraph" w:customStyle="1" w:styleId="1060">
    <w:name w:val="标注图片"/>
    <w:basedOn w:val="1"/>
    <w:link w:val="1061"/>
    <w:qFormat/>
    <w:uiPriority w:val="0"/>
    <w:pPr>
      <w:widowControl w:val="0"/>
      <w:adjustRightInd w:val="0"/>
      <w:snapToGrid w:val="0"/>
      <w:spacing w:after="0" w:line="240" w:lineRule="auto"/>
      <w:ind w:firstLine="200" w:firstLineChars="200"/>
      <w:jc w:val="center"/>
    </w:pPr>
    <w:rPr>
      <w:rFonts w:ascii="宋体" w:hAnsi="宋体" w:eastAsia="宋体" w:cs="Times New Roman"/>
      <w:sz w:val="20"/>
      <w:szCs w:val="21"/>
    </w:rPr>
  </w:style>
  <w:style w:type="character" w:customStyle="1" w:styleId="1061">
    <w:name w:val="标注图片 Char"/>
    <w:link w:val="1060"/>
    <w:uiPriority w:val="0"/>
    <w:rPr>
      <w:rFonts w:ascii="宋体" w:hAnsi="宋体" w:eastAsia="宋体" w:cs="Times New Roman"/>
      <w:sz w:val="20"/>
      <w:szCs w:val="21"/>
    </w:rPr>
  </w:style>
  <w:style w:type="character" w:customStyle="1" w:styleId="1062">
    <w:name w:val="正文样式 Char"/>
    <w:qFormat/>
    <w:uiPriority w:val="0"/>
    <w:rPr>
      <w:rFonts w:ascii="Times New Roman" w:hAnsi="Times New Roman" w:eastAsia="宋体" w:cs="Times New Roman"/>
      <w:sz w:val="24"/>
      <w:szCs w:val="24"/>
    </w:rPr>
  </w:style>
  <w:style w:type="character" w:customStyle="1" w:styleId="1063">
    <w:name w:val="EmailStyle5081"/>
    <w:uiPriority w:val="0"/>
    <w:rPr>
      <w:rFonts w:ascii="宋体" w:eastAsia="宋体"/>
      <w:color w:val="0000FF"/>
      <w:sz w:val="24"/>
      <w:szCs w:val="24"/>
      <w:u w:val="none"/>
    </w:rPr>
  </w:style>
  <w:style w:type="character" w:customStyle="1" w:styleId="1064">
    <w:name w:val="EmailStyle5091"/>
    <w:uiPriority w:val="0"/>
    <w:rPr>
      <w:rFonts w:hint="default" w:ascii="Arial" w:hAnsi="Arial" w:eastAsia="宋体" w:cs="Arial"/>
      <w:color w:val="auto"/>
      <w:sz w:val="18"/>
      <w:szCs w:val="20"/>
    </w:rPr>
  </w:style>
  <w:style w:type="character" w:customStyle="1" w:styleId="1065">
    <w:name w:val="EmailStyle5101"/>
    <w:uiPriority w:val="0"/>
    <w:rPr>
      <w:rFonts w:ascii="宋体" w:eastAsia="宋体"/>
      <w:color w:val="0000FF"/>
      <w:sz w:val="24"/>
      <w:szCs w:val="24"/>
      <w:u w:val="none"/>
    </w:rPr>
  </w:style>
  <w:style w:type="character" w:customStyle="1" w:styleId="1066">
    <w:name w:val="EmailStyle5111"/>
    <w:uiPriority w:val="0"/>
    <w:rPr>
      <w:rFonts w:hint="default" w:ascii="Arial" w:hAnsi="Arial" w:eastAsia="宋体" w:cs="Arial"/>
      <w:color w:val="auto"/>
      <w:sz w:val="18"/>
      <w:szCs w:val="20"/>
    </w:rPr>
  </w:style>
  <w:style w:type="paragraph" w:customStyle="1" w:styleId="1067">
    <w:name w:val="样式 左侧:  0.85 厘米 首行缩进:  0.85 厘米"/>
    <w:basedOn w:val="1"/>
    <w:uiPriority w:val="0"/>
    <w:pPr>
      <w:widowControl w:val="0"/>
      <w:adjustRightInd w:val="0"/>
      <w:snapToGrid w:val="0"/>
      <w:spacing w:after="0"/>
      <w:ind w:firstLine="200" w:firstLineChars="200"/>
      <w:jc w:val="both"/>
    </w:pPr>
    <w:rPr>
      <w:rFonts w:ascii="Times New Roman" w:hAnsi="Times New Roman" w:eastAsia="宋体" w:cs="宋体"/>
      <w:kern w:val="2"/>
      <w:szCs w:val="20"/>
    </w:rPr>
  </w:style>
  <w:style w:type="character" w:customStyle="1" w:styleId="1068">
    <w:name w:val="msonormal"/>
    <w:uiPriority w:val="0"/>
  </w:style>
  <w:style w:type="paragraph" w:customStyle="1" w:styleId="1069">
    <w:name w:val="样式 纯文本 + (西文) Times New Roman (中文) 仿宋_GB2312 小四"/>
    <w:basedOn w:val="45"/>
    <w:link w:val="1070"/>
    <w:uiPriority w:val="0"/>
    <w:pPr>
      <w:adjustRightInd w:val="0"/>
      <w:snapToGrid w:val="0"/>
      <w:spacing w:line="360" w:lineRule="auto"/>
      <w:ind w:firstLine="200" w:firstLineChars="200"/>
    </w:pPr>
    <w:rPr>
      <w:rFonts w:ascii="Times New Roman" w:hAnsi="Times New Roman" w:eastAsia="仿宋_GB2312" w:cs="Times New Roman"/>
      <w:kern w:val="0"/>
      <w:sz w:val="24"/>
      <w:szCs w:val="20"/>
    </w:rPr>
  </w:style>
  <w:style w:type="character" w:customStyle="1" w:styleId="1070">
    <w:name w:val="样式 纯文本 + (西文) Times New Roman (中文) 仿宋_GB2312 小四 Char"/>
    <w:link w:val="1069"/>
    <w:uiPriority w:val="0"/>
    <w:rPr>
      <w:rFonts w:ascii="Times New Roman" w:hAnsi="Times New Roman" w:eastAsia="仿宋_GB2312" w:cs="Times New Roman"/>
      <w:sz w:val="24"/>
      <w:szCs w:val="20"/>
    </w:rPr>
  </w:style>
  <w:style w:type="paragraph" w:customStyle="1" w:styleId="1071">
    <w:name w:val="样式 样式 样式 样式 正文首行缩进 + 仿宋_GB2312 小四 段前: 3.1 磅 行距: 1.5 倍行距 + 首行缩进: ..."/>
    <w:basedOn w:val="1"/>
    <w:uiPriority w:val="0"/>
    <w:pPr>
      <w:widowControl w:val="0"/>
      <w:autoSpaceDE w:val="0"/>
      <w:autoSpaceDN w:val="0"/>
      <w:adjustRightInd w:val="0"/>
      <w:snapToGrid w:val="0"/>
      <w:spacing w:after="0"/>
      <w:ind w:left="200" w:leftChars="200" w:firstLine="200" w:firstLineChars="200"/>
    </w:pPr>
    <w:rPr>
      <w:rFonts w:ascii="仿宋_GB2312" w:hAnsi="Times New Roman" w:eastAsia="仿宋_GB2312" w:cs="宋体"/>
      <w:szCs w:val="20"/>
    </w:rPr>
  </w:style>
  <w:style w:type="paragraph" w:customStyle="1" w:styleId="1072">
    <w:name w:val="样式 样式 样式 样式 标题 2 + 宋体 五号 非加粗 黑色 + 段前: 6 磅 段后: 0 磅 行距: 单倍行距 + 段前:..."/>
    <w:basedOn w:val="1"/>
    <w:uiPriority w:val="0"/>
    <w:pPr>
      <w:keepNext/>
      <w:keepLines/>
      <w:widowControl w:val="0"/>
      <w:numPr>
        <w:ilvl w:val="0"/>
        <w:numId w:val="63"/>
      </w:numPr>
      <w:tabs>
        <w:tab w:val="left" w:pos="1260"/>
        <w:tab w:val="clear" w:pos="709"/>
      </w:tabs>
      <w:adjustRightInd w:val="0"/>
      <w:snapToGrid w:val="0"/>
      <w:spacing w:before="240" w:after="0" w:line="240" w:lineRule="auto"/>
      <w:ind w:left="600" w:firstLine="0" w:firstLineChars="200"/>
      <w:outlineLvl w:val="1"/>
    </w:pPr>
    <w:rPr>
      <w:rFonts w:ascii="宋体" w:hAnsi="宋体" w:eastAsia="宋体" w:cs="宋体"/>
      <w:b/>
      <w:bCs/>
      <w:color w:val="000000"/>
      <w:sz w:val="21"/>
      <w:szCs w:val="20"/>
    </w:rPr>
  </w:style>
  <w:style w:type="character" w:customStyle="1" w:styleId="1073">
    <w:name w:val="正文图标题 Char"/>
    <w:link w:val="820"/>
    <w:uiPriority w:val="0"/>
    <w:rPr>
      <w:rFonts w:ascii="黑体" w:hAnsi="Times New Roman" w:eastAsia="黑体" w:cs="Times New Roman"/>
      <w:sz w:val="20"/>
      <w:szCs w:val="20"/>
    </w:rPr>
  </w:style>
  <w:style w:type="paragraph" w:customStyle="1" w:styleId="1074">
    <w:name w:val="样式 左侧:  2 字符"/>
    <w:basedOn w:val="1"/>
    <w:qFormat/>
    <w:uiPriority w:val="0"/>
    <w:pPr>
      <w:widowControl w:val="0"/>
      <w:adjustRightInd w:val="0"/>
      <w:snapToGrid w:val="0"/>
      <w:spacing w:after="0" w:line="240" w:lineRule="auto"/>
      <w:ind w:firstLine="200" w:firstLineChars="200"/>
      <w:jc w:val="both"/>
    </w:pPr>
    <w:rPr>
      <w:rFonts w:ascii="Times New Roman" w:hAnsi="Times New Roman" w:eastAsia="宋体" w:cs="宋体"/>
      <w:kern w:val="2"/>
      <w:szCs w:val="20"/>
    </w:rPr>
  </w:style>
  <w:style w:type="paragraph" w:customStyle="1" w:styleId="1075">
    <w:name w:val="标题二"/>
    <w:basedOn w:val="1"/>
    <w:uiPriority w:val="0"/>
    <w:pPr>
      <w:widowControl w:val="0"/>
      <w:tabs>
        <w:tab w:val="left" w:pos="947"/>
      </w:tabs>
      <w:adjustRightInd w:val="0"/>
      <w:snapToGrid w:val="0"/>
      <w:spacing w:after="0" w:line="240" w:lineRule="auto"/>
      <w:ind w:left="600" w:firstLine="200" w:firstLineChars="200"/>
      <w:jc w:val="both"/>
    </w:pPr>
    <w:rPr>
      <w:rFonts w:ascii="Times New Roman" w:hAnsi="Times New Roman" w:eastAsia="宋体" w:cs="Times New Roman"/>
      <w:kern w:val="2"/>
      <w:sz w:val="21"/>
      <w:szCs w:val="20"/>
    </w:rPr>
  </w:style>
  <w:style w:type="paragraph" w:customStyle="1" w:styleId="1076">
    <w:name w:val="标题三"/>
    <w:basedOn w:val="1"/>
    <w:qFormat/>
    <w:uiPriority w:val="0"/>
    <w:pPr>
      <w:widowControl w:val="0"/>
      <w:tabs>
        <w:tab w:val="left" w:pos="1534"/>
      </w:tabs>
      <w:adjustRightInd w:val="0"/>
      <w:snapToGrid w:val="0"/>
      <w:spacing w:after="0" w:line="240" w:lineRule="auto"/>
      <w:ind w:left="600" w:firstLine="200" w:firstLineChars="200"/>
      <w:jc w:val="both"/>
    </w:pPr>
    <w:rPr>
      <w:rFonts w:ascii="Times New Roman" w:hAnsi="Times New Roman" w:eastAsia="宋体" w:cs="Times New Roman"/>
      <w:kern w:val="2"/>
      <w:sz w:val="21"/>
      <w:szCs w:val="20"/>
    </w:rPr>
  </w:style>
  <w:style w:type="character" w:customStyle="1" w:styleId="1077">
    <w:name w:val="EmailStyle5241"/>
    <w:uiPriority w:val="0"/>
    <w:rPr>
      <w:rFonts w:ascii="宋体" w:eastAsia="宋体"/>
      <w:color w:val="0000FF"/>
      <w:sz w:val="24"/>
      <w:szCs w:val="24"/>
      <w:u w:val="none"/>
    </w:rPr>
  </w:style>
  <w:style w:type="character" w:customStyle="1" w:styleId="1078">
    <w:name w:val="EmailStyle5251"/>
    <w:uiPriority w:val="0"/>
    <w:rPr>
      <w:rFonts w:hint="default" w:ascii="Arial" w:hAnsi="Arial" w:eastAsia="宋体" w:cs="Arial"/>
      <w:color w:val="auto"/>
      <w:sz w:val="18"/>
      <w:szCs w:val="20"/>
    </w:rPr>
  </w:style>
  <w:style w:type="character" w:customStyle="1" w:styleId="1079">
    <w:name w:val="EmailStyle5261"/>
    <w:uiPriority w:val="0"/>
    <w:rPr>
      <w:rFonts w:ascii="宋体" w:eastAsia="宋体"/>
      <w:color w:val="0000FF"/>
      <w:sz w:val="24"/>
      <w:szCs w:val="24"/>
      <w:u w:val="none"/>
    </w:rPr>
  </w:style>
  <w:style w:type="character" w:customStyle="1" w:styleId="1080">
    <w:name w:val="EmailStyle5271"/>
    <w:uiPriority w:val="0"/>
    <w:rPr>
      <w:rFonts w:hint="default" w:ascii="Arial" w:hAnsi="Arial" w:eastAsia="宋体" w:cs="Arial"/>
      <w:color w:val="auto"/>
      <w:sz w:val="18"/>
      <w:szCs w:val="20"/>
    </w:rPr>
  </w:style>
  <w:style w:type="character" w:customStyle="1" w:styleId="1081">
    <w:name w:val="EmailStyle5281"/>
    <w:uiPriority w:val="0"/>
    <w:rPr>
      <w:rFonts w:ascii="宋体" w:eastAsia="宋体"/>
      <w:color w:val="0000FF"/>
      <w:sz w:val="24"/>
      <w:szCs w:val="24"/>
      <w:u w:val="none"/>
    </w:rPr>
  </w:style>
  <w:style w:type="character" w:customStyle="1" w:styleId="1082">
    <w:name w:val="EmailStyle5291"/>
    <w:uiPriority w:val="0"/>
    <w:rPr>
      <w:rFonts w:hint="default" w:ascii="Arial" w:hAnsi="Arial" w:eastAsia="宋体" w:cs="Arial"/>
      <w:color w:val="auto"/>
      <w:sz w:val="18"/>
      <w:szCs w:val="20"/>
    </w:rPr>
  </w:style>
  <w:style w:type="paragraph" w:customStyle="1" w:styleId="1083">
    <w:name w:val="CM22"/>
    <w:basedOn w:val="235"/>
    <w:next w:val="235"/>
    <w:uiPriority w:val="0"/>
    <w:pPr>
      <w:spacing w:after="195"/>
    </w:pPr>
    <w:rPr>
      <w:rFonts w:ascii="Univers LT Std 45 Light" w:eastAsia="Univers LT Std 45 Light" w:cs="Times New Roman"/>
      <w:color w:val="auto"/>
    </w:rPr>
  </w:style>
  <w:style w:type="paragraph" w:customStyle="1" w:styleId="1084">
    <w:name w:val="标准"/>
    <w:basedOn w:val="1"/>
    <w:qFormat/>
    <w:uiPriority w:val="0"/>
    <w:pPr>
      <w:widowControl w:val="0"/>
      <w:adjustRightInd w:val="0"/>
      <w:snapToGrid w:val="0"/>
      <w:spacing w:beforeLines="50" w:afterLines="50"/>
      <w:ind w:right="240" w:firstLine="480" w:firstLineChars="200"/>
      <w:jc w:val="both"/>
    </w:pPr>
    <w:rPr>
      <w:rFonts w:ascii="Times New Roman" w:hAnsi="Times New Roman" w:eastAsia="宋体" w:cs="Times New Roman"/>
      <w:kern w:val="2"/>
      <w:szCs w:val="24"/>
    </w:rPr>
  </w:style>
  <w:style w:type="table" w:customStyle="1" w:styleId="1085">
    <w:name w:val="网格型1"/>
    <w:basedOn w:val="88"/>
    <w:qFormat/>
    <w:uiPriority w:val="0"/>
    <w:pPr>
      <w:spacing w:after="0" w:line="240" w:lineRule="auto"/>
    </w:pPr>
    <w:rPr>
      <w:rFonts w:ascii="Calibri" w:hAnsi="Calibri"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86">
    <w:name w:val="样式 仿宋_GB2312 小四 行距: 1.5 倍行距1"/>
    <w:basedOn w:val="1"/>
    <w:uiPriority w:val="0"/>
    <w:pPr>
      <w:widowControl w:val="0"/>
      <w:autoSpaceDE w:val="0"/>
      <w:autoSpaceDN w:val="0"/>
      <w:adjustRightInd w:val="0"/>
      <w:snapToGrid w:val="0"/>
      <w:spacing w:after="0"/>
      <w:ind w:firstLine="200" w:firstLineChars="200"/>
    </w:pPr>
    <w:rPr>
      <w:rFonts w:ascii="仿宋_GB2312" w:hAnsi="Times New Roman" w:eastAsia="仿宋_GB2312" w:cs="宋体"/>
      <w:szCs w:val="20"/>
    </w:rPr>
  </w:style>
  <w:style w:type="paragraph" w:customStyle="1" w:styleId="1087">
    <w:name w:val="MSO_Para"/>
    <w:uiPriority w:val="0"/>
    <w:pPr>
      <w:tabs>
        <w:tab w:val="left" w:pos="843"/>
      </w:tabs>
      <w:spacing w:before="99" w:after="0" w:line="250" w:lineRule="atLeast"/>
      <w:ind w:hanging="420"/>
    </w:pPr>
    <w:rPr>
      <w:rFonts w:ascii="Palatino Linotype" w:hAnsi="Palatino Linotype" w:eastAsia="宋体" w:cs="Times New Roman"/>
      <w:sz w:val="21"/>
      <w:szCs w:val="60"/>
      <w:lang w:val="en-US" w:eastAsia="en-US" w:bidi="ar-SA"/>
    </w:rPr>
  </w:style>
  <w:style w:type="paragraph" w:customStyle="1" w:styleId="1088">
    <w:name w:val="图号"/>
    <w:basedOn w:val="1"/>
    <w:link w:val="1721"/>
    <w:qFormat/>
    <w:uiPriority w:val="0"/>
    <w:pPr>
      <w:overflowPunct w:val="0"/>
      <w:autoSpaceDE w:val="0"/>
      <w:autoSpaceDN w:val="0"/>
      <w:adjustRightInd w:val="0"/>
      <w:snapToGrid w:val="0"/>
      <w:spacing w:after="0" w:line="240" w:lineRule="auto"/>
      <w:ind w:firstLine="200" w:firstLineChars="200"/>
      <w:jc w:val="right"/>
    </w:pPr>
    <w:rPr>
      <w:rFonts w:ascii="宋体" w:hAnsi="Times New Roman" w:eastAsia="宋体" w:cs="Times New Roman"/>
      <w:sz w:val="20"/>
      <w:szCs w:val="20"/>
    </w:rPr>
  </w:style>
  <w:style w:type="paragraph" w:customStyle="1" w:styleId="1089">
    <w:name w:val="样式 行距: 1.5 倍行距 首行缩进:  2 字符"/>
    <w:basedOn w:val="1"/>
    <w:uiPriority w:val="0"/>
    <w:pPr>
      <w:widowControl w:val="0"/>
      <w:adjustRightInd w:val="0"/>
      <w:snapToGrid w:val="0"/>
      <w:spacing w:after="0"/>
      <w:ind w:firstLine="480" w:firstLineChars="200"/>
      <w:jc w:val="both"/>
    </w:pPr>
    <w:rPr>
      <w:rFonts w:ascii="Times New Roman" w:hAnsi="Times New Roman" w:eastAsia="宋体" w:cs="Times New Roman"/>
      <w:kern w:val="2"/>
      <w:szCs w:val="24"/>
    </w:rPr>
  </w:style>
  <w:style w:type="character" w:customStyle="1" w:styleId="1090">
    <w:name w:val="p9black1"/>
    <w:uiPriority w:val="0"/>
    <w:rPr>
      <w:rFonts w:hint="default"/>
      <w:color w:val="000000"/>
      <w:spacing w:val="480"/>
      <w:sz w:val="18"/>
      <w:szCs w:val="18"/>
    </w:rPr>
  </w:style>
  <w:style w:type="paragraph" w:customStyle="1" w:styleId="1091">
    <w:name w:val="默认段落字体 Para Char Char Char Char Char Char Char Char Char1 Char"/>
    <w:basedOn w:val="1"/>
    <w:uiPriority w:val="0"/>
    <w:pPr>
      <w:widowControl w:val="0"/>
      <w:adjustRightInd w:val="0"/>
      <w:snapToGrid w:val="0"/>
      <w:spacing w:after="0" w:line="240" w:lineRule="auto"/>
      <w:ind w:firstLine="200" w:firstLineChars="200"/>
      <w:jc w:val="both"/>
    </w:pPr>
    <w:rPr>
      <w:rFonts w:ascii="Tahoma" w:hAnsi="Tahoma" w:eastAsia="宋体" w:cs="Times New Roman"/>
      <w:kern w:val="2"/>
      <w:szCs w:val="20"/>
    </w:rPr>
  </w:style>
  <w:style w:type="character" w:customStyle="1" w:styleId="1092">
    <w:name w:val="EmailStyle5491"/>
    <w:uiPriority w:val="0"/>
    <w:rPr>
      <w:rFonts w:ascii="Arial" w:hAnsi="Arial" w:eastAsia="宋体"/>
      <w:color w:val="auto"/>
      <w:kern w:val="2"/>
      <w:sz w:val="18"/>
      <w:lang w:val="en-US" w:eastAsia="zh-CN"/>
    </w:rPr>
  </w:style>
  <w:style w:type="character" w:customStyle="1" w:styleId="1093">
    <w:name w:val="加粗"/>
    <w:uiPriority w:val="0"/>
    <w:rPr>
      <w:b/>
    </w:rPr>
  </w:style>
  <w:style w:type="paragraph" w:customStyle="1" w:styleId="1094">
    <w:name w:val="样式12"/>
    <w:basedOn w:val="1"/>
    <w:qFormat/>
    <w:uiPriority w:val="0"/>
    <w:pPr>
      <w:widowControl w:val="0"/>
      <w:adjustRightInd w:val="0"/>
      <w:snapToGrid w:val="0"/>
      <w:spacing w:before="156" w:after="156"/>
      <w:ind w:firstLine="200" w:firstLineChars="200"/>
    </w:pPr>
    <w:rPr>
      <w:rFonts w:ascii="Times New Roman" w:hAnsi="Times New Roman" w:eastAsia="宋体" w:cs="Times New Roman"/>
      <w:color w:val="000000"/>
      <w:kern w:val="2"/>
      <w:sz w:val="21"/>
      <w:szCs w:val="21"/>
    </w:rPr>
  </w:style>
  <w:style w:type="paragraph" w:customStyle="1" w:styleId="1095">
    <w:name w:val="样式14"/>
    <w:basedOn w:val="1"/>
    <w:uiPriority w:val="0"/>
    <w:pPr>
      <w:widowControl w:val="0"/>
      <w:numPr>
        <w:ilvl w:val="0"/>
        <w:numId w:val="64"/>
      </w:numPr>
      <w:adjustRightInd w:val="0"/>
      <w:snapToGrid w:val="0"/>
      <w:spacing w:before="156" w:after="156"/>
      <w:ind w:firstLine="0" w:firstLineChars="200"/>
      <w:jc w:val="both"/>
    </w:pPr>
    <w:rPr>
      <w:rFonts w:ascii="Times New Roman" w:hAnsi="Times New Roman" w:eastAsia="宋体" w:cs="Times New Roman"/>
      <w:color w:val="000000"/>
      <w:kern w:val="2"/>
      <w:sz w:val="21"/>
      <w:szCs w:val="21"/>
    </w:rPr>
  </w:style>
  <w:style w:type="paragraph" w:customStyle="1" w:styleId="1096">
    <w:name w:val="样式6"/>
    <w:basedOn w:val="1"/>
    <w:link w:val="2449"/>
    <w:qFormat/>
    <w:uiPriority w:val="0"/>
    <w:pPr>
      <w:widowControl w:val="0"/>
      <w:adjustRightInd w:val="0"/>
      <w:snapToGrid w:val="0"/>
      <w:spacing w:after="0"/>
      <w:ind w:firstLine="560" w:firstLineChars="200"/>
      <w:jc w:val="both"/>
    </w:pPr>
    <w:rPr>
      <w:rFonts w:ascii="仿宋_GB2312" w:hAnsi="仿宋_GB2312" w:eastAsia="宋体" w:cs="Times New Roman"/>
      <w:kern w:val="2"/>
      <w:sz w:val="21"/>
      <w:szCs w:val="28"/>
    </w:rPr>
  </w:style>
  <w:style w:type="character" w:customStyle="1" w:styleId="1097">
    <w:name w:val="yj正文首行缩进 Char"/>
    <w:link w:val="758"/>
    <w:uiPriority w:val="0"/>
    <w:rPr>
      <w:rFonts w:ascii="Times New Roman" w:hAnsi="Times New Roman" w:eastAsia="宋体" w:cs="Times New Roman"/>
      <w:sz w:val="24"/>
      <w:szCs w:val="24"/>
    </w:rPr>
  </w:style>
  <w:style w:type="character" w:customStyle="1" w:styleId="1098">
    <w:name w:val="标题 6 Char2"/>
    <w:qFormat/>
    <w:uiPriority w:val="0"/>
    <w:rPr>
      <w:rFonts w:ascii="Arial" w:hAnsi="Arial" w:eastAsia="黑体"/>
      <w:kern w:val="2"/>
      <w:sz w:val="24"/>
      <w:lang w:val="en-US" w:eastAsia="zh-CN" w:bidi="ar-SA"/>
    </w:rPr>
  </w:style>
  <w:style w:type="paragraph" w:customStyle="1" w:styleId="1099">
    <w:name w:val="插图（绿盟科技）"/>
    <w:next w:val="725"/>
    <w:qFormat/>
    <w:uiPriority w:val="0"/>
    <w:pPr>
      <w:spacing w:beforeLines="25" w:after="200" w:afterLines="25" w:line="240" w:lineRule="auto"/>
      <w:jc w:val="center"/>
    </w:pPr>
    <w:rPr>
      <w:rFonts w:ascii="Arial" w:hAnsi="Arial" w:eastAsia="宋体" w:cs="Times New Roman"/>
      <w:sz w:val="21"/>
      <w:szCs w:val="21"/>
      <w:lang w:val="en-US" w:eastAsia="zh-CN" w:bidi="ar-SA"/>
    </w:rPr>
  </w:style>
  <w:style w:type="character" w:customStyle="1" w:styleId="1100">
    <w:name w:val="列表（符号一级）（绿盟科技） Char"/>
    <w:link w:val="990"/>
    <w:qFormat/>
    <w:uiPriority w:val="0"/>
    <w:rPr>
      <w:rFonts w:ascii="Arial" w:hAnsi="Arial" w:eastAsia="宋体" w:cs="Times New Roman"/>
      <w:sz w:val="20"/>
      <w:szCs w:val="21"/>
    </w:rPr>
  </w:style>
  <w:style w:type="paragraph" w:customStyle="1" w:styleId="1101">
    <w:name w:val="缩进 Char Char Char Char"/>
    <w:basedOn w:val="21"/>
    <w:uiPriority w:val="0"/>
    <w:pPr>
      <w:adjustRightInd w:val="0"/>
      <w:snapToGrid w:val="0"/>
      <w:spacing w:beforeLines="50" w:afterLines="50" w:line="360" w:lineRule="auto"/>
      <w:ind w:firstLine="480" w:firstLineChars="200"/>
    </w:pPr>
    <w:rPr>
      <w:rFonts w:ascii="Tahoma" w:hAnsi="Tahoma"/>
      <w:kern w:val="0"/>
      <w:sz w:val="24"/>
      <w:szCs w:val="24"/>
    </w:rPr>
  </w:style>
  <w:style w:type="paragraph" w:customStyle="1" w:styleId="1102">
    <w:name w:val="Char3 Char Char Char"/>
    <w:basedOn w:val="1"/>
    <w:qFormat/>
    <w:uiPriority w:val="0"/>
    <w:pPr>
      <w:adjustRightInd w:val="0"/>
      <w:snapToGrid w:val="0"/>
      <w:spacing w:after="160" w:line="240" w:lineRule="exact"/>
      <w:ind w:firstLine="200" w:firstLineChars="200"/>
    </w:pPr>
    <w:rPr>
      <w:rFonts w:ascii="Verdana" w:hAnsi="Verdana" w:eastAsia="宋体" w:cs="Times New Roman"/>
      <w:sz w:val="20"/>
      <w:szCs w:val="20"/>
      <w:lang w:eastAsia="en-US"/>
    </w:rPr>
  </w:style>
  <w:style w:type="character" w:customStyle="1" w:styleId="1103">
    <w:name w:val="themebody"/>
    <w:uiPriority w:val="0"/>
  </w:style>
  <w:style w:type="paragraph" w:customStyle="1" w:styleId="1104">
    <w:name w:val="标题 1（绿盟科技）"/>
    <w:basedOn w:val="3"/>
    <w:next w:val="725"/>
    <w:qFormat/>
    <w:uiPriority w:val="0"/>
    <w:pPr>
      <w:widowControl w:val="0"/>
      <w:numPr>
        <w:ilvl w:val="0"/>
        <w:numId w:val="65"/>
      </w:numPr>
      <w:pBdr>
        <w:bottom w:val="single" w:color="auto" w:sz="48" w:space="1"/>
      </w:pBdr>
      <w:adjustRightInd w:val="0"/>
      <w:snapToGrid w:val="0"/>
      <w:spacing w:before="600" w:after="330" w:line="576" w:lineRule="auto"/>
      <w:ind w:firstLine="0"/>
    </w:pPr>
    <w:rPr>
      <w:rFonts w:ascii="Arial" w:hAnsi="Arial" w:eastAsia="黑体" w:cs="Times New Roman"/>
      <w:kern w:val="44"/>
      <w:sz w:val="44"/>
      <w:szCs w:val="44"/>
    </w:rPr>
  </w:style>
  <w:style w:type="paragraph" w:customStyle="1" w:styleId="1105">
    <w:name w:val="标题 2（绿盟科技）"/>
    <w:basedOn w:val="4"/>
    <w:next w:val="725"/>
    <w:qFormat/>
    <w:uiPriority w:val="0"/>
    <w:pPr>
      <w:widowControl w:val="0"/>
      <w:numPr>
        <w:numId w:val="65"/>
      </w:numPr>
      <w:adjustRightInd w:val="0"/>
      <w:snapToGrid w:val="0"/>
      <w:spacing w:before="260" w:after="260" w:line="415" w:lineRule="auto"/>
    </w:pPr>
    <w:rPr>
      <w:rFonts w:ascii="Arial" w:hAnsi="Arial" w:eastAsia="黑体" w:cs="Times New Roman"/>
      <w:bCs w:val="0"/>
      <w:kern w:val="2"/>
      <w:sz w:val="32"/>
      <w:szCs w:val="32"/>
    </w:rPr>
  </w:style>
  <w:style w:type="paragraph" w:customStyle="1" w:styleId="1106">
    <w:name w:val="标题 3（绿盟科技）"/>
    <w:basedOn w:val="5"/>
    <w:next w:val="725"/>
    <w:qFormat/>
    <w:uiPriority w:val="0"/>
    <w:pPr>
      <w:widowControl w:val="0"/>
      <w:numPr>
        <w:numId w:val="65"/>
      </w:numPr>
      <w:tabs>
        <w:tab w:val="left" w:pos="960"/>
      </w:tabs>
      <w:adjustRightInd w:val="0"/>
      <w:snapToGrid w:val="0"/>
      <w:spacing w:before="260" w:after="260" w:line="415" w:lineRule="auto"/>
    </w:pPr>
    <w:rPr>
      <w:rFonts w:ascii="Arial" w:hAnsi="Arial" w:eastAsia="宋体" w:cs="Times New Roman"/>
      <w:b w:val="0"/>
      <w:bCs w:val="0"/>
      <w:sz w:val="30"/>
      <w:szCs w:val="30"/>
    </w:rPr>
  </w:style>
  <w:style w:type="paragraph" w:customStyle="1" w:styleId="1107">
    <w:name w:val="标题 4（绿盟科技）"/>
    <w:basedOn w:val="6"/>
    <w:next w:val="725"/>
    <w:qFormat/>
    <w:uiPriority w:val="0"/>
    <w:pPr>
      <w:numPr>
        <w:numId w:val="65"/>
      </w:numPr>
      <w:adjustRightInd w:val="0"/>
      <w:snapToGrid w:val="0"/>
      <w:spacing w:before="280" w:after="156" w:line="376" w:lineRule="auto"/>
    </w:pPr>
    <w:rPr>
      <w:rFonts w:ascii="Arial" w:hAnsi="Arial" w:eastAsia="黑体" w:cs="Times New Roman"/>
      <w:bCs w:val="0"/>
      <w:i/>
      <w:iCs w:val="0"/>
      <w:sz w:val="28"/>
      <w:szCs w:val="28"/>
    </w:rPr>
  </w:style>
  <w:style w:type="paragraph" w:customStyle="1" w:styleId="1108">
    <w:name w:val="标题 5（有编号）（绿盟科技）"/>
    <w:basedOn w:val="1109"/>
    <w:next w:val="725"/>
    <w:qFormat/>
    <w:uiPriority w:val="0"/>
    <w:pPr>
      <w:numPr>
        <w:ilvl w:val="4"/>
        <w:numId w:val="65"/>
      </w:numPr>
      <w:tabs>
        <w:tab w:val="left" w:pos="1008"/>
      </w:tabs>
    </w:pPr>
  </w:style>
  <w:style w:type="paragraph" w:customStyle="1" w:styleId="1109">
    <w:name w:val="标题 5（有编号）（new）"/>
    <w:basedOn w:val="1"/>
    <w:next w:val="1"/>
    <w:uiPriority w:val="0"/>
    <w:pPr>
      <w:keepNext/>
      <w:keepLines/>
      <w:tabs>
        <w:tab w:val="left" w:pos="1008"/>
      </w:tabs>
      <w:adjustRightInd w:val="0"/>
      <w:snapToGrid w:val="0"/>
      <w:spacing w:before="280" w:after="156" w:line="377" w:lineRule="auto"/>
      <w:ind w:firstLine="200" w:firstLineChars="200"/>
      <w:outlineLvl w:val="4"/>
    </w:pPr>
    <w:rPr>
      <w:rFonts w:ascii="Arial" w:hAnsi="Arial" w:eastAsia="黑体" w:cs="Times New Roman"/>
      <w:b/>
      <w:szCs w:val="28"/>
    </w:rPr>
  </w:style>
  <w:style w:type="paragraph" w:customStyle="1" w:styleId="1110">
    <w:name w:val="标题 6（有编号）（绿盟科技）"/>
    <w:basedOn w:val="1"/>
    <w:next w:val="725"/>
    <w:qFormat/>
    <w:uiPriority w:val="0"/>
    <w:pPr>
      <w:keepNext/>
      <w:keepLines/>
      <w:widowControl w:val="0"/>
      <w:numPr>
        <w:ilvl w:val="5"/>
        <w:numId w:val="65"/>
      </w:numPr>
      <w:adjustRightInd w:val="0"/>
      <w:snapToGrid w:val="0"/>
      <w:spacing w:before="240" w:after="64" w:line="319" w:lineRule="auto"/>
      <w:ind w:firstLine="0" w:firstLineChars="200"/>
      <w:outlineLvl w:val="5"/>
    </w:pPr>
    <w:rPr>
      <w:rFonts w:ascii="Arial" w:hAnsi="Arial" w:eastAsia="黑体" w:cs="Times New Roman"/>
      <w:b/>
      <w:sz w:val="21"/>
      <w:szCs w:val="24"/>
    </w:rPr>
  </w:style>
  <w:style w:type="paragraph" w:customStyle="1" w:styleId="1111">
    <w:name w:val="插图标注（绿盟科技）"/>
    <w:next w:val="725"/>
    <w:link w:val="1693"/>
    <w:qFormat/>
    <w:uiPriority w:val="0"/>
    <w:pPr>
      <w:numPr>
        <w:ilvl w:val="6"/>
        <w:numId w:val="65"/>
      </w:numPr>
      <w:spacing w:after="156" w:line="240" w:lineRule="auto"/>
      <w:jc w:val="center"/>
    </w:pPr>
    <w:rPr>
      <w:rFonts w:ascii="Arial" w:hAnsi="Arial" w:eastAsia="宋体" w:cs="Times New Roman"/>
      <w:sz w:val="20"/>
      <w:szCs w:val="21"/>
      <w:lang w:val="en-US" w:eastAsia="zh-CN" w:bidi="ar-SA"/>
    </w:rPr>
  </w:style>
  <w:style w:type="paragraph" w:customStyle="1" w:styleId="1112">
    <w:name w:val="表格标注（绿盟科技）"/>
    <w:basedOn w:val="1111"/>
    <w:next w:val="725"/>
    <w:qFormat/>
    <w:uiPriority w:val="0"/>
    <w:pPr>
      <w:numPr>
        <w:ilvl w:val="7"/>
      </w:numPr>
      <w:tabs>
        <w:tab w:val="left" w:pos="360"/>
        <w:tab w:val="left" w:pos="900"/>
        <w:tab w:val="left" w:pos="2160"/>
        <w:tab w:val="left" w:pos="2940"/>
        <w:tab w:val="left" w:pos="5760"/>
      </w:tabs>
      <w:ind w:left="900" w:hanging="420"/>
    </w:pPr>
  </w:style>
  <w:style w:type="paragraph" w:customStyle="1" w:styleId="1113">
    <w:name w:val="列表（编号一级）（绿盟科技）"/>
    <w:basedOn w:val="725"/>
    <w:qFormat/>
    <w:uiPriority w:val="0"/>
    <w:pPr>
      <w:numPr>
        <w:ilvl w:val="0"/>
        <w:numId w:val="66"/>
      </w:numPr>
      <w:tabs>
        <w:tab w:val="left" w:pos="0"/>
        <w:tab w:val="left" w:pos="360"/>
        <w:tab w:val="left" w:pos="425"/>
        <w:tab w:val="left" w:pos="902"/>
      </w:tabs>
      <w:spacing w:beforeLines="25"/>
      <w:ind w:left="425" w:hanging="425"/>
    </w:pPr>
  </w:style>
  <w:style w:type="character" w:customStyle="1" w:styleId="1114">
    <w:name w:val="页眉右端（绿盟科技） Char"/>
    <w:link w:val="1115"/>
    <w:uiPriority w:val="0"/>
    <w:rPr>
      <w:b/>
      <w:color w:val="FFFFFF"/>
      <w:sz w:val="18"/>
      <w:szCs w:val="18"/>
    </w:rPr>
  </w:style>
  <w:style w:type="paragraph" w:customStyle="1" w:styleId="1115">
    <w:name w:val="页眉右端（绿盟科技）"/>
    <w:basedOn w:val="57"/>
    <w:link w:val="1114"/>
    <w:qFormat/>
    <w:uiPriority w:val="0"/>
    <w:pPr>
      <w:pBdr>
        <w:bottom w:val="single" w:color="auto" w:sz="4" w:space="9"/>
      </w:pBdr>
      <w:adjustRightInd w:val="0"/>
      <w:spacing w:before="160" w:after="0" w:line="240" w:lineRule="auto"/>
      <w:ind w:firstLine="200" w:firstLineChars="200"/>
      <w:jc w:val="right"/>
    </w:pPr>
    <w:rPr>
      <w:b/>
      <w:color w:val="FFFFFF"/>
    </w:rPr>
  </w:style>
  <w:style w:type="paragraph" w:customStyle="1" w:styleId="1116">
    <w:name w:val="页脚左端（绿盟科技）"/>
    <w:basedOn w:val="1"/>
    <w:qFormat/>
    <w:uiPriority w:val="0"/>
    <w:pPr>
      <w:pBdr>
        <w:top w:val="single" w:color="auto" w:sz="4" w:space="4"/>
      </w:pBdr>
      <w:tabs>
        <w:tab w:val="center" w:pos="4153"/>
        <w:tab w:val="right" w:pos="8306"/>
      </w:tabs>
      <w:adjustRightInd w:val="0"/>
      <w:snapToGrid w:val="0"/>
      <w:spacing w:before="100" w:beforeAutospacing="1" w:after="0" w:line="240" w:lineRule="auto"/>
      <w:ind w:firstLine="200" w:firstLineChars="200"/>
    </w:pPr>
    <w:rPr>
      <w:rFonts w:ascii="Arial" w:hAnsi="Arial" w:eastAsia="宋体" w:cs="Times New Roman"/>
      <w:b/>
      <w:sz w:val="18"/>
      <w:szCs w:val="18"/>
    </w:rPr>
  </w:style>
  <w:style w:type="paragraph" w:customStyle="1" w:styleId="1117">
    <w:name w:val="页脚密级（绿盟科技）"/>
    <w:basedOn w:val="1"/>
    <w:link w:val="1118"/>
    <w:uiPriority w:val="0"/>
    <w:pPr>
      <w:pBdr>
        <w:top w:val="single" w:color="auto" w:sz="4" w:space="4"/>
      </w:pBdr>
      <w:tabs>
        <w:tab w:val="center" w:pos="4153"/>
        <w:tab w:val="right" w:pos="8306"/>
      </w:tabs>
      <w:adjustRightInd w:val="0"/>
      <w:snapToGrid w:val="0"/>
      <w:spacing w:before="100" w:beforeAutospacing="1" w:after="0" w:line="240" w:lineRule="auto"/>
      <w:ind w:firstLine="200" w:firstLineChars="200"/>
      <w:jc w:val="right"/>
    </w:pPr>
    <w:rPr>
      <w:rFonts w:ascii="Arial" w:hAnsi="Arial" w:eastAsia="宋体" w:cs="Times New Roman"/>
      <w:b/>
      <w:color w:val="FF0000"/>
      <w:sz w:val="18"/>
      <w:szCs w:val="18"/>
    </w:rPr>
  </w:style>
  <w:style w:type="character" w:customStyle="1" w:styleId="1118">
    <w:name w:val="页脚密级（绿盟科技） Char"/>
    <w:link w:val="1117"/>
    <w:uiPriority w:val="0"/>
    <w:rPr>
      <w:rFonts w:ascii="Arial" w:hAnsi="Arial" w:eastAsia="宋体" w:cs="Times New Roman"/>
      <w:b/>
      <w:color w:val="FF0000"/>
      <w:sz w:val="18"/>
      <w:szCs w:val="18"/>
    </w:rPr>
  </w:style>
  <w:style w:type="paragraph" w:customStyle="1" w:styleId="1119">
    <w:name w:val="列表（编号二级）（绿盟科技）"/>
    <w:basedOn w:val="1113"/>
    <w:qFormat/>
    <w:uiPriority w:val="0"/>
    <w:pPr>
      <w:numPr>
        <w:ilvl w:val="1"/>
      </w:numPr>
      <w:tabs>
        <w:tab w:val="left" w:pos="954"/>
        <w:tab w:val="left" w:pos="1322"/>
      </w:tabs>
      <w:spacing w:beforeLines="0"/>
      <w:ind w:left="1260" w:hanging="425"/>
    </w:pPr>
  </w:style>
  <w:style w:type="paragraph" w:customStyle="1" w:styleId="1120">
    <w:name w:val="页脚页码（绿盟科技）"/>
    <w:basedOn w:val="55"/>
    <w:uiPriority w:val="0"/>
    <w:pPr>
      <w:framePr w:w="703" w:wrap="around" w:vAnchor="text" w:hAnchor="page" w:x="5598" w:y="247"/>
      <w:adjustRightInd w:val="0"/>
      <w:spacing w:after="0" w:line="240" w:lineRule="auto"/>
      <w:ind w:firstLine="200" w:firstLineChars="200"/>
      <w:jc w:val="center"/>
    </w:pPr>
    <w:rPr>
      <w:rFonts w:ascii="Arial" w:hAnsi="Arial" w:eastAsia="宋体" w:cs="Times New Roman"/>
    </w:rPr>
  </w:style>
  <w:style w:type="character" w:customStyle="1" w:styleId="1121">
    <w:name w:val="目录格式"/>
    <w:locked/>
    <w:uiPriority w:val="0"/>
    <w:rPr>
      <w:rFonts w:ascii="Arial" w:hAnsi="Arial" w:eastAsia="黑体"/>
      <w:b/>
      <w:bCs/>
      <w:sz w:val="44"/>
      <w:szCs w:val="44"/>
    </w:rPr>
  </w:style>
  <w:style w:type="paragraph" w:customStyle="1" w:styleId="1122">
    <w:name w:val="附录2"/>
    <w:basedOn w:val="1"/>
    <w:next w:val="1"/>
    <w:locked/>
    <w:uiPriority w:val="0"/>
    <w:pPr>
      <w:widowControl w:val="0"/>
      <w:adjustRightInd w:val="0"/>
      <w:snapToGrid w:val="0"/>
      <w:spacing w:after="0" w:line="240" w:lineRule="auto"/>
      <w:ind w:firstLine="200" w:firstLineChars="200"/>
      <w:jc w:val="both"/>
      <w:outlineLvl w:val="1"/>
    </w:pPr>
    <w:rPr>
      <w:rFonts w:ascii="黑体" w:hAnsi="黑体" w:eastAsia="黑体" w:cs="Times New Roman"/>
      <w:b/>
      <w:bCs/>
      <w:kern w:val="2"/>
      <w:sz w:val="32"/>
      <w:szCs w:val="24"/>
    </w:rPr>
  </w:style>
  <w:style w:type="paragraph" w:customStyle="1" w:styleId="1123">
    <w:name w:val="附录3"/>
    <w:basedOn w:val="1"/>
    <w:next w:val="1"/>
    <w:locked/>
    <w:uiPriority w:val="0"/>
    <w:pPr>
      <w:widowControl w:val="0"/>
      <w:adjustRightInd w:val="0"/>
      <w:snapToGrid w:val="0"/>
      <w:spacing w:after="0" w:line="240" w:lineRule="auto"/>
      <w:ind w:firstLine="200" w:firstLineChars="200"/>
      <w:jc w:val="both"/>
      <w:outlineLvl w:val="2"/>
    </w:pPr>
    <w:rPr>
      <w:rFonts w:ascii="Times New Roman" w:hAnsi="Times New Roman" w:eastAsia="黑体" w:cs="Times New Roman"/>
      <w:b/>
      <w:bCs/>
      <w:kern w:val="2"/>
      <w:sz w:val="32"/>
      <w:szCs w:val="24"/>
    </w:rPr>
  </w:style>
  <w:style w:type="paragraph" w:customStyle="1" w:styleId="1124">
    <w:name w:val="附录4"/>
    <w:basedOn w:val="1"/>
    <w:next w:val="1"/>
    <w:locked/>
    <w:uiPriority w:val="0"/>
    <w:pPr>
      <w:adjustRightInd w:val="0"/>
      <w:snapToGrid w:val="0"/>
      <w:spacing w:after="0" w:line="240" w:lineRule="atLeast"/>
      <w:ind w:firstLine="200" w:firstLineChars="200"/>
      <w:jc w:val="both"/>
      <w:outlineLvl w:val="3"/>
    </w:pPr>
    <w:rPr>
      <w:rFonts w:ascii="Arial" w:hAnsi="Arial" w:eastAsia="黑体" w:cs="Times New Roman"/>
      <w:sz w:val="28"/>
      <w:szCs w:val="21"/>
    </w:rPr>
  </w:style>
  <w:style w:type="paragraph" w:customStyle="1" w:styleId="1125">
    <w:name w:val="附录1"/>
    <w:basedOn w:val="1"/>
    <w:next w:val="1"/>
    <w:locked/>
    <w:uiPriority w:val="0"/>
    <w:pPr>
      <w:widowControl w:val="0"/>
      <w:adjustRightInd w:val="0"/>
      <w:snapToGrid w:val="0"/>
      <w:spacing w:after="0" w:line="240" w:lineRule="auto"/>
      <w:ind w:firstLine="200" w:firstLineChars="200"/>
      <w:jc w:val="both"/>
      <w:outlineLvl w:val="0"/>
    </w:pPr>
    <w:rPr>
      <w:rFonts w:ascii="黑体" w:hAnsi="黑体" w:eastAsia="黑体" w:cs="Times New Roman"/>
      <w:b/>
      <w:bCs/>
      <w:kern w:val="2"/>
      <w:sz w:val="44"/>
      <w:szCs w:val="24"/>
    </w:rPr>
  </w:style>
  <w:style w:type="paragraph" w:customStyle="1" w:styleId="1126">
    <w:name w:val="图表题注"/>
    <w:basedOn w:val="22"/>
    <w:semiHidden/>
    <w:locked/>
    <w:uiPriority w:val="0"/>
    <w:pPr>
      <w:adjustRightInd w:val="0"/>
      <w:snapToGrid w:val="0"/>
      <w:spacing w:after="0" w:line="240" w:lineRule="atLeast"/>
      <w:ind w:firstLine="200" w:firstLineChars="200"/>
      <w:jc w:val="center"/>
    </w:pPr>
    <w:rPr>
      <w:rFonts w:ascii="Arial" w:hAnsi="Arial" w:eastAsia="宋体" w:cs="Arial"/>
      <w:b w:val="0"/>
      <w:bCs w:val="0"/>
      <w:color w:val="auto"/>
      <w:szCs w:val="21"/>
    </w:rPr>
  </w:style>
  <w:style w:type="table" w:customStyle="1" w:styleId="1127">
    <w:name w:val="表格（版本变更记录）（绿盟科技）"/>
    <w:basedOn w:val="88"/>
    <w:uiPriority w:val="0"/>
    <w:pPr>
      <w:spacing w:after="0" w:line="240" w:lineRule="auto"/>
      <w:ind w:left="50" w:leftChars="50" w:right="50" w:rightChars="50"/>
    </w:pPr>
    <w:rPr>
      <w:rFonts w:ascii="Arial" w:hAnsi="Arial" w:eastAsia="宋体" w:cs="Times New Roman"/>
      <w:sz w:val="18"/>
      <w:szCs w:val="20"/>
    </w:rPr>
    <w:tblPr>
      <w:tblBorders>
        <w:top w:val="single" w:color="000000" w:sz="12" w:space="0"/>
        <w:bottom w:val="single" w:color="000000" w:sz="12" w:space="0"/>
        <w:insideH w:val="single" w:color="000000" w:sz="6" w:space="0"/>
      </w:tblBorders>
      <w:tblCellMar>
        <w:left w:w="0" w:type="dxa"/>
        <w:right w:w="0" w:type="dxa"/>
      </w:tblCellMar>
    </w:tblPr>
  </w:style>
  <w:style w:type="paragraph" w:customStyle="1" w:styleId="1128">
    <w:name w:val="变更与声明加粗（绿盟科技）"/>
    <w:basedOn w:val="725"/>
    <w:link w:val="1130"/>
    <w:qFormat/>
    <w:uiPriority w:val="0"/>
    <w:pPr>
      <w:ind w:left="50" w:leftChars="50" w:right="50" w:rightChars="50"/>
    </w:pPr>
    <w:rPr>
      <w:b/>
      <w:sz w:val="18"/>
    </w:rPr>
  </w:style>
  <w:style w:type="table" w:customStyle="1" w:styleId="1129">
    <w:name w:val="表格（适用性声明）（绿盟科技）"/>
    <w:basedOn w:val="1127"/>
    <w:uiPriority w:val="0"/>
  </w:style>
  <w:style w:type="character" w:customStyle="1" w:styleId="1130">
    <w:name w:val="变更与声明加粗（绿盟科技） Char Char"/>
    <w:link w:val="1128"/>
    <w:uiPriority w:val="0"/>
    <w:rPr>
      <w:rFonts w:ascii="Arial" w:hAnsi="Arial" w:eastAsia="宋体" w:cs="Times New Roman"/>
      <w:b/>
      <w:sz w:val="18"/>
      <w:szCs w:val="21"/>
    </w:rPr>
  </w:style>
  <w:style w:type="paragraph" w:customStyle="1" w:styleId="1131">
    <w:name w:val="变更与声明内容（绿盟科技）"/>
    <w:basedOn w:val="1128"/>
    <w:qFormat/>
    <w:uiPriority w:val="0"/>
    <w:rPr>
      <w:b w:val="0"/>
    </w:rPr>
  </w:style>
  <w:style w:type="paragraph" w:customStyle="1" w:styleId="1132">
    <w:name w:val="文档属性标题（绿盟科技）"/>
    <w:basedOn w:val="725"/>
    <w:qFormat/>
    <w:uiPriority w:val="0"/>
    <w:pPr>
      <w:framePr w:hSpace="180" w:wrap="around" w:vAnchor="text" w:hAnchor="margin" w:xAlign="inside" w:y="121"/>
      <w:suppressOverlap/>
    </w:pPr>
    <w:rPr>
      <w:b/>
      <w:sz w:val="18"/>
    </w:rPr>
  </w:style>
  <w:style w:type="paragraph" w:customStyle="1" w:styleId="1133">
    <w:name w:val="目录 2（绿盟科技）"/>
    <w:basedOn w:val="1"/>
    <w:qFormat/>
    <w:uiPriority w:val="0"/>
    <w:pPr>
      <w:widowControl w:val="0"/>
      <w:tabs>
        <w:tab w:val="left" w:pos="840"/>
        <w:tab w:val="right" w:leader="dot" w:pos="8494"/>
      </w:tabs>
      <w:adjustRightInd w:val="0"/>
      <w:snapToGrid w:val="0"/>
      <w:spacing w:after="156"/>
      <w:ind w:left="240" w:firstLine="200" w:firstLineChars="200"/>
    </w:pPr>
    <w:rPr>
      <w:rFonts w:ascii="Calibri" w:hAnsi="Calibri" w:eastAsia="宋体" w:cs="Times New Roman"/>
      <w:smallCaps/>
      <w:kern w:val="2"/>
      <w:sz w:val="20"/>
      <w:szCs w:val="20"/>
    </w:rPr>
  </w:style>
  <w:style w:type="paragraph" w:customStyle="1" w:styleId="1134">
    <w:name w:val="文档属性（绿盟科技）"/>
    <w:basedOn w:val="1132"/>
    <w:qFormat/>
    <w:uiPriority w:val="0"/>
    <w:pPr>
      <w:framePr w:wrap="around"/>
      <w:ind w:left="50" w:leftChars="50"/>
    </w:pPr>
    <w:rPr>
      <w:b w:val="0"/>
    </w:rPr>
  </w:style>
  <w:style w:type="paragraph" w:customStyle="1" w:styleId="1135">
    <w:name w:val="标题 0（绿盟科技）"/>
    <w:basedOn w:val="84"/>
    <w:qFormat/>
    <w:uiPriority w:val="0"/>
    <w:pPr>
      <w:keepNext/>
      <w:keepLines/>
      <w:widowControl w:val="0"/>
      <w:pBdr>
        <w:bottom w:val="none" w:color="auto" w:sz="0" w:space="0"/>
      </w:pBdr>
      <w:adjustRightInd w:val="0"/>
      <w:snapToGrid w:val="0"/>
      <w:spacing w:after="0" w:line="300" w:lineRule="auto"/>
      <w:contextualSpacing w:val="0"/>
      <w:jc w:val="center"/>
      <w:outlineLvl w:val="0"/>
    </w:pPr>
    <w:rPr>
      <w:rFonts w:ascii="Arial" w:hAnsi="Arial" w:eastAsia="黑体" w:cs="Arial"/>
      <w:b/>
      <w:color w:val="auto"/>
      <w:spacing w:val="0"/>
      <w:kern w:val="0"/>
      <w:szCs w:val="32"/>
    </w:rPr>
  </w:style>
  <w:style w:type="paragraph" w:customStyle="1" w:styleId="1136">
    <w:name w:val="封面版权声明（绿盟科技）"/>
    <w:basedOn w:val="1132"/>
    <w:qFormat/>
    <w:uiPriority w:val="0"/>
    <w:pPr>
      <w:framePr w:wrap="around"/>
      <w:jc w:val="right"/>
    </w:pPr>
  </w:style>
  <w:style w:type="paragraph" w:customStyle="1" w:styleId="1137">
    <w:name w:val="目录 1（绿盟科技）"/>
    <w:basedOn w:val="1"/>
    <w:qFormat/>
    <w:uiPriority w:val="0"/>
    <w:pPr>
      <w:tabs>
        <w:tab w:val="left" w:pos="630"/>
        <w:tab w:val="right" w:leader="dot" w:pos="8494"/>
      </w:tabs>
      <w:adjustRightInd w:val="0"/>
      <w:snapToGrid w:val="0"/>
      <w:spacing w:before="120" w:after="156" w:line="240" w:lineRule="atLeast"/>
      <w:ind w:firstLine="200" w:firstLineChars="200"/>
    </w:pPr>
    <w:rPr>
      <w:rFonts w:ascii="Calibri" w:hAnsi="Calibri" w:eastAsia="宋体" w:cs="Times New Roman"/>
      <w:bCs/>
      <w:caps/>
      <w:sz w:val="20"/>
      <w:szCs w:val="20"/>
    </w:rPr>
  </w:style>
  <w:style w:type="paragraph" w:customStyle="1" w:styleId="1138">
    <w:name w:val="正文首行缩进两字符 Char Char"/>
    <w:basedOn w:val="1"/>
    <w:link w:val="1139"/>
    <w:uiPriority w:val="0"/>
    <w:pPr>
      <w:widowControl w:val="0"/>
      <w:adjustRightInd w:val="0"/>
      <w:snapToGrid w:val="0"/>
      <w:spacing w:after="0"/>
      <w:ind w:firstLine="200" w:firstLineChars="200"/>
      <w:jc w:val="both"/>
    </w:pPr>
    <w:rPr>
      <w:rFonts w:ascii="Times New Roman" w:hAnsi="Times New Roman" w:eastAsia="宋体" w:cs="Times New Roman"/>
      <w:szCs w:val="24"/>
    </w:rPr>
  </w:style>
  <w:style w:type="character" w:customStyle="1" w:styleId="1139">
    <w:name w:val="正文首行缩进两字符 Char Char Char"/>
    <w:link w:val="1138"/>
    <w:uiPriority w:val="0"/>
    <w:rPr>
      <w:rFonts w:ascii="Times New Roman" w:hAnsi="Times New Roman" w:eastAsia="宋体" w:cs="Times New Roman"/>
      <w:sz w:val="24"/>
      <w:szCs w:val="24"/>
    </w:rPr>
  </w:style>
  <w:style w:type="paragraph" w:customStyle="1" w:styleId="1140">
    <w:name w:val="正文左侧缩进（绿盟科技）"/>
    <w:basedOn w:val="725"/>
    <w:qFormat/>
    <w:uiPriority w:val="0"/>
    <w:pPr>
      <w:spacing w:after="50"/>
      <w:ind w:left="200" w:leftChars="200"/>
    </w:pPr>
  </w:style>
  <w:style w:type="paragraph" w:customStyle="1" w:styleId="1141">
    <w:name w:val="正文两侧缩进（绿盟科技）"/>
    <w:basedOn w:val="725"/>
    <w:qFormat/>
    <w:uiPriority w:val="0"/>
    <w:pPr>
      <w:spacing w:after="50"/>
      <w:ind w:left="200" w:leftChars="200" w:right="200" w:rightChars="200"/>
    </w:pPr>
  </w:style>
  <w:style w:type="paragraph" w:customStyle="1" w:styleId="1142">
    <w:name w:val="页脚右端（绿盟科技）"/>
    <w:basedOn w:val="1115"/>
    <w:link w:val="1685"/>
    <w:qFormat/>
    <w:uiPriority w:val="0"/>
    <w:pPr>
      <w:pBdr>
        <w:bottom w:val="none" w:color="auto" w:sz="0" w:space="0"/>
      </w:pBdr>
      <w:spacing w:before="0" w:after="120" w:line="240" w:lineRule="atLeast"/>
    </w:pPr>
    <w:rPr>
      <w:color w:val="auto"/>
    </w:rPr>
  </w:style>
  <w:style w:type="paragraph" w:customStyle="1" w:styleId="1143">
    <w:name w:val="附录1（绿盟科技）"/>
    <w:basedOn w:val="1125"/>
    <w:next w:val="725"/>
    <w:qFormat/>
    <w:uiPriority w:val="0"/>
    <w:pPr>
      <w:keepNext/>
      <w:keepLines/>
      <w:numPr>
        <w:ilvl w:val="0"/>
        <w:numId w:val="67"/>
      </w:numPr>
      <w:spacing w:before="480" w:afterLines="100"/>
    </w:pPr>
    <w:rPr>
      <w:bCs w:val="0"/>
    </w:rPr>
  </w:style>
  <w:style w:type="paragraph" w:customStyle="1" w:styleId="1144">
    <w:name w:val="附录2（绿盟科技）"/>
    <w:basedOn w:val="1122"/>
    <w:next w:val="725"/>
    <w:qFormat/>
    <w:uiPriority w:val="0"/>
    <w:pPr>
      <w:numPr>
        <w:ilvl w:val="1"/>
        <w:numId w:val="67"/>
      </w:numPr>
      <w:spacing w:beforeLines="50" w:afterLines="50"/>
    </w:pPr>
    <w:rPr>
      <w:bCs w:val="0"/>
    </w:rPr>
  </w:style>
  <w:style w:type="paragraph" w:customStyle="1" w:styleId="1145">
    <w:name w:val="附录3（绿盟科技）"/>
    <w:basedOn w:val="1123"/>
    <w:next w:val="725"/>
    <w:qFormat/>
    <w:uiPriority w:val="0"/>
    <w:pPr>
      <w:numPr>
        <w:ilvl w:val="2"/>
        <w:numId w:val="67"/>
      </w:numPr>
      <w:spacing w:beforeLines="50" w:afterLines="50"/>
    </w:pPr>
    <w:rPr>
      <w:bCs w:val="0"/>
    </w:rPr>
  </w:style>
  <w:style w:type="paragraph" w:customStyle="1" w:styleId="1146">
    <w:name w:val="附录4（绿盟科技）"/>
    <w:basedOn w:val="1124"/>
    <w:next w:val="725"/>
    <w:qFormat/>
    <w:uiPriority w:val="0"/>
    <w:pPr>
      <w:numPr>
        <w:ilvl w:val="3"/>
        <w:numId w:val="67"/>
      </w:numPr>
      <w:spacing w:beforeLines="50" w:afterLines="50"/>
    </w:pPr>
    <w:rPr>
      <w:szCs w:val="28"/>
    </w:rPr>
  </w:style>
  <w:style w:type="paragraph" w:customStyle="1" w:styleId="1147">
    <w:name w:val="目录（绿盟科技）"/>
    <w:basedOn w:val="725"/>
    <w:qFormat/>
    <w:uiPriority w:val="0"/>
    <w:pPr>
      <w:spacing w:after="156"/>
      <w:jc w:val="center"/>
    </w:pPr>
    <w:rPr>
      <w:rFonts w:eastAsia="黑体"/>
      <w:b/>
      <w:sz w:val="44"/>
    </w:rPr>
  </w:style>
  <w:style w:type="paragraph" w:customStyle="1" w:styleId="1148">
    <w:name w:val="标题 6（无编号）（绿盟科技）"/>
    <w:basedOn w:val="8"/>
    <w:next w:val="725"/>
    <w:qFormat/>
    <w:uiPriority w:val="0"/>
    <w:pPr>
      <w:widowControl w:val="0"/>
      <w:numPr>
        <w:ilvl w:val="0"/>
        <w:numId w:val="0"/>
      </w:numPr>
      <w:adjustRightInd w:val="0"/>
      <w:snapToGrid w:val="0"/>
      <w:spacing w:before="240" w:after="64" w:line="319" w:lineRule="auto"/>
    </w:pPr>
    <w:rPr>
      <w:rFonts w:ascii="Arial" w:hAnsi="Arial" w:eastAsia="黑体" w:cs="Times New Roman"/>
      <w:b w:val="0"/>
      <w:i/>
      <w:iCs/>
      <w:sz w:val="21"/>
      <w:szCs w:val="24"/>
    </w:rPr>
  </w:style>
  <w:style w:type="paragraph" w:customStyle="1" w:styleId="1149">
    <w:name w:val="目录 3（绿盟科技）"/>
    <w:basedOn w:val="1"/>
    <w:qFormat/>
    <w:uiPriority w:val="0"/>
    <w:pPr>
      <w:widowControl w:val="0"/>
      <w:tabs>
        <w:tab w:val="left" w:pos="1260"/>
        <w:tab w:val="right" w:leader="dot" w:pos="8494"/>
      </w:tabs>
      <w:adjustRightInd w:val="0"/>
      <w:snapToGrid w:val="0"/>
      <w:spacing w:after="156"/>
      <w:ind w:left="480" w:firstLine="200" w:firstLineChars="200"/>
    </w:pPr>
    <w:rPr>
      <w:rFonts w:ascii="Calibri" w:hAnsi="Calibri" w:eastAsia="宋体" w:cs="Times New Roman"/>
      <w:i/>
      <w:iCs/>
      <w:kern w:val="2"/>
      <w:sz w:val="20"/>
      <w:szCs w:val="20"/>
    </w:rPr>
  </w:style>
  <w:style w:type="character" w:customStyle="1" w:styleId="1150">
    <w:name w:val="宏文本 字符"/>
    <w:basedOn w:val="138"/>
    <w:link w:val="2"/>
    <w:qFormat/>
    <w:uiPriority w:val="0"/>
    <w:rPr>
      <w:rFonts w:ascii="Courier New" w:hAnsi="Courier New" w:eastAsia="宋体" w:cs="Times New Roman"/>
      <w:sz w:val="24"/>
      <w:szCs w:val="24"/>
    </w:rPr>
  </w:style>
  <w:style w:type="character" w:customStyle="1" w:styleId="1151">
    <w:name w:val="尾注文本 字符"/>
    <w:basedOn w:val="138"/>
    <w:link w:val="52"/>
    <w:qFormat/>
    <w:uiPriority w:val="0"/>
    <w:rPr>
      <w:rFonts w:ascii="Arial" w:hAnsi="Arial" w:eastAsia="宋体" w:cs="Times New Roman"/>
      <w:sz w:val="20"/>
      <w:szCs w:val="21"/>
    </w:rPr>
  </w:style>
  <w:style w:type="paragraph" w:customStyle="1" w:styleId="1152">
    <w:name w:val="文本引用（绿盟科技）"/>
    <w:basedOn w:val="991"/>
    <w:next w:val="725"/>
    <w:uiPriority w:val="0"/>
    <w:pPr>
      <w:pBdr>
        <w:top w:val="single" w:color="auto" w:sz="4" w:space="1"/>
        <w:bottom w:val="single" w:color="auto" w:sz="4" w:space="1"/>
      </w:pBdr>
      <w:shd w:val="clear" w:color="auto" w:fill="E6E6E6"/>
      <w:ind w:firstLine="420"/>
    </w:pPr>
    <w:rPr>
      <w:rFonts w:eastAsia="Times New Roman"/>
    </w:rPr>
  </w:style>
  <w:style w:type="paragraph" w:customStyle="1" w:styleId="1153">
    <w:name w:val="文本强调（绿盟科技）"/>
    <w:basedOn w:val="725"/>
    <w:next w:val="725"/>
    <w:uiPriority w:val="0"/>
    <w:rPr>
      <w:b/>
      <w:u w:val="single"/>
    </w:rPr>
  </w:style>
  <w:style w:type="paragraph" w:customStyle="1" w:styleId="1154">
    <w:name w:val="样式 绿盟科技--列表（符号一级） + 段后: 7.8 磅"/>
    <w:basedOn w:val="990"/>
    <w:semiHidden/>
    <w:uiPriority w:val="0"/>
    <w:pPr>
      <w:numPr>
        <w:ilvl w:val="0"/>
        <w:numId w:val="0"/>
      </w:numPr>
      <w:spacing w:beforeLines="25"/>
      <w:ind w:left="900" w:hanging="420"/>
    </w:pPr>
    <w:rPr>
      <w:rFonts w:cs="宋体"/>
      <w:szCs w:val="20"/>
    </w:rPr>
  </w:style>
  <w:style w:type="paragraph" w:customStyle="1" w:styleId="1155">
    <w:name w:val="样式 绿盟科技--列表（符号二级） + 段后: 6 磅"/>
    <w:basedOn w:val="992"/>
    <w:semiHidden/>
    <w:uiPriority w:val="0"/>
    <w:pPr>
      <w:numPr>
        <w:ilvl w:val="0"/>
        <w:numId w:val="0"/>
      </w:numPr>
      <w:ind w:left="1320" w:hanging="420"/>
    </w:pPr>
    <w:rPr>
      <w:rFonts w:cs="宋体"/>
      <w:szCs w:val="20"/>
    </w:rPr>
  </w:style>
  <w:style w:type="paragraph" w:customStyle="1" w:styleId="1156">
    <w:name w:val="样式 绿盟科技--列表（编号二级） + 段后: 0.5 行"/>
    <w:basedOn w:val="1119"/>
    <w:semiHidden/>
    <w:uiPriority w:val="0"/>
    <w:pPr>
      <w:numPr>
        <w:ilvl w:val="0"/>
        <w:numId w:val="0"/>
      </w:numPr>
      <w:tabs>
        <w:tab w:val="left" w:pos="840"/>
      </w:tabs>
      <w:ind w:left="840" w:hanging="420"/>
    </w:pPr>
    <w:rPr>
      <w:rFonts w:cs="宋体"/>
      <w:szCs w:val="20"/>
    </w:rPr>
  </w:style>
  <w:style w:type="paragraph" w:customStyle="1" w:styleId="1157">
    <w:name w:val="样式 绿盟科技--列表（编号一级） + 段后: 0.5 行"/>
    <w:basedOn w:val="1113"/>
    <w:semiHidden/>
    <w:uiPriority w:val="0"/>
    <w:pPr>
      <w:numPr>
        <w:ilvl w:val="0"/>
        <w:numId w:val="0"/>
      </w:numPr>
      <w:tabs>
        <w:tab w:val="left" w:pos="420"/>
        <w:tab w:val="clear" w:pos="425"/>
      </w:tabs>
      <w:spacing w:before="25"/>
      <w:ind w:left="420" w:hanging="420"/>
    </w:pPr>
    <w:rPr>
      <w:rFonts w:cs="宋体"/>
      <w:szCs w:val="20"/>
    </w:rPr>
  </w:style>
  <w:style w:type="character" w:customStyle="1" w:styleId="1158">
    <w:name w:val="HTML 地址 字符"/>
    <w:basedOn w:val="138"/>
    <w:link w:val="41"/>
    <w:qFormat/>
    <w:uiPriority w:val="0"/>
    <w:rPr>
      <w:rFonts w:ascii="Arial" w:hAnsi="Arial" w:eastAsia="宋体" w:cs="Times New Roman"/>
      <w:i/>
      <w:iCs/>
      <w:sz w:val="20"/>
      <w:szCs w:val="21"/>
    </w:rPr>
  </w:style>
  <w:style w:type="character" w:customStyle="1" w:styleId="1159">
    <w:name w:val="电子邮件签名 字符"/>
    <w:basedOn w:val="138"/>
    <w:link w:val="19"/>
    <w:qFormat/>
    <w:uiPriority w:val="0"/>
    <w:rPr>
      <w:rFonts w:ascii="Arial" w:hAnsi="Arial" w:eastAsia="宋体" w:cs="Times New Roman"/>
      <w:sz w:val="20"/>
      <w:szCs w:val="21"/>
    </w:rPr>
  </w:style>
  <w:style w:type="character" w:customStyle="1" w:styleId="1160">
    <w:name w:val="结束语 字符"/>
    <w:basedOn w:val="138"/>
    <w:link w:val="32"/>
    <w:qFormat/>
    <w:uiPriority w:val="0"/>
    <w:rPr>
      <w:rFonts w:ascii="Arial" w:hAnsi="Arial" w:eastAsia="宋体" w:cs="Times New Roman"/>
      <w:sz w:val="20"/>
      <w:szCs w:val="21"/>
    </w:rPr>
  </w:style>
  <w:style w:type="character" w:customStyle="1" w:styleId="1161">
    <w:name w:val="信息标题 字符"/>
    <w:basedOn w:val="138"/>
    <w:link w:val="79"/>
    <w:qFormat/>
    <w:uiPriority w:val="0"/>
    <w:rPr>
      <w:rFonts w:ascii="Arial" w:hAnsi="Arial" w:eastAsia="宋体" w:cs="Times New Roman"/>
      <w:sz w:val="24"/>
      <w:szCs w:val="24"/>
      <w:shd w:val="pct20" w:color="auto" w:fill="auto"/>
    </w:rPr>
  </w:style>
  <w:style w:type="character" w:customStyle="1" w:styleId="1162">
    <w:name w:val="注释标题 字符"/>
    <w:basedOn w:val="138"/>
    <w:link w:val="16"/>
    <w:qFormat/>
    <w:uiPriority w:val="0"/>
    <w:rPr>
      <w:rFonts w:ascii="Arial" w:hAnsi="Arial" w:eastAsia="宋体" w:cs="Times New Roman"/>
      <w:sz w:val="20"/>
      <w:szCs w:val="21"/>
    </w:rPr>
  </w:style>
  <w:style w:type="table" w:customStyle="1" w:styleId="1163">
    <w:name w:val="文档表格无标题行型（绿盟科技）"/>
    <w:basedOn w:val="89"/>
    <w:uiPriority w:val="0"/>
    <w:pPr>
      <w:jc w:val="both"/>
    </w:pPr>
    <w:rPr>
      <w:rFonts w:ascii="Arial" w:hAnsi="Arial" w:eastAsia="宋体" w:cs="Times New Roman"/>
      <w:kern w:val="0"/>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left"/>
      </w:pPr>
      <w:rPr>
        <w:rFonts w:ascii="Arial" w:hAnsi="Arial" w:eastAsia="PMingLiU"/>
        <w:b w:val="0"/>
        <w:i w:val="0"/>
        <w:sz w:val="24"/>
      </w:rPr>
      <w:tblPr>
        <w:jc w:val="center"/>
      </w:tblPr>
      <w:trPr>
        <w:jc w:val="center"/>
      </w:trPr>
      <w:tcPr>
        <w:vAlign w:val="center"/>
      </w:tcPr>
    </w:tblStylePr>
    <w:tblStylePr w:type="firstCol">
      <w:rPr>
        <w:b/>
      </w:rPr>
      <w:tcPr>
        <w:shd w:val="clear" w:color="auto" w:fill="E6E6E6"/>
      </w:tcPr>
    </w:tblStylePr>
    <w:tblStylePr w:type="nwCell">
      <w:rPr>
        <w:b/>
      </w:rPr>
    </w:tblStylePr>
  </w:style>
  <w:style w:type="table" w:customStyle="1" w:styleId="1164">
    <w:name w:val="文档表格无标题列型（绿盟科技）"/>
    <w:basedOn w:val="89"/>
    <w:uiPriority w:val="0"/>
    <w:pPr>
      <w:jc w:val="both"/>
    </w:pPr>
    <w:rPr>
      <w:rFonts w:ascii="Arial" w:hAnsi="Arial" w:eastAsia="宋体" w:cs="Times New Roman"/>
      <w:kern w:val="0"/>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spacing w:beforeLines="0" w:beforeAutospacing="0" w:afterLines="0" w:afterAutospacing="0" w:line="360" w:lineRule="auto"/>
        <w:ind w:left="0" w:leftChars="0" w:right="0" w:rightChars="0" w:firstLine="0" w:firstLineChars="0"/>
        <w:jc w:val="center"/>
      </w:pPr>
      <w:rPr>
        <w:rFonts w:ascii="Arial" w:hAnsi="Arial" w:eastAsia="PMingLiU"/>
        <w:b/>
        <w:i w:val="0"/>
        <w:sz w:val="24"/>
      </w:rPr>
      <w:tblPr>
        <w:jc w:val="center"/>
      </w:tblPr>
      <w:trPr>
        <w:jc w:val="center"/>
      </w:t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PMingLiU"/>
        <w:b w:val="0"/>
        <w:i w:val="0"/>
        <w:sz w:val="21"/>
      </w:rPr>
    </w:tblStylePr>
  </w:style>
  <w:style w:type="character" w:customStyle="1" w:styleId="1165">
    <w:name w:val="页脚 Char1"/>
    <w:qFormat/>
    <w:uiPriority w:val="0"/>
    <w:rPr>
      <w:sz w:val="15"/>
      <w:szCs w:val="18"/>
    </w:rPr>
  </w:style>
  <w:style w:type="paragraph" w:customStyle="1" w:styleId="1166">
    <w:name w:val="无间隔1"/>
    <w:link w:val="1167"/>
    <w:qFormat/>
    <w:uiPriority w:val="1"/>
    <w:pPr>
      <w:spacing w:after="0" w:line="240" w:lineRule="auto"/>
    </w:pPr>
    <w:rPr>
      <w:rFonts w:ascii="Calibri" w:hAnsi="Calibri" w:eastAsia="宋体" w:cs="Times New Roman"/>
      <w:sz w:val="22"/>
      <w:szCs w:val="20"/>
      <w:lang w:val="en-US" w:eastAsia="zh-CN" w:bidi="ar-SA"/>
    </w:rPr>
  </w:style>
  <w:style w:type="character" w:customStyle="1" w:styleId="1167">
    <w:name w:val="No Spacing Char"/>
    <w:link w:val="1166"/>
    <w:uiPriority w:val="0"/>
    <w:rPr>
      <w:rFonts w:ascii="Calibri" w:hAnsi="Calibri" w:eastAsia="宋体" w:cs="Times New Roman"/>
      <w:szCs w:val="20"/>
    </w:rPr>
  </w:style>
  <w:style w:type="paragraph" w:customStyle="1" w:styleId="1168">
    <w:name w:val="修订1"/>
    <w:hidden/>
    <w:qFormat/>
    <w:uiPriority w:val="0"/>
    <w:pPr>
      <w:spacing w:after="0" w:line="240" w:lineRule="auto"/>
    </w:pPr>
    <w:rPr>
      <w:rFonts w:ascii="Times New Roman" w:hAnsi="Times New Roman" w:eastAsia="宋体" w:cs="Times New Roman"/>
      <w:kern w:val="2"/>
      <w:sz w:val="21"/>
      <w:szCs w:val="24"/>
      <w:lang w:val="en-US" w:eastAsia="zh-CN" w:bidi="ar-SA"/>
    </w:rPr>
  </w:style>
  <w:style w:type="character" w:customStyle="1" w:styleId="1169">
    <w:name w:val="EmailStyle7121"/>
    <w:uiPriority w:val="0"/>
    <w:rPr>
      <w:rFonts w:ascii="宋体" w:eastAsia="宋体"/>
      <w:color w:val="0000FF"/>
      <w:sz w:val="24"/>
      <w:szCs w:val="24"/>
      <w:u w:val="none"/>
    </w:rPr>
  </w:style>
  <w:style w:type="character" w:customStyle="1" w:styleId="1170">
    <w:name w:val="EmailStyle7131"/>
    <w:uiPriority w:val="0"/>
    <w:rPr>
      <w:rFonts w:hint="default" w:ascii="Arial" w:hAnsi="Arial" w:eastAsia="宋体" w:cs="Arial"/>
      <w:color w:val="auto"/>
      <w:sz w:val="18"/>
      <w:szCs w:val="20"/>
    </w:rPr>
  </w:style>
  <w:style w:type="character" w:customStyle="1" w:styleId="1171">
    <w:name w:val="不明显参考11"/>
    <w:qFormat/>
    <w:uiPriority w:val="0"/>
    <w:rPr>
      <w:b/>
      <w:bCs/>
      <w:color w:val="4F81BD"/>
    </w:rPr>
  </w:style>
  <w:style w:type="character" w:customStyle="1" w:styleId="1172">
    <w:name w:val="EmailStyle7151"/>
    <w:uiPriority w:val="0"/>
    <w:rPr>
      <w:rFonts w:hint="default" w:ascii="Arial" w:hAnsi="Arial" w:eastAsia="宋体" w:cs="Arial"/>
      <w:color w:val="auto"/>
      <w:sz w:val="18"/>
      <w:szCs w:val="20"/>
    </w:rPr>
  </w:style>
  <w:style w:type="character" w:customStyle="1" w:styleId="1173">
    <w:name w:val="EmailStyle7161"/>
    <w:uiPriority w:val="0"/>
    <w:rPr>
      <w:rFonts w:ascii="宋体" w:eastAsia="宋体"/>
      <w:color w:val="0000FF"/>
      <w:sz w:val="24"/>
      <w:szCs w:val="24"/>
      <w:u w:val="none"/>
    </w:rPr>
  </w:style>
  <w:style w:type="character" w:customStyle="1" w:styleId="1174">
    <w:name w:val="EmailStyle7171"/>
    <w:uiPriority w:val="0"/>
    <w:rPr>
      <w:rFonts w:hint="default" w:ascii="Arial" w:hAnsi="Arial" w:eastAsia="宋体" w:cs="Arial"/>
      <w:color w:val="auto"/>
      <w:sz w:val="18"/>
      <w:szCs w:val="20"/>
    </w:rPr>
  </w:style>
  <w:style w:type="paragraph" w:customStyle="1" w:styleId="1175">
    <w:name w:val="Std.2"/>
    <w:basedOn w:val="4"/>
    <w:link w:val="1176"/>
    <w:qFormat/>
    <w:uiPriority w:val="0"/>
    <w:pPr>
      <w:widowControl w:val="0"/>
      <w:numPr>
        <w:ilvl w:val="0"/>
        <w:numId w:val="0"/>
      </w:numPr>
      <w:adjustRightInd w:val="0"/>
      <w:snapToGrid w:val="0"/>
      <w:spacing w:before="260" w:after="260"/>
      <w:ind w:left="1440" w:hanging="1440"/>
      <w:jc w:val="both"/>
    </w:pPr>
    <w:rPr>
      <w:rFonts w:ascii="Times New Roman" w:hAnsi="Times New Roman" w:eastAsia="宋体" w:cs="Times New Roman"/>
      <w:color w:val="000000"/>
      <w:sz w:val="36"/>
      <w:szCs w:val="36"/>
    </w:rPr>
  </w:style>
  <w:style w:type="character" w:customStyle="1" w:styleId="1176">
    <w:name w:val="Std.2 Char"/>
    <w:link w:val="1175"/>
    <w:uiPriority w:val="0"/>
    <w:rPr>
      <w:rFonts w:ascii="Times New Roman" w:hAnsi="Times New Roman" w:eastAsia="宋体" w:cs="Times New Roman"/>
      <w:b/>
      <w:bCs/>
      <w:color w:val="000000"/>
      <w:sz w:val="36"/>
      <w:szCs w:val="36"/>
    </w:rPr>
  </w:style>
  <w:style w:type="paragraph" w:customStyle="1" w:styleId="1177">
    <w:name w:val="Std.3"/>
    <w:basedOn w:val="1175"/>
    <w:link w:val="1178"/>
    <w:qFormat/>
    <w:uiPriority w:val="0"/>
    <w:pPr>
      <w:ind w:left="1276" w:hanging="1276"/>
      <w:outlineLvl w:val="2"/>
    </w:pPr>
    <w:rPr>
      <w:sz w:val="32"/>
      <w:szCs w:val="32"/>
    </w:rPr>
  </w:style>
  <w:style w:type="character" w:customStyle="1" w:styleId="1178">
    <w:name w:val="Std.3 Char"/>
    <w:link w:val="1177"/>
    <w:uiPriority w:val="0"/>
    <w:rPr>
      <w:rFonts w:ascii="Times New Roman" w:hAnsi="Times New Roman" w:eastAsia="宋体" w:cs="Times New Roman"/>
      <w:b/>
      <w:bCs/>
      <w:color w:val="000000"/>
      <w:sz w:val="32"/>
      <w:szCs w:val="32"/>
    </w:rPr>
  </w:style>
  <w:style w:type="paragraph" w:customStyle="1" w:styleId="1179">
    <w:name w:val="Std.4"/>
    <w:basedOn w:val="1177"/>
    <w:link w:val="1180"/>
    <w:qFormat/>
    <w:uiPriority w:val="0"/>
    <w:pPr>
      <w:numPr>
        <w:ilvl w:val="3"/>
      </w:numPr>
      <w:ind w:left="1276" w:hanging="1276"/>
      <w:outlineLvl w:val="3"/>
    </w:pPr>
    <w:rPr>
      <w:sz w:val="30"/>
      <w:szCs w:val="30"/>
    </w:rPr>
  </w:style>
  <w:style w:type="character" w:customStyle="1" w:styleId="1180">
    <w:name w:val="Std.4 Char"/>
    <w:link w:val="1179"/>
    <w:uiPriority w:val="0"/>
    <w:rPr>
      <w:rFonts w:ascii="Times New Roman" w:hAnsi="Times New Roman" w:eastAsia="宋体" w:cs="Times New Roman"/>
      <w:b/>
      <w:bCs/>
      <w:color w:val="000000"/>
      <w:sz w:val="30"/>
      <w:szCs w:val="30"/>
    </w:rPr>
  </w:style>
  <w:style w:type="paragraph" w:customStyle="1" w:styleId="1181">
    <w:name w:val="Std.5"/>
    <w:basedOn w:val="1177"/>
    <w:link w:val="1182"/>
    <w:qFormat/>
    <w:uiPriority w:val="0"/>
    <w:pPr>
      <w:numPr>
        <w:ilvl w:val="4"/>
      </w:numPr>
      <w:ind w:left="1276" w:hanging="1276"/>
      <w:outlineLvl w:val="4"/>
    </w:pPr>
    <w:rPr>
      <w:sz w:val="28"/>
      <w:szCs w:val="28"/>
      <w:lang w:val="zh-CN"/>
    </w:rPr>
  </w:style>
  <w:style w:type="character" w:customStyle="1" w:styleId="1182">
    <w:name w:val="Std.5 Char"/>
    <w:link w:val="1181"/>
    <w:uiPriority w:val="0"/>
    <w:rPr>
      <w:rFonts w:ascii="Times New Roman" w:hAnsi="Times New Roman" w:eastAsia="宋体" w:cs="Times New Roman"/>
      <w:b/>
      <w:bCs/>
      <w:color w:val="000000"/>
      <w:sz w:val="28"/>
      <w:szCs w:val="28"/>
      <w:lang w:val="zh-CN"/>
    </w:rPr>
  </w:style>
  <w:style w:type="paragraph" w:customStyle="1" w:styleId="1183">
    <w:name w:val="Std.1"/>
    <w:basedOn w:val="3"/>
    <w:link w:val="1331"/>
    <w:qFormat/>
    <w:uiPriority w:val="0"/>
    <w:pPr>
      <w:widowControl w:val="0"/>
      <w:numPr>
        <w:numId w:val="0"/>
      </w:numPr>
      <w:tabs>
        <w:tab w:val="left" w:pos="840"/>
      </w:tabs>
      <w:adjustRightInd w:val="0"/>
      <w:snapToGrid w:val="0"/>
      <w:spacing w:before="340" w:after="330"/>
      <w:ind w:left="840" w:hanging="420"/>
    </w:pPr>
    <w:rPr>
      <w:rFonts w:ascii="Times New Roman" w:hAnsi="Times New Roman" w:eastAsia="宋体" w:cs="Times New Roman"/>
      <w:kern w:val="44"/>
      <w:sz w:val="44"/>
      <w:szCs w:val="44"/>
    </w:rPr>
  </w:style>
  <w:style w:type="paragraph" w:customStyle="1" w:styleId="1184">
    <w:name w:val="样式 标题 2 + 行距: 1.5 倍行距"/>
    <w:basedOn w:val="4"/>
    <w:uiPriority w:val="0"/>
    <w:pPr>
      <w:keepNext w:val="0"/>
      <w:keepLines w:val="0"/>
      <w:widowControl w:val="0"/>
      <w:numPr>
        <w:numId w:val="0"/>
      </w:numPr>
      <w:adjustRightInd w:val="0"/>
      <w:snapToGrid w:val="0"/>
      <w:spacing w:before="0"/>
      <w:ind w:left="1134"/>
      <w:jc w:val="both"/>
    </w:pPr>
    <w:rPr>
      <w:rFonts w:ascii="宋体" w:hAnsi="宋体" w:eastAsia="宋体" w:cs="宋体"/>
      <w:color w:val="000000"/>
      <w:kern w:val="2"/>
      <w:sz w:val="30"/>
      <w:szCs w:val="30"/>
    </w:rPr>
  </w:style>
  <w:style w:type="paragraph" w:customStyle="1" w:styleId="1185">
    <w:name w:val="样式 标题 3 + 行距: 1.5 倍行距"/>
    <w:basedOn w:val="5"/>
    <w:uiPriority w:val="0"/>
    <w:pPr>
      <w:widowControl w:val="0"/>
      <w:numPr>
        <w:numId w:val="0"/>
      </w:numPr>
      <w:adjustRightInd w:val="0"/>
      <w:snapToGrid w:val="0"/>
      <w:spacing w:before="260" w:after="260"/>
      <w:ind w:left="1418" w:hanging="567"/>
      <w:jc w:val="both"/>
    </w:pPr>
    <w:rPr>
      <w:rFonts w:ascii="Times New Roman" w:hAnsi="Times New Roman" w:eastAsia="宋体" w:cs="宋体"/>
      <w:b w:val="0"/>
      <w:color w:val="000000"/>
      <w:kern w:val="2"/>
      <w:sz w:val="28"/>
      <w:szCs w:val="28"/>
    </w:rPr>
  </w:style>
  <w:style w:type="paragraph" w:customStyle="1" w:styleId="1186">
    <w:name w:val="我的正文"/>
    <w:basedOn w:val="1"/>
    <w:link w:val="1187"/>
    <w:qFormat/>
    <w:uiPriority w:val="0"/>
    <w:pPr>
      <w:adjustRightInd w:val="0"/>
      <w:snapToGrid w:val="0"/>
      <w:spacing w:after="0"/>
      <w:ind w:firstLine="200" w:firstLineChars="200"/>
      <w:jc w:val="both"/>
    </w:pPr>
    <w:rPr>
      <w:rFonts w:ascii="Arial" w:hAnsi="Arial" w:eastAsia="宋体" w:cs="Times New Roman"/>
      <w:szCs w:val="18"/>
    </w:rPr>
  </w:style>
  <w:style w:type="character" w:customStyle="1" w:styleId="1187">
    <w:name w:val="我的正文 Char"/>
    <w:link w:val="1186"/>
    <w:qFormat/>
    <w:uiPriority w:val="0"/>
    <w:rPr>
      <w:rFonts w:ascii="Arial" w:hAnsi="Arial" w:eastAsia="宋体" w:cs="Times New Roman"/>
      <w:sz w:val="24"/>
      <w:szCs w:val="18"/>
    </w:rPr>
  </w:style>
  <w:style w:type="paragraph" w:customStyle="1" w:styleId="1188">
    <w:name w:val="FA插图"/>
    <w:basedOn w:val="1"/>
    <w:link w:val="1189"/>
    <w:uiPriority w:val="0"/>
    <w:pPr>
      <w:widowControl w:val="0"/>
      <w:adjustRightInd w:val="0"/>
      <w:snapToGrid w:val="0"/>
      <w:spacing w:before="120" w:after="120" w:line="240" w:lineRule="auto"/>
      <w:ind w:firstLine="200" w:firstLineChars="200"/>
      <w:jc w:val="center"/>
    </w:pPr>
    <w:rPr>
      <w:rFonts w:ascii="Times New Roman" w:hAnsi="Times New Roman" w:eastAsia="宋体" w:cs="Times New Roman"/>
      <w:sz w:val="20"/>
      <w:szCs w:val="24"/>
    </w:rPr>
  </w:style>
  <w:style w:type="character" w:customStyle="1" w:styleId="1189">
    <w:name w:val="FA插图 Char Char"/>
    <w:link w:val="1188"/>
    <w:uiPriority w:val="0"/>
    <w:rPr>
      <w:rFonts w:ascii="Times New Roman" w:hAnsi="Times New Roman" w:eastAsia="宋体" w:cs="Times New Roman"/>
      <w:sz w:val="20"/>
      <w:szCs w:val="24"/>
    </w:rPr>
  </w:style>
  <w:style w:type="paragraph" w:customStyle="1" w:styleId="1190">
    <w:name w:val="我的图片"/>
    <w:basedOn w:val="1186"/>
    <w:next w:val="1186"/>
    <w:uiPriority w:val="0"/>
    <w:pPr>
      <w:ind w:firstLine="0" w:firstLineChars="0"/>
      <w:jc w:val="center"/>
    </w:pPr>
    <w:rPr>
      <w:rFonts w:eastAsia="楷体_GB2312"/>
      <w:szCs w:val="24"/>
    </w:rPr>
  </w:style>
  <w:style w:type="paragraph" w:customStyle="1" w:styleId="1191">
    <w:name w:val="Numbered List 1"/>
    <w:basedOn w:val="1"/>
    <w:uiPriority w:val="0"/>
    <w:pPr>
      <w:numPr>
        <w:ilvl w:val="0"/>
        <w:numId w:val="68"/>
      </w:numPr>
      <w:adjustRightInd w:val="0"/>
      <w:snapToGrid w:val="0"/>
      <w:spacing w:before="60" w:after="60" w:line="260" w:lineRule="atLeast"/>
      <w:ind w:firstLine="0" w:firstLineChars="200"/>
    </w:pPr>
    <w:rPr>
      <w:rFonts w:ascii="Verdana" w:hAnsi="Verdana" w:eastAsia="PMingLiU" w:cs="Times New Roman"/>
      <w:sz w:val="20"/>
      <w:szCs w:val="20"/>
      <w:lang w:eastAsia="zh-TW"/>
    </w:rPr>
  </w:style>
  <w:style w:type="paragraph" w:customStyle="1" w:styleId="1192">
    <w:name w:val="我的列表"/>
    <w:basedOn w:val="1186"/>
    <w:next w:val="1186"/>
    <w:link w:val="1193"/>
    <w:uiPriority w:val="0"/>
    <w:pPr>
      <w:ind w:left="360" w:firstLine="0" w:firstLineChars="0"/>
    </w:pPr>
  </w:style>
  <w:style w:type="character" w:customStyle="1" w:styleId="1193">
    <w:name w:val="我的列表 Char"/>
    <w:link w:val="1192"/>
    <w:uiPriority w:val="0"/>
    <w:rPr>
      <w:rFonts w:ascii="Arial" w:hAnsi="Arial" w:eastAsia="宋体" w:cs="Times New Roman"/>
      <w:sz w:val="24"/>
      <w:szCs w:val="18"/>
    </w:rPr>
  </w:style>
  <w:style w:type="character" w:customStyle="1" w:styleId="1194">
    <w:name w:val="正文缩进1 Char4"/>
    <w:uiPriority w:val="0"/>
    <w:rPr>
      <w:rFonts w:eastAsia="宋体"/>
      <w:kern w:val="2"/>
      <w:sz w:val="21"/>
      <w:lang w:val="en-US" w:eastAsia="zh-CN" w:bidi="ar-SA"/>
    </w:rPr>
  </w:style>
  <w:style w:type="character" w:customStyle="1" w:styleId="1195">
    <w:name w:val="EmailStyle7531"/>
    <w:uiPriority w:val="0"/>
    <w:rPr>
      <w:rFonts w:ascii="宋体" w:eastAsia="宋体"/>
      <w:color w:val="0000FF"/>
      <w:sz w:val="24"/>
      <w:szCs w:val="24"/>
      <w:u w:val="none"/>
    </w:rPr>
  </w:style>
  <w:style w:type="character" w:customStyle="1" w:styleId="1196">
    <w:name w:val="EmailStyle7541"/>
    <w:uiPriority w:val="0"/>
    <w:rPr>
      <w:rFonts w:hint="default" w:ascii="Arial" w:hAnsi="Arial" w:eastAsia="宋体" w:cs="Arial"/>
      <w:color w:val="auto"/>
      <w:sz w:val="18"/>
      <w:szCs w:val="20"/>
    </w:rPr>
  </w:style>
  <w:style w:type="character" w:customStyle="1" w:styleId="1197">
    <w:name w:val="EmailStyle7551"/>
    <w:qFormat/>
    <w:uiPriority w:val="0"/>
    <w:rPr>
      <w:rFonts w:ascii="宋体" w:eastAsia="宋体"/>
      <w:color w:val="0000FF"/>
      <w:sz w:val="24"/>
      <w:szCs w:val="24"/>
      <w:u w:val="none"/>
    </w:rPr>
  </w:style>
  <w:style w:type="character" w:customStyle="1" w:styleId="1198">
    <w:name w:val="EmailStyle7561"/>
    <w:uiPriority w:val="0"/>
    <w:rPr>
      <w:rFonts w:hint="default" w:ascii="Arial" w:hAnsi="Arial" w:eastAsia="宋体" w:cs="Arial"/>
      <w:color w:val="auto"/>
      <w:sz w:val="18"/>
      <w:szCs w:val="20"/>
    </w:rPr>
  </w:style>
  <w:style w:type="character" w:customStyle="1" w:styleId="1199">
    <w:name w:val="EmailStyle7571"/>
    <w:uiPriority w:val="0"/>
    <w:rPr>
      <w:rFonts w:ascii="宋体" w:eastAsia="宋体"/>
      <w:color w:val="0000FF"/>
      <w:sz w:val="24"/>
      <w:szCs w:val="24"/>
      <w:u w:val="none"/>
    </w:rPr>
  </w:style>
  <w:style w:type="character" w:customStyle="1" w:styleId="1200">
    <w:name w:val="EmailStyle7581"/>
    <w:uiPriority w:val="0"/>
    <w:rPr>
      <w:rFonts w:hint="default" w:ascii="Arial" w:hAnsi="Arial" w:eastAsia="宋体" w:cs="Arial"/>
      <w:color w:val="auto"/>
      <w:sz w:val="18"/>
      <w:szCs w:val="20"/>
    </w:rPr>
  </w:style>
  <w:style w:type="paragraph" w:customStyle="1" w:styleId="1201">
    <w:name w:val="导读"/>
    <w:basedOn w:val="1"/>
    <w:next w:val="4"/>
    <w:uiPriority w:val="0"/>
    <w:pPr>
      <w:widowControl w:val="0"/>
      <w:adjustRightInd w:val="0"/>
      <w:snapToGrid w:val="0"/>
      <w:spacing w:after="0"/>
      <w:ind w:right="204" w:firstLine="480" w:firstLineChars="200"/>
      <w:jc w:val="both"/>
    </w:pPr>
    <w:rPr>
      <w:rFonts w:ascii="宋体" w:hAnsi="宋体" w:eastAsia="宋体" w:cs="Times New Roman"/>
      <w:kern w:val="2"/>
      <w:szCs w:val="24"/>
    </w:rPr>
  </w:style>
  <w:style w:type="paragraph" w:customStyle="1" w:styleId="1202">
    <w:name w:val="样式 五号 首行缩进:  2 字符"/>
    <w:basedOn w:val="1"/>
    <w:uiPriority w:val="0"/>
    <w:pPr>
      <w:adjustRightInd w:val="0"/>
      <w:snapToGrid w:val="0"/>
      <w:spacing w:after="0"/>
      <w:ind w:right="238" w:firstLine="420" w:firstLineChars="200"/>
      <w:jc w:val="both"/>
    </w:pPr>
    <w:rPr>
      <w:rFonts w:hint="eastAsia" w:ascii="宋体" w:hAnsi="宋体" w:eastAsia="宋体" w:cs="宋体"/>
      <w:sz w:val="21"/>
      <w:szCs w:val="20"/>
    </w:rPr>
  </w:style>
  <w:style w:type="paragraph" w:customStyle="1" w:styleId="1203">
    <w:name w:val="默认段落字体 Para Char Char Char Char Char Char Char Char Char Char Char Char Char Char Char1 Char Char Char Char"/>
    <w:basedOn w:val="26"/>
    <w:uiPriority w:val="0"/>
    <w:pPr>
      <w:adjustRightInd w:val="0"/>
      <w:snapToGrid w:val="0"/>
      <w:spacing w:line="436" w:lineRule="exact"/>
      <w:ind w:left="357" w:firstLine="200" w:firstLineChars="200"/>
      <w:jc w:val="left"/>
      <w:outlineLvl w:val="3"/>
    </w:pPr>
    <w:rPr>
      <w:rFonts w:ascii="Tahoma" w:hAnsi="Tahoma" w:eastAsia="宋体" w:cs="Times New Roman"/>
      <w:b/>
      <w:sz w:val="24"/>
    </w:rPr>
  </w:style>
  <w:style w:type="paragraph" w:customStyle="1" w:styleId="1204">
    <w:name w:val="正文00"/>
    <w:basedOn w:val="21"/>
    <w:uiPriority w:val="0"/>
    <w:pPr>
      <w:tabs>
        <w:tab w:val="left" w:pos="0"/>
      </w:tabs>
      <w:adjustRightInd w:val="0"/>
      <w:snapToGrid w:val="0"/>
      <w:spacing w:line="360" w:lineRule="auto"/>
      <w:ind w:firstLine="480" w:firstLineChars="200"/>
    </w:pPr>
    <w:rPr>
      <w:rFonts w:ascii="宋体" w:hAnsi="宋体"/>
      <w:kern w:val="28"/>
      <w:sz w:val="24"/>
      <w:szCs w:val="24"/>
    </w:rPr>
  </w:style>
  <w:style w:type="paragraph" w:customStyle="1" w:styleId="1205">
    <w:name w:val="样式 仿宋_GB2312 行距: 1.5 倍行距"/>
    <w:basedOn w:val="1"/>
    <w:qFormat/>
    <w:uiPriority w:val="0"/>
    <w:pPr>
      <w:widowControl w:val="0"/>
      <w:adjustRightInd w:val="0"/>
      <w:snapToGrid w:val="0"/>
      <w:spacing w:after="0" w:line="520" w:lineRule="exact"/>
      <w:ind w:firstLine="560" w:firstLineChars="200"/>
      <w:jc w:val="both"/>
    </w:pPr>
    <w:rPr>
      <w:rFonts w:ascii="Times New Roman" w:hAnsi="Times New Roman" w:eastAsia="仿宋_GB2312" w:cs="Times New Roman"/>
      <w:kern w:val="2"/>
      <w:sz w:val="28"/>
      <w:szCs w:val="20"/>
    </w:rPr>
  </w:style>
  <w:style w:type="character" w:customStyle="1" w:styleId="1206">
    <w:name w:val="正文缩进（首行缩进两字） Char2"/>
    <w:uiPriority w:val="0"/>
    <w:rPr>
      <w:rFonts w:eastAsia="宋体"/>
      <w:kern w:val="2"/>
      <w:sz w:val="21"/>
      <w:lang w:val="en-US" w:eastAsia="zh-CN" w:bidi="ar-SA"/>
    </w:rPr>
  </w:style>
  <w:style w:type="character" w:customStyle="1" w:styleId="1207">
    <w:name w:val="Ò³Ã¼ Char1"/>
    <w:uiPriority w:val="0"/>
    <w:rPr>
      <w:rFonts w:eastAsia="宋体"/>
      <w:sz w:val="18"/>
      <w:szCs w:val="18"/>
      <w:lang w:val="en-US" w:eastAsia="zh-CN" w:bidi="ar-SA"/>
    </w:rPr>
  </w:style>
  <w:style w:type="paragraph" w:customStyle="1" w:styleId="1208">
    <w:name w:val="List Bullet2"/>
    <w:basedOn w:val="1"/>
    <w:uiPriority w:val="0"/>
    <w:pPr>
      <w:numPr>
        <w:ilvl w:val="0"/>
        <w:numId w:val="69"/>
      </w:numPr>
      <w:tabs>
        <w:tab w:val="left" w:pos="360"/>
        <w:tab w:val="clear" w:pos="720"/>
      </w:tabs>
      <w:adjustRightInd w:val="0"/>
      <w:snapToGrid w:val="0"/>
      <w:spacing w:before="120" w:after="60" w:line="288" w:lineRule="auto"/>
      <w:ind w:left="984" w:right="340" w:firstLine="0" w:firstLineChars="200"/>
    </w:pPr>
    <w:rPr>
      <w:rFonts w:ascii="Times New Roman" w:hAnsi="Times New Roman" w:eastAsia="宋体" w:cs="Times New Roman"/>
      <w:sz w:val="21"/>
      <w:szCs w:val="24"/>
    </w:rPr>
  </w:style>
  <w:style w:type="paragraph" w:customStyle="1" w:styleId="1209">
    <w:name w:val="方案正文－首行缩进"/>
    <w:basedOn w:val="1"/>
    <w:uiPriority w:val="0"/>
    <w:pPr>
      <w:adjustRightInd w:val="0"/>
      <w:snapToGrid w:val="0"/>
      <w:spacing w:after="0"/>
      <w:ind w:firstLine="200" w:firstLineChars="200"/>
    </w:pPr>
    <w:rPr>
      <w:rFonts w:ascii="Times New Roman" w:hAnsi="Times New Roman" w:eastAsia="宋体" w:cs="Times New Roman"/>
      <w:kern w:val="2"/>
      <w:szCs w:val="24"/>
    </w:rPr>
  </w:style>
  <w:style w:type="paragraph" w:customStyle="1" w:styleId="1210">
    <w:name w:val="r01"/>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211">
    <w:name w:val="Content1 Char"/>
    <w:basedOn w:val="1"/>
    <w:link w:val="1212"/>
    <w:uiPriority w:val="0"/>
    <w:pPr>
      <w:widowControl w:val="0"/>
      <w:adjustRightInd w:val="0"/>
      <w:snapToGrid w:val="0"/>
      <w:spacing w:beforeLines="50" w:after="0"/>
      <w:ind w:firstLine="418" w:firstLineChars="200"/>
    </w:pPr>
    <w:rPr>
      <w:rFonts w:ascii="宋体" w:hAnsi="宋体" w:eastAsia="宋体" w:cs="Times New Roman"/>
      <w:snapToGrid w:val="0"/>
      <w:sz w:val="22"/>
      <w:szCs w:val="20"/>
      <w:lang w:val="en-GB"/>
    </w:rPr>
  </w:style>
  <w:style w:type="character" w:customStyle="1" w:styleId="1212">
    <w:name w:val="Content1 Char Char"/>
    <w:link w:val="1211"/>
    <w:uiPriority w:val="0"/>
    <w:rPr>
      <w:rFonts w:ascii="宋体" w:hAnsi="宋体" w:eastAsia="宋体" w:cs="Times New Roman"/>
      <w:snapToGrid w:val="0"/>
      <w:szCs w:val="20"/>
      <w:lang w:val="en-GB"/>
    </w:rPr>
  </w:style>
  <w:style w:type="paragraph" w:customStyle="1" w:styleId="1213">
    <w:name w:val="项目编号A"/>
    <w:basedOn w:val="1"/>
    <w:link w:val="1214"/>
    <w:uiPriority w:val="0"/>
    <w:pPr>
      <w:widowControl w:val="0"/>
      <w:tabs>
        <w:tab w:val="left" w:pos="960"/>
      </w:tabs>
      <w:adjustRightInd w:val="0"/>
      <w:snapToGrid w:val="0"/>
      <w:spacing w:after="0"/>
      <w:ind w:firstLine="480" w:firstLineChars="200"/>
    </w:pPr>
    <w:rPr>
      <w:rFonts w:ascii="宋体" w:hAnsi="华文仿宋" w:eastAsia="宋体" w:cs="Times New Roman"/>
      <w:szCs w:val="24"/>
    </w:rPr>
  </w:style>
  <w:style w:type="character" w:customStyle="1" w:styleId="1214">
    <w:name w:val="项目编号A Char"/>
    <w:link w:val="1213"/>
    <w:uiPriority w:val="0"/>
    <w:rPr>
      <w:rFonts w:ascii="宋体" w:hAnsi="华文仿宋" w:eastAsia="宋体" w:cs="Times New Roman"/>
      <w:sz w:val="24"/>
      <w:szCs w:val="24"/>
    </w:rPr>
  </w:style>
  <w:style w:type="paragraph" w:customStyle="1" w:styleId="1215">
    <w:name w:val="样式 小四 黑色 行距: 1.5 倍行距"/>
    <w:basedOn w:val="1"/>
    <w:uiPriority w:val="0"/>
    <w:pPr>
      <w:widowControl w:val="0"/>
      <w:adjustRightInd w:val="0"/>
      <w:snapToGrid w:val="0"/>
      <w:spacing w:after="0"/>
      <w:ind w:firstLine="560" w:firstLineChars="200"/>
      <w:jc w:val="both"/>
    </w:pPr>
    <w:rPr>
      <w:rFonts w:ascii="宋体" w:hAnsi="宋体" w:eastAsia="宋体" w:cs="Times New Roman"/>
      <w:color w:val="000000"/>
      <w:kern w:val="2"/>
      <w:sz w:val="28"/>
      <w:szCs w:val="24"/>
    </w:rPr>
  </w:style>
  <w:style w:type="paragraph" w:customStyle="1" w:styleId="1216">
    <w:name w:val="正文 + Arial"/>
    <w:basedOn w:val="1"/>
    <w:link w:val="1217"/>
    <w:uiPriority w:val="0"/>
    <w:pPr>
      <w:widowControl w:val="0"/>
      <w:adjustRightInd w:val="0"/>
      <w:snapToGrid w:val="0"/>
      <w:spacing w:after="0" w:line="320" w:lineRule="exact"/>
      <w:ind w:firstLine="420" w:firstLineChars="200"/>
      <w:jc w:val="both"/>
    </w:pPr>
    <w:rPr>
      <w:rFonts w:ascii="Arial" w:hAnsi="Arial" w:eastAsia="宋体" w:cs="Times New Roman"/>
      <w:sz w:val="20"/>
      <w:szCs w:val="24"/>
    </w:rPr>
  </w:style>
  <w:style w:type="character" w:customStyle="1" w:styleId="1217">
    <w:name w:val="正文 + Arial Char"/>
    <w:link w:val="1216"/>
    <w:uiPriority w:val="0"/>
    <w:rPr>
      <w:rFonts w:ascii="Arial" w:hAnsi="Arial" w:eastAsia="宋体" w:cs="Times New Roman"/>
      <w:sz w:val="20"/>
      <w:szCs w:val="24"/>
    </w:rPr>
  </w:style>
  <w:style w:type="character" w:customStyle="1" w:styleId="1218">
    <w:name w:val="EmailStyle7771"/>
    <w:uiPriority w:val="0"/>
    <w:rPr>
      <w:rFonts w:ascii="Arial" w:hAnsi="Arial" w:eastAsia="宋体" w:cs="Arial"/>
      <w:color w:val="auto"/>
      <w:sz w:val="18"/>
      <w:szCs w:val="20"/>
    </w:rPr>
  </w:style>
  <w:style w:type="character" w:customStyle="1" w:styleId="1219">
    <w:name w:val="图 Char"/>
    <w:link w:val="466"/>
    <w:qFormat/>
    <w:uiPriority w:val="0"/>
    <w:rPr>
      <w:rFonts w:ascii="Times New Roman" w:hAnsi="Times New Roman" w:eastAsia="宋体" w:cs="Times New Roman"/>
      <w:snapToGrid w:val="0"/>
      <w:spacing w:val="20"/>
      <w:sz w:val="24"/>
      <w:szCs w:val="20"/>
    </w:rPr>
  </w:style>
  <w:style w:type="paragraph" w:customStyle="1" w:styleId="1220">
    <w:name w:val="说明提示"/>
    <w:basedOn w:val="1"/>
    <w:next w:val="1"/>
    <w:link w:val="1221"/>
    <w:uiPriority w:val="0"/>
    <w:pPr>
      <w:widowControl w:val="0"/>
      <w:adjustRightInd w:val="0"/>
      <w:snapToGrid w:val="0"/>
      <w:spacing w:beforeLines="100" w:after="156" w:line="240" w:lineRule="auto"/>
      <w:ind w:firstLine="200" w:firstLineChars="200"/>
    </w:pPr>
    <w:rPr>
      <w:rFonts w:ascii="Times New Roman" w:hAnsi="Times New Roman" w:eastAsia="宋体" w:cs="Times New Roman"/>
      <w:szCs w:val="21"/>
    </w:rPr>
  </w:style>
  <w:style w:type="character" w:customStyle="1" w:styleId="1221">
    <w:name w:val="说明提示 Char"/>
    <w:link w:val="1220"/>
    <w:uiPriority w:val="0"/>
    <w:rPr>
      <w:rFonts w:ascii="Times New Roman" w:hAnsi="Times New Roman" w:eastAsia="宋体" w:cs="Times New Roman"/>
      <w:sz w:val="24"/>
      <w:szCs w:val="21"/>
    </w:rPr>
  </w:style>
  <w:style w:type="paragraph" w:customStyle="1" w:styleId="1222">
    <w:name w:val="说明提示内容1"/>
    <w:basedOn w:val="1"/>
    <w:uiPriority w:val="0"/>
    <w:pPr>
      <w:widowControl w:val="0"/>
      <w:tabs>
        <w:tab w:val="left" w:pos="450"/>
        <w:tab w:val="left" w:pos="900"/>
      </w:tabs>
      <w:adjustRightInd w:val="0"/>
      <w:snapToGrid w:val="0"/>
      <w:spacing w:after="0" w:line="240" w:lineRule="auto"/>
      <w:ind w:left="900" w:hanging="420" w:firstLineChars="200"/>
      <w:jc w:val="both"/>
    </w:pPr>
    <w:rPr>
      <w:rFonts w:ascii="Times New Roman" w:hAnsi="Times New Roman" w:eastAsia="宋体" w:cs="Times New Roman"/>
      <w:kern w:val="2"/>
      <w:sz w:val="21"/>
      <w:szCs w:val="21"/>
    </w:rPr>
  </w:style>
  <w:style w:type="character" w:customStyle="1" w:styleId="1223">
    <w:name w:val="项目标题 Char"/>
    <w:link w:val="1224"/>
    <w:qFormat/>
    <w:uiPriority w:val="0"/>
    <w:rPr>
      <w:b/>
      <w:bCs/>
      <w:sz w:val="28"/>
      <w:szCs w:val="28"/>
    </w:rPr>
  </w:style>
  <w:style w:type="paragraph" w:customStyle="1" w:styleId="1224">
    <w:name w:val="项目标题"/>
    <w:basedOn w:val="1"/>
    <w:link w:val="1223"/>
    <w:qFormat/>
    <w:uiPriority w:val="0"/>
    <w:pPr>
      <w:keepNext/>
      <w:keepLines/>
      <w:numPr>
        <w:ilvl w:val="0"/>
        <w:numId w:val="70"/>
      </w:numPr>
      <w:adjustRightInd w:val="0"/>
      <w:snapToGrid w:val="0"/>
      <w:spacing w:before="280" w:after="290" w:line="377" w:lineRule="auto"/>
      <w:ind w:firstLine="0" w:firstLineChars="200"/>
      <w:outlineLvl w:val="3"/>
    </w:pPr>
    <w:rPr>
      <w:b/>
      <w:bCs/>
      <w:sz w:val="28"/>
      <w:szCs w:val="28"/>
    </w:rPr>
  </w:style>
  <w:style w:type="paragraph" w:customStyle="1" w:styleId="1225">
    <w:name w:val="列举项目"/>
    <w:basedOn w:val="501"/>
    <w:uiPriority w:val="0"/>
    <w:pPr>
      <w:widowControl/>
      <w:numPr>
        <w:ilvl w:val="0"/>
        <w:numId w:val="71"/>
      </w:numPr>
      <w:tabs>
        <w:tab w:val="left" w:pos="360"/>
        <w:tab w:val="left" w:pos="902"/>
        <w:tab w:val="clear" w:pos="1200"/>
      </w:tabs>
      <w:snapToGrid w:val="0"/>
      <w:spacing w:line="360" w:lineRule="auto"/>
      <w:ind w:left="840" w:firstLine="0"/>
      <w:textAlignment w:val="auto"/>
    </w:pPr>
    <w:rPr>
      <w:rFonts w:hAnsi="宋体" w:cs="宋体"/>
      <w:sz w:val="21"/>
    </w:rPr>
  </w:style>
  <w:style w:type="character" w:customStyle="1" w:styleId="1226">
    <w:name w:val="style1"/>
    <w:qFormat/>
    <w:uiPriority w:val="0"/>
  </w:style>
  <w:style w:type="paragraph" w:customStyle="1" w:styleId="1227">
    <w:name w:val="表注"/>
    <w:basedOn w:val="1"/>
    <w:next w:val="1"/>
    <w:link w:val="2439"/>
    <w:qFormat/>
    <w:uiPriority w:val="0"/>
    <w:pPr>
      <w:keepNext/>
      <w:widowControl w:val="0"/>
      <w:numPr>
        <w:ilvl w:val="0"/>
        <w:numId w:val="72"/>
      </w:numPr>
      <w:adjustRightInd w:val="0"/>
      <w:snapToGrid w:val="0"/>
      <w:spacing w:after="0"/>
      <w:ind w:firstLine="0" w:firstLineChars="200"/>
      <w:jc w:val="both"/>
      <w:textAlignment w:val="baseline"/>
      <w:outlineLvl w:val="5"/>
    </w:pPr>
    <w:rPr>
      <w:rFonts w:ascii="Times New Roman" w:hAnsi="Times New Roman" w:eastAsia="宋体" w:cs="Times New Roman"/>
      <w:sz w:val="21"/>
      <w:szCs w:val="20"/>
    </w:rPr>
  </w:style>
  <w:style w:type="paragraph" w:customStyle="1" w:styleId="1228">
    <w:name w:val="列表编号1（大写数字）"/>
    <w:basedOn w:val="1"/>
    <w:uiPriority w:val="0"/>
    <w:pPr>
      <w:widowControl w:val="0"/>
      <w:numPr>
        <w:ilvl w:val="0"/>
        <w:numId w:val="73"/>
      </w:numPr>
      <w:adjustRightInd w:val="0"/>
      <w:snapToGrid w:val="0"/>
      <w:spacing w:after="0"/>
      <w:ind w:firstLine="0" w:firstLineChars="200"/>
      <w:jc w:val="both"/>
      <w:textAlignment w:val="baseline"/>
    </w:pPr>
    <w:rPr>
      <w:rFonts w:ascii="Times New Roman" w:hAnsi="Times New Roman" w:eastAsia="宋体" w:cs="Times New Roman"/>
      <w:szCs w:val="20"/>
    </w:rPr>
  </w:style>
  <w:style w:type="paragraph" w:customStyle="1" w:styleId="1229">
    <w:name w:val="CM79"/>
    <w:basedOn w:val="235"/>
    <w:next w:val="235"/>
    <w:uiPriority w:val="0"/>
    <w:rPr>
      <w:rFonts w:cs="Times New Roman"/>
      <w:color w:val="auto"/>
    </w:rPr>
  </w:style>
  <w:style w:type="paragraph" w:customStyle="1" w:styleId="1230">
    <w:name w:val="CM83"/>
    <w:basedOn w:val="235"/>
    <w:next w:val="235"/>
    <w:uiPriority w:val="0"/>
    <w:rPr>
      <w:rFonts w:cs="Times New Roman"/>
      <w:color w:val="auto"/>
    </w:rPr>
  </w:style>
  <w:style w:type="character" w:customStyle="1" w:styleId="1231">
    <w:name w:val="txt1"/>
    <w:uiPriority w:val="0"/>
    <w:rPr>
      <w:rFonts w:hint="eastAsia" w:ascii="宋体" w:hAnsi="宋体" w:eastAsia="宋体"/>
      <w:spacing w:val="360"/>
      <w:sz w:val="22"/>
      <w:szCs w:val="22"/>
      <w:u w:val="none"/>
    </w:rPr>
  </w:style>
  <w:style w:type="paragraph" w:customStyle="1" w:styleId="1232">
    <w:name w:val="编写建议"/>
    <w:basedOn w:val="1"/>
    <w:link w:val="1233"/>
    <w:qFormat/>
    <w:uiPriority w:val="0"/>
    <w:pPr>
      <w:widowControl w:val="0"/>
      <w:autoSpaceDE w:val="0"/>
      <w:autoSpaceDN w:val="0"/>
      <w:adjustRightInd w:val="0"/>
      <w:snapToGrid w:val="0"/>
      <w:spacing w:after="0"/>
      <w:ind w:firstLine="420" w:firstLineChars="200"/>
    </w:pPr>
    <w:rPr>
      <w:rFonts w:ascii="Arial" w:hAnsi="Arial" w:eastAsia="宋体" w:cs="Times New Roman"/>
      <w:i/>
      <w:color w:val="0000FF"/>
      <w:sz w:val="20"/>
      <w:szCs w:val="21"/>
    </w:rPr>
  </w:style>
  <w:style w:type="character" w:customStyle="1" w:styleId="1233">
    <w:name w:val="编写建议 Char"/>
    <w:link w:val="1232"/>
    <w:uiPriority w:val="0"/>
    <w:rPr>
      <w:rFonts w:ascii="Arial" w:hAnsi="Arial" w:eastAsia="宋体" w:cs="Times New Roman"/>
      <w:i/>
      <w:color w:val="0000FF"/>
      <w:sz w:val="20"/>
      <w:szCs w:val="21"/>
    </w:rPr>
  </w:style>
  <w:style w:type="paragraph" w:customStyle="1" w:styleId="1234">
    <w:name w:val="xl88"/>
    <w:basedOn w:val="1"/>
    <w:qFormat/>
    <w:uiPriority w:val="0"/>
    <w:pPr>
      <w:pBdr>
        <w:bottom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Times New Roman" w:hAnsi="Times New Roman" w:eastAsia="宋体" w:cs="Times New Roman"/>
      <w:szCs w:val="24"/>
    </w:rPr>
  </w:style>
  <w:style w:type="paragraph" w:customStyle="1" w:styleId="1235">
    <w:name w:val="xl89"/>
    <w:basedOn w:val="1"/>
    <w:qFormat/>
    <w:uiPriority w:val="0"/>
    <w:pPr>
      <w:pBdr>
        <w:top w:val="single" w:color="auto" w:sz="8" w:space="0"/>
        <w:left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Times New Roman" w:hAnsi="Times New Roman" w:eastAsia="宋体" w:cs="Times New Roman"/>
      <w:szCs w:val="24"/>
    </w:rPr>
  </w:style>
  <w:style w:type="paragraph" w:customStyle="1" w:styleId="1236">
    <w:name w:val="xl90"/>
    <w:basedOn w:val="1"/>
    <w:qFormat/>
    <w:uiPriority w:val="0"/>
    <w:pPr>
      <w:pBdr>
        <w:left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Times New Roman" w:hAnsi="Times New Roman" w:eastAsia="宋体" w:cs="Times New Roman"/>
      <w:szCs w:val="24"/>
    </w:rPr>
  </w:style>
  <w:style w:type="paragraph" w:customStyle="1" w:styleId="1237">
    <w:name w:val="xl91"/>
    <w:basedOn w:val="1"/>
    <w:qFormat/>
    <w:uiPriority w:val="0"/>
    <w:pPr>
      <w:pBdr>
        <w:left w:val="single" w:color="auto" w:sz="8" w:space="0"/>
        <w:bottom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Times New Roman" w:hAnsi="Times New Roman" w:eastAsia="宋体" w:cs="Times New Roman"/>
      <w:szCs w:val="24"/>
    </w:rPr>
  </w:style>
  <w:style w:type="paragraph" w:customStyle="1" w:styleId="1238">
    <w:name w:val="xl92"/>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b/>
      <w:bCs/>
      <w:szCs w:val="24"/>
    </w:rPr>
  </w:style>
  <w:style w:type="paragraph" w:customStyle="1" w:styleId="1239">
    <w:name w:val="xl93"/>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240" w:lineRule="auto"/>
      <w:ind w:firstLine="200" w:firstLineChars="200"/>
      <w:jc w:val="center"/>
    </w:pPr>
    <w:rPr>
      <w:rFonts w:ascii="宋体" w:hAnsi="宋体" w:eastAsia="宋体" w:cs="宋体"/>
      <w:b/>
      <w:bCs/>
      <w:szCs w:val="24"/>
    </w:rPr>
  </w:style>
  <w:style w:type="paragraph" w:customStyle="1" w:styleId="1240">
    <w:name w:val="xl94"/>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240" w:lineRule="auto"/>
      <w:ind w:firstLine="200" w:firstLineChars="200"/>
      <w:jc w:val="both"/>
    </w:pPr>
    <w:rPr>
      <w:rFonts w:ascii="宋体" w:hAnsi="宋体" w:eastAsia="宋体" w:cs="宋体"/>
      <w:b/>
      <w:bCs/>
      <w:szCs w:val="24"/>
    </w:rPr>
  </w:style>
  <w:style w:type="paragraph" w:customStyle="1" w:styleId="1241">
    <w:name w:val="xl95"/>
    <w:basedOn w:val="1"/>
    <w:qFormat/>
    <w:uiPriority w:val="0"/>
    <w:pPr>
      <w:pBdr>
        <w:top w:val="single" w:color="auto" w:sz="8" w:space="0"/>
        <w:bottom w:val="single" w:color="auto" w:sz="8" w:space="0"/>
        <w:right w:val="single" w:color="auto" w:sz="12" w:space="0"/>
      </w:pBdr>
      <w:shd w:val="clear" w:color="000000" w:fill="B3B3B3"/>
      <w:adjustRightInd w:val="0"/>
      <w:snapToGrid w:val="0"/>
      <w:spacing w:before="100" w:beforeAutospacing="1" w:after="100" w:afterAutospacing="1" w:line="240" w:lineRule="auto"/>
      <w:ind w:firstLine="200" w:firstLineChars="200"/>
      <w:jc w:val="center"/>
    </w:pPr>
    <w:rPr>
      <w:rFonts w:ascii="宋体" w:hAnsi="宋体" w:eastAsia="宋体" w:cs="宋体"/>
      <w:b/>
      <w:bCs/>
      <w:szCs w:val="24"/>
    </w:rPr>
  </w:style>
  <w:style w:type="paragraph" w:customStyle="1" w:styleId="1242">
    <w:name w:val="xl96"/>
    <w:basedOn w:val="1"/>
    <w:qFormat/>
    <w:uiPriority w:val="0"/>
    <w:pPr>
      <w:pBdr>
        <w:bottom w:val="single" w:color="auto" w:sz="8" w:space="0"/>
        <w:right w:val="single" w:color="auto" w:sz="8" w:space="0"/>
      </w:pBdr>
      <w:adjustRightInd w:val="0"/>
      <w:snapToGrid w:val="0"/>
      <w:spacing w:before="100" w:beforeAutospacing="1" w:after="100" w:afterAutospacing="1" w:line="240" w:lineRule="auto"/>
      <w:ind w:firstLine="200" w:firstLineChars="200"/>
      <w:jc w:val="both"/>
    </w:pPr>
    <w:rPr>
      <w:rFonts w:ascii="宋体" w:hAnsi="宋体" w:eastAsia="宋体" w:cs="宋体"/>
      <w:szCs w:val="24"/>
    </w:rPr>
  </w:style>
  <w:style w:type="paragraph" w:customStyle="1" w:styleId="1243">
    <w:name w:val="xl97"/>
    <w:basedOn w:val="1"/>
    <w:qFormat/>
    <w:uiPriority w:val="0"/>
    <w:pPr>
      <w:pBdr>
        <w:left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szCs w:val="24"/>
    </w:rPr>
  </w:style>
  <w:style w:type="paragraph" w:customStyle="1" w:styleId="1244">
    <w:name w:val="xl98"/>
    <w:basedOn w:val="1"/>
    <w:qFormat/>
    <w:uiPriority w:val="0"/>
    <w:pPr>
      <w:pBdr>
        <w:right w:val="single" w:color="auto" w:sz="8" w:space="0"/>
      </w:pBdr>
      <w:adjustRightInd w:val="0"/>
      <w:snapToGrid w:val="0"/>
      <w:spacing w:before="100" w:beforeAutospacing="1" w:after="100" w:afterAutospacing="1" w:line="240" w:lineRule="auto"/>
      <w:ind w:firstLine="200" w:firstLineChars="200"/>
      <w:jc w:val="both"/>
      <w:textAlignment w:val="top"/>
    </w:pPr>
    <w:rPr>
      <w:rFonts w:ascii="宋体" w:hAnsi="宋体" w:eastAsia="宋体" w:cs="宋体"/>
      <w:szCs w:val="24"/>
    </w:rPr>
  </w:style>
  <w:style w:type="paragraph" w:customStyle="1" w:styleId="1245">
    <w:name w:val="xl99"/>
    <w:basedOn w:val="1"/>
    <w:qFormat/>
    <w:uiPriority w:val="0"/>
    <w:pPr>
      <w:pBdr>
        <w:bottom w:val="single" w:color="auto" w:sz="8" w:space="0"/>
        <w:right w:val="single" w:color="auto" w:sz="8" w:space="0"/>
      </w:pBdr>
      <w:adjustRightInd w:val="0"/>
      <w:snapToGrid w:val="0"/>
      <w:spacing w:before="100" w:beforeAutospacing="1" w:after="100" w:afterAutospacing="1" w:line="240" w:lineRule="auto"/>
      <w:ind w:firstLine="200" w:firstLineChars="200"/>
      <w:jc w:val="both"/>
      <w:textAlignment w:val="top"/>
    </w:pPr>
    <w:rPr>
      <w:rFonts w:ascii="宋体" w:hAnsi="宋体" w:eastAsia="宋体" w:cs="宋体"/>
      <w:szCs w:val="24"/>
    </w:rPr>
  </w:style>
  <w:style w:type="paragraph" w:customStyle="1" w:styleId="1246">
    <w:name w:val="xl100"/>
    <w:basedOn w:val="1"/>
    <w:qFormat/>
    <w:uiPriority w:val="0"/>
    <w:pPr>
      <w:pBdr>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szCs w:val="24"/>
    </w:rPr>
  </w:style>
  <w:style w:type="paragraph" w:customStyle="1" w:styleId="1247">
    <w:name w:val="xl101"/>
    <w:basedOn w:val="1"/>
    <w:qFormat/>
    <w:uiPriority w:val="0"/>
    <w:pPr>
      <w:pBdr>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Times New Roman" w:hAnsi="Times New Roman" w:eastAsia="宋体" w:cs="Times New Roman"/>
      <w:szCs w:val="24"/>
    </w:rPr>
  </w:style>
  <w:style w:type="paragraph" w:customStyle="1" w:styleId="1248">
    <w:name w:val="xl102"/>
    <w:basedOn w:val="1"/>
    <w:qFormat/>
    <w:uiPriority w:val="0"/>
    <w:pPr>
      <w:pBdr>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color w:val="FF6600"/>
      <w:szCs w:val="24"/>
    </w:rPr>
  </w:style>
  <w:style w:type="paragraph" w:customStyle="1" w:styleId="1249">
    <w:name w:val="xl103"/>
    <w:basedOn w:val="1"/>
    <w:qFormat/>
    <w:uiPriority w:val="0"/>
    <w:pPr>
      <w:pBdr>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b/>
      <w:bCs/>
      <w:color w:val="FF0000"/>
      <w:szCs w:val="24"/>
    </w:rPr>
  </w:style>
  <w:style w:type="paragraph" w:customStyle="1" w:styleId="1250">
    <w:name w:val="xl104"/>
    <w:basedOn w:val="1"/>
    <w:qFormat/>
    <w:uiPriority w:val="0"/>
    <w:pPr>
      <w:pBdr>
        <w:top w:val="single" w:color="auto" w:sz="8" w:space="0"/>
        <w:left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b/>
      <w:bCs/>
      <w:color w:val="FF0000"/>
      <w:szCs w:val="24"/>
    </w:rPr>
  </w:style>
  <w:style w:type="paragraph" w:customStyle="1" w:styleId="1251">
    <w:name w:val="xl105"/>
    <w:basedOn w:val="1"/>
    <w:qFormat/>
    <w:uiPriority w:val="0"/>
    <w:pPr>
      <w:pBdr>
        <w:left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b/>
      <w:bCs/>
      <w:color w:val="FF0000"/>
      <w:szCs w:val="24"/>
    </w:rPr>
  </w:style>
  <w:style w:type="paragraph" w:customStyle="1" w:styleId="1252">
    <w:name w:val="xl106"/>
    <w:basedOn w:val="1"/>
    <w:qFormat/>
    <w:uiPriority w:val="0"/>
    <w:pPr>
      <w:pBdr>
        <w:left w:val="single" w:color="auto" w:sz="8" w:space="0"/>
        <w:bottom w:val="single" w:color="auto" w:sz="8" w:space="0"/>
        <w:right w:val="single" w:color="auto" w:sz="8" w:space="0"/>
      </w:pBdr>
      <w:adjustRightInd w:val="0"/>
      <w:snapToGrid w:val="0"/>
      <w:spacing w:before="100" w:beforeAutospacing="1" w:after="100" w:afterAutospacing="1" w:line="240" w:lineRule="auto"/>
      <w:ind w:firstLine="200" w:firstLineChars="200"/>
      <w:jc w:val="center"/>
      <w:textAlignment w:val="center"/>
    </w:pPr>
    <w:rPr>
      <w:rFonts w:ascii="宋体" w:hAnsi="宋体" w:eastAsia="宋体" w:cs="宋体"/>
      <w:b/>
      <w:bCs/>
      <w:color w:val="FF0000"/>
      <w:szCs w:val="24"/>
    </w:rPr>
  </w:style>
  <w:style w:type="character" w:customStyle="1" w:styleId="1253">
    <w:name w:val="EmailStyle8181"/>
    <w:uiPriority w:val="0"/>
    <w:rPr>
      <w:rFonts w:ascii="宋体" w:eastAsia="宋体"/>
      <w:color w:val="0000FF"/>
      <w:sz w:val="24"/>
      <w:szCs w:val="24"/>
      <w:u w:val="none"/>
    </w:rPr>
  </w:style>
  <w:style w:type="character" w:customStyle="1" w:styleId="1254">
    <w:name w:val="普通文字1 Char3"/>
    <w:uiPriority w:val="0"/>
    <w:rPr>
      <w:rFonts w:ascii="宋体" w:hAnsi="Courier New" w:eastAsia="宋体" w:cs="Times New Roman"/>
      <w:szCs w:val="20"/>
    </w:rPr>
  </w:style>
  <w:style w:type="paragraph" w:customStyle="1" w:styleId="1255">
    <w:name w:val="列表项目符号2"/>
    <w:basedOn w:val="1"/>
    <w:qFormat/>
    <w:uiPriority w:val="0"/>
    <w:pPr>
      <w:widowControl w:val="0"/>
      <w:numPr>
        <w:ilvl w:val="0"/>
        <w:numId w:val="74"/>
      </w:numPr>
      <w:adjustRightInd w:val="0"/>
      <w:snapToGrid w:val="0"/>
      <w:spacing w:after="0"/>
      <w:ind w:firstLine="0" w:firstLineChars="200"/>
      <w:jc w:val="both"/>
      <w:textAlignment w:val="baseline"/>
    </w:pPr>
    <w:rPr>
      <w:rFonts w:ascii="Times New Roman" w:hAnsi="Times New Roman" w:eastAsia="宋体" w:cs="Times New Roman"/>
      <w:sz w:val="21"/>
      <w:szCs w:val="21"/>
    </w:rPr>
  </w:style>
  <w:style w:type="paragraph" w:customStyle="1" w:styleId="1256">
    <w:name w:val="插图"/>
    <w:basedOn w:val="1"/>
    <w:next w:val="1"/>
    <w:link w:val="2393"/>
    <w:qFormat/>
    <w:uiPriority w:val="0"/>
    <w:pPr>
      <w:widowControl w:val="0"/>
      <w:adjustRightInd w:val="0"/>
      <w:snapToGrid w:val="0"/>
      <w:spacing w:after="0" w:line="400" w:lineRule="atLeast"/>
      <w:ind w:firstLine="200" w:firstLineChars="200"/>
      <w:jc w:val="center"/>
      <w:textAlignment w:val="baseline"/>
    </w:pPr>
    <w:rPr>
      <w:rFonts w:ascii="Times New Roman" w:hAnsi="Times New Roman" w:eastAsia="宋体" w:cs="Times New Roman"/>
      <w:sz w:val="21"/>
      <w:szCs w:val="21"/>
    </w:rPr>
  </w:style>
  <w:style w:type="paragraph" w:customStyle="1" w:styleId="1257">
    <w:name w:val="p8"/>
    <w:basedOn w:val="1"/>
    <w:uiPriority w:val="0"/>
    <w:pPr>
      <w:adjustRightInd w:val="0"/>
      <w:snapToGrid w:val="0"/>
      <w:spacing w:before="100" w:beforeAutospacing="1" w:after="100" w:afterAutospacing="1" w:line="280" w:lineRule="atLeast"/>
      <w:ind w:firstLine="200" w:firstLineChars="200"/>
    </w:pPr>
    <w:rPr>
      <w:rFonts w:ascii="Times New Roman" w:hAnsi="Times New Roman" w:eastAsia="宋体" w:cs="Times New Roman"/>
      <w:sz w:val="18"/>
      <w:szCs w:val="18"/>
    </w:rPr>
  </w:style>
  <w:style w:type="paragraph" w:customStyle="1" w:styleId="1258">
    <w:name w:val="建议书正文"/>
    <w:basedOn w:val="1"/>
    <w:uiPriority w:val="0"/>
    <w:pPr>
      <w:widowControl w:val="0"/>
      <w:adjustRightInd w:val="0"/>
      <w:snapToGrid w:val="0"/>
      <w:spacing w:after="0"/>
      <w:ind w:firstLine="200" w:firstLineChars="200"/>
      <w:jc w:val="both"/>
    </w:pPr>
    <w:rPr>
      <w:rFonts w:ascii="Times New Roman" w:hAnsi="Times New Roman" w:eastAsia="宋体" w:cs="Times New Roman"/>
      <w:kern w:val="2"/>
      <w:szCs w:val="24"/>
    </w:rPr>
  </w:style>
  <w:style w:type="character" w:customStyle="1" w:styleId="1259">
    <w:name w:val="glossaryitem"/>
    <w:uiPriority w:val="0"/>
    <w:rPr>
      <w:u w:val="none"/>
    </w:rPr>
  </w:style>
  <w:style w:type="character" w:customStyle="1" w:styleId="1260">
    <w:name w:val="Numbered List Char1"/>
    <w:qFormat/>
    <w:uiPriority w:val="0"/>
    <w:rPr>
      <w:rFonts w:ascii="Arial" w:hAnsi="Arial" w:eastAsia="黑体"/>
      <w:b/>
      <w:bCs/>
      <w:kern w:val="2"/>
      <w:sz w:val="28"/>
      <w:szCs w:val="28"/>
    </w:rPr>
  </w:style>
  <w:style w:type="paragraph" w:customStyle="1" w:styleId="1261">
    <w:name w:val="不确定项"/>
    <w:basedOn w:val="1"/>
    <w:link w:val="1262"/>
    <w:uiPriority w:val="0"/>
    <w:pPr>
      <w:widowControl w:val="0"/>
      <w:adjustRightInd w:val="0"/>
      <w:snapToGrid w:val="0"/>
      <w:spacing w:after="0" w:line="240" w:lineRule="auto"/>
      <w:ind w:firstLine="200" w:firstLineChars="200"/>
    </w:pPr>
    <w:rPr>
      <w:rFonts w:ascii="宋体" w:hAnsi="宋体" w:eastAsia="宋体" w:cs="Times New Roman"/>
      <w:color w:val="0000FF"/>
      <w:sz w:val="20"/>
      <w:szCs w:val="21"/>
    </w:rPr>
  </w:style>
  <w:style w:type="character" w:customStyle="1" w:styleId="1262">
    <w:name w:val="不确定项 Char"/>
    <w:link w:val="1261"/>
    <w:uiPriority w:val="0"/>
    <w:rPr>
      <w:rFonts w:ascii="宋体" w:hAnsi="宋体" w:eastAsia="宋体" w:cs="Times New Roman"/>
      <w:color w:val="0000FF"/>
      <w:sz w:val="20"/>
      <w:szCs w:val="21"/>
    </w:rPr>
  </w:style>
  <w:style w:type="character" w:customStyle="1" w:styleId="1263">
    <w:name w:val="EmailStyle8291"/>
    <w:uiPriority w:val="0"/>
    <w:rPr>
      <w:rFonts w:hint="default" w:ascii="Arial" w:hAnsi="Arial" w:eastAsia="宋体" w:cs="Arial"/>
      <w:color w:val="auto"/>
      <w:sz w:val="18"/>
      <w:szCs w:val="20"/>
    </w:rPr>
  </w:style>
  <w:style w:type="paragraph" w:customStyle="1" w:styleId="1264">
    <w:name w:val="样式 标题 2 + 宋体 小四 段前: 5 磅 段后: 5 磅 行距: 单倍行距"/>
    <w:basedOn w:val="4"/>
    <w:uiPriority w:val="0"/>
    <w:pPr>
      <w:widowControl w:val="0"/>
      <w:numPr>
        <w:numId w:val="75"/>
      </w:numPr>
      <w:adjustRightInd w:val="0"/>
      <w:snapToGrid w:val="0"/>
      <w:spacing w:before="100" w:beforeAutospacing="1" w:after="100" w:afterAutospacing="1" w:line="240" w:lineRule="auto"/>
      <w:textAlignment w:val="baseline"/>
    </w:pPr>
    <w:rPr>
      <w:rFonts w:ascii="宋体" w:hAnsi="宋体" w:eastAsia="宋体" w:cs="宋体"/>
      <w:b w:val="0"/>
      <w:bCs w:val="0"/>
      <w:sz w:val="28"/>
      <w:szCs w:val="20"/>
    </w:rPr>
  </w:style>
  <w:style w:type="paragraph" w:customStyle="1" w:styleId="1265">
    <w:name w:val="HH4"/>
    <w:basedOn w:val="5"/>
    <w:uiPriority w:val="0"/>
    <w:pPr>
      <w:widowControl w:val="0"/>
      <w:numPr>
        <w:ilvl w:val="3"/>
        <w:numId w:val="76"/>
      </w:numPr>
      <w:adjustRightInd w:val="0"/>
      <w:snapToGrid w:val="0"/>
      <w:spacing w:before="240" w:after="120"/>
      <w:jc w:val="both"/>
    </w:pPr>
    <w:rPr>
      <w:rFonts w:ascii="Times New Roman" w:hAnsi="Times New Roman" w:eastAsia="宋体" w:cs="Times New Roman"/>
      <w:kern w:val="2"/>
      <w:sz w:val="28"/>
      <w:szCs w:val="28"/>
    </w:rPr>
  </w:style>
  <w:style w:type="table" w:customStyle="1" w:styleId="1266">
    <w:name w:val="Table Normal"/>
    <w:qFormat/>
    <w:uiPriority w:val="2"/>
    <w:pPr>
      <w:spacing w:after="0" w:line="240" w:lineRule="auto"/>
    </w:pPr>
    <w:rPr>
      <w:rFonts w:ascii="Calibri" w:hAnsi="Calibri" w:eastAsia="宋体" w:cs="Times New Roman"/>
      <w:kern w:val="2"/>
      <w:sz w:val="21"/>
    </w:rPr>
    <w:tblPr>
      <w:tblCellMar>
        <w:top w:w="0" w:type="dxa"/>
        <w:left w:w="108" w:type="dxa"/>
        <w:bottom w:w="0" w:type="dxa"/>
        <w:right w:w="108" w:type="dxa"/>
      </w:tblCellMar>
    </w:tblPr>
  </w:style>
  <w:style w:type="paragraph" w:customStyle="1" w:styleId="1267">
    <w:name w:val="正文3"/>
    <w:basedOn w:val="1"/>
    <w:link w:val="1523"/>
    <w:qFormat/>
    <w:uiPriority w:val="0"/>
    <w:pPr>
      <w:widowControl w:val="0"/>
      <w:adjustRightInd w:val="0"/>
      <w:snapToGrid w:val="0"/>
      <w:spacing w:after="0" w:line="240" w:lineRule="auto"/>
      <w:ind w:firstLine="200" w:firstLineChars="200"/>
      <w:jc w:val="both"/>
    </w:pPr>
    <w:rPr>
      <w:rFonts w:ascii="Times New Roman" w:hAnsi="Times New Roman" w:eastAsia="宋体" w:cs="Times New Roman"/>
      <w:sz w:val="20"/>
      <w:szCs w:val="24"/>
    </w:rPr>
  </w:style>
  <w:style w:type="character" w:customStyle="1" w:styleId="1268">
    <w:name w:val="Heading 2 Char"/>
    <w:locked/>
    <w:uiPriority w:val="0"/>
    <w:rPr>
      <w:rFonts w:eastAsia="黑体"/>
      <w:bCs/>
      <w:sz w:val="32"/>
      <w:szCs w:val="32"/>
      <w:lang w:bidi="ar-SA"/>
    </w:rPr>
  </w:style>
  <w:style w:type="character" w:customStyle="1" w:styleId="1269">
    <w:name w:val="Heading 3 Char"/>
    <w:locked/>
    <w:uiPriority w:val="0"/>
    <w:rPr>
      <w:rFonts w:eastAsia="黑体"/>
      <w:bCs/>
      <w:sz w:val="30"/>
      <w:szCs w:val="28"/>
      <w:lang w:bidi="ar-SA"/>
    </w:rPr>
  </w:style>
  <w:style w:type="character" w:customStyle="1" w:styleId="1270">
    <w:name w:val="Heading 5 Char"/>
    <w:locked/>
    <w:uiPriority w:val="0"/>
    <w:rPr>
      <w:rFonts w:eastAsia="黑体"/>
      <w:bCs/>
      <w:sz w:val="24"/>
      <w:szCs w:val="28"/>
      <w:lang w:bidi="ar-SA"/>
    </w:rPr>
  </w:style>
  <w:style w:type="character" w:customStyle="1" w:styleId="1271">
    <w:name w:val="Heading 6 Char"/>
    <w:locked/>
    <w:uiPriority w:val="0"/>
    <w:rPr>
      <w:rFonts w:eastAsia="黑体"/>
      <w:bCs/>
      <w:sz w:val="24"/>
      <w:szCs w:val="24"/>
      <w:lang w:bidi="ar-SA"/>
    </w:rPr>
  </w:style>
  <w:style w:type="character" w:customStyle="1" w:styleId="1272">
    <w:name w:val="Heading 8 Char"/>
    <w:locked/>
    <w:uiPriority w:val="0"/>
    <w:rPr>
      <w:rFonts w:ascii="Arial" w:hAnsi="Arial" w:eastAsia="黑体"/>
      <w:sz w:val="24"/>
      <w:szCs w:val="24"/>
      <w:lang w:bidi="ar-SA"/>
    </w:rPr>
  </w:style>
  <w:style w:type="character" w:customStyle="1" w:styleId="1273">
    <w:name w:val="Heading 9 Char"/>
    <w:locked/>
    <w:uiPriority w:val="0"/>
    <w:rPr>
      <w:rFonts w:ascii="Arial" w:hAnsi="Arial" w:eastAsia="黑体"/>
      <w:szCs w:val="21"/>
      <w:lang w:bidi="ar-SA"/>
    </w:rPr>
  </w:style>
  <w:style w:type="paragraph" w:customStyle="1" w:styleId="1274">
    <w:name w:val="题注1-图片"/>
    <w:uiPriority w:val="0"/>
    <w:pPr>
      <w:spacing w:after="0" w:line="240" w:lineRule="auto"/>
      <w:jc w:val="center"/>
    </w:pPr>
    <w:rPr>
      <w:rFonts w:ascii="宋体" w:hAnsi="宋体" w:eastAsia="宋体" w:cs="宋体"/>
      <w:b/>
      <w:bCs/>
      <w:kern w:val="24"/>
      <w:sz w:val="24"/>
      <w:szCs w:val="24"/>
      <w:lang w:val="en-US" w:eastAsia="ar-SA" w:bidi="ar-SA"/>
    </w:rPr>
  </w:style>
  <w:style w:type="character" w:customStyle="1" w:styleId="1275">
    <w:name w:val="Comment Text Char"/>
    <w:locked/>
    <w:uiPriority w:val="0"/>
    <w:rPr>
      <w:rFonts w:hint="default" w:ascii="Times New Roman" w:hAnsi="Times New Roman" w:eastAsia="宋体" w:cs="Times New Roman"/>
      <w:szCs w:val="24"/>
    </w:rPr>
  </w:style>
  <w:style w:type="character" w:customStyle="1" w:styleId="1276">
    <w:name w:val="正文首行缩进 Char Char Char Char Char Char Char Char Char Char Char Char Char Char Char Char Char Char Char Char Char4"/>
    <w:uiPriority w:val="0"/>
    <w:rPr>
      <w:rFonts w:eastAsia="宋体"/>
      <w:kern w:val="2"/>
      <w:sz w:val="24"/>
      <w:lang w:val="en-US" w:eastAsia="zh-CN" w:bidi="ar-SA"/>
    </w:rPr>
  </w:style>
  <w:style w:type="character" w:customStyle="1" w:styleId="1277">
    <w:name w:val="EmailStyle8481"/>
    <w:uiPriority w:val="0"/>
    <w:rPr>
      <w:rFonts w:ascii="宋体" w:eastAsia="宋体"/>
      <w:color w:val="0000FF"/>
      <w:sz w:val="24"/>
      <w:szCs w:val="24"/>
      <w:u w:val="none"/>
    </w:rPr>
  </w:style>
  <w:style w:type="character" w:customStyle="1" w:styleId="1278">
    <w:name w:val="EmailStyle8491"/>
    <w:uiPriority w:val="0"/>
    <w:rPr>
      <w:rFonts w:hint="default" w:ascii="Arial" w:hAnsi="Arial" w:eastAsia="宋体" w:cs="Arial"/>
      <w:color w:val="auto"/>
      <w:sz w:val="18"/>
      <w:szCs w:val="20"/>
    </w:rPr>
  </w:style>
  <w:style w:type="character" w:customStyle="1" w:styleId="1279">
    <w:name w:val="EmailStyle8501"/>
    <w:uiPriority w:val="0"/>
    <w:rPr>
      <w:rFonts w:ascii="宋体" w:eastAsia="宋体"/>
      <w:color w:val="0000FF"/>
      <w:sz w:val="24"/>
      <w:szCs w:val="24"/>
      <w:u w:val="none"/>
    </w:rPr>
  </w:style>
  <w:style w:type="character" w:customStyle="1" w:styleId="1280">
    <w:name w:val="EmailStyle8511"/>
    <w:uiPriority w:val="0"/>
    <w:rPr>
      <w:rFonts w:hint="default" w:ascii="Arial" w:hAnsi="Arial" w:eastAsia="宋体" w:cs="Arial"/>
      <w:color w:val="auto"/>
      <w:sz w:val="18"/>
      <w:szCs w:val="20"/>
    </w:rPr>
  </w:style>
  <w:style w:type="character" w:customStyle="1" w:styleId="1281">
    <w:name w:val="EmailStyle8521"/>
    <w:uiPriority w:val="0"/>
    <w:rPr>
      <w:rFonts w:ascii="宋体" w:eastAsia="宋体"/>
      <w:color w:val="0000FF"/>
      <w:sz w:val="24"/>
      <w:szCs w:val="24"/>
      <w:u w:val="none"/>
    </w:rPr>
  </w:style>
  <w:style w:type="character" w:customStyle="1" w:styleId="1282">
    <w:name w:val="EmailStyle8531"/>
    <w:uiPriority w:val="0"/>
    <w:rPr>
      <w:rFonts w:hint="default" w:ascii="Arial" w:hAnsi="Arial" w:eastAsia="宋体" w:cs="Arial"/>
      <w:color w:val="auto"/>
      <w:sz w:val="18"/>
      <w:szCs w:val="20"/>
    </w:rPr>
  </w:style>
  <w:style w:type="character" w:customStyle="1" w:styleId="1283">
    <w:name w:val="EmailStyle8541"/>
    <w:uiPriority w:val="0"/>
    <w:rPr>
      <w:rFonts w:ascii="宋体" w:eastAsia="宋体"/>
      <w:color w:val="0000FF"/>
      <w:sz w:val="24"/>
      <w:szCs w:val="24"/>
      <w:u w:val="none"/>
    </w:rPr>
  </w:style>
  <w:style w:type="character" w:customStyle="1" w:styleId="1284">
    <w:name w:val="EmailStyle8551"/>
    <w:uiPriority w:val="0"/>
    <w:rPr>
      <w:rFonts w:hint="default" w:ascii="Arial" w:hAnsi="Arial" w:eastAsia="宋体" w:cs="Arial"/>
      <w:color w:val="auto"/>
      <w:sz w:val="18"/>
      <w:szCs w:val="20"/>
    </w:rPr>
  </w:style>
  <w:style w:type="character" w:customStyle="1" w:styleId="1285">
    <w:name w:val="EmailStyle8561"/>
    <w:uiPriority w:val="0"/>
    <w:rPr>
      <w:rFonts w:ascii="宋体" w:eastAsia="宋体"/>
      <w:color w:val="0000FF"/>
      <w:sz w:val="24"/>
      <w:szCs w:val="24"/>
      <w:u w:val="none"/>
    </w:rPr>
  </w:style>
  <w:style w:type="character" w:customStyle="1" w:styleId="1286">
    <w:name w:val="EmailStyle8571"/>
    <w:uiPriority w:val="0"/>
    <w:rPr>
      <w:rFonts w:hint="default" w:ascii="Arial" w:hAnsi="Arial" w:eastAsia="宋体" w:cs="Arial"/>
      <w:color w:val="auto"/>
      <w:sz w:val="18"/>
      <w:szCs w:val="20"/>
    </w:rPr>
  </w:style>
  <w:style w:type="paragraph" w:customStyle="1" w:styleId="1287">
    <w:name w:val="Char3"/>
    <w:basedOn w:val="26"/>
    <w:qFormat/>
    <w:uiPriority w:val="0"/>
    <w:pPr>
      <w:adjustRightInd w:val="0"/>
      <w:snapToGrid w:val="0"/>
      <w:ind w:firstLine="200" w:firstLineChars="200"/>
    </w:pPr>
    <w:rPr>
      <w:rFonts w:ascii="Tahoma" w:hAnsi="Tahoma" w:eastAsia="宋体" w:cs="Times New Roman"/>
      <w:sz w:val="24"/>
    </w:rPr>
  </w:style>
  <w:style w:type="paragraph" w:customStyle="1" w:styleId="1288">
    <w:name w:val="方案标题1"/>
    <w:basedOn w:val="3"/>
    <w:next w:val="1"/>
    <w:uiPriority w:val="0"/>
    <w:pPr>
      <w:widowControl w:val="0"/>
      <w:numPr>
        <w:numId w:val="0"/>
      </w:numPr>
      <w:tabs>
        <w:tab w:val="left" w:pos="432"/>
      </w:tabs>
      <w:adjustRightInd w:val="0"/>
      <w:snapToGrid w:val="0"/>
      <w:spacing w:before="0"/>
      <w:ind w:left="432" w:hanging="432"/>
    </w:pPr>
    <w:rPr>
      <w:rFonts w:ascii="宋体" w:hAnsi="Times New Roman" w:eastAsia="仿宋_GB2312" w:cs="Times New Roman"/>
      <w:kern w:val="44"/>
      <w:sz w:val="36"/>
      <w:szCs w:val="44"/>
    </w:rPr>
  </w:style>
  <w:style w:type="paragraph" w:customStyle="1" w:styleId="1289">
    <w:name w:val="方案标题2"/>
    <w:basedOn w:val="4"/>
    <w:next w:val="1"/>
    <w:qFormat/>
    <w:uiPriority w:val="0"/>
    <w:pPr>
      <w:widowControl w:val="0"/>
      <w:numPr>
        <w:ilvl w:val="0"/>
        <w:numId w:val="0"/>
      </w:numPr>
      <w:tabs>
        <w:tab w:val="left" w:pos="756"/>
      </w:tabs>
      <w:adjustRightInd w:val="0"/>
      <w:snapToGrid w:val="0"/>
      <w:spacing w:beforeLines="100" w:after="100" w:afterAutospacing="1"/>
      <w:ind w:left="756" w:hanging="576"/>
    </w:pPr>
    <w:rPr>
      <w:rFonts w:ascii="Arial" w:hAnsi="Arial" w:eastAsia="仿宋_GB2312" w:cs="Times New Roman"/>
      <w:kern w:val="2"/>
      <w:sz w:val="32"/>
      <w:szCs w:val="32"/>
    </w:rPr>
  </w:style>
  <w:style w:type="paragraph" w:customStyle="1" w:styleId="1290">
    <w:name w:val="Style Style 方案标题3 + Before:  1 line + Before:  0.5 line"/>
    <w:basedOn w:val="1"/>
    <w:uiPriority w:val="0"/>
    <w:pPr>
      <w:keepNext/>
      <w:keepLines/>
      <w:widowControl w:val="0"/>
      <w:tabs>
        <w:tab w:val="left" w:pos="900"/>
      </w:tabs>
      <w:adjustRightInd w:val="0"/>
      <w:snapToGrid w:val="0"/>
      <w:spacing w:beforeLines="50" w:after="0"/>
      <w:ind w:left="900" w:hanging="720" w:firstLineChars="200"/>
      <w:jc w:val="both"/>
      <w:outlineLvl w:val="2"/>
    </w:pPr>
    <w:rPr>
      <w:rFonts w:ascii="宋体" w:hAnsi="Times New Roman" w:eastAsia="仿宋_GB2312" w:cs="宋体"/>
      <w:b/>
      <w:bCs/>
      <w:kern w:val="2"/>
      <w:sz w:val="30"/>
      <w:szCs w:val="20"/>
    </w:rPr>
  </w:style>
  <w:style w:type="character" w:customStyle="1" w:styleId="1291">
    <w:name w:val="EmailStyle8621"/>
    <w:uiPriority w:val="0"/>
    <w:rPr>
      <w:rFonts w:hint="default" w:ascii="Arial" w:hAnsi="Arial" w:eastAsia="宋体" w:cs="Arial"/>
      <w:color w:val="auto"/>
      <w:sz w:val="18"/>
      <w:szCs w:val="20"/>
    </w:rPr>
  </w:style>
  <w:style w:type="character" w:customStyle="1" w:styleId="1292">
    <w:name w:val="EmailStyle8631"/>
    <w:uiPriority w:val="0"/>
    <w:rPr>
      <w:rFonts w:ascii="宋体" w:eastAsia="宋体"/>
      <w:color w:val="0000FF"/>
      <w:sz w:val="24"/>
      <w:szCs w:val="24"/>
      <w:u w:val="none"/>
    </w:rPr>
  </w:style>
  <w:style w:type="character" w:customStyle="1" w:styleId="1293">
    <w:name w:val="EmailStyle8641"/>
    <w:uiPriority w:val="0"/>
    <w:rPr>
      <w:rFonts w:hint="default" w:ascii="Arial" w:hAnsi="Arial" w:eastAsia="宋体" w:cs="Arial"/>
      <w:color w:val="auto"/>
      <w:sz w:val="18"/>
      <w:szCs w:val="20"/>
    </w:rPr>
  </w:style>
  <w:style w:type="character" w:customStyle="1" w:styleId="1294">
    <w:name w:val="EmailStyle865"/>
    <w:uiPriority w:val="0"/>
    <w:rPr>
      <w:rFonts w:ascii="宋体" w:eastAsia="宋体"/>
      <w:color w:val="0000FF"/>
      <w:sz w:val="24"/>
      <w:szCs w:val="24"/>
      <w:u w:val="none"/>
    </w:rPr>
  </w:style>
  <w:style w:type="character" w:customStyle="1" w:styleId="1295">
    <w:name w:val="EmailStyle866"/>
    <w:uiPriority w:val="0"/>
    <w:rPr>
      <w:rFonts w:hint="default" w:ascii="Arial" w:hAnsi="Arial" w:eastAsia="宋体" w:cs="Arial"/>
      <w:color w:val="auto"/>
      <w:sz w:val="18"/>
      <w:szCs w:val="20"/>
    </w:rPr>
  </w:style>
  <w:style w:type="character" w:customStyle="1" w:styleId="1296">
    <w:name w:val="EmailStyle867"/>
    <w:uiPriority w:val="0"/>
    <w:rPr>
      <w:rFonts w:ascii="宋体" w:eastAsia="宋体"/>
      <w:color w:val="0000FF"/>
      <w:sz w:val="24"/>
      <w:szCs w:val="24"/>
      <w:u w:val="none"/>
    </w:rPr>
  </w:style>
  <w:style w:type="character" w:customStyle="1" w:styleId="1297">
    <w:name w:val="EmailStyle868"/>
    <w:uiPriority w:val="0"/>
    <w:rPr>
      <w:rFonts w:hint="default" w:ascii="Arial" w:hAnsi="Arial" w:eastAsia="宋体" w:cs="Arial"/>
      <w:color w:val="auto"/>
      <w:sz w:val="18"/>
      <w:szCs w:val="20"/>
    </w:rPr>
  </w:style>
  <w:style w:type="character" w:customStyle="1" w:styleId="1298">
    <w:name w:val="EmailStyle869"/>
    <w:uiPriority w:val="0"/>
    <w:rPr>
      <w:rFonts w:ascii="宋体" w:eastAsia="宋体"/>
      <w:color w:val="0000FF"/>
      <w:sz w:val="24"/>
      <w:szCs w:val="24"/>
      <w:u w:val="none"/>
    </w:rPr>
  </w:style>
  <w:style w:type="character" w:customStyle="1" w:styleId="1299">
    <w:name w:val="EmailStyle870"/>
    <w:uiPriority w:val="0"/>
    <w:rPr>
      <w:rFonts w:hint="default" w:ascii="Arial" w:hAnsi="Arial" w:eastAsia="宋体" w:cs="Arial"/>
      <w:color w:val="auto"/>
      <w:sz w:val="18"/>
      <w:szCs w:val="20"/>
    </w:rPr>
  </w:style>
  <w:style w:type="paragraph" w:customStyle="1" w:styleId="1300">
    <w:name w:val="MM Topic 1"/>
    <w:basedOn w:val="3"/>
    <w:link w:val="2571"/>
    <w:qFormat/>
    <w:uiPriority w:val="0"/>
    <w:pPr>
      <w:widowControl w:val="0"/>
      <w:numPr>
        <w:numId w:val="77"/>
      </w:numPr>
      <w:tabs>
        <w:tab w:val="left" w:pos="425"/>
      </w:tabs>
      <w:adjustRightInd w:val="0"/>
      <w:snapToGrid w:val="0"/>
      <w:spacing w:before="240" w:after="240"/>
      <w:jc w:val="both"/>
    </w:pPr>
    <w:rPr>
      <w:rFonts w:ascii="Times New Roman" w:hAnsi="Times New Roman" w:eastAsia="宋体" w:cs="Times New Roman"/>
      <w:bCs w:val="0"/>
      <w:kern w:val="44"/>
      <w:sz w:val="44"/>
      <w:szCs w:val="20"/>
    </w:rPr>
  </w:style>
  <w:style w:type="paragraph" w:customStyle="1" w:styleId="1301">
    <w:name w:val="MM Topic 2"/>
    <w:basedOn w:val="4"/>
    <w:link w:val="2416"/>
    <w:qFormat/>
    <w:uiPriority w:val="0"/>
    <w:pPr>
      <w:widowControl w:val="0"/>
      <w:numPr>
        <w:numId w:val="77"/>
      </w:numPr>
      <w:tabs>
        <w:tab w:val="left" w:pos="992"/>
      </w:tabs>
      <w:adjustRightInd w:val="0"/>
      <w:snapToGrid w:val="0"/>
      <w:spacing w:before="260" w:after="260" w:line="415" w:lineRule="auto"/>
      <w:jc w:val="both"/>
    </w:pPr>
    <w:rPr>
      <w:rFonts w:ascii="Arial" w:hAnsi="Arial" w:eastAsia="黑体" w:cs="Times New Roman"/>
      <w:kern w:val="2"/>
      <w:sz w:val="32"/>
      <w:szCs w:val="32"/>
    </w:rPr>
  </w:style>
  <w:style w:type="paragraph" w:customStyle="1" w:styleId="1302">
    <w:name w:val="MM Topic 3"/>
    <w:basedOn w:val="5"/>
    <w:link w:val="2151"/>
    <w:qFormat/>
    <w:uiPriority w:val="0"/>
    <w:pPr>
      <w:widowControl w:val="0"/>
      <w:numPr>
        <w:numId w:val="77"/>
      </w:numPr>
      <w:tabs>
        <w:tab w:val="left" w:pos="1418"/>
      </w:tabs>
      <w:adjustRightInd w:val="0"/>
      <w:snapToGrid w:val="0"/>
      <w:spacing w:before="93" w:after="187" w:line="415" w:lineRule="auto"/>
      <w:jc w:val="both"/>
    </w:pPr>
    <w:rPr>
      <w:rFonts w:ascii="Times New Roman" w:hAnsi="Times New Roman" w:eastAsia="宋体" w:cs="Times New Roman"/>
      <w:kern w:val="2"/>
      <w:sz w:val="32"/>
      <w:szCs w:val="32"/>
    </w:rPr>
  </w:style>
  <w:style w:type="paragraph" w:customStyle="1" w:styleId="1303">
    <w:name w:val="默认段落字体 Para Char Char Char"/>
    <w:basedOn w:val="1"/>
    <w:uiPriority w:val="0"/>
    <w:pPr>
      <w:widowControl w:val="0"/>
      <w:adjustRightInd w:val="0"/>
      <w:snapToGrid w:val="0"/>
      <w:spacing w:after="0" w:line="240" w:lineRule="auto"/>
      <w:ind w:firstLine="200" w:firstLineChars="200"/>
      <w:jc w:val="both"/>
    </w:pPr>
    <w:rPr>
      <w:rFonts w:ascii="Times New Roman" w:hAnsi="Times New Roman" w:eastAsia="宋体" w:cs="Times New Roman"/>
      <w:kern w:val="2"/>
      <w:sz w:val="21"/>
      <w:szCs w:val="24"/>
    </w:rPr>
  </w:style>
  <w:style w:type="character" w:customStyle="1" w:styleId="1304">
    <w:name w:val="EmailStyle8751"/>
    <w:uiPriority w:val="0"/>
    <w:rPr>
      <w:rFonts w:hint="default" w:ascii="Arial" w:hAnsi="Arial" w:eastAsia="宋体" w:cs="Arial"/>
      <w:color w:val="auto"/>
      <w:sz w:val="18"/>
      <w:szCs w:val="20"/>
    </w:rPr>
  </w:style>
  <w:style w:type="character" w:customStyle="1" w:styleId="1305">
    <w:name w:val="消息标题号"/>
    <w:uiPriority w:val="0"/>
    <w:rPr>
      <w:rFonts w:ascii="Arial Black" w:hAnsi="Arial Black" w:eastAsia="黑体"/>
      <w:b/>
      <w:bCs/>
      <w:sz w:val="21"/>
      <w:lang w:eastAsia="zh-CN"/>
    </w:rPr>
  </w:style>
  <w:style w:type="paragraph" w:customStyle="1" w:styleId="1306">
    <w:name w:val="Char Char Char Char Char Char Char"/>
    <w:basedOn w:val="26"/>
    <w:qFormat/>
    <w:uiPriority w:val="0"/>
    <w:pPr>
      <w:adjustRightInd w:val="0"/>
      <w:snapToGrid w:val="0"/>
      <w:ind w:firstLine="200" w:firstLineChars="200"/>
    </w:pPr>
    <w:rPr>
      <w:rFonts w:ascii="Tahoma" w:hAnsi="Tahoma" w:eastAsia="宋体" w:cs="宋体"/>
      <w:sz w:val="24"/>
    </w:rPr>
  </w:style>
  <w:style w:type="character" w:customStyle="1" w:styleId="1307">
    <w:name w:val="b1"/>
    <w:uiPriority w:val="0"/>
    <w:rPr>
      <w:rFonts w:hint="default" w:ascii="Courier New" w:hAnsi="Courier New" w:cs="Courier New"/>
      <w:b/>
      <w:bCs/>
      <w:color w:val="FF0000"/>
      <w:u w:val="none"/>
    </w:rPr>
  </w:style>
  <w:style w:type="paragraph" w:customStyle="1" w:styleId="1308">
    <w:name w:val="Char Char Char Char Char Char Char Char Char Char Char Char Char Char"/>
    <w:basedOn w:val="1"/>
    <w:uiPriority w:val="0"/>
    <w:pPr>
      <w:widowControl w:val="0"/>
      <w:tabs>
        <w:tab w:val="left" w:pos="432"/>
      </w:tabs>
      <w:adjustRightInd w:val="0"/>
      <w:snapToGrid w:val="0"/>
      <w:spacing w:beforeLines="50" w:afterLines="50" w:line="240" w:lineRule="auto"/>
      <w:ind w:left="432" w:hanging="432" w:firstLineChars="200"/>
      <w:jc w:val="both"/>
    </w:pPr>
    <w:rPr>
      <w:rFonts w:ascii="Times New Roman" w:hAnsi="Times New Roman" w:eastAsia="宋体" w:cs="Times New Roman"/>
      <w:kern w:val="2"/>
      <w:szCs w:val="24"/>
    </w:rPr>
  </w:style>
  <w:style w:type="paragraph" w:customStyle="1" w:styleId="1309">
    <w:name w:val="8"/>
    <w:basedOn w:val="1"/>
    <w:next w:val="34"/>
    <w:qFormat/>
    <w:uiPriority w:val="0"/>
    <w:pPr>
      <w:widowControl w:val="0"/>
      <w:adjustRightInd w:val="0"/>
      <w:snapToGrid w:val="0"/>
      <w:spacing w:after="120" w:line="240" w:lineRule="auto"/>
      <w:ind w:firstLine="200" w:firstLineChars="200"/>
      <w:jc w:val="both"/>
    </w:pPr>
    <w:rPr>
      <w:rFonts w:ascii="Times New Roman" w:hAnsi="Times New Roman" w:eastAsia="宋体" w:cs="Times New Roman"/>
      <w:kern w:val="2"/>
      <w:sz w:val="21"/>
      <w:szCs w:val="20"/>
    </w:rPr>
  </w:style>
  <w:style w:type="paragraph" w:customStyle="1" w:styleId="1310">
    <w:name w:val="Char Char Char Char Char Char Char5"/>
    <w:basedOn w:val="26"/>
    <w:uiPriority w:val="0"/>
    <w:pPr>
      <w:adjustRightInd w:val="0"/>
      <w:snapToGrid w:val="0"/>
      <w:ind w:firstLine="200" w:firstLineChars="200"/>
    </w:pPr>
    <w:rPr>
      <w:rFonts w:ascii="Tahoma" w:hAnsi="Tahoma" w:eastAsia="宋体" w:cs="宋体"/>
      <w:sz w:val="24"/>
    </w:rPr>
  </w:style>
  <w:style w:type="paragraph" w:customStyle="1" w:styleId="1311">
    <w:name w:val="Char Char"/>
    <w:basedOn w:val="26"/>
    <w:qFormat/>
    <w:uiPriority w:val="0"/>
    <w:pPr>
      <w:adjustRightInd w:val="0"/>
      <w:snapToGrid w:val="0"/>
      <w:ind w:firstLine="200" w:firstLineChars="200"/>
    </w:pPr>
    <w:rPr>
      <w:rFonts w:ascii="Tahoma" w:hAnsi="Tahoma" w:eastAsia="宋体" w:cs="Times New Roman"/>
      <w:sz w:val="24"/>
      <w:szCs w:val="20"/>
    </w:rPr>
  </w:style>
  <w:style w:type="character" w:customStyle="1" w:styleId="1312">
    <w:name w:val="Char Char3"/>
    <w:uiPriority w:val="0"/>
    <w:rPr>
      <w:rFonts w:eastAsia="宋体"/>
      <w:kern w:val="2"/>
      <w:sz w:val="24"/>
      <w:szCs w:val="24"/>
      <w:lang w:val="en-US" w:eastAsia="zh-CN" w:bidi="ar-SA"/>
    </w:rPr>
  </w:style>
  <w:style w:type="paragraph" w:customStyle="1" w:styleId="1313">
    <w:name w:val="Char1 Char Char Char1"/>
    <w:basedOn w:val="1"/>
    <w:qFormat/>
    <w:uiPriority w:val="0"/>
    <w:pPr>
      <w:widowControl w:val="0"/>
      <w:tabs>
        <w:tab w:val="left" w:pos="1572"/>
      </w:tabs>
      <w:adjustRightInd w:val="0"/>
      <w:snapToGrid w:val="0"/>
      <w:spacing w:after="0" w:line="240" w:lineRule="auto"/>
      <w:ind w:left="1572" w:hanging="720" w:firstLineChars="200"/>
      <w:jc w:val="both"/>
    </w:pPr>
    <w:rPr>
      <w:rFonts w:ascii="Tahoma" w:hAnsi="Tahoma" w:eastAsia="宋体" w:cs="Times New Roman"/>
      <w:kern w:val="2"/>
      <w:szCs w:val="20"/>
    </w:rPr>
  </w:style>
  <w:style w:type="character" w:customStyle="1" w:styleId="1314">
    <w:name w:val="Char Char4"/>
    <w:uiPriority w:val="0"/>
    <w:rPr>
      <w:rFonts w:eastAsia="宋体"/>
      <w:kern w:val="2"/>
      <w:sz w:val="21"/>
      <w:lang w:val="en-US" w:eastAsia="zh-CN" w:bidi="ar-SA"/>
    </w:rPr>
  </w:style>
  <w:style w:type="paragraph" w:customStyle="1" w:styleId="1315">
    <w:name w:val="Char Char1 Char Char Char Char Char Char"/>
    <w:basedOn w:val="1"/>
    <w:qFormat/>
    <w:uiPriority w:val="0"/>
    <w:pPr>
      <w:adjustRightInd w:val="0"/>
      <w:snapToGrid w:val="0"/>
      <w:spacing w:after="160" w:line="240" w:lineRule="exact"/>
      <w:ind w:firstLine="200" w:firstLineChars="200"/>
    </w:pPr>
    <w:rPr>
      <w:rFonts w:ascii="Verdana" w:hAnsi="Verdana" w:eastAsia="仿宋_GB2312" w:cs="Times New Roman"/>
      <w:szCs w:val="20"/>
      <w:lang w:eastAsia="en-US"/>
    </w:rPr>
  </w:style>
  <w:style w:type="paragraph" w:customStyle="1" w:styleId="1316">
    <w:name w:val="Char Char Char Char Char Char Char Char Char Char"/>
    <w:basedOn w:val="26"/>
    <w:qFormat/>
    <w:uiPriority w:val="0"/>
    <w:pPr>
      <w:adjustRightInd w:val="0"/>
      <w:snapToGrid w:val="0"/>
      <w:ind w:firstLine="200" w:firstLineChars="200"/>
    </w:pPr>
    <w:rPr>
      <w:rFonts w:ascii="Tahoma" w:hAnsi="Tahoma" w:eastAsia="宋体" w:cs="Times New Roman"/>
      <w:sz w:val="24"/>
    </w:rPr>
  </w:style>
  <w:style w:type="paragraph" w:customStyle="1" w:styleId="1317">
    <w:name w:val="af"/>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318">
    <w:name w:val="a0"/>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319">
    <w:name w:val="a1"/>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320">
    <w:name w:val="bold"/>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b/>
      <w:bCs/>
      <w:color w:val="000000"/>
      <w:szCs w:val="24"/>
    </w:rPr>
  </w:style>
  <w:style w:type="paragraph" w:customStyle="1" w:styleId="1321">
    <w:name w:val="1级列表"/>
    <w:basedOn w:val="1"/>
    <w:uiPriority w:val="0"/>
    <w:pPr>
      <w:widowControl w:val="0"/>
      <w:tabs>
        <w:tab w:val="left" w:pos="632"/>
        <w:tab w:val="left" w:pos="1383"/>
      </w:tabs>
      <w:adjustRightInd w:val="0"/>
      <w:snapToGrid w:val="0"/>
      <w:spacing w:beforeLines="50" w:after="0" w:line="240" w:lineRule="auto"/>
      <w:ind w:left="632" w:hanging="344" w:firstLineChars="200"/>
      <w:jc w:val="both"/>
    </w:pPr>
    <w:rPr>
      <w:rFonts w:ascii="Times New Roman" w:hAnsi="Times New Roman" w:eastAsia="楷体_GB2312" w:cs="Times New Roman"/>
      <w:kern w:val="2"/>
      <w:szCs w:val="24"/>
    </w:rPr>
  </w:style>
  <w:style w:type="paragraph" w:customStyle="1" w:styleId="1322">
    <w:name w:val="2级列表"/>
    <w:basedOn w:val="1321"/>
    <w:uiPriority w:val="0"/>
    <w:pPr>
      <w:tabs>
        <w:tab w:val="left" w:pos="360"/>
        <w:tab w:val="left" w:pos="576"/>
        <w:tab w:val="left" w:pos="1865"/>
        <w:tab w:val="clear" w:pos="632"/>
        <w:tab w:val="clear" w:pos="1383"/>
      </w:tabs>
      <w:ind w:left="1866" w:hanging="576"/>
    </w:pPr>
  </w:style>
  <w:style w:type="paragraph" w:customStyle="1" w:styleId="1323">
    <w:name w:val="_正文段落"/>
    <w:basedOn w:val="1"/>
    <w:link w:val="1324"/>
    <w:qFormat/>
    <w:uiPriority w:val="0"/>
    <w:pPr>
      <w:widowControl w:val="0"/>
      <w:adjustRightInd w:val="0"/>
      <w:snapToGrid w:val="0"/>
      <w:spacing w:beforeLines="15" w:afterLines="30"/>
      <w:ind w:firstLine="200" w:firstLineChars="200"/>
      <w:jc w:val="both"/>
    </w:pPr>
    <w:rPr>
      <w:rFonts w:ascii="Times New Roman" w:hAnsi="Times New Roman" w:eastAsia="宋体" w:cs="Times New Roman"/>
      <w:szCs w:val="24"/>
    </w:rPr>
  </w:style>
  <w:style w:type="character" w:customStyle="1" w:styleId="1324">
    <w:name w:val="_正文段落 Char"/>
    <w:link w:val="1323"/>
    <w:qFormat/>
    <w:uiPriority w:val="0"/>
    <w:rPr>
      <w:rFonts w:ascii="Times New Roman" w:hAnsi="Times New Roman" w:eastAsia="宋体" w:cs="Times New Roman"/>
      <w:sz w:val="24"/>
      <w:szCs w:val="24"/>
    </w:rPr>
  </w:style>
  <w:style w:type="paragraph" w:customStyle="1" w:styleId="1325">
    <w:name w:val="Bulleting First Indent 1"/>
    <w:basedOn w:val="86"/>
    <w:uiPriority w:val="0"/>
    <w:pPr>
      <w:tabs>
        <w:tab w:val="left" w:pos="1680"/>
      </w:tabs>
      <w:adjustRightInd w:val="0"/>
      <w:snapToGrid w:val="0"/>
      <w:spacing w:before="20" w:after="20" w:line="300" w:lineRule="auto"/>
      <w:ind w:left="1680" w:hanging="420" w:firstLineChars="0"/>
    </w:pPr>
    <w:rPr>
      <w:rFonts w:ascii="Tahoma" w:hAnsi="Tahoma"/>
      <w:kern w:val="0"/>
      <w:szCs w:val="21"/>
    </w:rPr>
  </w:style>
  <w:style w:type="character" w:customStyle="1" w:styleId="1326">
    <w:name w:val="bold1"/>
    <w:uiPriority w:val="0"/>
    <w:rPr>
      <w:b/>
      <w:bCs/>
    </w:rPr>
  </w:style>
  <w:style w:type="character" w:customStyle="1" w:styleId="1327">
    <w:name w:val="EmailStyle26"/>
    <w:uiPriority w:val="0"/>
    <w:rPr>
      <w:rFonts w:hint="default" w:ascii="Arial" w:hAnsi="Arial" w:eastAsia="宋体" w:cs="Arial"/>
      <w:color w:val="auto"/>
      <w:sz w:val="18"/>
      <w:szCs w:val="20"/>
    </w:rPr>
  </w:style>
  <w:style w:type="paragraph" w:customStyle="1" w:styleId="1328">
    <w:name w:val="MM Topic 4"/>
    <w:basedOn w:val="6"/>
    <w:link w:val="1969"/>
    <w:qFormat/>
    <w:uiPriority w:val="0"/>
    <w:pPr>
      <w:widowControl w:val="0"/>
      <w:numPr>
        <w:ilvl w:val="0"/>
        <w:numId w:val="0"/>
      </w:numPr>
      <w:tabs>
        <w:tab w:val="left" w:pos="1984"/>
      </w:tabs>
      <w:adjustRightInd w:val="0"/>
      <w:snapToGrid w:val="0"/>
      <w:spacing w:before="280" w:after="290" w:line="376" w:lineRule="auto"/>
      <w:jc w:val="both"/>
    </w:pPr>
    <w:rPr>
      <w:rFonts w:ascii="Arial" w:hAnsi="Arial" w:eastAsia="黑体" w:cs="Times New Roman"/>
      <w:i/>
      <w:iCs w:val="0"/>
      <w:kern w:val="2"/>
      <w:sz w:val="28"/>
      <w:szCs w:val="28"/>
    </w:rPr>
  </w:style>
  <w:style w:type="paragraph" w:customStyle="1" w:styleId="1329">
    <w:name w:val="MM Topic 5"/>
    <w:basedOn w:val="7"/>
    <w:link w:val="2409"/>
    <w:qFormat/>
    <w:uiPriority w:val="0"/>
    <w:pPr>
      <w:widowControl w:val="0"/>
      <w:numPr>
        <w:ilvl w:val="0"/>
        <w:numId w:val="0"/>
      </w:numPr>
      <w:tabs>
        <w:tab w:val="left" w:pos="2551"/>
      </w:tabs>
      <w:adjustRightInd w:val="0"/>
      <w:snapToGrid w:val="0"/>
      <w:spacing w:before="280" w:after="290" w:line="377" w:lineRule="auto"/>
      <w:jc w:val="both"/>
    </w:pPr>
    <w:rPr>
      <w:rFonts w:ascii="Times New Roman" w:hAnsi="Times New Roman" w:eastAsia="宋体" w:cs="Times New Roman"/>
      <w:b w:val="0"/>
      <w:bCs/>
      <w:kern w:val="2"/>
      <w:sz w:val="28"/>
      <w:szCs w:val="28"/>
    </w:rPr>
  </w:style>
  <w:style w:type="paragraph" w:customStyle="1" w:styleId="1330">
    <w:name w:val="MM Topic 6"/>
    <w:basedOn w:val="8"/>
    <w:qFormat/>
    <w:uiPriority w:val="0"/>
    <w:pPr>
      <w:widowControl w:val="0"/>
      <w:numPr>
        <w:ilvl w:val="0"/>
        <w:numId w:val="0"/>
      </w:numPr>
      <w:adjustRightInd w:val="0"/>
      <w:snapToGrid w:val="0"/>
      <w:spacing w:before="240" w:after="64" w:line="319" w:lineRule="auto"/>
      <w:jc w:val="both"/>
    </w:pPr>
    <w:rPr>
      <w:rFonts w:ascii="Arial" w:hAnsi="Arial" w:eastAsia="黑体" w:cs="Times New Roman"/>
      <w:b w:val="0"/>
      <w:bCs/>
      <w:i/>
      <w:iCs/>
      <w:kern w:val="2"/>
      <w:szCs w:val="24"/>
    </w:rPr>
  </w:style>
  <w:style w:type="character" w:customStyle="1" w:styleId="1331">
    <w:name w:val="Std.1 Char"/>
    <w:link w:val="1183"/>
    <w:uiPriority w:val="0"/>
    <w:rPr>
      <w:rFonts w:ascii="Times New Roman" w:hAnsi="Times New Roman" w:eastAsia="宋体" w:cs="Times New Roman"/>
      <w:b/>
      <w:bCs/>
      <w:kern w:val="44"/>
      <w:sz w:val="44"/>
      <w:szCs w:val="44"/>
    </w:rPr>
  </w:style>
  <w:style w:type="paragraph" w:customStyle="1" w:styleId="1332">
    <w:name w:val="Std.6"/>
    <w:basedOn w:val="1181"/>
    <w:link w:val="1333"/>
    <w:qFormat/>
    <w:uiPriority w:val="0"/>
    <w:pPr>
      <w:numPr>
        <w:ilvl w:val="0"/>
      </w:numPr>
      <w:tabs>
        <w:tab w:val="left" w:pos="3000"/>
      </w:tabs>
      <w:ind w:left="3000" w:hanging="420"/>
      <w:outlineLvl w:val="5"/>
    </w:pPr>
    <w:rPr>
      <w:color w:val="auto"/>
      <w:sz w:val="24"/>
      <w:szCs w:val="24"/>
    </w:rPr>
  </w:style>
  <w:style w:type="character" w:customStyle="1" w:styleId="1333">
    <w:name w:val="Std.6 Char"/>
    <w:link w:val="1332"/>
    <w:uiPriority w:val="0"/>
    <w:rPr>
      <w:rFonts w:ascii="Times New Roman" w:hAnsi="Times New Roman" w:eastAsia="宋体" w:cs="Times New Roman"/>
      <w:b/>
      <w:bCs/>
      <w:sz w:val="24"/>
      <w:szCs w:val="24"/>
      <w:lang w:val="zh-CN"/>
    </w:rPr>
  </w:style>
  <w:style w:type="paragraph" w:customStyle="1" w:styleId="1334">
    <w:name w:val="样式 样式 样式 标题 2 + 宋体 五号 非加粗 黑色 + 段前: 6 磅 段后: 0 磅 行距: 单倍行距 + 段前: 12..."/>
    <w:basedOn w:val="1"/>
    <w:uiPriority w:val="0"/>
    <w:pPr>
      <w:keepNext/>
      <w:keepLines/>
      <w:widowControl w:val="0"/>
      <w:tabs>
        <w:tab w:val="left" w:pos="360"/>
      </w:tabs>
      <w:adjustRightInd w:val="0"/>
      <w:snapToGrid w:val="0"/>
      <w:spacing w:before="240" w:after="0" w:line="240" w:lineRule="auto"/>
      <w:ind w:firstLine="200" w:firstLineChars="200"/>
      <w:outlineLvl w:val="1"/>
    </w:pPr>
    <w:rPr>
      <w:rFonts w:ascii="宋体" w:hAnsi="宋体" w:eastAsia="宋体" w:cs="宋体"/>
      <w:color w:val="000000"/>
      <w:sz w:val="21"/>
      <w:szCs w:val="20"/>
    </w:rPr>
  </w:style>
  <w:style w:type="paragraph" w:customStyle="1" w:styleId="1335">
    <w:name w:val="样式 标题 2 + 宋体 五号 行距: 单倍行距"/>
    <w:basedOn w:val="4"/>
    <w:qFormat/>
    <w:uiPriority w:val="0"/>
    <w:pPr>
      <w:widowControl w:val="0"/>
      <w:numPr>
        <w:ilvl w:val="0"/>
        <w:numId w:val="0"/>
      </w:numPr>
      <w:tabs>
        <w:tab w:val="left" w:pos="840"/>
      </w:tabs>
      <w:adjustRightInd w:val="0"/>
      <w:snapToGrid w:val="0"/>
      <w:spacing w:before="260" w:after="260" w:line="240" w:lineRule="auto"/>
      <w:ind w:left="840" w:hanging="420"/>
    </w:pPr>
    <w:rPr>
      <w:rFonts w:ascii="宋体" w:hAnsi="宋体" w:eastAsia="宋体" w:cs="宋体"/>
      <w:sz w:val="21"/>
      <w:szCs w:val="20"/>
    </w:rPr>
  </w:style>
  <w:style w:type="paragraph" w:customStyle="1" w:styleId="1336">
    <w:name w:val="样式 标题 1 + 宋体"/>
    <w:basedOn w:val="3"/>
    <w:link w:val="1337"/>
    <w:qFormat/>
    <w:uiPriority w:val="0"/>
    <w:pPr>
      <w:widowControl w:val="0"/>
      <w:numPr>
        <w:numId w:val="0"/>
      </w:numPr>
      <w:adjustRightInd w:val="0"/>
      <w:snapToGrid w:val="0"/>
      <w:spacing w:before="340" w:after="330" w:line="578" w:lineRule="auto"/>
      <w:jc w:val="both"/>
    </w:pPr>
    <w:rPr>
      <w:rFonts w:ascii="宋体" w:hAnsi="宋体" w:eastAsia="宋体" w:cs="Times New Roman"/>
      <w:color w:val="000000"/>
      <w:kern w:val="44"/>
      <w:sz w:val="44"/>
      <w:szCs w:val="44"/>
    </w:rPr>
  </w:style>
  <w:style w:type="character" w:customStyle="1" w:styleId="1337">
    <w:name w:val="样式 标题 1 + 宋体 Char Char"/>
    <w:link w:val="1336"/>
    <w:uiPriority w:val="0"/>
    <w:rPr>
      <w:rFonts w:ascii="宋体" w:hAnsi="宋体" w:eastAsia="宋体" w:cs="Times New Roman"/>
      <w:b/>
      <w:bCs/>
      <w:color w:val="000000"/>
      <w:kern w:val="44"/>
      <w:sz w:val="44"/>
      <w:szCs w:val="44"/>
    </w:rPr>
  </w:style>
  <w:style w:type="character" w:customStyle="1" w:styleId="1338">
    <w:name w:val="My1 Char Char"/>
    <w:link w:val="866"/>
    <w:uiPriority w:val="0"/>
    <w:rPr>
      <w:rFonts w:ascii="Times New Roman" w:hAnsi="Times New Roman" w:eastAsia="宋体" w:cs="Times New Roman"/>
      <w:b/>
      <w:bCs/>
      <w:kern w:val="44"/>
      <w:sz w:val="44"/>
      <w:szCs w:val="44"/>
    </w:rPr>
  </w:style>
  <w:style w:type="paragraph" w:customStyle="1" w:styleId="1339">
    <w:name w:val="My0"/>
    <w:basedOn w:val="84"/>
    <w:uiPriority w:val="0"/>
    <w:pPr>
      <w:widowControl w:val="0"/>
      <w:pBdr>
        <w:bottom w:val="none" w:color="auto" w:sz="0" w:space="0"/>
      </w:pBdr>
      <w:adjustRightInd w:val="0"/>
      <w:snapToGrid w:val="0"/>
      <w:spacing w:before="240" w:after="60"/>
      <w:ind w:left="1800"/>
      <w:contextualSpacing w:val="0"/>
      <w:outlineLvl w:val="0"/>
    </w:pPr>
    <w:rPr>
      <w:rFonts w:ascii="Arial" w:hAnsi="Arial" w:eastAsia="黑体" w:cs="Times New Roman"/>
      <w:b/>
      <w:bCs/>
      <w:color w:val="000000"/>
      <w:spacing w:val="0"/>
      <w:kern w:val="0"/>
    </w:rPr>
  </w:style>
  <w:style w:type="paragraph" w:customStyle="1" w:styleId="1340">
    <w:name w:val="e正文"/>
    <w:basedOn w:val="1"/>
    <w:uiPriority w:val="0"/>
    <w:pPr>
      <w:widowControl w:val="0"/>
      <w:adjustRightInd w:val="0"/>
      <w:snapToGrid w:val="0"/>
      <w:spacing w:after="0"/>
      <w:ind w:left="800" w:leftChars="800" w:firstLine="200" w:firstLineChars="200"/>
      <w:jc w:val="both"/>
    </w:pPr>
    <w:rPr>
      <w:rFonts w:ascii="Arial" w:hAnsi="Arial" w:eastAsia="宋体" w:cs="Times New Roman"/>
      <w:kern w:val="2"/>
      <w:sz w:val="21"/>
      <w:szCs w:val="24"/>
    </w:rPr>
  </w:style>
  <w:style w:type="paragraph" w:customStyle="1" w:styleId="1341">
    <w:name w:val="Char Char1 Char Char Char Char Char Char Char Char Char Char Char Char Char Char Char Char Char Char Char1 Char Char"/>
    <w:basedOn w:val="1"/>
    <w:next w:val="55"/>
    <w:uiPriority w:val="0"/>
    <w:pPr>
      <w:adjustRightInd w:val="0"/>
      <w:snapToGrid w:val="0"/>
      <w:spacing w:after="0" w:line="240" w:lineRule="auto"/>
      <w:ind w:firstLine="200" w:firstLineChars="200"/>
    </w:pPr>
    <w:rPr>
      <w:rFonts w:ascii="Verdana" w:hAnsi="Verdana" w:eastAsia="宋体" w:cs="Times New Roman"/>
      <w:szCs w:val="21"/>
      <w:lang w:eastAsia="en-US"/>
    </w:rPr>
  </w:style>
  <w:style w:type="paragraph" w:customStyle="1" w:styleId="1342">
    <w:name w:val="ABC标题下的小点"/>
    <w:basedOn w:val="1"/>
    <w:uiPriority w:val="0"/>
    <w:pPr>
      <w:widowControl w:val="0"/>
      <w:tabs>
        <w:tab w:val="left" w:pos="1260"/>
      </w:tabs>
      <w:adjustRightInd w:val="0"/>
      <w:snapToGrid w:val="0"/>
      <w:spacing w:after="0"/>
      <w:ind w:left="1260" w:hanging="420" w:firstLineChars="200"/>
      <w:jc w:val="both"/>
    </w:pPr>
    <w:rPr>
      <w:rFonts w:ascii="宋体" w:hAnsi="宋体" w:eastAsia="宋体" w:cs="Times New Roman"/>
      <w:kern w:val="2"/>
      <w:sz w:val="21"/>
      <w:szCs w:val="20"/>
    </w:rPr>
  </w:style>
  <w:style w:type="paragraph" w:customStyle="1" w:styleId="1343">
    <w:name w:val="Char1 Char"/>
    <w:basedOn w:val="1"/>
    <w:uiPriority w:val="0"/>
    <w:pPr>
      <w:widowControl w:val="0"/>
      <w:adjustRightInd w:val="0"/>
      <w:snapToGrid w:val="0"/>
      <w:spacing w:after="0" w:line="240" w:lineRule="auto"/>
      <w:ind w:left="1701" w:firstLine="200" w:firstLineChars="200"/>
      <w:jc w:val="both"/>
    </w:pPr>
    <w:rPr>
      <w:rFonts w:ascii="Times New Roman" w:hAnsi="Times New Roman" w:eastAsia="宋体" w:cs="Times New Roman"/>
      <w:kern w:val="2"/>
      <w:szCs w:val="24"/>
    </w:rPr>
  </w:style>
  <w:style w:type="paragraph" w:customStyle="1" w:styleId="1344">
    <w:name w:val="Char Char1 Char Char Char Char Char Char Char Char Char Char Char Char Char Char Char Char"/>
    <w:basedOn w:val="1"/>
    <w:uiPriority w:val="0"/>
    <w:pPr>
      <w:adjustRightInd w:val="0"/>
      <w:snapToGrid w:val="0"/>
      <w:spacing w:after="160" w:line="240" w:lineRule="exact"/>
      <w:ind w:firstLine="200" w:firstLineChars="200"/>
    </w:pPr>
    <w:rPr>
      <w:rFonts w:ascii="Verdana" w:hAnsi="Verdana" w:eastAsia="宋体" w:cs="Times New Roman"/>
      <w:sz w:val="20"/>
      <w:szCs w:val="20"/>
      <w:lang w:eastAsia="en-US"/>
    </w:rPr>
  </w:style>
  <w:style w:type="character" w:customStyle="1" w:styleId="1345">
    <w:name w:val="EmailStyle3331"/>
    <w:uiPriority w:val="0"/>
    <w:rPr>
      <w:rFonts w:ascii="宋体" w:eastAsia="宋体"/>
      <w:color w:val="0000FF"/>
      <w:sz w:val="24"/>
      <w:szCs w:val="24"/>
      <w:u w:val="none"/>
    </w:rPr>
  </w:style>
  <w:style w:type="paragraph" w:customStyle="1" w:styleId="1346">
    <w:name w:val="Body Copy"/>
    <w:basedOn w:val="235"/>
    <w:next w:val="235"/>
    <w:uiPriority w:val="99"/>
    <w:pPr>
      <w:spacing w:before="40" w:after="40"/>
    </w:pPr>
    <w:rPr>
      <w:rFonts w:hAnsi="Times New Roman" w:cs="Times New Roman"/>
      <w:color w:val="auto"/>
    </w:rPr>
  </w:style>
  <w:style w:type="paragraph" w:customStyle="1" w:styleId="1347">
    <w:name w:val="*8. General Text"/>
    <w:basedOn w:val="235"/>
    <w:next w:val="235"/>
    <w:uiPriority w:val="0"/>
    <w:pPr>
      <w:spacing w:after="120"/>
    </w:pPr>
    <w:rPr>
      <w:rFonts w:hAnsi="Times New Roman" w:cs="Times New Roman"/>
      <w:color w:val="auto"/>
    </w:rPr>
  </w:style>
  <w:style w:type="paragraph" w:customStyle="1" w:styleId="1348">
    <w:name w:val="*6. Head 3"/>
    <w:basedOn w:val="235"/>
    <w:next w:val="235"/>
    <w:uiPriority w:val="0"/>
    <w:pPr>
      <w:spacing w:before="180" w:after="60"/>
    </w:pPr>
    <w:rPr>
      <w:rFonts w:ascii="Arial" w:hAnsi="Arial" w:cs="Times New Roman"/>
      <w:color w:val="auto"/>
    </w:rPr>
  </w:style>
  <w:style w:type="paragraph" w:customStyle="1" w:styleId="1349">
    <w:name w:val="BEA Text"/>
    <w:link w:val="1350"/>
    <w:uiPriority w:val="0"/>
    <w:pPr>
      <w:spacing w:beforeLines="50" w:after="200" w:afterLines="100" w:line="300" w:lineRule="auto"/>
      <w:ind w:left="210" w:leftChars="100" w:firstLine="480" w:firstLineChars="200"/>
      <w:jc w:val="both"/>
    </w:pPr>
    <w:rPr>
      <w:rFonts w:ascii="Verdana" w:hAnsi="Verdana" w:eastAsia="宋体" w:cs="Times New Roman"/>
      <w:sz w:val="24"/>
      <w:szCs w:val="24"/>
      <w:lang w:val="en-US" w:eastAsia="zh-CN" w:bidi="ar-SA"/>
    </w:rPr>
  </w:style>
  <w:style w:type="character" w:customStyle="1" w:styleId="1350">
    <w:name w:val="BEA Text Char"/>
    <w:link w:val="1349"/>
    <w:uiPriority w:val="0"/>
    <w:rPr>
      <w:rFonts w:ascii="Verdana" w:hAnsi="Verdana" w:eastAsia="宋体" w:cs="Times New Roman"/>
      <w:sz w:val="24"/>
      <w:szCs w:val="24"/>
    </w:rPr>
  </w:style>
  <w:style w:type="paragraph" w:customStyle="1" w:styleId="1351">
    <w:name w:val="BEA Title"/>
    <w:next w:val="1349"/>
    <w:uiPriority w:val="0"/>
    <w:pPr>
      <w:numPr>
        <w:ilvl w:val="0"/>
        <w:numId w:val="78"/>
      </w:numPr>
      <w:tabs>
        <w:tab w:val="clear" w:pos="425"/>
      </w:tabs>
      <w:spacing w:beforeLines="200" w:after="200" w:afterLines="200" w:line="300" w:lineRule="auto"/>
      <w:ind w:left="0" w:firstLine="0"/>
      <w:jc w:val="center"/>
    </w:pPr>
    <w:rPr>
      <w:rFonts w:ascii="Verdana" w:hAnsi="Verdana" w:eastAsia="宋体" w:cs="Times New Roman"/>
      <w:b/>
      <w:kern w:val="2"/>
      <w:sz w:val="44"/>
      <w:szCs w:val="44"/>
      <w:lang w:val="en-US" w:eastAsia="zh-CN" w:bidi="ar-SA"/>
    </w:rPr>
  </w:style>
  <w:style w:type="paragraph" w:customStyle="1" w:styleId="1352">
    <w:name w:val="BEA Head 1"/>
    <w:next w:val="1349"/>
    <w:uiPriority w:val="0"/>
    <w:pPr>
      <w:numPr>
        <w:ilvl w:val="1"/>
        <w:numId w:val="78"/>
      </w:numPr>
      <w:tabs>
        <w:tab w:val="left" w:pos="425"/>
        <w:tab w:val="clear" w:pos="992"/>
      </w:tabs>
      <w:spacing w:beforeLines="150" w:after="200" w:afterLines="50" w:line="300" w:lineRule="auto"/>
      <w:ind w:left="425" w:hanging="425"/>
      <w:outlineLvl w:val="0"/>
    </w:pPr>
    <w:rPr>
      <w:rFonts w:ascii="Verdana" w:hAnsi="Verdana" w:eastAsia="宋体" w:cs="Times New Roman"/>
      <w:b/>
      <w:kern w:val="2"/>
      <w:sz w:val="32"/>
      <w:szCs w:val="32"/>
      <w:lang w:val="en-US" w:eastAsia="zh-CN" w:bidi="ar-SA"/>
    </w:rPr>
  </w:style>
  <w:style w:type="paragraph" w:customStyle="1" w:styleId="1353">
    <w:name w:val="BEA Head 2"/>
    <w:next w:val="1349"/>
    <w:uiPriority w:val="0"/>
    <w:pPr>
      <w:numPr>
        <w:ilvl w:val="0"/>
        <w:numId w:val="79"/>
      </w:numPr>
      <w:tabs>
        <w:tab w:val="left" w:pos="992"/>
        <w:tab w:val="clear" w:pos="1110"/>
      </w:tabs>
      <w:spacing w:beforeLines="100" w:after="200" w:afterLines="50" w:line="300" w:lineRule="auto"/>
      <w:ind w:left="992" w:hanging="567"/>
      <w:outlineLvl w:val="1"/>
    </w:pPr>
    <w:rPr>
      <w:rFonts w:ascii="Verdana" w:hAnsi="Verdana" w:eastAsia="宋体" w:cs="Times New Roman"/>
      <w:b/>
      <w:kern w:val="2"/>
      <w:sz w:val="30"/>
      <w:szCs w:val="30"/>
      <w:lang w:val="en-US" w:eastAsia="zh-CN" w:bidi="ar-SA"/>
    </w:rPr>
  </w:style>
  <w:style w:type="paragraph" w:customStyle="1" w:styleId="1354">
    <w:name w:val="BEA Item 1"/>
    <w:link w:val="1355"/>
    <w:uiPriority w:val="0"/>
    <w:pPr>
      <w:tabs>
        <w:tab w:val="left" w:pos="840"/>
      </w:tabs>
      <w:spacing w:beforeLines="100" w:after="200" w:afterLines="50" w:line="300" w:lineRule="auto"/>
      <w:ind w:left="840" w:hanging="420"/>
      <w:outlineLvl w:val="5"/>
    </w:pPr>
    <w:rPr>
      <w:rFonts w:ascii="Verdana" w:hAnsi="Verdana" w:eastAsia="宋体" w:cs="Times New Roman"/>
      <w:sz w:val="24"/>
      <w:szCs w:val="20"/>
      <w:lang w:val="en-US" w:eastAsia="zh-CN" w:bidi="ar-SA"/>
    </w:rPr>
  </w:style>
  <w:style w:type="character" w:customStyle="1" w:styleId="1355">
    <w:name w:val="BEA Item 1 Char"/>
    <w:link w:val="1354"/>
    <w:uiPriority w:val="0"/>
    <w:rPr>
      <w:rFonts w:ascii="Verdana" w:hAnsi="Verdana" w:eastAsia="宋体" w:cs="Times New Roman"/>
      <w:sz w:val="24"/>
      <w:szCs w:val="20"/>
    </w:rPr>
  </w:style>
  <w:style w:type="paragraph" w:customStyle="1" w:styleId="1356">
    <w:name w:val="BEA Item 2"/>
    <w:uiPriority w:val="0"/>
    <w:pPr>
      <w:numPr>
        <w:ilvl w:val="2"/>
        <w:numId w:val="78"/>
      </w:numPr>
      <w:tabs>
        <w:tab w:val="left" w:pos="1530"/>
        <w:tab w:val="clear" w:pos="1931"/>
      </w:tabs>
      <w:spacing w:beforeLines="50" w:after="0" w:line="300" w:lineRule="auto"/>
      <w:ind w:left="1530" w:hanging="420"/>
      <w:jc w:val="both"/>
    </w:pPr>
    <w:rPr>
      <w:rFonts w:ascii="Verdana" w:hAnsi="Verdana" w:eastAsia="宋体" w:cs="Times New Roman"/>
      <w:kern w:val="2"/>
      <w:sz w:val="24"/>
      <w:szCs w:val="24"/>
      <w:lang w:val="en-US" w:eastAsia="zh-CN" w:bidi="ar-SA"/>
    </w:rPr>
  </w:style>
  <w:style w:type="paragraph" w:customStyle="1" w:styleId="1357">
    <w:name w:val="BEA Head 3"/>
    <w:next w:val="1349"/>
    <w:uiPriority w:val="0"/>
    <w:pPr>
      <w:numPr>
        <w:ilvl w:val="3"/>
        <w:numId w:val="78"/>
      </w:numPr>
      <w:tabs>
        <w:tab w:val="left" w:pos="1931"/>
        <w:tab w:val="clear" w:pos="2356"/>
      </w:tabs>
      <w:spacing w:beforeLines="100" w:after="200" w:afterLines="50" w:line="300" w:lineRule="auto"/>
      <w:ind w:left="1418" w:hanging="567"/>
      <w:outlineLvl w:val="2"/>
    </w:pPr>
    <w:rPr>
      <w:rFonts w:ascii="Verdana" w:hAnsi="Verdana" w:eastAsia="宋体" w:cs="Times New Roman"/>
      <w:b/>
      <w:kern w:val="2"/>
      <w:sz w:val="30"/>
      <w:szCs w:val="30"/>
      <w:lang w:val="en-US" w:eastAsia="zh-CN" w:bidi="ar-SA"/>
    </w:rPr>
  </w:style>
  <w:style w:type="paragraph" w:customStyle="1" w:styleId="1358">
    <w:name w:val="BEA Head 4"/>
    <w:basedOn w:val="1357"/>
    <w:uiPriority w:val="0"/>
    <w:pPr>
      <w:numPr>
        <w:ilvl w:val="4"/>
      </w:numPr>
      <w:tabs>
        <w:tab w:val="left" w:pos="1980"/>
      </w:tabs>
      <w:ind w:left="1980" w:hanging="1440"/>
      <w:outlineLvl w:val="3"/>
    </w:pPr>
  </w:style>
  <w:style w:type="paragraph" w:customStyle="1" w:styleId="1359">
    <w:name w:val="BEA Head 5"/>
    <w:basedOn w:val="1358"/>
    <w:uiPriority w:val="0"/>
    <w:pPr>
      <w:numPr>
        <w:ilvl w:val="0"/>
        <w:numId w:val="0"/>
      </w:numPr>
      <w:tabs>
        <w:tab w:val="left" w:pos="2700"/>
        <w:tab w:val="left" w:pos="3600"/>
      </w:tabs>
      <w:ind w:left="2700" w:hanging="1980"/>
    </w:pPr>
  </w:style>
  <w:style w:type="character" w:customStyle="1" w:styleId="1360">
    <w:name w:val="Char Char9"/>
    <w:uiPriority w:val="0"/>
    <w:rPr>
      <w:rFonts w:ascii="Times New Roman" w:hAnsi="Times New Roman"/>
      <w:b/>
      <w:bCs/>
      <w:kern w:val="2"/>
      <w:sz w:val="32"/>
      <w:szCs w:val="32"/>
    </w:rPr>
  </w:style>
  <w:style w:type="character" w:customStyle="1" w:styleId="1361">
    <w:name w:val="Char Char6"/>
    <w:uiPriority w:val="0"/>
    <w:rPr>
      <w:rFonts w:eastAsia="宋体"/>
      <w:b/>
      <w:bCs/>
      <w:kern w:val="44"/>
      <w:sz w:val="44"/>
      <w:szCs w:val="44"/>
      <w:lang w:val="en-US" w:eastAsia="zh-CN" w:bidi="ar-SA"/>
    </w:rPr>
  </w:style>
  <w:style w:type="character" w:customStyle="1" w:styleId="1362">
    <w:name w:val="Char Char5"/>
    <w:uiPriority w:val="0"/>
    <w:rPr>
      <w:rFonts w:ascii="Arial" w:hAnsi="Arial" w:eastAsia="黑体"/>
      <w:b/>
      <w:bCs/>
      <w:kern w:val="2"/>
      <w:sz w:val="32"/>
      <w:szCs w:val="32"/>
      <w:lang w:val="en-US" w:eastAsia="zh-CN" w:bidi="ar-SA"/>
    </w:rPr>
  </w:style>
  <w:style w:type="character" w:customStyle="1" w:styleId="1363">
    <w:name w:val="EmailStyle4091"/>
    <w:uiPriority w:val="0"/>
    <w:rPr>
      <w:rFonts w:hint="default" w:ascii="Arial" w:hAnsi="Arial" w:eastAsia="宋体" w:cs="Arial"/>
      <w:color w:val="auto"/>
      <w:sz w:val="18"/>
      <w:szCs w:val="20"/>
    </w:rPr>
  </w:style>
  <w:style w:type="paragraph" w:customStyle="1" w:styleId="1364">
    <w:name w:val="1B"/>
    <w:basedOn w:val="3"/>
    <w:qFormat/>
    <w:uiPriority w:val="0"/>
    <w:pPr>
      <w:widowControl w:val="0"/>
      <w:numPr>
        <w:ilvl w:val="0"/>
        <w:numId w:val="80"/>
      </w:numPr>
      <w:adjustRightInd w:val="0"/>
      <w:snapToGrid w:val="0"/>
      <w:spacing w:before="360" w:after="360" w:line="480" w:lineRule="auto"/>
      <w:ind w:firstLine="0"/>
      <w:jc w:val="both"/>
    </w:pPr>
    <w:rPr>
      <w:rFonts w:ascii="Times New Roman" w:hAnsi="Times New Roman" w:eastAsia="宋体" w:cs="Times New Roman"/>
      <w:kern w:val="44"/>
      <w:szCs w:val="24"/>
    </w:rPr>
  </w:style>
  <w:style w:type="paragraph" w:customStyle="1" w:styleId="1365">
    <w:name w:val="1.1B"/>
    <w:basedOn w:val="4"/>
    <w:uiPriority w:val="0"/>
    <w:pPr>
      <w:widowControl w:val="0"/>
      <w:numPr>
        <w:ilvl w:val="0"/>
        <w:numId w:val="0"/>
      </w:numPr>
      <w:tabs>
        <w:tab w:val="left" w:pos="360"/>
      </w:tabs>
      <w:adjustRightInd w:val="0"/>
      <w:snapToGrid w:val="0"/>
      <w:spacing w:before="240" w:after="240" w:line="240" w:lineRule="auto"/>
      <w:ind w:left="340" w:hanging="340"/>
      <w:jc w:val="both"/>
    </w:pPr>
    <w:rPr>
      <w:rFonts w:ascii="Arial" w:hAnsi="Arial" w:eastAsia="黑体" w:cs="Calibri"/>
      <w:bCs w:val="0"/>
      <w:snapToGrid w:val="0"/>
      <w:w w:val="0"/>
      <w:sz w:val="28"/>
      <w:szCs w:val="36"/>
    </w:rPr>
  </w:style>
  <w:style w:type="paragraph" w:customStyle="1" w:styleId="1366">
    <w:name w:val="1.1.1B"/>
    <w:basedOn w:val="5"/>
    <w:qFormat/>
    <w:uiPriority w:val="0"/>
    <w:pPr>
      <w:widowControl w:val="0"/>
      <w:numPr>
        <w:numId w:val="80"/>
      </w:numPr>
      <w:tabs>
        <w:tab w:val="left" w:pos="567"/>
        <w:tab w:val="left" w:pos="720"/>
        <w:tab w:val="left" w:pos="851"/>
      </w:tabs>
      <w:adjustRightInd w:val="0"/>
      <w:snapToGrid w:val="0"/>
      <w:spacing w:before="240" w:after="240" w:line="240" w:lineRule="auto"/>
      <w:ind w:left="720" w:hanging="720"/>
      <w:jc w:val="both"/>
    </w:pPr>
    <w:rPr>
      <w:rFonts w:ascii="Times New Roman" w:hAnsi="Times New Roman" w:eastAsia="宋体" w:cs="Times New Roman"/>
      <w:bCs w:val="0"/>
      <w:kern w:val="2"/>
      <w:szCs w:val="32"/>
    </w:rPr>
  </w:style>
  <w:style w:type="paragraph" w:customStyle="1" w:styleId="1367">
    <w:name w:val="1.1.1.1B"/>
    <w:basedOn w:val="6"/>
    <w:qFormat/>
    <w:uiPriority w:val="0"/>
    <w:pPr>
      <w:widowControl w:val="0"/>
      <w:numPr>
        <w:numId w:val="80"/>
      </w:numPr>
      <w:tabs>
        <w:tab w:val="left" w:pos="737"/>
        <w:tab w:val="left" w:pos="851"/>
      </w:tabs>
      <w:adjustRightInd w:val="0"/>
      <w:snapToGrid w:val="0"/>
      <w:spacing w:before="240" w:after="240" w:line="240" w:lineRule="auto"/>
      <w:jc w:val="both"/>
    </w:pPr>
    <w:rPr>
      <w:rFonts w:ascii="宋体" w:hAnsi="宋体" w:eastAsia="宋体" w:cs="Times New Roman"/>
      <w:i/>
      <w:iCs w:val="0"/>
      <w:kern w:val="2"/>
      <w:szCs w:val="30"/>
    </w:rPr>
  </w:style>
  <w:style w:type="paragraph" w:customStyle="1" w:styleId="1368">
    <w:name w:val="BulletStyle1"/>
    <w:uiPriority w:val="0"/>
    <w:pPr>
      <w:tabs>
        <w:tab w:val="left" w:pos="720"/>
      </w:tabs>
      <w:spacing w:after="0" w:line="240" w:lineRule="auto"/>
      <w:ind w:left="720" w:hanging="360"/>
    </w:pPr>
    <w:rPr>
      <w:rFonts w:ascii="Helvetica" w:hAnsi="Helvetica" w:eastAsia="宋体" w:cs="Times New Roman"/>
      <w:sz w:val="20"/>
      <w:szCs w:val="24"/>
      <w:lang w:val="en-US" w:eastAsia="en-US" w:bidi="ar-SA"/>
    </w:rPr>
  </w:style>
  <w:style w:type="paragraph" w:customStyle="1" w:styleId="1369">
    <w:name w:val="Char Char1 Char Char Char Char Char Char Char Char Char Char Char Char Char Char Char"/>
    <w:basedOn w:val="1"/>
    <w:qFormat/>
    <w:uiPriority w:val="0"/>
    <w:pPr>
      <w:adjustRightInd w:val="0"/>
      <w:snapToGrid w:val="0"/>
      <w:spacing w:after="160" w:line="240" w:lineRule="exact"/>
      <w:ind w:firstLine="200" w:firstLineChars="200"/>
    </w:pPr>
    <w:rPr>
      <w:rFonts w:ascii="Verdana" w:hAnsi="Verdana" w:eastAsia="宋体" w:cs="Times New Roman"/>
      <w:sz w:val="20"/>
      <w:szCs w:val="20"/>
      <w:lang w:eastAsia="en-US"/>
    </w:rPr>
  </w:style>
  <w:style w:type="paragraph" w:customStyle="1" w:styleId="1370">
    <w:name w:val="CellBody"/>
    <w:uiPriority w:val="0"/>
    <w:pPr>
      <w:widowControl w:val="0"/>
      <w:spacing w:after="0" w:line="280" w:lineRule="exact"/>
    </w:pPr>
    <w:rPr>
      <w:rFonts w:ascii="Times" w:hAnsi="Times" w:eastAsia="宋体" w:cs="Times New Roman"/>
      <w:color w:val="000000"/>
      <w:sz w:val="24"/>
      <w:szCs w:val="20"/>
      <w:lang w:val="en-US" w:eastAsia="en-US" w:bidi="ar-SA"/>
    </w:rPr>
  </w:style>
  <w:style w:type="paragraph" w:customStyle="1" w:styleId="1371">
    <w:name w:val="缺省文本"/>
    <w:basedOn w:val="1"/>
    <w:link w:val="2165"/>
    <w:qFormat/>
    <w:uiPriority w:val="0"/>
    <w:pPr>
      <w:widowControl w:val="0"/>
      <w:autoSpaceDE w:val="0"/>
      <w:autoSpaceDN w:val="0"/>
      <w:adjustRightInd w:val="0"/>
      <w:snapToGrid w:val="0"/>
      <w:spacing w:after="0" w:line="240" w:lineRule="auto"/>
      <w:ind w:firstLine="200" w:firstLineChars="200"/>
    </w:pPr>
    <w:rPr>
      <w:rFonts w:ascii="Times New Roman" w:hAnsi="Times New Roman" w:eastAsia="宋体" w:cs="Times New Roman"/>
      <w:szCs w:val="24"/>
    </w:rPr>
  </w:style>
  <w:style w:type="paragraph" w:customStyle="1" w:styleId="1372">
    <w:name w:val="2目录"/>
    <w:basedOn w:val="3"/>
    <w:uiPriority w:val="0"/>
    <w:pPr>
      <w:numPr>
        <w:numId w:val="0"/>
      </w:numPr>
      <w:adjustRightInd w:val="0"/>
      <w:snapToGrid w:val="0"/>
      <w:spacing w:before="240" w:after="240"/>
      <w:jc w:val="both"/>
    </w:pPr>
    <w:rPr>
      <w:rFonts w:ascii="黑体" w:hAnsi="宋体" w:eastAsia="黑体" w:cs="Times New Roman"/>
      <w:bCs w:val="0"/>
      <w:color w:val="CC0000"/>
    </w:rPr>
  </w:style>
  <w:style w:type="paragraph" w:customStyle="1" w:styleId="1373">
    <w:name w:val="3目录"/>
    <w:basedOn w:val="4"/>
    <w:uiPriority w:val="0"/>
    <w:pPr>
      <w:keepLines w:val="0"/>
      <w:numPr>
        <w:ilvl w:val="0"/>
        <w:numId w:val="0"/>
      </w:numPr>
      <w:adjustRightInd w:val="0"/>
      <w:snapToGrid w:val="0"/>
      <w:spacing w:before="240" w:after="240"/>
      <w:jc w:val="both"/>
    </w:pPr>
    <w:rPr>
      <w:rFonts w:ascii="黑体" w:hAnsi="Arial" w:eastAsia="黑体" w:cs="Calibri"/>
      <w:b w:val="0"/>
      <w:bCs w:val="0"/>
      <w:snapToGrid w:val="0"/>
      <w:color w:val="CC0000"/>
      <w:w w:val="0"/>
      <w:sz w:val="24"/>
      <w:szCs w:val="24"/>
    </w:rPr>
  </w:style>
  <w:style w:type="paragraph" w:customStyle="1" w:styleId="1374">
    <w:name w:val="±í¸ñ1"/>
    <w:basedOn w:val="1"/>
    <w:qFormat/>
    <w:uiPriority w:val="0"/>
    <w:pPr>
      <w:overflowPunct w:val="0"/>
      <w:autoSpaceDE w:val="0"/>
      <w:autoSpaceDN w:val="0"/>
      <w:adjustRightInd w:val="0"/>
      <w:snapToGrid w:val="0"/>
      <w:spacing w:after="0" w:line="240" w:lineRule="auto"/>
      <w:ind w:firstLine="200" w:firstLineChars="200"/>
      <w:jc w:val="center"/>
      <w:textAlignment w:val="baseline"/>
    </w:pPr>
    <w:rPr>
      <w:rFonts w:ascii="Times New Roman" w:hAnsi="Times New Roman" w:eastAsia="宋体" w:cs="Times New Roman"/>
      <w:b/>
      <w:sz w:val="18"/>
      <w:szCs w:val="20"/>
    </w:rPr>
  </w:style>
  <w:style w:type="paragraph" w:customStyle="1" w:styleId="1375">
    <w:name w:val="Char Char Char Char Char Char Char Char"/>
    <w:basedOn w:val="1"/>
    <w:qFormat/>
    <w:uiPriority w:val="0"/>
    <w:pPr>
      <w:widowControl w:val="0"/>
      <w:tabs>
        <w:tab w:val="left" w:pos="360"/>
      </w:tabs>
      <w:adjustRightInd w:val="0"/>
      <w:snapToGrid w:val="0"/>
      <w:spacing w:after="0" w:line="240" w:lineRule="auto"/>
      <w:ind w:firstLine="200" w:firstLineChars="200"/>
      <w:jc w:val="both"/>
    </w:pPr>
    <w:rPr>
      <w:rFonts w:ascii="Times New Roman" w:hAnsi="Times New Roman" w:eastAsia="宋体" w:cs="Times New Roman"/>
      <w:kern w:val="2"/>
      <w:szCs w:val="24"/>
    </w:rPr>
  </w:style>
  <w:style w:type="character" w:customStyle="1" w:styleId="1376">
    <w:name w:val="14pixword"/>
    <w:uiPriority w:val="0"/>
  </w:style>
  <w:style w:type="paragraph" w:customStyle="1" w:styleId="1377">
    <w:name w:val="Char Char2 Char Char Char Char Char Char Char Char Char1 Char"/>
    <w:basedOn w:val="1"/>
    <w:uiPriority w:val="0"/>
    <w:pPr>
      <w:adjustRightInd w:val="0"/>
      <w:snapToGrid w:val="0"/>
      <w:spacing w:after="160" w:line="240" w:lineRule="exact"/>
      <w:ind w:firstLine="200" w:firstLineChars="200"/>
    </w:pPr>
    <w:rPr>
      <w:rFonts w:ascii="Times New Roman" w:hAnsi="Times New Roman" w:eastAsia="宋体" w:cs="Times New Roman"/>
      <w:kern w:val="2"/>
      <w:sz w:val="21"/>
      <w:szCs w:val="20"/>
    </w:rPr>
  </w:style>
  <w:style w:type="paragraph" w:customStyle="1" w:styleId="1378">
    <w:name w:val="三级目录"/>
    <w:basedOn w:val="5"/>
    <w:link w:val="1379"/>
    <w:qFormat/>
    <w:uiPriority w:val="0"/>
    <w:pPr>
      <w:widowControl w:val="0"/>
      <w:numPr>
        <w:numId w:val="81"/>
      </w:numPr>
      <w:tabs>
        <w:tab w:val="left" w:pos="851"/>
        <w:tab w:val="left" w:pos="900"/>
      </w:tabs>
      <w:adjustRightInd w:val="0"/>
      <w:snapToGrid w:val="0"/>
      <w:spacing w:before="260" w:after="260"/>
      <w:jc w:val="both"/>
    </w:pPr>
    <w:rPr>
      <w:rFonts w:ascii="Times New Roman" w:hAnsi="Times New Roman" w:eastAsia="宋体" w:cs="Times New Roman"/>
      <w:bCs w:val="0"/>
      <w:sz w:val="32"/>
      <w:szCs w:val="32"/>
    </w:rPr>
  </w:style>
  <w:style w:type="character" w:customStyle="1" w:styleId="1379">
    <w:name w:val="三级目录 Char"/>
    <w:link w:val="1378"/>
    <w:uiPriority w:val="0"/>
    <w:rPr>
      <w:rFonts w:ascii="Times New Roman" w:hAnsi="Times New Roman" w:eastAsia="宋体" w:cs="Times New Roman"/>
      <w:b/>
      <w:sz w:val="32"/>
      <w:szCs w:val="32"/>
    </w:rPr>
  </w:style>
  <w:style w:type="paragraph" w:customStyle="1" w:styleId="1380">
    <w:name w:val="1.粗体"/>
    <w:basedOn w:val="1035"/>
    <w:link w:val="1382"/>
    <w:qFormat/>
    <w:uiPriority w:val="0"/>
  </w:style>
  <w:style w:type="paragraph" w:customStyle="1" w:styleId="1381">
    <w:name w:val="1.普通"/>
    <w:basedOn w:val="750"/>
    <w:link w:val="1384"/>
    <w:uiPriority w:val="0"/>
    <w:pPr>
      <w:widowControl/>
      <w:numPr>
        <w:ilvl w:val="0"/>
        <w:numId w:val="82"/>
      </w:numPr>
      <w:overflowPunct w:val="0"/>
      <w:autoSpaceDE w:val="0"/>
      <w:autoSpaceDN w:val="0"/>
      <w:spacing w:before="120" w:after="120" w:line="360" w:lineRule="auto"/>
      <w:ind w:firstLine="0" w:firstLineChars="0"/>
      <w:textAlignment w:val="baseline"/>
    </w:pPr>
    <w:rPr>
      <w:rFonts w:ascii="宋体" w:hAnsi="宋体"/>
      <w:sz w:val="24"/>
      <w:szCs w:val="24"/>
      <w:lang w:val="en-GB" w:eastAsia="fr-FR"/>
    </w:rPr>
  </w:style>
  <w:style w:type="character" w:customStyle="1" w:styleId="1382">
    <w:name w:val="1.粗体 Char"/>
    <w:link w:val="1380"/>
    <w:uiPriority w:val="0"/>
    <w:rPr>
      <w:rFonts w:ascii="Times New Roman" w:hAnsi="Times New Roman" w:eastAsia="宋体" w:cs="Times New Roman"/>
      <w:b/>
      <w:sz w:val="24"/>
      <w:szCs w:val="24"/>
    </w:rPr>
  </w:style>
  <w:style w:type="paragraph" w:customStyle="1" w:styleId="1383">
    <w:name w:val="1.非粗体"/>
    <w:basedOn w:val="1"/>
    <w:link w:val="1385"/>
    <w:uiPriority w:val="0"/>
    <w:pPr>
      <w:widowControl w:val="0"/>
      <w:tabs>
        <w:tab w:val="left" w:pos="360"/>
      </w:tabs>
      <w:adjustRightInd w:val="0"/>
      <w:snapToGrid w:val="0"/>
      <w:spacing w:after="0"/>
      <w:ind w:firstLine="200" w:firstLineChars="200"/>
      <w:jc w:val="both"/>
      <w:outlineLvl w:val="0"/>
    </w:pPr>
    <w:rPr>
      <w:rFonts w:ascii="Times New Roman" w:hAnsi="Times New Roman" w:eastAsia="宋体" w:cs="Times New Roman"/>
      <w:szCs w:val="24"/>
    </w:rPr>
  </w:style>
  <w:style w:type="character" w:customStyle="1" w:styleId="1384">
    <w:name w:val="1.普通 Char"/>
    <w:link w:val="1381"/>
    <w:uiPriority w:val="0"/>
    <w:rPr>
      <w:rFonts w:ascii="宋体" w:hAnsi="宋体" w:eastAsia="宋体" w:cs="Times New Roman"/>
      <w:sz w:val="24"/>
      <w:szCs w:val="24"/>
      <w:lang w:val="en-GB" w:eastAsia="fr-FR"/>
    </w:rPr>
  </w:style>
  <w:style w:type="character" w:customStyle="1" w:styleId="1385">
    <w:name w:val="1.非粗体 Char"/>
    <w:link w:val="1383"/>
    <w:uiPriority w:val="0"/>
    <w:rPr>
      <w:rFonts w:ascii="Times New Roman" w:hAnsi="Times New Roman" w:eastAsia="宋体" w:cs="Times New Roman"/>
      <w:sz w:val="24"/>
      <w:szCs w:val="24"/>
    </w:rPr>
  </w:style>
  <w:style w:type="character" w:customStyle="1" w:styleId="1386">
    <w:name w:val="1)标题 Char"/>
    <w:link w:val="222"/>
    <w:uiPriority w:val="0"/>
    <w:rPr>
      <w:rFonts w:ascii="Tahoma" w:hAnsi="Tahoma" w:eastAsia="宋体" w:cs="Times New Roman"/>
      <w:sz w:val="24"/>
      <w:szCs w:val="20"/>
      <w:lang w:val="en-GB" w:eastAsia="fr-FR"/>
    </w:rPr>
  </w:style>
  <w:style w:type="character" w:customStyle="1" w:styleId="1387">
    <w:name w:val="EmailStyle5721"/>
    <w:uiPriority w:val="0"/>
    <w:rPr>
      <w:rFonts w:ascii="宋体" w:eastAsia="宋体"/>
      <w:color w:val="0000FF"/>
      <w:sz w:val="24"/>
      <w:szCs w:val="24"/>
      <w:u w:val="none"/>
    </w:rPr>
  </w:style>
  <w:style w:type="character" w:customStyle="1" w:styleId="1388">
    <w:name w:val="EmailStyle5731"/>
    <w:uiPriority w:val="0"/>
    <w:rPr>
      <w:rFonts w:hint="default" w:ascii="Arial" w:hAnsi="Arial" w:eastAsia="宋体" w:cs="Arial"/>
      <w:color w:val="auto"/>
      <w:sz w:val="18"/>
      <w:szCs w:val="20"/>
    </w:rPr>
  </w:style>
  <w:style w:type="character" w:customStyle="1" w:styleId="1389">
    <w:name w:val="EmailStyle5741"/>
    <w:uiPriority w:val="0"/>
    <w:rPr>
      <w:rFonts w:ascii="宋体" w:eastAsia="宋体"/>
      <w:color w:val="0000FF"/>
      <w:sz w:val="24"/>
      <w:szCs w:val="24"/>
      <w:u w:val="none"/>
    </w:rPr>
  </w:style>
  <w:style w:type="character" w:customStyle="1" w:styleId="1390">
    <w:name w:val="EmailStyle5751"/>
    <w:uiPriority w:val="0"/>
    <w:rPr>
      <w:rFonts w:hint="default" w:ascii="Arial" w:hAnsi="Arial" w:eastAsia="宋体" w:cs="Arial"/>
      <w:color w:val="auto"/>
      <w:sz w:val="18"/>
      <w:szCs w:val="20"/>
    </w:rPr>
  </w:style>
  <w:style w:type="paragraph" w:customStyle="1" w:styleId="1391">
    <w:name w:val="Char Char Char Char Char Char Char4"/>
    <w:basedOn w:val="26"/>
    <w:uiPriority w:val="0"/>
    <w:pPr>
      <w:adjustRightInd w:val="0"/>
      <w:snapToGrid w:val="0"/>
      <w:ind w:firstLine="200" w:firstLineChars="200"/>
    </w:pPr>
    <w:rPr>
      <w:rFonts w:ascii="Tahoma" w:hAnsi="Tahoma" w:eastAsia="宋体" w:cs="宋体"/>
      <w:sz w:val="24"/>
    </w:rPr>
  </w:style>
  <w:style w:type="paragraph" w:customStyle="1" w:styleId="1392">
    <w:name w:val="Char Char Char Char Char Char Char3"/>
    <w:basedOn w:val="26"/>
    <w:uiPriority w:val="0"/>
    <w:pPr>
      <w:adjustRightInd w:val="0"/>
      <w:snapToGrid w:val="0"/>
      <w:ind w:firstLine="200" w:firstLineChars="200"/>
    </w:pPr>
    <w:rPr>
      <w:rFonts w:ascii="Tahoma" w:hAnsi="Tahoma" w:eastAsia="宋体" w:cs="宋体"/>
      <w:sz w:val="24"/>
    </w:rPr>
  </w:style>
  <w:style w:type="character" w:customStyle="1" w:styleId="1393">
    <w:name w:val="EmailStyle5901"/>
    <w:uiPriority w:val="0"/>
    <w:rPr>
      <w:rFonts w:ascii="宋体" w:eastAsia="宋体"/>
      <w:color w:val="0000FF"/>
      <w:sz w:val="24"/>
      <w:szCs w:val="24"/>
      <w:u w:val="none"/>
    </w:rPr>
  </w:style>
  <w:style w:type="character" w:customStyle="1" w:styleId="1394">
    <w:name w:val="EmailStyle5911"/>
    <w:uiPriority w:val="0"/>
    <w:rPr>
      <w:rFonts w:hint="default" w:ascii="Arial" w:hAnsi="Arial" w:eastAsia="宋体" w:cs="Arial"/>
      <w:color w:val="auto"/>
      <w:sz w:val="18"/>
      <w:szCs w:val="20"/>
    </w:rPr>
  </w:style>
  <w:style w:type="character" w:customStyle="1" w:styleId="1395">
    <w:name w:val="EmailStyle5921"/>
    <w:uiPriority w:val="0"/>
    <w:rPr>
      <w:rFonts w:ascii="宋体" w:eastAsia="宋体"/>
      <w:color w:val="0000FF"/>
      <w:sz w:val="24"/>
      <w:szCs w:val="24"/>
      <w:u w:val="none"/>
    </w:rPr>
  </w:style>
  <w:style w:type="character" w:customStyle="1" w:styleId="1396">
    <w:name w:val="EmailStyle5931"/>
    <w:uiPriority w:val="0"/>
    <w:rPr>
      <w:rFonts w:hint="default" w:ascii="Arial" w:hAnsi="Arial" w:eastAsia="宋体" w:cs="Arial"/>
      <w:color w:val="auto"/>
      <w:sz w:val="18"/>
      <w:szCs w:val="20"/>
    </w:rPr>
  </w:style>
  <w:style w:type="character" w:customStyle="1" w:styleId="1397">
    <w:name w:val="EmailStyle5941"/>
    <w:uiPriority w:val="0"/>
    <w:rPr>
      <w:rFonts w:ascii="宋体" w:eastAsia="宋体"/>
      <w:color w:val="0000FF"/>
      <w:sz w:val="24"/>
      <w:szCs w:val="24"/>
      <w:u w:val="none"/>
    </w:rPr>
  </w:style>
  <w:style w:type="character" w:customStyle="1" w:styleId="1398">
    <w:name w:val="EmailStyle5951"/>
    <w:uiPriority w:val="0"/>
    <w:rPr>
      <w:rFonts w:hint="default" w:ascii="Arial" w:hAnsi="Arial" w:eastAsia="宋体" w:cs="Arial"/>
      <w:color w:val="auto"/>
      <w:sz w:val="18"/>
      <w:szCs w:val="20"/>
    </w:rPr>
  </w:style>
  <w:style w:type="paragraph" w:customStyle="1" w:styleId="1399">
    <w:name w:val="Char Char Char Char Char Char Char2"/>
    <w:basedOn w:val="26"/>
    <w:qFormat/>
    <w:uiPriority w:val="0"/>
    <w:pPr>
      <w:adjustRightInd w:val="0"/>
      <w:snapToGrid w:val="0"/>
      <w:ind w:firstLine="200" w:firstLineChars="200"/>
    </w:pPr>
    <w:rPr>
      <w:rFonts w:ascii="Tahoma" w:hAnsi="Tahoma" w:eastAsia="宋体" w:cs="宋体"/>
      <w:sz w:val="24"/>
    </w:rPr>
  </w:style>
  <w:style w:type="paragraph" w:customStyle="1" w:styleId="1400">
    <w:name w:val="Char Char Char Char Char Char Char1"/>
    <w:basedOn w:val="26"/>
    <w:qFormat/>
    <w:uiPriority w:val="99"/>
    <w:pPr>
      <w:adjustRightInd w:val="0"/>
      <w:snapToGrid w:val="0"/>
      <w:ind w:firstLine="200" w:firstLineChars="200"/>
    </w:pPr>
    <w:rPr>
      <w:rFonts w:ascii="Tahoma" w:hAnsi="Tahoma" w:eastAsia="宋体" w:cs="宋体"/>
      <w:sz w:val="24"/>
    </w:rPr>
  </w:style>
  <w:style w:type="paragraph" w:customStyle="1" w:styleId="1401">
    <w:name w:val="Char Char11"/>
    <w:basedOn w:val="1"/>
    <w:uiPriority w:val="0"/>
    <w:pPr>
      <w:widowControl w:val="0"/>
      <w:adjustRightInd w:val="0"/>
      <w:snapToGrid w:val="0"/>
      <w:spacing w:after="0"/>
      <w:ind w:firstLine="200" w:firstLineChars="200"/>
      <w:jc w:val="both"/>
    </w:pPr>
    <w:rPr>
      <w:rFonts w:ascii="Times New Roman" w:hAnsi="Times New Roman" w:eastAsia="宋体" w:cs="Angsana New"/>
      <w:szCs w:val="20"/>
      <w:lang w:bidi="th-TH"/>
    </w:rPr>
  </w:style>
  <w:style w:type="paragraph" w:customStyle="1" w:styleId="1402">
    <w:name w:val="a14"/>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character" w:customStyle="1" w:styleId="1403">
    <w:name w:val="EmailStyle619"/>
    <w:uiPriority w:val="0"/>
    <w:rPr>
      <w:rFonts w:ascii="宋体" w:eastAsia="宋体"/>
      <w:color w:val="0000FF"/>
      <w:sz w:val="24"/>
      <w:szCs w:val="24"/>
      <w:u w:val="none"/>
    </w:rPr>
  </w:style>
  <w:style w:type="character" w:customStyle="1" w:styleId="1404">
    <w:name w:val="EmailStyle620"/>
    <w:uiPriority w:val="0"/>
    <w:rPr>
      <w:rFonts w:hint="default" w:ascii="Arial" w:hAnsi="Arial" w:eastAsia="宋体" w:cs="Arial"/>
      <w:color w:val="auto"/>
      <w:sz w:val="18"/>
      <w:szCs w:val="20"/>
    </w:rPr>
  </w:style>
  <w:style w:type="character" w:customStyle="1" w:styleId="1405">
    <w:name w:val="EmailStyle621"/>
    <w:uiPriority w:val="0"/>
    <w:rPr>
      <w:rFonts w:ascii="宋体" w:eastAsia="宋体"/>
      <w:color w:val="0000FF"/>
      <w:sz w:val="24"/>
      <w:szCs w:val="24"/>
      <w:u w:val="none"/>
    </w:rPr>
  </w:style>
  <w:style w:type="character" w:customStyle="1" w:styleId="1406">
    <w:name w:val="EmailStyle622"/>
    <w:uiPriority w:val="0"/>
    <w:rPr>
      <w:rFonts w:hint="default" w:ascii="Arial" w:hAnsi="Arial" w:eastAsia="宋体" w:cs="Arial"/>
      <w:color w:val="auto"/>
      <w:sz w:val="18"/>
      <w:szCs w:val="20"/>
    </w:rPr>
  </w:style>
  <w:style w:type="character" w:customStyle="1" w:styleId="1407">
    <w:name w:val="EmailStyle623"/>
    <w:uiPriority w:val="0"/>
    <w:rPr>
      <w:rFonts w:ascii="宋体" w:eastAsia="宋体"/>
      <w:color w:val="0000FF"/>
      <w:sz w:val="24"/>
      <w:szCs w:val="24"/>
      <w:u w:val="none"/>
    </w:rPr>
  </w:style>
  <w:style w:type="character" w:customStyle="1" w:styleId="1408">
    <w:name w:val="EmailStyle624"/>
    <w:uiPriority w:val="0"/>
    <w:rPr>
      <w:rFonts w:hint="default" w:ascii="Arial" w:hAnsi="Arial" w:eastAsia="宋体" w:cs="Arial"/>
      <w:color w:val="auto"/>
      <w:sz w:val="18"/>
      <w:szCs w:val="20"/>
    </w:rPr>
  </w:style>
  <w:style w:type="character" w:customStyle="1" w:styleId="1409">
    <w:name w:val="EmailStyle625"/>
    <w:uiPriority w:val="0"/>
    <w:rPr>
      <w:rFonts w:ascii="宋体" w:eastAsia="宋体"/>
      <w:color w:val="0000FF"/>
      <w:sz w:val="24"/>
      <w:szCs w:val="24"/>
      <w:u w:val="none"/>
    </w:rPr>
  </w:style>
  <w:style w:type="character" w:customStyle="1" w:styleId="1410">
    <w:name w:val="EmailStyle626"/>
    <w:uiPriority w:val="0"/>
    <w:rPr>
      <w:rFonts w:hint="default" w:ascii="Arial" w:hAnsi="Arial" w:eastAsia="宋体" w:cs="Arial"/>
      <w:color w:val="auto"/>
      <w:sz w:val="18"/>
      <w:szCs w:val="20"/>
    </w:rPr>
  </w:style>
  <w:style w:type="character" w:customStyle="1" w:styleId="1411">
    <w:name w:val="EmailStyle627"/>
    <w:uiPriority w:val="0"/>
    <w:rPr>
      <w:rFonts w:ascii="宋体" w:eastAsia="宋体"/>
      <w:color w:val="0000FF"/>
      <w:sz w:val="24"/>
      <w:szCs w:val="24"/>
      <w:u w:val="none"/>
    </w:rPr>
  </w:style>
  <w:style w:type="character" w:customStyle="1" w:styleId="1412">
    <w:name w:val="EmailStyle628"/>
    <w:uiPriority w:val="0"/>
    <w:rPr>
      <w:rFonts w:hint="default" w:ascii="Arial" w:hAnsi="Arial" w:eastAsia="宋体" w:cs="Arial"/>
      <w:color w:val="auto"/>
      <w:sz w:val="18"/>
      <w:szCs w:val="20"/>
    </w:rPr>
  </w:style>
  <w:style w:type="character" w:customStyle="1" w:styleId="1413">
    <w:name w:val="EmailStyle629"/>
    <w:uiPriority w:val="0"/>
    <w:rPr>
      <w:rFonts w:ascii="宋体" w:eastAsia="宋体"/>
      <w:color w:val="0000FF"/>
      <w:sz w:val="24"/>
      <w:szCs w:val="24"/>
      <w:u w:val="none"/>
    </w:rPr>
  </w:style>
  <w:style w:type="character" w:customStyle="1" w:styleId="1414">
    <w:name w:val="EmailStyle630"/>
    <w:uiPriority w:val="0"/>
    <w:rPr>
      <w:rFonts w:hint="default" w:ascii="Arial" w:hAnsi="Arial" w:eastAsia="宋体" w:cs="Arial"/>
      <w:color w:val="auto"/>
      <w:sz w:val="18"/>
      <w:szCs w:val="20"/>
    </w:rPr>
  </w:style>
  <w:style w:type="paragraph" w:customStyle="1" w:styleId="1415">
    <w:name w:val="列出段落6"/>
    <w:basedOn w:val="1"/>
    <w:qFormat/>
    <w:uiPriority w:val="0"/>
    <w:pPr>
      <w:overflowPunct w:val="0"/>
      <w:autoSpaceDE w:val="0"/>
      <w:autoSpaceDN w:val="0"/>
      <w:adjustRightInd w:val="0"/>
      <w:snapToGrid w:val="0"/>
      <w:spacing w:before="120" w:after="120" w:line="240" w:lineRule="auto"/>
      <w:ind w:firstLine="420" w:firstLineChars="200"/>
      <w:jc w:val="both"/>
      <w:textAlignment w:val="baseline"/>
    </w:pPr>
    <w:rPr>
      <w:rFonts w:ascii="Tahoma" w:hAnsi="Tahoma" w:eastAsia="宋体" w:cs="Times New Roman"/>
      <w:sz w:val="21"/>
      <w:szCs w:val="20"/>
      <w:lang w:val="en-GB" w:eastAsia="fr-FR"/>
    </w:rPr>
  </w:style>
  <w:style w:type="character" w:customStyle="1" w:styleId="1416">
    <w:name w:val="EmailStyle663"/>
    <w:uiPriority w:val="0"/>
    <w:rPr>
      <w:rFonts w:hint="default" w:ascii="Arial" w:hAnsi="Arial" w:eastAsia="宋体" w:cs="Arial"/>
      <w:color w:val="auto"/>
      <w:sz w:val="18"/>
      <w:szCs w:val="20"/>
    </w:rPr>
  </w:style>
  <w:style w:type="paragraph" w:customStyle="1" w:styleId="1417">
    <w:name w:val="CSS1级正文"/>
    <w:basedOn w:val="34"/>
    <w:uiPriority w:val="0"/>
    <w:pPr>
      <w:adjustRightInd w:val="0"/>
      <w:snapToGrid w:val="0"/>
      <w:spacing w:after="0" w:line="360" w:lineRule="auto"/>
      <w:ind w:firstLine="480" w:firstLineChars="200"/>
    </w:pPr>
    <w:rPr>
      <w:kern w:val="0"/>
      <w:sz w:val="24"/>
      <w:szCs w:val="20"/>
    </w:rPr>
  </w:style>
  <w:style w:type="paragraph" w:customStyle="1" w:styleId="1418">
    <w:name w:val="Default Paragraph Font Para Char Char Char Char Char Char"/>
    <w:basedOn w:val="1"/>
    <w:uiPriority w:val="0"/>
    <w:pPr>
      <w:adjustRightInd w:val="0"/>
      <w:snapToGrid w:val="0"/>
      <w:spacing w:after="160" w:line="240" w:lineRule="exact"/>
      <w:ind w:firstLine="200" w:firstLineChars="200"/>
    </w:pPr>
    <w:rPr>
      <w:rFonts w:ascii="Verdana" w:hAnsi="Verdana" w:eastAsia="宋体" w:cs="Times New Roman"/>
      <w:sz w:val="20"/>
      <w:szCs w:val="20"/>
      <w:lang w:eastAsia="en-US"/>
    </w:rPr>
  </w:style>
  <w:style w:type="paragraph" w:customStyle="1" w:styleId="1419">
    <w:name w:val="表格内字体"/>
    <w:basedOn w:val="1"/>
    <w:semiHidden/>
    <w:uiPriority w:val="0"/>
    <w:pPr>
      <w:widowControl w:val="0"/>
      <w:adjustRightInd w:val="0"/>
      <w:snapToGrid w:val="0"/>
      <w:spacing w:before="360" w:after="0"/>
      <w:ind w:firstLine="200" w:firstLineChars="200"/>
      <w:jc w:val="center"/>
    </w:pPr>
    <w:rPr>
      <w:rFonts w:ascii="宋体" w:hAnsi="Times New Roman" w:eastAsia="宋体" w:cs="Times New Roman"/>
      <w:kern w:val="2"/>
      <w:sz w:val="21"/>
      <w:szCs w:val="20"/>
    </w:rPr>
  </w:style>
  <w:style w:type="paragraph" w:customStyle="1" w:styleId="1420">
    <w:name w:val="表格 #1"/>
    <w:basedOn w:val="1"/>
    <w:uiPriority w:val="0"/>
    <w:pPr>
      <w:widowControl w:val="0"/>
      <w:adjustRightInd w:val="0"/>
      <w:snapToGrid w:val="0"/>
      <w:spacing w:after="0" w:line="240" w:lineRule="auto"/>
      <w:ind w:firstLine="200" w:firstLineChars="200"/>
      <w:jc w:val="center"/>
    </w:pPr>
    <w:rPr>
      <w:rFonts w:ascii="Times New Roman" w:hAnsi="Times New Roman" w:eastAsia="宋体" w:cs="Times New Roman"/>
      <w:kern w:val="2"/>
      <w:sz w:val="21"/>
      <w:szCs w:val="24"/>
    </w:rPr>
  </w:style>
  <w:style w:type="paragraph" w:customStyle="1" w:styleId="1421">
    <w:name w:val="政务正文"/>
    <w:basedOn w:val="1"/>
    <w:uiPriority w:val="0"/>
    <w:pPr>
      <w:widowControl w:val="0"/>
      <w:adjustRightInd w:val="0"/>
      <w:snapToGrid w:val="0"/>
      <w:spacing w:before="93" w:after="93" w:line="440" w:lineRule="atLeast"/>
      <w:ind w:firstLine="480" w:firstLineChars="200"/>
      <w:jc w:val="both"/>
    </w:pPr>
    <w:rPr>
      <w:rFonts w:hint="eastAsia" w:ascii="宋体" w:hAnsi="宋体" w:eastAsia="宋体" w:cs="Arial"/>
      <w:kern w:val="2"/>
      <w:szCs w:val="21"/>
    </w:rPr>
  </w:style>
  <w:style w:type="paragraph" w:customStyle="1" w:styleId="1422">
    <w:name w:val="paragraph1"/>
    <w:basedOn w:val="1"/>
    <w:qFormat/>
    <w:uiPriority w:val="0"/>
    <w:pPr>
      <w:widowControl w:val="0"/>
      <w:adjustRightInd w:val="0"/>
      <w:snapToGrid w:val="0"/>
      <w:spacing w:before="20" w:after="30"/>
      <w:ind w:firstLine="200" w:firstLineChars="200"/>
      <w:jc w:val="both"/>
    </w:pPr>
    <w:rPr>
      <w:rFonts w:ascii="Times New Roman" w:hAnsi="Times New Roman" w:eastAsia="宋体" w:cs="Times New Roman"/>
      <w:kern w:val="2"/>
      <w:szCs w:val="24"/>
    </w:rPr>
  </w:style>
  <w:style w:type="paragraph" w:customStyle="1" w:styleId="1423">
    <w:name w:val="仿宋正文"/>
    <w:basedOn w:val="1"/>
    <w:qFormat/>
    <w:uiPriority w:val="0"/>
    <w:pPr>
      <w:widowControl w:val="0"/>
      <w:adjustRightInd w:val="0"/>
      <w:snapToGrid w:val="0"/>
      <w:spacing w:after="0" w:line="300" w:lineRule="auto"/>
      <w:ind w:firstLine="480" w:firstLineChars="200"/>
      <w:jc w:val="both"/>
    </w:pPr>
    <w:rPr>
      <w:rFonts w:ascii="仿宋_GB2312" w:hAnsi="Times New Roman" w:eastAsia="仿宋_GB2312" w:cs="Times New Roman"/>
      <w:kern w:val="2"/>
      <w:szCs w:val="20"/>
    </w:rPr>
  </w:style>
  <w:style w:type="character" w:customStyle="1" w:styleId="1424">
    <w:name w:val="paragraph1 Char"/>
    <w:qFormat/>
    <w:uiPriority w:val="0"/>
    <w:rPr>
      <w:rFonts w:eastAsia="宋体"/>
      <w:kern w:val="2"/>
      <w:sz w:val="24"/>
      <w:szCs w:val="24"/>
      <w:lang w:val="en-US" w:eastAsia="zh-CN" w:bidi="ar-SA"/>
    </w:rPr>
  </w:style>
  <w:style w:type="paragraph" w:customStyle="1" w:styleId="1425">
    <w:name w:val="样式 标题 4 + 小四"/>
    <w:basedOn w:val="6"/>
    <w:uiPriority w:val="0"/>
    <w:pPr>
      <w:keepNext w:val="0"/>
      <w:keepLines w:val="0"/>
      <w:widowControl w:val="0"/>
      <w:numPr>
        <w:numId w:val="0"/>
      </w:numPr>
      <w:adjustRightInd w:val="0"/>
      <w:snapToGrid w:val="0"/>
      <w:spacing w:before="0" w:line="240" w:lineRule="auto"/>
      <w:ind w:left="709" w:hanging="708"/>
      <w:jc w:val="both"/>
    </w:pPr>
    <w:rPr>
      <w:rFonts w:ascii="Times New Roman" w:hAnsi="Times New Roman" w:eastAsia="宋体" w:cs="Times New Roman"/>
      <w:b w:val="0"/>
      <w:bCs w:val="0"/>
      <w:i/>
      <w:iCs w:val="0"/>
      <w:kern w:val="2"/>
      <w:szCs w:val="24"/>
    </w:rPr>
  </w:style>
  <w:style w:type="character" w:customStyle="1" w:styleId="1426">
    <w:name w:val="number1 Char"/>
    <w:uiPriority w:val="0"/>
    <w:rPr>
      <w:rFonts w:eastAsia="宋体"/>
      <w:kern w:val="2"/>
      <w:sz w:val="24"/>
      <w:szCs w:val="24"/>
      <w:lang w:val="en-US" w:eastAsia="zh-CN" w:bidi="ar-SA"/>
    </w:rPr>
  </w:style>
  <w:style w:type="paragraph" w:customStyle="1" w:styleId="1427">
    <w:name w:val="默认段落字体 Para Char Char Char Char Char Char Char Char Char1 Char Char Char Char Char Char Char"/>
    <w:basedOn w:val="26"/>
    <w:uiPriority w:val="0"/>
    <w:pPr>
      <w:adjustRightInd w:val="0"/>
      <w:snapToGrid w:val="0"/>
      <w:ind w:firstLine="200" w:firstLineChars="200"/>
    </w:pPr>
    <w:rPr>
      <w:rFonts w:ascii="Tahoma" w:hAnsi="Tahoma" w:eastAsia="宋体" w:cs="Times New Roman"/>
      <w:sz w:val="24"/>
    </w:rPr>
  </w:style>
  <w:style w:type="paragraph" w:customStyle="1" w:styleId="1428">
    <w:name w:val="科维-十子星号"/>
    <w:basedOn w:val="1"/>
    <w:qFormat/>
    <w:uiPriority w:val="0"/>
    <w:pPr>
      <w:numPr>
        <w:ilvl w:val="1"/>
        <w:numId w:val="83"/>
      </w:numPr>
      <w:adjustRightInd w:val="0"/>
      <w:snapToGrid w:val="0"/>
      <w:spacing w:beforeLines="50" w:afterLines="50"/>
      <w:ind w:left="0" w:firstLine="200" w:firstLineChars="200"/>
    </w:pPr>
    <w:rPr>
      <w:rFonts w:ascii="Times New Roman" w:hAnsi="Times New Roman" w:eastAsia="宋体" w:cs="Times New Roman"/>
      <w:color w:val="000000"/>
      <w:szCs w:val="24"/>
      <w:lang w:eastAsia="en-US"/>
    </w:rPr>
  </w:style>
  <w:style w:type="paragraph" w:customStyle="1" w:styleId="1429">
    <w:name w:val="科维-十字星号"/>
    <w:basedOn w:val="1428"/>
    <w:qFormat/>
    <w:uiPriority w:val="0"/>
    <w:pPr>
      <w:spacing w:before="120" w:after="120"/>
      <w:ind w:left="1440" w:hanging="420" w:firstLineChars="0"/>
    </w:pPr>
  </w:style>
  <w:style w:type="paragraph" w:customStyle="1" w:styleId="1430">
    <w:name w:val="Text"/>
    <w:link w:val="2403"/>
    <w:qFormat/>
    <w:uiPriority w:val="0"/>
    <w:pPr>
      <w:tabs>
        <w:tab w:val="left" w:pos="420"/>
        <w:tab w:val="left" w:pos="840"/>
        <w:tab w:val="left" w:pos="1260"/>
      </w:tabs>
      <w:adjustRightInd w:val="0"/>
      <w:snapToGrid w:val="0"/>
      <w:spacing w:beforeLines="75" w:after="200" w:afterLines="50" w:line="300" w:lineRule="auto"/>
      <w:ind w:left="567" w:right="14" w:rightChars="14" w:firstLine="200" w:firstLineChars="200"/>
      <w:jc w:val="both"/>
    </w:pPr>
    <w:rPr>
      <w:rFonts w:ascii="Palatino Linotype" w:hAnsi="Palatino Linotype" w:eastAsia="宋体" w:cs="Times New Roman"/>
      <w:sz w:val="22"/>
      <w:szCs w:val="22"/>
      <w:lang w:val="en-US" w:eastAsia="zh-CN" w:bidi="ar-SA"/>
    </w:rPr>
  </w:style>
  <w:style w:type="paragraph" w:customStyle="1" w:styleId="1431">
    <w:name w:val="样式 标题 2 + 微软雅黑 小四"/>
    <w:basedOn w:val="4"/>
    <w:next w:val="5"/>
    <w:uiPriority w:val="0"/>
    <w:pPr>
      <w:numPr>
        <w:ilvl w:val="0"/>
        <w:numId w:val="0"/>
      </w:numPr>
      <w:tabs>
        <w:tab w:val="left" w:pos="392"/>
        <w:tab w:val="left" w:pos="567"/>
      </w:tabs>
      <w:adjustRightInd w:val="0"/>
      <w:snapToGrid w:val="0"/>
      <w:spacing w:before="260" w:after="260" w:line="415" w:lineRule="auto"/>
      <w:ind w:left="567" w:hanging="567"/>
    </w:pPr>
    <w:rPr>
      <w:rFonts w:ascii="微软雅黑" w:hAnsi="微软雅黑" w:eastAsia="微软雅黑" w:cs="Times New Roman"/>
      <w:sz w:val="28"/>
      <w:szCs w:val="24"/>
      <w:lang w:eastAsia="en-US"/>
    </w:rPr>
  </w:style>
  <w:style w:type="paragraph" w:customStyle="1" w:styleId="1432">
    <w:name w:val="标题3样式"/>
    <w:basedOn w:val="5"/>
    <w:next w:val="6"/>
    <w:uiPriority w:val="0"/>
    <w:pPr>
      <w:numPr>
        <w:ilvl w:val="0"/>
        <w:numId w:val="0"/>
      </w:numPr>
      <w:tabs>
        <w:tab w:val="left" w:pos="851"/>
      </w:tabs>
      <w:adjustRightInd w:val="0"/>
      <w:snapToGrid w:val="0"/>
      <w:spacing w:before="260" w:after="260" w:line="415" w:lineRule="auto"/>
      <w:ind w:left="851" w:hanging="709"/>
    </w:pPr>
    <w:rPr>
      <w:rFonts w:ascii="Courier New" w:hAnsi="Courier New" w:eastAsia="微软雅黑" w:cs="Times New Roman"/>
      <w:sz w:val="28"/>
      <w:szCs w:val="32"/>
    </w:rPr>
  </w:style>
  <w:style w:type="paragraph" w:customStyle="1" w:styleId="1433">
    <w:name w:val="标题4样式"/>
    <w:basedOn w:val="6"/>
    <w:next w:val="7"/>
    <w:uiPriority w:val="0"/>
    <w:pPr>
      <w:widowControl w:val="0"/>
      <w:numPr>
        <w:ilvl w:val="0"/>
        <w:numId w:val="0"/>
      </w:numPr>
      <w:tabs>
        <w:tab w:val="left" w:pos="6251"/>
      </w:tabs>
      <w:adjustRightInd w:val="0"/>
      <w:snapToGrid w:val="0"/>
      <w:spacing w:before="280" w:after="290" w:line="376" w:lineRule="auto"/>
      <w:ind w:left="6251" w:hanging="851"/>
      <w:jc w:val="both"/>
    </w:pPr>
    <w:rPr>
      <w:rFonts w:ascii="Cambria" w:hAnsi="Cambria" w:eastAsia="微软雅黑" w:cs="Times New Roman"/>
      <w:i/>
      <w:iCs w:val="0"/>
      <w:kern w:val="2"/>
      <w:szCs w:val="28"/>
    </w:rPr>
  </w:style>
  <w:style w:type="paragraph" w:customStyle="1" w:styleId="1434">
    <w:name w:val="标题5样式"/>
    <w:basedOn w:val="7"/>
    <w:uiPriority w:val="0"/>
    <w:pPr>
      <w:numPr>
        <w:ilvl w:val="0"/>
        <w:numId w:val="0"/>
      </w:numPr>
      <w:tabs>
        <w:tab w:val="left" w:pos="1134"/>
      </w:tabs>
      <w:adjustRightInd w:val="0"/>
      <w:snapToGrid w:val="0"/>
      <w:spacing w:before="120" w:after="120"/>
    </w:pPr>
    <w:rPr>
      <w:rFonts w:ascii="宋体" w:hAnsi="宋体" w:eastAsia="宋体" w:cs="Times New Roman"/>
      <w:b w:val="0"/>
      <w:bCs/>
      <w:szCs w:val="28"/>
      <w:lang w:eastAsia="en-US"/>
    </w:rPr>
  </w:style>
  <w:style w:type="paragraph" w:customStyle="1" w:styleId="1435">
    <w:name w:val="样式 样式 科维标题3 + +中文正文 + 段前: 0.5 行"/>
    <w:basedOn w:val="1"/>
    <w:uiPriority w:val="0"/>
    <w:pPr>
      <w:keepNext/>
      <w:keepLines/>
      <w:tabs>
        <w:tab w:val="left" w:pos="1260"/>
      </w:tabs>
      <w:adjustRightInd w:val="0"/>
      <w:snapToGrid w:val="0"/>
      <w:spacing w:beforeLines="50" w:after="0"/>
      <w:ind w:left="1260" w:hanging="420" w:firstLineChars="200"/>
      <w:outlineLvl w:val="2"/>
    </w:pPr>
    <w:rPr>
      <w:rFonts w:ascii="宋体" w:hAnsi="宋体" w:eastAsia="宋体" w:cs="宋体"/>
      <w:b/>
      <w:bCs/>
      <w:sz w:val="28"/>
      <w:szCs w:val="20"/>
    </w:rPr>
  </w:style>
  <w:style w:type="paragraph" w:customStyle="1" w:styleId="1436">
    <w:name w:val="科维标题4"/>
    <w:basedOn w:val="1"/>
    <w:qFormat/>
    <w:uiPriority w:val="0"/>
    <w:pPr>
      <w:keepNext/>
      <w:keepLines/>
      <w:widowControl w:val="0"/>
      <w:tabs>
        <w:tab w:val="left" w:pos="200"/>
        <w:tab w:val="left" w:pos="1680"/>
      </w:tabs>
      <w:adjustRightInd w:val="0"/>
      <w:snapToGrid w:val="0"/>
      <w:spacing w:before="120" w:after="120"/>
      <w:ind w:left="1680" w:hanging="420" w:firstLineChars="200"/>
      <w:outlineLvl w:val="3"/>
    </w:pPr>
    <w:rPr>
      <w:rFonts w:ascii="Times New Roman" w:hAnsi="Times New Roman" w:eastAsia="宋体" w:cs="Times New Roman"/>
      <w:b/>
      <w:bCs/>
      <w:kern w:val="2"/>
      <w:szCs w:val="28"/>
    </w:rPr>
  </w:style>
  <w:style w:type="paragraph" w:customStyle="1" w:styleId="1437">
    <w:name w:val="科维标题5"/>
    <w:basedOn w:val="1434"/>
    <w:qFormat/>
    <w:uiPriority w:val="0"/>
    <w:pPr>
      <w:tabs>
        <w:tab w:val="left" w:pos="2100"/>
        <w:tab w:val="clear" w:pos="1134"/>
      </w:tabs>
      <w:ind w:left="2100" w:hanging="420"/>
    </w:pPr>
  </w:style>
  <w:style w:type="character" w:customStyle="1" w:styleId="1438">
    <w:name w:val="Char Char2"/>
    <w:uiPriority w:val="0"/>
    <w:rPr>
      <w:kern w:val="2"/>
      <w:sz w:val="21"/>
      <w:szCs w:val="24"/>
    </w:rPr>
  </w:style>
  <w:style w:type="paragraph" w:customStyle="1" w:styleId="1439">
    <w:name w:val="科维正文"/>
    <w:basedOn w:val="206"/>
    <w:uiPriority w:val="0"/>
    <w:pPr>
      <w:widowControl w:val="0"/>
      <w:snapToGrid w:val="0"/>
      <w:spacing w:beforeLines="50" w:afterLines="50" w:line="360" w:lineRule="auto"/>
      <w:ind w:firstLine="482" w:firstLineChars="200"/>
      <w:jc w:val="both"/>
      <w:textAlignment w:val="baseline"/>
    </w:pPr>
    <w:rPr>
      <w:rFonts w:ascii="Times New Roman" w:hAnsi="Times New Roman" w:cs="Times New Roman"/>
      <w:color w:val="000000"/>
      <w:sz w:val="24"/>
    </w:rPr>
  </w:style>
  <w:style w:type="character" w:customStyle="1" w:styleId="1440">
    <w:name w:val="EmailStyle1057"/>
    <w:uiPriority w:val="0"/>
    <w:rPr>
      <w:rFonts w:ascii="宋体" w:eastAsia="宋体"/>
      <w:color w:val="0000FF"/>
      <w:sz w:val="24"/>
      <w:szCs w:val="24"/>
      <w:u w:val="none"/>
    </w:rPr>
  </w:style>
  <w:style w:type="character" w:customStyle="1" w:styleId="1441">
    <w:name w:val="EmailStyle1058"/>
    <w:uiPriority w:val="0"/>
    <w:rPr>
      <w:rFonts w:hint="default" w:ascii="Arial" w:hAnsi="Arial" w:eastAsia="宋体" w:cs="Arial"/>
      <w:color w:val="auto"/>
      <w:sz w:val="18"/>
      <w:szCs w:val="20"/>
    </w:rPr>
  </w:style>
  <w:style w:type="paragraph" w:customStyle="1" w:styleId="1442">
    <w:name w:val="Callout"/>
    <w:basedOn w:val="34"/>
    <w:next w:val="34"/>
    <w:link w:val="1443"/>
    <w:uiPriority w:val="0"/>
    <w:pPr>
      <w:widowControl/>
      <w:adjustRightInd w:val="0"/>
      <w:snapToGrid w:val="0"/>
      <w:spacing w:before="240" w:after="60"/>
      <w:ind w:firstLine="200" w:firstLineChars="200"/>
      <w:jc w:val="left"/>
    </w:pPr>
    <w:rPr>
      <w:rFonts w:ascii="Arial Bold" w:hAnsi="Arial Bold" w:eastAsia="Arial Unicode MS"/>
      <w:b/>
      <w:i/>
      <w:color w:val="6666FF"/>
      <w:kern w:val="0"/>
      <w:sz w:val="20"/>
      <w:szCs w:val="21"/>
      <w:lang w:eastAsia="ja-JP"/>
    </w:rPr>
  </w:style>
  <w:style w:type="character" w:customStyle="1" w:styleId="1443">
    <w:name w:val="Callout Char"/>
    <w:link w:val="1442"/>
    <w:uiPriority w:val="0"/>
    <w:rPr>
      <w:rFonts w:ascii="Arial Bold" w:hAnsi="Arial Bold" w:eastAsia="Arial Unicode MS" w:cs="Times New Roman"/>
      <w:b/>
      <w:i/>
      <w:color w:val="6666FF"/>
      <w:sz w:val="20"/>
      <w:szCs w:val="21"/>
      <w:lang w:eastAsia="ja-JP"/>
    </w:rPr>
  </w:style>
  <w:style w:type="paragraph" w:customStyle="1" w:styleId="1444">
    <w:name w:val="科维-"/>
    <w:basedOn w:val="232"/>
    <w:qFormat/>
    <w:uiPriority w:val="0"/>
    <w:pPr>
      <w:numPr>
        <w:ilvl w:val="0"/>
        <w:numId w:val="84"/>
      </w:numPr>
      <w:adjustRightInd w:val="0"/>
      <w:snapToGrid w:val="0"/>
      <w:ind w:firstLine="0" w:firstLineChars="0"/>
    </w:pPr>
    <w:rPr>
      <w:rFonts w:ascii="Times New Roman" w:hAnsi="Times New Roman"/>
      <w:szCs w:val="24"/>
    </w:rPr>
  </w:style>
  <w:style w:type="paragraph" w:customStyle="1" w:styleId="1445">
    <w:name w:val="正文样式2"/>
    <w:basedOn w:val="1"/>
    <w:uiPriority w:val="0"/>
    <w:pPr>
      <w:widowControl w:val="0"/>
      <w:adjustRightInd w:val="0"/>
      <w:snapToGrid w:val="0"/>
      <w:spacing w:before="156" w:after="156"/>
      <w:ind w:firstLine="420" w:firstLineChars="200"/>
      <w:jc w:val="both"/>
    </w:pPr>
    <w:rPr>
      <w:rFonts w:ascii="Times New Roman" w:hAnsi="Times New Roman" w:eastAsia="楷体_GB2312" w:cs="Times New Roman"/>
      <w:kern w:val="2"/>
      <w:szCs w:val="24"/>
    </w:rPr>
  </w:style>
  <w:style w:type="character" w:customStyle="1" w:styleId="1446">
    <w:name w:val="正文缩进 Char2 Char Char"/>
    <w:qFormat/>
    <w:uiPriority w:val="0"/>
    <w:rPr>
      <w:rFonts w:ascii="Calibri" w:hAnsi="Calibri" w:eastAsia="宋体" w:cs="Times New Roman"/>
      <w:kern w:val="0"/>
      <w:sz w:val="22"/>
    </w:rPr>
  </w:style>
  <w:style w:type="paragraph" w:customStyle="1" w:styleId="1447">
    <w:name w:val="表格文本"/>
    <w:link w:val="1968"/>
    <w:qFormat/>
    <w:uiPriority w:val="0"/>
    <w:pPr>
      <w:tabs>
        <w:tab w:val="decimal" w:pos="0"/>
      </w:tabs>
      <w:spacing w:after="0" w:line="240" w:lineRule="auto"/>
    </w:pPr>
    <w:rPr>
      <w:rFonts w:ascii="Arial" w:hAnsi="Arial" w:eastAsia="宋体" w:cs="Times New Roman"/>
      <w:sz w:val="21"/>
      <w:szCs w:val="21"/>
      <w:lang w:val="en-US" w:eastAsia="zh-CN" w:bidi="ar-SA"/>
    </w:rPr>
  </w:style>
  <w:style w:type="paragraph" w:customStyle="1" w:styleId="1448">
    <w:name w:val="表头文本"/>
    <w:qFormat/>
    <w:uiPriority w:val="0"/>
    <w:pPr>
      <w:spacing w:after="0" w:line="240" w:lineRule="auto"/>
      <w:jc w:val="center"/>
    </w:pPr>
    <w:rPr>
      <w:rFonts w:ascii="Arial" w:hAnsi="Arial" w:eastAsia="宋体" w:cs="Times New Roman"/>
      <w:b/>
      <w:sz w:val="21"/>
      <w:szCs w:val="21"/>
      <w:lang w:val="en-US" w:eastAsia="zh-CN" w:bidi="ar-SA"/>
    </w:rPr>
  </w:style>
  <w:style w:type="table" w:customStyle="1" w:styleId="1449">
    <w:name w:val="表样式"/>
    <w:basedOn w:val="88"/>
    <w:uiPriority w:val="0"/>
    <w:pPr>
      <w:spacing w:after="0" w:line="240" w:lineRule="auto"/>
      <w:jc w:val="both"/>
    </w:pPr>
    <w:rPr>
      <w:rFonts w:ascii="Times New Roman" w:hAnsi="Times New Roman" w:eastAsia="宋体" w:cs="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450">
    <w:name w:val="图样式"/>
    <w:basedOn w:val="1"/>
    <w:qFormat/>
    <w:uiPriority w:val="0"/>
    <w:pPr>
      <w:keepNext/>
      <w:adjustRightInd w:val="0"/>
      <w:snapToGrid w:val="0"/>
      <w:spacing w:before="80" w:after="80" w:line="240" w:lineRule="auto"/>
      <w:ind w:firstLine="200" w:firstLineChars="200"/>
      <w:jc w:val="center"/>
    </w:pPr>
    <w:rPr>
      <w:rFonts w:ascii="Times New Roman" w:hAnsi="Times New Roman" w:eastAsia="宋体" w:cs="Times New Roman"/>
      <w:kern w:val="2"/>
      <w:sz w:val="21"/>
      <w:szCs w:val="20"/>
    </w:rPr>
  </w:style>
  <w:style w:type="paragraph" w:customStyle="1" w:styleId="1451">
    <w:name w:val="文档标题"/>
    <w:basedOn w:val="1"/>
    <w:qFormat/>
    <w:uiPriority w:val="0"/>
    <w:pPr>
      <w:widowControl w:val="0"/>
      <w:tabs>
        <w:tab w:val="left" w:pos="0"/>
      </w:tabs>
      <w:adjustRightInd w:val="0"/>
      <w:snapToGrid w:val="0"/>
      <w:spacing w:before="300" w:after="300" w:line="240" w:lineRule="auto"/>
      <w:ind w:firstLine="200" w:firstLineChars="200"/>
      <w:jc w:val="center"/>
    </w:pPr>
    <w:rPr>
      <w:rFonts w:ascii="Arial" w:hAnsi="Arial" w:eastAsia="黑体" w:cs="Times New Roman"/>
      <w:kern w:val="2"/>
      <w:sz w:val="36"/>
      <w:szCs w:val="36"/>
    </w:rPr>
  </w:style>
  <w:style w:type="paragraph" w:customStyle="1" w:styleId="1452">
    <w:name w:val="注示头"/>
    <w:basedOn w:val="1"/>
    <w:qFormat/>
    <w:uiPriority w:val="0"/>
    <w:pPr>
      <w:widowControl w:val="0"/>
      <w:pBdr>
        <w:top w:val="single" w:color="000000" w:sz="4" w:space="1"/>
      </w:pBdr>
      <w:adjustRightInd w:val="0"/>
      <w:snapToGrid w:val="0"/>
      <w:spacing w:after="0" w:line="240" w:lineRule="auto"/>
      <w:ind w:firstLine="200" w:firstLineChars="200"/>
      <w:jc w:val="both"/>
    </w:pPr>
    <w:rPr>
      <w:rFonts w:ascii="Arial" w:hAnsi="Arial" w:eastAsia="黑体" w:cs="Times New Roman"/>
      <w:kern w:val="2"/>
      <w:sz w:val="18"/>
      <w:szCs w:val="21"/>
    </w:rPr>
  </w:style>
  <w:style w:type="paragraph" w:customStyle="1" w:styleId="1453">
    <w:name w:val="注示文本"/>
    <w:basedOn w:val="1"/>
    <w:qFormat/>
    <w:uiPriority w:val="0"/>
    <w:pPr>
      <w:widowControl w:val="0"/>
      <w:pBdr>
        <w:bottom w:val="single" w:color="000000" w:sz="4" w:space="1"/>
      </w:pBdr>
      <w:adjustRightInd w:val="0"/>
      <w:snapToGrid w:val="0"/>
      <w:spacing w:after="0" w:line="240" w:lineRule="auto"/>
      <w:ind w:firstLine="360" w:firstLineChars="200"/>
      <w:jc w:val="both"/>
    </w:pPr>
    <w:rPr>
      <w:rFonts w:ascii="Arial" w:hAnsi="Arial" w:eastAsia="楷体_GB2312" w:cs="Times New Roman"/>
      <w:kern w:val="2"/>
      <w:sz w:val="18"/>
      <w:szCs w:val="18"/>
    </w:rPr>
  </w:style>
  <w:style w:type="character" w:customStyle="1" w:styleId="1454">
    <w:name w:val="样式一"/>
    <w:uiPriority w:val="0"/>
    <w:rPr>
      <w:rFonts w:ascii="宋体" w:hAnsi="宋体"/>
      <w:b/>
      <w:bCs/>
      <w:color w:val="000000"/>
      <w:sz w:val="36"/>
    </w:rPr>
  </w:style>
  <w:style w:type="character" w:customStyle="1" w:styleId="1455">
    <w:name w:val="样式二"/>
    <w:uiPriority w:val="0"/>
    <w:rPr>
      <w:rFonts w:ascii="宋体" w:hAnsi="宋体"/>
      <w:color w:val="000000"/>
      <w:sz w:val="36"/>
    </w:rPr>
  </w:style>
  <w:style w:type="paragraph" w:customStyle="1" w:styleId="1456">
    <w:name w:val="Char Char Char Char Char Char Char1 Char"/>
    <w:basedOn w:val="1"/>
    <w:uiPriority w:val="0"/>
    <w:pPr>
      <w:widowControl w:val="0"/>
      <w:adjustRightInd w:val="0"/>
      <w:snapToGrid w:val="0"/>
      <w:spacing w:after="0" w:line="240" w:lineRule="auto"/>
      <w:ind w:firstLine="200" w:firstLineChars="200"/>
      <w:jc w:val="both"/>
    </w:pPr>
    <w:rPr>
      <w:rFonts w:ascii="Tahoma" w:hAnsi="Tahoma" w:eastAsia="宋体" w:cs="Times New Roman"/>
      <w:kern w:val="2"/>
      <w:szCs w:val="20"/>
    </w:rPr>
  </w:style>
  <w:style w:type="paragraph" w:customStyle="1" w:styleId="1457">
    <w:name w:val="Item Step"/>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sz w:val="21"/>
      <w:szCs w:val="21"/>
      <w:lang w:val="en-US" w:eastAsia="zh-CN" w:bidi="ar-SA"/>
    </w:rPr>
  </w:style>
  <w:style w:type="paragraph" w:customStyle="1" w:styleId="1458">
    <w:name w:val="Step"/>
    <w:basedOn w:val="1"/>
    <w:link w:val="2217"/>
    <w:qFormat/>
    <w:uiPriority w:val="0"/>
    <w:pPr>
      <w:tabs>
        <w:tab w:val="left" w:pos="1701"/>
      </w:tabs>
      <w:topLinePunct/>
      <w:adjustRightInd w:val="0"/>
      <w:snapToGrid w:val="0"/>
      <w:spacing w:before="160" w:after="160" w:line="240" w:lineRule="atLeast"/>
      <w:ind w:left="1701" w:hanging="159" w:firstLineChars="200"/>
      <w:outlineLvl w:val="5"/>
    </w:pPr>
    <w:rPr>
      <w:rFonts w:ascii="Times New Roman" w:hAnsi="Times New Roman" w:eastAsia="宋体" w:cs="Arial"/>
      <w:snapToGrid w:val="0"/>
      <w:sz w:val="21"/>
      <w:szCs w:val="21"/>
    </w:rPr>
  </w:style>
  <w:style w:type="paragraph" w:customStyle="1" w:styleId="1459">
    <w:name w:val="默认段落字体 Para Char Char Char Char Char Char Char Char Char Char"/>
    <w:basedOn w:val="1"/>
    <w:uiPriority w:val="0"/>
    <w:pPr>
      <w:widowControl w:val="0"/>
      <w:autoSpaceDE w:val="0"/>
      <w:autoSpaceDN w:val="0"/>
      <w:adjustRightInd w:val="0"/>
      <w:snapToGrid w:val="0"/>
      <w:spacing w:after="0"/>
      <w:ind w:firstLine="420" w:firstLineChars="200"/>
    </w:pPr>
    <w:rPr>
      <w:rFonts w:ascii="Tahoma" w:hAnsi="Tahoma" w:eastAsia="宋体" w:cs="Times New Roman"/>
      <w:szCs w:val="20"/>
    </w:rPr>
  </w:style>
  <w:style w:type="paragraph" w:customStyle="1" w:styleId="1460">
    <w:name w:val="符号1-zy"/>
    <w:basedOn w:val="750"/>
    <w:link w:val="1461"/>
    <w:qFormat/>
    <w:uiPriority w:val="0"/>
    <w:pPr>
      <w:numPr>
        <w:ilvl w:val="0"/>
        <w:numId w:val="85"/>
      </w:numPr>
      <w:spacing w:line="360" w:lineRule="auto"/>
      <w:ind w:left="170" w:firstLine="0" w:firstLineChars="0"/>
    </w:pPr>
    <w:rPr>
      <w:b/>
      <w:sz w:val="24"/>
      <w:szCs w:val="24"/>
    </w:rPr>
  </w:style>
  <w:style w:type="character" w:customStyle="1" w:styleId="1461">
    <w:name w:val="符号1-zy Char"/>
    <w:link w:val="1460"/>
    <w:uiPriority w:val="0"/>
    <w:rPr>
      <w:rFonts w:ascii="Calibri" w:hAnsi="Calibri" w:eastAsia="宋体" w:cs="Times New Roman"/>
      <w:b/>
      <w:sz w:val="24"/>
      <w:szCs w:val="24"/>
    </w:rPr>
  </w:style>
  <w:style w:type="paragraph" w:customStyle="1" w:styleId="1462">
    <w:name w:val="符号2-zy"/>
    <w:basedOn w:val="1"/>
    <w:link w:val="1463"/>
    <w:qFormat/>
    <w:uiPriority w:val="0"/>
    <w:pPr>
      <w:widowControl w:val="0"/>
      <w:numPr>
        <w:ilvl w:val="0"/>
        <w:numId w:val="86"/>
      </w:numPr>
      <w:adjustRightInd w:val="0"/>
      <w:snapToGrid w:val="0"/>
      <w:spacing w:after="0"/>
      <w:ind w:firstLine="200" w:firstLineChars="200"/>
      <w:jc w:val="both"/>
    </w:pPr>
    <w:rPr>
      <w:rFonts w:ascii="Calibri" w:hAnsi="宋体" w:eastAsia="宋体" w:cs="Times New Roman"/>
      <w:szCs w:val="20"/>
    </w:rPr>
  </w:style>
  <w:style w:type="character" w:customStyle="1" w:styleId="1463">
    <w:name w:val="符号2-zy Char"/>
    <w:link w:val="1462"/>
    <w:uiPriority w:val="0"/>
    <w:rPr>
      <w:rFonts w:ascii="Calibri" w:hAnsi="宋体" w:eastAsia="宋体" w:cs="Times New Roman"/>
      <w:sz w:val="24"/>
      <w:szCs w:val="20"/>
    </w:rPr>
  </w:style>
  <w:style w:type="paragraph" w:customStyle="1" w:styleId="1464">
    <w:name w:val="符号3-zy"/>
    <w:basedOn w:val="1"/>
    <w:link w:val="1465"/>
    <w:qFormat/>
    <w:uiPriority w:val="0"/>
    <w:pPr>
      <w:widowControl w:val="0"/>
      <w:numPr>
        <w:ilvl w:val="0"/>
        <w:numId w:val="87"/>
      </w:numPr>
      <w:tabs>
        <w:tab w:val="left" w:pos="907"/>
      </w:tabs>
      <w:adjustRightInd w:val="0"/>
      <w:snapToGrid w:val="0"/>
      <w:spacing w:after="0"/>
      <w:ind w:firstLine="200" w:firstLineChars="200"/>
      <w:jc w:val="both"/>
    </w:pPr>
    <w:rPr>
      <w:rFonts w:ascii="Calibri" w:hAnsi="宋体" w:eastAsia="宋体" w:cs="Times New Roman"/>
      <w:szCs w:val="20"/>
    </w:rPr>
  </w:style>
  <w:style w:type="character" w:customStyle="1" w:styleId="1465">
    <w:name w:val="符号3-zy Char"/>
    <w:link w:val="1464"/>
    <w:uiPriority w:val="0"/>
    <w:rPr>
      <w:rFonts w:ascii="Calibri" w:hAnsi="宋体" w:eastAsia="宋体" w:cs="Times New Roman"/>
      <w:sz w:val="24"/>
      <w:szCs w:val="20"/>
    </w:rPr>
  </w:style>
  <w:style w:type="paragraph" w:customStyle="1" w:styleId="1466">
    <w:name w:val="正文-zy"/>
    <w:basedOn w:val="1"/>
    <w:link w:val="1467"/>
    <w:qFormat/>
    <w:uiPriority w:val="0"/>
    <w:pPr>
      <w:widowControl w:val="0"/>
      <w:adjustRightInd w:val="0"/>
      <w:snapToGrid w:val="0"/>
      <w:spacing w:after="0"/>
      <w:ind w:firstLine="480" w:firstLineChars="200"/>
      <w:jc w:val="both"/>
    </w:pPr>
    <w:rPr>
      <w:rFonts w:ascii="Calibri" w:hAnsi="Calibri" w:eastAsia="宋体" w:cs="Times New Roman"/>
      <w:szCs w:val="20"/>
    </w:rPr>
  </w:style>
  <w:style w:type="character" w:customStyle="1" w:styleId="1467">
    <w:name w:val="正文-zy Char"/>
    <w:link w:val="1466"/>
    <w:uiPriority w:val="0"/>
    <w:rPr>
      <w:rFonts w:ascii="Calibri" w:hAnsi="Calibri" w:eastAsia="宋体" w:cs="Times New Roman"/>
      <w:sz w:val="24"/>
      <w:szCs w:val="20"/>
    </w:rPr>
  </w:style>
  <w:style w:type="paragraph" w:customStyle="1" w:styleId="1468">
    <w:name w:val="表格-标题"/>
    <w:next w:val="1"/>
    <w:link w:val="1469"/>
    <w:qFormat/>
    <w:uiPriority w:val="0"/>
    <w:pPr>
      <w:spacing w:after="0" w:line="360" w:lineRule="auto"/>
      <w:contextualSpacing/>
      <w:jc w:val="center"/>
    </w:pPr>
    <w:rPr>
      <w:rFonts w:ascii="Calibri" w:hAnsi="Calibri" w:eastAsia="宋体" w:cs="Times New Roman"/>
      <w:b/>
      <w:sz w:val="24"/>
      <w:szCs w:val="24"/>
      <w:lang w:val="en-US" w:eastAsia="zh-CN" w:bidi="ar-SA"/>
    </w:rPr>
  </w:style>
  <w:style w:type="character" w:customStyle="1" w:styleId="1469">
    <w:name w:val="表格-标题 Char"/>
    <w:link w:val="1468"/>
    <w:uiPriority w:val="0"/>
    <w:rPr>
      <w:rFonts w:ascii="Calibri" w:hAnsi="Calibri" w:eastAsia="宋体" w:cs="Times New Roman"/>
      <w:b/>
      <w:sz w:val="24"/>
      <w:szCs w:val="24"/>
    </w:rPr>
  </w:style>
  <w:style w:type="paragraph" w:customStyle="1" w:styleId="1470">
    <w:name w:val="表格-内容"/>
    <w:next w:val="1"/>
    <w:link w:val="1471"/>
    <w:qFormat/>
    <w:uiPriority w:val="0"/>
    <w:pPr>
      <w:spacing w:after="0" w:line="240" w:lineRule="auto"/>
    </w:pPr>
    <w:rPr>
      <w:rFonts w:ascii="Calibri" w:hAnsi="Calibri" w:eastAsia="宋体" w:cs="Times New Roman"/>
      <w:sz w:val="24"/>
      <w:szCs w:val="24"/>
      <w:lang w:val="en-US" w:eastAsia="zh-CN" w:bidi="ar-SA"/>
    </w:rPr>
  </w:style>
  <w:style w:type="character" w:customStyle="1" w:styleId="1471">
    <w:name w:val="表格-内容 Char"/>
    <w:link w:val="1470"/>
    <w:uiPriority w:val="0"/>
    <w:rPr>
      <w:rFonts w:ascii="Calibri" w:hAnsi="Calibri" w:eastAsia="宋体" w:cs="Times New Roman"/>
      <w:sz w:val="24"/>
      <w:szCs w:val="24"/>
    </w:rPr>
  </w:style>
  <w:style w:type="paragraph" w:customStyle="1" w:styleId="1472">
    <w:name w:val="图片-格式"/>
    <w:next w:val="1"/>
    <w:link w:val="1473"/>
    <w:qFormat/>
    <w:uiPriority w:val="0"/>
    <w:pPr>
      <w:spacing w:after="0" w:line="360" w:lineRule="auto"/>
      <w:contextualSpacing/>
      <w:jc w:val="center"/>
    </w:pPr>
    <w:rPr>
      <w:rFonts w:ascii="Calibri" w:hAnsi="Calibri" w:eastAsia="宋体" w:cs="Times New Roman"/>
      <w:sz w:val="24"/>
      <w:szCs w:val="24"/>
      <w:lang w:val="en-US" w:eastAsia="zh-CN" w:bidi="ar-SA"/>
    </w:rPr>
  </w:style>
  <w:style w:type="character" w:customStyle="1" w:styleId="1473">
    <w:name w:val="图片-格式 Char"/>
    <w:link w:val="1472"/>
    <w:uiPriority w:val="0"/>
    <w:rPr>
      <w:rFonts w:ascii="Calibri" w:hAnsi="Calibri" w:eastAsia="宋体" w:cs="Times New Roman"/>
      <w:sz w:val="24"/>
      <w:szCs w:val="24"/>
    </w:rPr>
  </w:style>
  <w:style w:type="paragraph" w:customStyle="1" w:styleId="1474">
    <w:name w:val="图片-名称"/>
    <w:next w:val="1"/>
    <w:link w:val="1475"/>
    <w:qFormat/>
    <w:uiPriority w:val="0"/>
    <w:pPr>
      <w:spacing w:after="0" w:line="240" w:lineRule="auto"/>
      <w:contextualSpacing/>
      <w:jc w:val="center"/>
    </w:pPr>
    <w:rPr>
      <w:rFonts w:ascii="Calibri" w:hAnsi="Calibri" w:eastAsia="宋体" w:cs="Times New Roman"/>
      <w:sz w:val="20"/>
      <w:szCs w:val="24"/>
      <w:lang w:val="en-US" w:eastAsia="zh-CN" w:bidi="ar-SA"/>
    </w:rPr>
  </w:style>
  <w:style w:type="character" w:customStyle="1" w:styleId="1475">
    <w:name w:val="图片-名称 Char"/>
    <w:link w:val="1474"/>
    <w:uiPriority w:val="0"/>
    <w:rPr>
      <w:rFonts w:ascii="Calibri" w:hAnsi="Calibri" w:eastAsia="宋体" w:cs="Times New Roman"/>
      <w:sz w:val="20"/>
      <w:szCs w:val="24"/>
    </w:rPr>
  </w:style>
  <w:style w:type="paragraph" w:customStyle="1" w:styleId="1476">
    <w:name w:val="表格-新建"/>
    <w:link w:val="1477"/>
    <w:qFormat/>
    <w:uiPriority w:val="0"/>
    <w:pPr>
      <w:spacing w:after="0" w:line="360" w:lineRule="auto"/>
    </w:pPr>
    <w:rPr>
      <w:rFonts w:ascii="Calibri" w:hAnsi="Calibri" w:eastAsia="宋体" w:cs="Times New Roman"/>
      <w:sz w:val="24"/>
      <w:szCs w:val="24"/>
      <w:lang w:val="en-US" w:eastAsia="zh-CN" w:bidi="ar-SA"/>
    </w:rPr>
  </w:style>
  <w:style w:type="character" w:customStyle="1" w:styleId="1477">
    <w:name w:val="表格-新建 Char"/>
    <w:link w:val="1476"/>
    <w:uiPriority w:val="0"/>
    <w:rPr>
      <w:rFonts w:ascii="Calibri" w:hAnsi="Calibri" w:eastAsia="宋体" w:cs="Times New Roman"/>
      <w:sz w:val="24"/>
      <w:szCs w:val="24"/>
    </w:rPr>
  </w:style>
  <w:style w:type="paragraph" w:customStyle="1" w:styleId="1478">
    <w:name w:val="样式 标题 3 Char(A-3)Heading 3sect1.2.3h33H3Heading 3 - old..."/>
    <w:basedOn w:val="5"/>
    <w:uiPriority w:val="0"/>
    <w:pPr>
      <w:numPr>
        <w:ilvl w:val="0"/>
        <w:numId w:val="0"/>
      </w:numPr>
      <w:adjustRightInd w:val="0"/>
      <w:snapToGrid w:val="0"/>
      <w:spacing w:beforeLines="50"/>
    </w:pPr>
    <w:rPr>
      <w:rFonts w:ascii="Times New Roman" w:hAnsi="Times New Roman" w:eastAsia="黑体" w:cs="宋体"/>
      <w:snapToGrid w:val="0"/>
      <w:sz w:val="28"/>
      <w:szCs w:val="20"/>
    </w:rPr>
  </w:style>
  <w:style w:type="paragraph" w:customStyle="1" w:styleId="1479">
    <w:name w:val="Normal+2word"/>
    <w:basedOn w:val="1"/>
    <w:uiPriority w:val="0"/>
    <w:pPr>
      <w:adjustRightInd w:val="0"/>
      <w:snapToGrid w:val="0"/>
      <w:spacing w:after="0"/>
      <w:ind w:left="210" w:leftChars="100" w:right="210" w:rightChars="100" w:firstLine="560" w:firstLineChars="200"/>
    </w:pPr>
    <w:rPr>
      <w:rFonts w:ascii="仿宋_GB2312" w:hAnsi="Arial" w:eastAsia="仿宋_GB2312" w:cs="Arial"/>
      <w:sz w:val="28"/>
      <w:szCs w:val="28"/>
    </w:rPr>
  </w:style>
  <w:style w:type="paragraph" w:customStyle="1" w:styleId="1480">
    <w:name w:val="批注框文本1"/>
    <w:basedOn w:val="1"/>
    <w:semiHidden/>
    <w:uiPriority w:val="0"/>
    <w:pPr>
      <w:adjustRightInd w:val="0"/>
      <w:snapToGrid w:val="0"/>
      <w:spacing w:after="0" w:line="240" w:lineRule="auto"/>
      <w:ind w:firstLine="200" w:firstLineChars="200"/>
      <w:jc w:val="both"/>
    </w:pPr>
    <w:rPr>
      <w:rFonts w:ascii="Book Antiqua" w:hAnsi="Book Antiqua" w:eastAsia="宋体" w:cs="Times New Roman"/>
      <w:kern w:val="20"/>
      <w:sz w:val="18"/>
      <w:szCs w:val="18"/>
    </w:rPr>
  </w:style>
  <w:style w:type="character" w:customStyle="1" w:styleId="1481">
    <w:name w:val="apple-style-span"/>
    <w:qFormat/>
    <w:uiPriority w:val="0"/>
  </w:style>
  <w:style w:type="character" w:customStyle="1" w:styleId="1482">
    <w:name w:val="hilite1"/>
    <w:uiPriority w:val="0"/>
  </w:style>
  <w:style w:type="paragraph" w:customStyle="1" w:styleId="1483">
    <w:name w:val="_标题1"/>
    <w:basedOn w:val="3"/>
    <w:next w:val="1"/>
    <w:link w:val="1985"/>
    <w:qFormat/>
    <w:uiPriority w:val="0"/>
    <w:pPr>
      <w:widowControl w:val="0"/>
      <w:numPr>
        <w:numId w:val="0"/>
      </w:numPr>
      <w:adjustRightInd w:val="0"/>
      <w:snapToGrid w:val="0"/>
      <w:spacing w:before="0" w:after="100" w:afterAutospacing="1"/>
      <w:jc w:val="center"/>
    </w:pPr>
    <w:rPr>
      <w:rFonts w:ascii="黑体" w:hAnsi="宋体" w:eastAsia="黑体" w:cs="Times New Roman"/>
      <w:b w:val="0"/>
      <w:color w:val="000000"/>
      <w:kern w:val="44"/>
      <w:sz w:val="44"/>
      <w:szCs w:val="44"/>
      <w:lang w:val="de-DE"/>
    </w:rPr>
  </w:style>
  <w:style w:type="paragraph" w:customStyle="1" w:styleId="1484">
    <w:name w:val="_题注"/>
    <w:basedOn w:val="22"/>
    <w:uiPriority w:val="0"/>
    <w:pPr>
      <w:widowControl w:val="0"/>
      <w:tabs>
        <w:tab w:val="left" w:pos="360"/>
        <w:tab w:val="left" w:pos="2551"/>
        <w:tab w:val="left" w:pos="2667"/>
      </w:tabs>
      <w:adjustRightInd w:val="0"/>
      <w:snapToGrid w:val="0"/>
      <w:spacing w:after="0"/>
      <w:ind w:firstLine="200" w:firstLineChars="200"/>
      <w:jc w:val="center"/>
    </w:pPr>
    <w:rPr>
      <w:rFonts w:ascii="黑体" w:hAnsi="Arial" w:eastAsia="黑体" w:cs="Arial"/>
      <w:b w:val="0"/>
      <w:bCs w:val="0"/>
      <w:color w:val="auto"/>
      <w:kern w:val="2"/>
      <w:sz w:val="21"/>
      <w:szCs w:val="20"/>
    </w:rPr>
  </w:style>
  <w:style w:type="paragraph" w:customStyle="1" w:styleId="1485">
    <w:name w:val="_标题2"/>
    <w:basedOn w:val="4"/>
    <w:next w:val="1323"/>
    <w:link w:val="1931"/>
    <w:qFormat/>
    <w:uiPriority w:val="0"/>
    <w:pPr>
      <w:widowControl w:val="0"/>
      <w:numPr>
        <w:ilvl w:val="0"/>
        <w:numId w:val="88"/>
      </w:numPr>
      <w:adjustRightInd w:val="0"/>
      <w:snapToGrid w:val="0"/>
      <w:spacing w:before="340" w:after="330" w:line="576" w:lineRule="auto"/>
      <w:jc w:val="center"/>
      <w:outlineLvl w:val="0"/>
    </w:pPr>
    <w:rPr>
      <w:rFonts w:ascii="黑体" w:hAnsi="Arial" w:eastAsia="黑体" w:cs="Times New Roman"/>
      <w:color w:val="000000"/>
      <w:kern w:val="44"/>
      <w:sz w:val="32"/>
      <w:szCs w:val="32"/>
    </w:rPr>
  </w:style>
  <w:style w:type="paragraph" w:customStyle="1" w:styleId="1486">
    <w:name w:val="_标题4"/>
    <w:basedOn w:val="6"/>
    <w:next w:val="1323"/>
    <w:link w:val="1487"/>
    <w:qFormat/>
    <w:uiPriority w:val="0"/>
    <w:pPr>
      <w:widowControl w:val="0"/>
      <w:numPr>
        <w:ilvl w:val="0"/>
        <w:numId w:val="0"/>
      </w:numPr>
      <w:adjustRightInd w:val="0"/>
      <w:snapToGrid w:val="0"/>
      <w:spacing w:before="280" w:after="290"/>
      <w:jc w:val="both"/>
    </w:pPr>
    <w:rPr>
      <w:rFonts w:ascii="宋体" w:hAnsi="宋体" w:eastAsia="宋体" w:cs="Times New Roman"/>
      <w:b w:val="0"/>
      <w:bCs w:val="0"/>
      <w:i/>
      <w:iCs w:val="0"/>
      <w:color w:val="000000"/>
      <w:szCs w:val="24"/>
    </w:rPr>
  </w:style>
  <w:style w:type="character" w:customStyle="1" w:styleId="1487">
    <w:name w:val="_标题4 Char"/>
    <w:link w:val="1486"/>
    <w:qFormat/>
    <w:uiPriority w:val="0"/>
    <w:rPr>
      <w:rFonts w:ascii="宋体" w:hAnsi="宋体" w:eastAsia="宋体" w:cs="Times New Roman"/>
      <w:color w:val="000000"/>
      <w:sz w:val="24"/>
      <w:szCs w:val="24"/>
    </w:rPr>
  </w:style>
  <w:style w:type="paragraph" w:customStyle="1" w:styleId="1488">
    <w:name w:val="_标题3"/>
    <w:basedOn w:val="5"/>
    <w:next w:val="1323"/>
    <w:link w:val="1489"/>
    <w:qFormat/>
    <w:uiPriority w:val="0"/>
    <w:pPr>
      <w:widowControl w:val="0"/>
      <w:numPr>
        <w:ilvl w:val="0"/>
        <w:numId w:val="0"/>
      </w:numPr>
      <w:adjustRightInd w:val="0"/>
      <w:snapToGrid w:val="0"/>
      <w:spacing w:before="0"/>
    </w:pPr>
    <w:rPr>
      <w:rFonts w:ascii="Arial" w:hAnsi="Arial" w:eastAsia="黑体" w:cs="Times New Roman"/>
      <w:b w:val="0"/>
      <w:sz w:val="30"/>
      <w:szCs w:val="32"/>
    </w:rPr>
  </w:style>
  <w:style w:type="character" w:customStyle="1" w:styleId="1489">
    <w:name w:val="_标题3 Char"/>
    <w:link w:val="1488"/>
    <w:qFormat/>
    <w:uiPriority w:val="0"/>
    <w:rPr>
      <w:rFonts w:ascii="Arial" w:hAnsi="Arial" w:eastAsia="黑体" w:cs="Times New Roman"/>
      <w:bCs/>
      <w:sz w:val="30"/>
      <w:szCs w:val="32"/>
    </w:rPr>
  </w:style>
  <w:style w:type="paragraph" w:customStyle="1" w:styleId="1490">
    <w:name w:val="_表格标题"/>
    <w:basedOn w:val="1"/>
    <w:link w:val="1491"/>
    <w:uiPriority w:val="0"/>
    <w:pPr>
      <w:widowControl w:val="0"/>
      <w:autoSpaceDE w:val="0"/>
      <w:adjustRightInd w:val="0"/>
      <w:snapToGrid w:val="0"/>
      <w:spacing w:beforeLines="10" w:afterLines="10"/>
      <w:ind w:firstLine="200" w:firstLineChars="200"/>
      <w:jc w:val="center"/>
    </w:pPr>
    <w:rPr>
      <w:rFonts w:ascii="宋体" w:hAnsi="宋体" w:eastAsia="宋体" w:cs="Times New Roman"/>
      <w:b/>
      <w:sz w:val="20"/>
      <w:szCs w:val="24"/>
    </w:rPr>
  </w:style>
  <w:style w:type="character" w:customStyle="1" w:styleId="1491">
    <w:name w:val="_表格标题 Char"/>
    <w:link w:val="1490"/>
    <w:uiPriority w:val="0"/>
    <w:rPr>
      <w:rFonts w:ascii="宋体" w:hAnsi="宋体" w:eastAsia="宋体" w:cs="Times New Roman"/>
      <w:b/>
      <w:sz w:val="20"/>
      <w:szCs w:val="24"/>
    </w:rPr>
  </w:style>
  <w:style w:type="paragraph" w:customStyle="1" w:styleId="1492">
    <w:name w:val="正文表标题"/>
    <w:next w:val="1"/>
    <w:qFormat/>
    <w:uiPriority w:val="0"/>
    <w:pPr>
      <w:numPr>
        <w:ilvl w:val="0"/>
        <w:numId w:val="89"/>
      </w:numPr>
      <w:spacing w:after="0" w:line="240" w:lineRule="auto"/>
      <w:jc w:val="center"/>
    </w:pPr>
    <w:rPr>
      <w:rFonts w:ascii="黑体" w:hAnsi="Times New Roman" w:eastAsia="黑体" w:cs="Times New Roman"/>
      <w:sz w:val="21"/>
      <w:szCs w:val="20"/>
      <w:lang w:val="en-US" w:eastAsia="zh-CN" w:bidi="ar-SA"/>
    </w:rPr>
  </w:style>
  <w:style w:type="paragraph" w:customStyle="1" w:styleId="1493">
    <w:name w:val="金宏发行正文"/>
    <w:basedOn w:val="1"/>
    <w:uiPriority w:val="0"/>
    <w:pPr>
      <w:widowControl w:val="0"/>
      <w:adjustRightInd w:val="0"/>
      <w:snapToGrid w:val="0"/>
      <w:spacing w:after="0" w:line="500" w:lineRule="exact"/>
      <w:ind w:firstLine="560" w:firstLineChars="200"/>
      <w:jc w:val="both"/>
    </w:pPr>
    <w:rPr>
      <w:rFonts w:ascii="Times New Roman" w:hAnsi="Times New Roman" w:eastAsia="仿宋_GB2312" w:cs="宋体"/>
      <w:kern w:val="2"/>
      <w:sz w:val="28"/>
      <w:szCs w:val="20"/>
    </w:rPr>
  </w:style>
  <w:style w:type="paragraph" w:customStyle="1" w:styleId="1494">
    <w:name w:val="自定义样式 正文"/>
    <w:basedOn w:val="1"/>
    <w:uiPriority w:val="0"/>
    <w:pPr>
      <w:widowControl w:val="0"/>
      <w:adjustRightInd w:val="0"/>
      <w:snapToGrid w:val="0"/>
      <w:spacing w:after="0"/>
      <w:ind w:firstLine="480" w:firstLineChars="200"/>
      <w:jc w:val="both"/>
    </w:pPr>
    <w:rPr>
      <w:rFonts w:ascii="Arial" w:hAnsi="Arial" w:eastAsia="仿宋_GB2312" w:cs="宋体"/>
      <w:bCs/>
      <w:kern w:val="2"/>
      <w:szCs w:val="24"/>
    </w:rPr>
  </w:style>
  <w:style w:type="paragraph" w:customStyle="1" w:styleId="1495">
    <w:name w:val="正文首行缩进2字"/>
    <w:basedOn w:val="1"/>
    <w:uiPriority w:val="0"/>
    <w:pPr>
      <w:widowControl w:val="0"/>
      <w:tabs>
        <w:tab w:val="left" w:pos="720"/>
      </w:tabs>
      <w:adjustRightInd w:val="0"/>
      <w:snapToGrid w:val="0"/>
      <w:spacing w:after="0"/>
      <w:ind w:firstLine="480" w:firstLineChars="200"/>
      <w:jc w:val="both"/>
    </w:pPr>
    <w:rPr>
      <w:rFonts w:ascii="Times New Roman" w:hAnsi="Times New Roman" w:eastAsia="宋体" w:cs="Times New Roman"/>
      <w:kern w:val="2"/>
      <w:szCs w:val="24"/>
      <w:lang w:val="zh-CN"/>
    </w:rPr>
  </w:style>
  <w:style w:type="character" w:customStyle="1" w:styleId="1496">
    <w:name w:val="bodycopy1"/>
    <w:uiPriority w:val="0"/>
    <w:rPr>
      <w:rFonts w:hint="default" w:ascii="Arial" w:hAnsi="Arial" w:cs="Arial"/>
      <w:color w:val="000000"/>
      <w:spacing w:val="234"/>
      <w:sz w:val="20"/>
      <w:szCs w:val="20"/>
      <w:u w:val="none"/>
    </w:rPr>
  </w:style>
  <w:style w:type="paragraph" w:customStyle="1" w:styleId="1497">
    <w:name w:val="表格正常居中 Char Char Char"/>
    <w:basedOn w:val="1"/>
    <w:uiPriority w:val="0"/>
    <w:pPr>
      <w:widowControl w:val="0"/>
      <w:adjustRightInd w:val="0"/>
      <w:snapToGrid w:val="0"/>
      <w:spacing w:after="0" w:line="240" w:lineRule="auto"/>
      <w:ind w:firstLine="200" w:firstLineChars="200"/>
      <w:jc w:val="center"/>
    </w:pPr>
    <w:rPr>
      <w:rFonts w:ascii="宋体" w:hAnsi="宋体" w:eastAsia="宋体" w:cs="Times New Roman"/>
      <w:szCs w:val="24"/>
    </w:rPr>
  </w:style>
  <w:style w:type="character" w:customStyle="1" w:styleId="1498">
    <w:name w:val="表格正常居中 Char Char Char Char"/>
    <w:uiPriority w:val="0"/>
    <w:rPr>
      <w:rFonts w:ascii="宋体" w:hAnsi="宋体" w:eastAsia="宋体"/>
      <w:sz w:val="24"/>
      <w:szCs w:val="24"/>
      <w:lang w:val="en-US" w:eastAsia="zh-CN" w:bidi="ar-SA"/>
    </w:rPr>
  </w:style>
  <w:style w:type="paragraph" w:customStyle="1" w:styleId="1499">
    <w:name w:val="正文设计"/>
    <w:basedOn w:val="1"/>
    <w:uiPriority w:val="0"/>
    <w:pPr>
      <w:widowControl w:val="0"/>
      <w:adjustRightInd w:val="0"/>
      <w:snapToGrid w:val="0"/>
      <w:spacing w:after="0"/>
      <w:ind w:firstLine="200" w:firstLineChars="200"/>
      <w:jc w:val="both"/>
    </w:pPr>
    <w:rPr>
      <w:rFonts w:ascii="宋体" w:hAnsi="宋体" w:eastAsia="宋体" w:cs="Times New Roman"/>
      <w:bCs/>
      <w:w w:val="120"/>
      <w:szCs w:val="24"/>
    </w:rPr>
  </w:style>
  <w:style w:type="paragraph" w:customStyle="1" w:styleId="1500">
    <w:name w:val="表格正常行距 Char"/>
    <w:basedOn w:val="1"/>
    <w:uiPriority w:val="0"/>
    <w:pPr>
      <w:widowControl w:val="0"/>
      <w:adjustRightInd w:val="0"/>
      <w:snapToGrid w:val="0"/>
      <w:spacing w:after="0" w:line="240" w:lineRule="auto"/>
      <w:ind w:firstLine="200" w:firstLineChars="200"/>
      <w:jc w:val="center"/>
    </w:pPr>
    <w:rPr>
      <w:rFonts w:ascii="宋体" w:hAnsi="宋体" w:eastAsia="宋体" w:cs="Times New Roman"/>
      <w:kern w:val="2"/>
      <w:sz w:val="28"/>
      <w:szCs w:val="24"/>
    </w:rPr>
  </w:style>
  <w:style w:type="paragraph" w:customStyle="1" w:styleId="1501">
    <w:name w:val="_表格文字"/>
    <w:basedOn w:val="1"/>
    <w:link w:val="1502"/>
    <w:uiPriority w:val="0"/>
    <w:pPr>
      <w:widowControl w:val="0"/>
      <w:adjustRightInd w:val="0"/>
      <w:snapToGrid w:val="0"/>
      <w:spacing w:beforeLines="10" w:afterLines="10" w:line="240" w:lineRule="auto"/>
      <w:ind w:firstLine="200" w:firstLineChars="200"/>
      <w:jc w:val="both"/>
    </w:pPr>
    <w:rPr>
      <w:rFonts w:ascii="Times New Roman" w:hAnsi="Times New Roman" w:eastAsia="宋体" w:cs="Times New Roman"/>
      <w:sz w:val="20"/>
      <w:szCs w:val="24"/>
    </w:rPr>
  </w:style>
  <w:style w:type="character" w:customStyle="1" w:styleId="1502">
    <w:name w:val="_表格文字 Char"/>
    <w:link w:val="1501"/>
    <w:uiPriority w:val="0"/>
    <w:rPr>
      <w:rFonts w:ascii="Times New Roman" w:hAnsi="Times New Roman" w:eastAsia="宋体" w:cs="Times New Roman"/>
      <w:sz w:val="20"/>
      <w:szCs w:val="24"/>
    </w:rPr>
  </w:style>
  <w:style w:type="paragraph" w:customStyle="1" w:styleId="1503">
    <w:name w:val="样式 小四 首行缩进:  0.74 厘米 行距: 1.5 倍行距"/>
    <w:basedOn w:val="1"/>
    <w:link w:val="1504"/>
    <w:qFormat/>
    <w:uiPriority w:val="0"/>
    <w:pPr>
      <w:widowControl w:val="0"/>
      <w:adjustRightInd w:val="0"/>
      <w:snapToGrid w:val="0"/>
      <w:spacing w:after="0"/>
      <w:ind w:firstLine="420" w:firstLineChars="200"/>
      <w:jc w:val="both"/>
    </w:pPr>
    <w:rPr>
      <w:rFonts w:ascii="Times New Roman" w:hAnsi="Times New Roman" w:eastAsia="宋体" w:cs="Times New Roman"/>
      <w:szCs w:val="20"/>
    </w:rPr>
  </w:style>
  <w:style w:type="character" w:customStyle="1" w:styleId="1504">
    <w:name w:val="样式 小四 首行缩进:  0.74 厘米 行距: 1.5 倍行距 Char"/>
    <w:link w:val="1503"/>
    <w:qFormat/>
    <w:uiPriority w:val="0"/>
    <w:rPr>
      <w:rFonts w:ascii="Times New Roman" w:hAnsi="Times New Roman" w:eastAsia="宋体" w:cs="Times New Roman"/>
      <w:sz w:val="24"/>
      <w:szCs w:val="20"/>
    </w:rPr>
  </w:style>
  <w:style w:type="paragraph" w:customStyle="1" w:styleId="1505">
    <w:name w:val="目录标题"/>
    <w:uiPriority w:val="0"/>
    <w:pPr>
      <w:spacing w:after="0" w:line="360" w:lineRule="auto"/>
      <w:jc w:val="center"/>
    </w:pPr>
    <w:rPr>
      <w:rFonts w:ascii="宋体" w:hAnsi="宋体" w:eastAsia="宋体" w:cs="Times New Roman"/>
      <w:kern w:val="2"/>
      <w:sz w:val="21"/>
      <w:szCs w:val="21"/>
      <w:lang w:val="en-US" w:eastAsia="zh-CN" w:bidi="ar-SA"/>
    </w:rPr>
  </w:style>
  <w:style w:type="character" w:customStyle="1" w:styleId="1506">
    <w:name w:val="文档正文 Char1"/>
    <w:qFormat/>
    <w:uiPriority w:val="0"/>
    <w:rPr>
      <w:rFonts w:ascii="Times New Roman" w:hAnsi="Times New Roman" w:eastAsia="宋体" w:cs="Times New Roman"/>
      <w:sz w:val="24"/>
      <w:szCs w:val="20"/>
    </w:rPr>
  </w:style>
  <w:style w:type="paragraph" w:customStyle="1" w:styleId="1507">
    <w:name w:val="方点"/>
    <w:basedOn w:val="1"/>
    <w:uiPriority w:val="0"/>
    <w:pPr>
      <w:widowControl w:val="0"/>
      <w:adjustRightInd w:val="0"/>
      <w:snapToGrid w:val="0"/>
      <w:spacing w:beforeLines="50" w:after="0"/>
      <w:ind w:firstLine="476" w:firstLineChars="200"/>
      <w:jc w:val="both"/>
    </w:pPr>
    <w:rPr>
      <w:rFonts w:ascii="Times New Roman" w:hAnsi="Times New Roman" w:eastAsia="宋体" w:cs="Times New Roman"/>
      <w:b/>
      <w:bCs/>
      <w:kern w:val="2"/>
      <w:szCs w:val="20"/>
    </w:rPr>
  </w:style>
  <w:style w:type="paragraph" w:customStyle="1" w:styleId="1508">
    <w:name w:val="样式 样式 正文首行缩进 2 + 首行缩进:  2 字符 + 首行缩进:  2 字符"/>
    <w:basedOn w:val="1"/>
    <w:uiPriority w:val="0"/>
    <w:pPr>
      <w:widowControl w:val="0"/>
      <w:adjustRightInd w:val="0"/>
      <w:snapToGrid w:val="0"/>
      <w:spacing w:before="200" w:after="0"/>
      <w:ind w:firstLine="480" w:firstLineChars="200"/>
      <w:jc w:val="both"/>
    </w:pPr>
    <w:rPr>
      <w:rFonts w:ascii="Times New Roman" w:hAnsi="Times New Roman" w:eastAsia="宋体" w:cs="Times New Roman"/>
      <w:kern w:val="2"/>
      <w:szCs w:val="20"/>
    </w:rPr>
  </w:style>
  <w:style w:type="paragraph" w:customStyle="1" w:styleId="1509">
    <w:name w:val="标题4——4"/>
    <w:basedOn w:val="6"/>
    <w:next w:val="1"/>
    <w:uiPriority w:val="0"/>
    <w:pPr>
      <w:widowControl w:val="0"/>
      <w:numPr>
        <w:ilvl w:val="0"/>
        <w:numId w:val="0"/>
      </w:numPr>
      <w:adjustRightInd w:val="0"/>
      <w:snapToGrid w:val="0"/>
      <w:spacing w:beforeLines="50" w:beforeAutospacing="1" w:after="100" w:afterAutospacing="1" w:line="376" w:lineRule="atLeast"/>
      <w:ind w:right="2"/>
      <w:jc w:val="both"/>
      <w:textAlignment w:val="baseline"/>
    </w:pPr>
    <w:rPr>
      <w:rFonts w:ascii="Arial" w:hAnsi="Arial" w:eastAsia="楷体_GB2312" w:cs="Times New Roman"/>
      <w:b w:val="0"/>
      <w:bCs w:val="0"/>
      <w:i/>
      <w:iCs w:val="0"/>
      <w:kern w:val="2"/>
      <w:sz w:val="28"/>
      <w:szCs w:val="30"/>
    </w:rPr>
  </w:style>
  <w:style w:type="paragraph" w:customStyle="1" w:styleId="1510">
    <w:name w:val="章节标题1"/>
    <w:basedOn w:val="1"/>
    <w:next w:val="1511"/>
    <w:uiPriority w:val="0"/>
    <w:pPr>
      <w:keepNext/>
      <w:keepLines/>
      <w:widowControl w:val="0"/>
      <w:tabs>
        <w:tab w:val="left" w:pos="1800"/>
      </w:tabs>
      <w:adjustRightInd w:val="0"/>
      <w:snapToGrid w:val="0"/>
      <w:spacing w:before="340" w:after="330" w:line="578" w:lineRule="auto"/>
      <w:ind w:left="425" w:hanging="425" w:firstLineChars="200"/>
      <w:jc w:val="both"/>
      <w:outlineLvl w:val="0"/>
    </w:pPr>
    <w:rPr>
      <w:rFonts w:ascii="Times New Roman" w:hAnsi="Times New Roman" w:eastAsia="宋体" w:cs="Times New Roman"/>
      <w:b/>
      <w:bCs/>
      <w:kern w:val="44"/>
      <w:sz w:val="36"/>
      <w:szCs w:val="44"/>
    </w:rPr>
  </w:style>
  <w:style w:type="paragraph" w:customStyle="1" w:styleId="1511">
    <w:name w:val="章节标题2"/>
    <w:basedOn w:val="1"/>
    <w:next w:val="1512"/>
    <w:uiPriority w:val="0"/>
    <w:pPr>
      <w:keepNext/>
      <w:keepLines/>
      <w:widowControl w:val="0"/>
      <w:tabs>
        <w:tab w:val="left" w:pos="567"/>
      </w:tabs>
      <w:adjustRightInd w:val="0"/>
      <w:snapToGrid w:val="0"/>
      <w:spacing w:before="260" w:after="260" w:line="415" w:lineRule="auto"/>
      <w:ind w:left="567" w:hanging="567" w:firstLineChars="200"/>
      <w:jc w:val="both"/>
      <w:outlineLvl w:val="1"/>
    </w:pPr>
    <w:rPr>
      <w:rFonts w:ascii="Times New Roman" w:hAnsi="Times New Roman" w:eastAsia="宋体" w:cs="Times New Roman"/>
      <w:b/>
      <w:bCs/>
      <w:kern w:val="2"/>
      <w:sz w:val="32"/>
      <w:szCs w:val="32"/>
    </w:rPr>
  </w:style>
  <w:style w:type="paragraph" w:customStyle="1" w:styleId="1512">
    <w:name w:val="章节标题3"/>
    <w:basedOn w:val="1"/>
    <w:uiPriority w:val="0"/>
    <w:pPr>
      <w:keepNext/>
      <w:keepLines/>
      <w:widowControl w:val="0"/>
      <w:tabs>
        <w:tab w:val="left" w:pos="709"/>
      </w:tabs>
      <w:adjustRightInd w:val="0"/>
      <w:snapToGrid w:val="0"/>
      <w:spacing w:before="260" w:after="260" w:line="415" w:lineRule="auto"/>
      <w:ind w:left="709" w:hanging="709" w:firstLineChars="200"/>
      <w:jc w:val="both"/>
      <w:outlineLvl w:val="2"/>
    </w:pPr>
    <w:rPr>
      <w:rFonts w:ascii="Times New Roman" w:hAnsi="Times New Roman" w:eastAsia="宋体" w:cs="Times New Roman"/>
      <w:b/>
      <w:bCs/>
      <w:kern w:val="2"/>
      <w:sz w:val="30"/>
      <w:szCs w:val="32"/>
    </w:rPr>
  </w:style>
  <w:style w:type="paragraph" w:customStyle="1" w:styleId="1513">
    <w:name w:val="章节标题4"/>
    <w:basedOn w:val="1"/>
    <w:uiPriority w:val="0"/>
    <w:pPr>
      <w:keepNext/>
      <w:keepLines/>
      <w:widowControl w:val="0"/>
      <w:tabs>
        <w:tab w:val="left" w:pos="1080"/>
      </w:tabs>
      <w:adjustRightInd w:val="0"/>
      <w:snapToGrid w:val="0"/>
      <w:spacing w:before="280" w:after="290" w:line="377" w:lineRule="auto"/>
      <w:ind w:left="851" w:hanging="851" w:firstLineChars="200"/>
      <w:jc w:val="both"/>
      <w:outlineLvl w:val="3"/>
    </w:pPr>
    <w:rPr>
      <w:rFonts w:ascii="Times New Roman" w:hAnsi="Times New Roman" w:eastAsia="宋体" w:cs="Times New Roman"/>
      <w:b/>
      <w:bCs/>
      <w:kern w:val="2"/>
      <w:sz w:val="28"/>
      <w:szCs w:val="28"/>
    </w:rPr>
  </w:style>
  <w:style w:type="paragraph" w:customStyle="1" w:styleId="1514">
    <w:name w:val="章节标题5"/>
    <w:basedOn w:val="1"/>
    <w:uiPriority w:val="0"/>
    <w:pPr>
      <w:keepNext/>
      <w:keepLines/>
      <w:widowControl w:val="0"/>
      <w:tabs>
        <w:tab w:val="left" w:pos="1440"/>
      </w:tabs>
      <w:adjustRightInd w:val="0"/>
      <w:snapToGrid w:val="0"/>
      <w:spacing w:beforeLines="50" w:afterLines="50" w:line="377" w:lineRule="auto"/>
      <w:ind w:left="992" w:hanging="992" w:firstLineChars="200"/>
      <w:jc w:val="both"/>
      <w:outlineLvl w:val="4"/>
    </w:pPr>
    <w:rPr>
      <w:rFonts w:ascii="Times New Roman" w:hAnsi="Times New Roman" w:eastAsia="宋体" w:cs="Times New Roman"/>
      <w:b/>
      <w:bCs/>
      <w:kern w:val="2"/>
      <w:szCs w:val="24"/>
    </w:rPr>
  </w:style>
  <w:style w:type="paragraph" w:customStyle="1" w:styleId="1515">
    <w:name w:val="章节标题6"/>
    <w:basedOn w:val="1"/>
    <w:uiPriority w:val="0"/>
    <w:pPr>
      <w:keepNext/>
      <w:keepLines/>
      <w:widowControl w:val="0"/>
      <w:tabs>
        <w:tab w:val="left" w:pos="1800"/>
      </w:tabs>
      <w:adjustRightInd w:val="0"/>
      <w:snapToGrid w:val="0"/>
      <w:spacing w:before="156" w:after="156" w:line="320" w:lineRule="auto"/>
      <w:ind w:left="1134" w:hanging="1134" w:firstLineChars="200"/>
      <w:jc w:val="both"/>
      <w:outlineLvl w:val="5"/>
    </w:pPr>
    <w:rPr>
      <w:rFonts w:ascii="Arial" w:hAnsi="Arial" w:eastAsia="黑体" w:cs="Times New Roman"/>
      <w:b/>
      <w:bCs/>
      <w:kern w:val="2"/>
      <w:szCs w:val="24"/>
    </w:rPr>
  </w:style>
  <w:style w:type="paragraph" w:customStyle="1" w:styleId="1516">
    <w:name w:val="系统标题"/>
    <w:basedOn w:val="1"/>
    <w:uiPriority w:val="0"/>
    <w:pPr>
      <w:widowControl w:val="0"/>
      <w:tabs>
        <w:tab w:val="left" w:pos="420"/>
      </w:tabs>
      <w:adjustRightInd w:val="0"/>
      <w:snapToGrid w:val="0"/>
      <w:spacing w:before="200" w:after="0"/>
      <w:ind w:left="420" w:hanging="420" w:firstLineChars="200"/>
      <w:jc w:val="both"/>
    </w:pPr>
    <w:rPr>
      <w:rFonts w:ascii="Times New Roman" w:hAnsi="Times New Roman" w:eastAsia="宋体" w:cs="Times New Roman"/>
      <w:kern w:val="2"/>
      <w:sz w:val="21"/>
      <w:szCs w:val="24"/>
    </w:rPr>
  </w:style>
  <w:style w:type="paragraph" w:customStyle="1" w:styleId="1517">
    <w:name w:val="My表格1"/>
    <w:basedOn w:val="1"/>
    <w:uiPriority w:val="0"/>
    <w:pPr>
      <w:widowControl w:val="0"/>
      <w:adjustRightInd w:val="0"/>
      <w:snapToGrid w:val="0"/>
      <w:spacing w:before="120" w:after="120"/>
      <w:ind w:firstLine="476" w:firstLineChars="200"/>
      <w:jc w:val="both"/>
    </w:pPr>
    <w:rPr>
      <w:rFonts w:ascii="Arial" w:hAnsi="Arial" w:eastAsia="宋体" w:cs="Times New Roman"/>
      <w:kern w:val="2"/>
      <w:sz w:val="21"/>
      <w:szCs w:val="20"/>
    </w:rPr>
  </w:style>
  <w:style w:type="paragraph" w:customStyle="1" w:styleId="1518">
    <w:name w:val="样式 标题 3 + 段前: 6 磅 段后: 6 磅 行距: 1.5 倍行距"/>
    <w:basedOn w:val="1"/>
    <w:next w:val="1"/>
    <w:qFormat/>
    <w:uiPriority w:val="0"/>
    <w:pPr>
      <w:keepLines/>
      <w:adjustRightInd w:val="0"/>
      <w:snapToGrid w:val="0"/>
      <w:spacing w:before="120" w:after="120"/>
      <w:ind w:firstLine="476" w:firstLineChars="200"/>
      <w:jc w:val="both"/>
      <w:outlineLvl w:val="2"/>
    </w:pPr>
    <w:rPr>
      <w:rFonts w:ascii="Times New Roman" w:hAnsi="Times New Roman" w:eastAsia="宋体" w:cs="Times New Roman"/>
      <w:b/>
      <w:color w:val="000000"/>
      <w:kern w:val="2"/>
      <w:sz w:val="32"/>
      <w:szCs w:val="20"/>
    </w:rPr>
  </w:style>
  <w:style w:type="paragraph" w:customStyle="1" w:styleId="1519">
    <w:name w:val="Style Heading 3h3Heading 3 - oldLevel 3 HeadH3level_3PIM 3se..."/>
    <w:basedOn w:val="5"/>
    <w:uiPriority w:val="0"/>
    <w:pPr>
      <w:widowControl w:val="0"/>
      <w:numPr>
        <w:ilvl w:val="0"/>
        <w:numId w:val="0"/>
      </w:numPr>
      <w:tabs>
        <w:tab w:val="left" w:pos="709"/>
      </w:tabs>
      <w:adjustRightInd w:val="0"/>
      <w:snapToGrid w:val="0"/>
      <w:spacing w:before="260" w:after="260" w:line="415" w:lineRule="auto"/>
      <w:ind w:left="709" w:hanging="709"/>
      <w:jc w:val="both"/>
    </w:pPr>
    <w:rPr>
      <w:rFonts w:ascii="Times New Roman" w:hAnsi="Times New Roman" w:eastAsia="宋体" w:cs="Times New Roman"/>
      <w:kern w:val="2"/>
      <w:sz w:val="32"/>
      <w:szCs w:val="20"/>
    </w:rPr>
  </w:style>
  <w:style w:type="character" w:customStyle="1" w:styleId="1520">
    <w:name w:val="c9_18"/>
    <w:uiPriority w:val="0"/>
  </w:style>
  <w:style w:type="paragraph" w:customStyle="1" w:styleId="1521">
    <w:name w:val="文字列表"/>
    <w:basedOn w:val="86"/>
    <w:uiPriority w:val="0"/>
    <w:pPr>
      <w:tabs>
        <w:tab w:val="left" w:pos="720"/>
        <w:tab w:val="left" w:pos="1440"/>
      </w:tabs>
      <w:adjustRightInd w:val="0"/>
      <w:snapToGrid w:val="0"/>
      <w:spacing w:before="120" w:after="0" w:line="360" w:lineRule="auto"/>
      <w:ind w:left="720" w:right="200" w:rightChars="200" w:hanging="720" w:firstLineChars="0"/>
    </w:pPr>
    <w:rPr>
      <w:rFonts w:ascii="楷体_GB2312" w:eastAsia="楷体_GB2312"/>
      <w:kern w:val="0"/>
      <w:sz w:val="24"/>
      <w:szCs w:val="20"/>
    </w:rPr>
  </w:style>
  <w:style w:type="paragraph" w:customStyle="1" w:styleId="1522">
    <w:name w:val="indent"/>
    <w:basedOn w:val="1"/>
    <w:qFormat/>
    <w:uiPriority w:val="0"/>
    <w:pPr>
      <w:adjustRightInd w:val="0"/>
      <w:snapToGrid w:val="0"/>
      <w:spacing w:before="100" w:beforeAutospacing="1" w:after="100" w:afterAutospacing="1" w:line="320" w:lineRule="atLeast"/>
      <w:ind w:firstLine="480" w:firstLineChars="200"/>
    </w:pPr>
    <w:rPr>
      <w:rFonts w:ascii="Arial Unicode MS" w:hAnsi="Arial Unicode MS" w:eastAsia="宋体" w:cs="Times New Roman"/>
      <w:szCs w:val="24"/>
    </w:rPr>
  </w:style>
  <w:style w:type="character" w:customStyle="1" w:styleId="1523">
    <w:name w:val="正文3 Char"/>
    <w:link w:val="1267"/>
    <w:uiPriority w:val="0"/>
    <w:rPr>
      <w:rFonts w:ascii="Times New Roman" w:hAnsi="Times New Roman" w:eastAsia="宋体" w:cs="Times New Roman"/>
      <w:sz w:val="20"/>
      <w:szCs w:val="24"/>
    </w:rPr>
  </w:style>
  <w:style w:type="paragraph" w:customStyle="1" w:styleId="1524">
    <w:name w:val="正文3-序列"/>
    <w:basedOn w:val="1267"/>
    <w:uiPriority w:val="0"/>
    <w:pPr>
      <w:tabs>
        <w:tab w:val="left" w:pos="420"/>
        <w:tab w:val="left" w:pos="780"/>
      </w:tabs>
      <w:spacing w:before="200" w:line="360" w:lineRule="auto"/>
      <w:ind w:left="780" w:hanging="360" w:hangingChars="200"/>
    </w:pPr>
    <w:rPr>
      <w:rFonts w:ascii="Arial,Bold" w:hAnsi="Arial,Bold" w:cs="Arial,Bold"/>
      <w:bCs/>
      <w:szCs w:val="21"/>
    </w:rPr>
  </w:style>
  <w:style w:type="paragraph" w:customStyle="1" w:styleId="1525">
    <w:name w:val="样式 宋体 段后: 7.8 磅 行距: 1.5 倍行距"/>
    <w:basedOn w:val="1"/>
    <w:uiPriority w:val="0"/>
    <w:pPr>
      <w:widowControl w:val="0"/>
      <w:adjustRightInd w:val="0"/>
      <w:snapToGrid w:val="0"/>
      <w:spacing w:beforeLines="50" w:after="50"/>
      <w:ind w:left="1050" w:leftChars="500" w:firstLine="476" w:firstLineChars="200"/>
      <w:jc w:val="both"/>
    </w:pPr>
    <w:rPr>
      <w:rFonts w:ascii="宋体" w:hAnsi="宋体" w:eastAsia="宋体" w:cs="宋体"/>
      <w:kern w:val="2"/>
      <w:szCs w:val="20"/>
    </w:rPr>
  </w:style>
  <w:style w:type="character" w:customStyle="1" w:styleId="1526">
    <w:name w:val="l15"/>
    <w:uiPriority w:val="0"/>
  </w:style>
  <w:style w:type="paragraph" w:customStyle="1" w:styleId="1527">
    <w:name w:val="项目符1"/>
    <w:basedOn w:val="1"/>
    <w:next w:val="1"/>
    <w:uiPriority w:val="0"/>
    <w:pPr>
      <w:widowControl w:val="0"/>
      <w:numPr>
        <w:ilvl w:val="0"/>
        <w:numId w:val="90"/>
      </w:numPr>
      <w:adjustRightInd w:val="0"/>
      <w:snapToGrid w:val="0"/>
      <w:spacing w:before="60" w:after="0"/>
      <w:ind w:firstLine="200" w:firstLineChars="200"/>
      <w:jc w:val="both"/>
    </w:pPr>
    <w:rPr>
      <w:rFonts w:ascii="Times New Roman" w:hAnsi="Times New Roman" w:eastAsia="宋体" w:cs="Times New Roman"/>
      <w:spacing w:val="6"/>
      <w:kern w:val="2"/>
      <w:sz w:val="21"/>
      <w:szCs w:val="20"/>
    </w:rPr>
  </w:style>
  <w:style w:type="paragraph" w:customStyle="1" w:styleId="1528">
    <w:name w:val="自定义正文"/>
    <w:basedOn w:val="1"/>
    <w:link w:val="2144"/>
    <w:qFormat/>
    <w:uiPriority w:val="0"/>
    <w:pPr>
      <w:widowControl w:val="0"/>
      <w:adjustRightInd w:val="0"/>
      <w:snapToGrid w:val="0"/>
      <w:spacing w:before="200" w:after="0"/>
      <w:ind w:firstLine="200" w:firstLineChars="200"/>
      <w:jc w:val="both"/>
    </w:pPr>
    <w:rPr>
      <w:rFonts w:ascii="Times New Roman" w:hAnsi="Times New Roman" w:eastAsia="宋体" w:cs="Times New Roman"/>
      <w:kern w:val="2"/>
      <w:szCs w:val="24"/>
    </w:rPr>
  </w:style>
  <w:style w:type="paragraph" w:customStyle="1" w:styleId="1529">
    <w:name w:val="单项"/>
    <w:basedOn w:val="1"/>
    <w:next w:val="1"/>
    <w:uiPriority w:val="0"/>
    <w:pPr>
      <w:widowControl w:val="0"/>
      <w:numPr>
        <w:ilvl w:val="0"/>
        <w:numId w:val="91"/>
      </w:numPr>
      <w:adjustRightInd w:val="0"/>
      <w:snapToGrid w:val="0"/>
      <w:spacing w:before="200" w:after="0"/>
      <w:ind w:firstLine="200" w:firstLineChars="200"/>
      <w:jc w:val="both"/>
    </w:pPr>
    <w:rPr>
      <w:rFonts w:ascii="Times New Roman" w:hAnsi="Times New Roman" w:eastAsia="宋体" w:cs="Times New Roman"/>
      <w:b/>
      <w:bCs/>
      <w:kern w:val="2"/>
      <w:sz w:val="21"/>
      <w:szCs w:val="24"/>
    </w:rPr>
  </w:style>
  <w:style w:type="paragraph" w:customStyle="1" w:styleId="1530">
    <w:name w:val="my"/>
    <w:basedOn w:val="1"/>
    <w:uiPriority w:val="0"/>
    <w:pPr>
      <w:adjustRightInd w:val="0"/>
      <w:snapToGrid w:val="0"/>
      <w:spacing w:before="100" w:beforeAutospacing="1" w:after="100" w:afterAutospacing="1"/>
      <w:ind w:firstLine="476" w:firstLineChars="200"/>
    </w:pPr>
    <w:rPr>
      <w:rFonts w:ascii="宋体" w:hAnsi="宋体" w:eastAsia="宋体" w:cs="宋体"/>
      <w:szCs w:val="24"/>
    </w:rPr>
  </w:style>
  <w:style w:type="paragraph" w:customStyle="1" w:styleId="1531">
    <w:name w:val="Char Char1 Char Char Char Char Char Char1"/>
    <w:basedOn w:val="1"/>
    <w:qFormat/>
    <w:uiPriority w:val="99"/>
    <w:pPr>
      <w:adjustRightInd w:val="0"/>
      <w:snapToGrid w:val="0"/>
      <w:spacing w:before="200" w:after="160" w:line="240" w:lineRule="exact"/>
      <w:ind w:firstLine="476" w:firstLineChars="200"/>
      <w:jc w:val="center"/>
    </w:pPr>
    <w:rPr>
      <w:rFonts w:ascii="黑体" w:hAnsi="Verdana" w:eastAsia="黑体" w:cs="Times New Roman"/>
      <w:sz w:val="36"/>
      <w:szCs w:val="36"/>
    </w:rPr>
  </w:style>
  <w:style w:type="paragraph" w:customStyle="1" w:styleId="1532">
    <w:name w:val="标题 2A"/>
    <w:basedOn w:val="1"/>
    <w:next w:val="1"/>
    <w:uiPriority w:val="0"/>
    <w:pPr>
      <w:widowControl w:val="0"/>
      <w:adjustRightInd w:val="0"/>
      <w:snapToGrid w:val="0"/>
      <w:spacing w:before="200" w:after="0"/>
      <w:ind w:firstLine="476" w:firstLineChars="200"/>
      <w:jc w:val="center"/>
    </w:pPr>
    <w:rPr>
      <w:rFonts w:ascii="宋体" w:hAnsi="宋体" w:eastAsia="宋体" w:cs="Times New Roman"/>
      <w:kern w:val="2"/>
      <w:szCs w:val="21"/>
    </w:rPr>
  </w:style>
  <w:style w:type="paragraph" w:customStyle="1" w:styleId="1533">
    <w:name w:val="图脚"/>
    <w:basedOn w:val="1"/>
    <w:uiPriority w:val="0"/>
    <w:pPr>
      <w:widowControl w:val="0"/>
      <w:tabs>
        <w:tab w:val="left" w:pos="840"/>
      </w:tabs>
      <w:adjustRightInd w:val="0"/>
      <w:snapToGrid w:val="0"/>
      <w:spacing w:before="200" w:after="0"/>
      <w:ind w:left="840" w:hanging="420" w:firstLineChars="200"/>
      <w:jc w:val="center"/>
    </w:pPr>
    <w:rPr>
      <w:rFonts w:ascii="Times New Roman" w:hAnsi="Times New Roman" w:eastAsia="黑体" w:cs="Times New Roman"/>
      <w:kern w:val="2"/>
      <w:szCs w:val="28"/>
    </w:rPr>
  </w:style>
  <w:style w:type="paragraph" w:customStyle="1" w:styleId="1534">
    <w:name w:val="Char Char Char1"/>
    <w:basedOn w:val="1"/>
    <w:uiPriority w:val="0"/>
    <w:pPr>
      <w:widowControl w:val="0"/>
      <w:adjustRightInd w:val="0"/>
      <w:snapToGrid w:val="0"/>
      <w:spacing w:before="200" w:after="0"/>
      <w:ind w:firstLine="476" w:firstLineChars="200"/>
      <w:jc w:val="both"/>
    </w:pPr>
    <w:rPr>
      <w:rFonts w:ascii="Tahoma" w:hAnsi="Tahoma" w:eastAsia="宋体" w:cs="Times New Roman"/>
      <w:kern w:val="2"/>
      <w:szCs w:val="20"/>
    </w:rPr>
  </w:style>
  <w:style w:type="paragraph" w:customStyle="1" w:styleId="1535">
    <w:name w:val="Char11"/>
    <w:basedOn w:val="1"/>
    <w:qFormat/>
    <w:uiPriority w:val="0"/>
    <w:pPr>
      <w:widowControl w:val="0"/>
      <w:adjustRightInd w:val="0"/>
      <w:snapToGrid w:val="0"/>
      <w:spacing w:before="200" w:after="0"/>
      <w:ind w:firstLine="476" w:firstLineChars="200"/>
      <w:jc w:val="both"/>
    </w:pPr>
    <w:rPr>
      <w:rFonts w:ascii="Arial" w:hAnsi="Arial" w:eastAsia="宋体" w:cs="Arial"/>
      <w:kern w:val="2"/>
      <w:sz w:val="21"/>
      <w:szCs w:val="24"/>
    </w:rPr>
  </w:style>
  <w:style w:type="character" w:customStyle="1" w:styleId="1536">
    <w:name w:val="Char Char41"/>
    <w:uiPriority w:val="0"/>
    <w:rPr>
      <w:rFonts w:ascii="Times New Roman" w:hAnsi="Times New Roman"/>
      <w:szCs w:val="24"/>
    </w:rPr>
  </w:style>
  <w:style w:type="character" w:customStyle="1" w:styleId="1537">
    <w:name w:val="Char Char31"/>
    <w:uiPriority w:val="0"/>
    <w:rPr>
      <w:sz w:val="18"/>
      <w:szCs w:val="18"/>
    </w:rPr>
  </w:style>
  <w:style w:type="paragraph" w:customStyle="1" w:styleId="1538">
    <w:name w:val="图片--无缩进、居中"/>
    <w:basedOn w:val="536"/>
    <w:link w:val="1539"/>
    <w:qFormat/>
    <w:uiPriority w:val="0"/>
    <w:pPr>
      <w:snapToGrid w:val="0"/>
      <w:spacing w:before="120" w:line="360" w:lineRule="auto"/>
      <w:ind w:firstLine="0" w:firstLineChars="200"/>
      <w:jc w:val="center"/>
      <w:textAlignment w:val="auto"/>
    </w:pPr>
    <w:rPr>
      <w:rFonts w:eastAsia="宋体"/>
    </w:rPr>
  </w:style>
  <w:style w:type="character" w:customStyle="1" w:styleId="1539">
    <w:name w:val="图片--无缩进、居中 Char"/>
    <w:link w:val="1538"/>
    <w:uiPriority w:val="0"/>
    <w:rPr>
      <w:rFonts w:ascii="Arial" w:hAnsi="Arial" w:eastAsia="宋体" w:cs="Times New Roman"/>
      <w:sz w:val="24"/>
      <w:szCs w:val="20"/>
    </w:rPr>
  </w:style>
  <w:style w:type="paragraph" w:customStyle="1" w:styleId="1540">
    <w:name w:val="a4"/>
    <w:basedOn w:val="1"/>
    <w:link w:val="2220"/>
    <w:qFormat/>
    <w:uiPriority w:val="0"/>
    <w:pPr>
      <w:adjustRightInd w:val="0"/>
      <w:snapToGrid w:val="0"/>
      <w:spacing w:before="100" w:after="0"/>
      <w:ind w:firstLine="200" w:firstLineChars="200"/>
      <w:jc w:val="both"/>
    </w:pPr>
    <w:rPr>
      <w:rFonts w:ascii="Arial" w:hAnsi="Arial" w:eastAsia="宋体" w:cs="Arial"/>
      <w:color w:val="000000"/>
      <w:szCs w:val="24"/>
    </w:rPr>
  </w:style>
  <w:style w:type="paragraph" w:customStyle="1" w:styleId="1541">
    <w:name w:val="论文正文"/>
    <w:basedOn w:val="1"/>
    <w:link w:val="1899"/>
    <w:qFormat/>
    <w:uiPriority w:val="0"/>
    <w:pPr>
      <w:adjustRightInd w:val="0"/>
      <w:snapToGrid w:val="0"/>
      <w:spacing w:after="0" w:line="300" w:lineRule="auto"/>
      <w:ind w:firstLine="200" w:firstLineChars="200"/>
      <w:jc w:val="both"/>
    </w:pPr>
    <w:rPr>
      <w:rFonts w:ascii="Times New Roman" w:hAnsi="Times New Roman" w:eastAsia="宋体" w:cs="Times New Roman"/>
      <w:szCs w:val="24"/>
    </w:rPr>
  </w:style>
  <w:style w:type="paragraph" w:customStyle="1" w:styleId="1542">
    <w:name w:val="标题2，无缩进"/>
    <w:basedOn w:val="1"/>
    <w:uiPriority w:val="0"/>
    <w:pPr>
      <w:keepNext/>
      <w:keepLines/>
      <w:widowControl w:val="0"/>
      <w:adjustRightInd w:val="0"/>
      <w:snapToGrid w:val="0"/>
      <w:spacing w:beforeLines="50" w:afterLines="50" w:line="415" w:lineRule="auto"/>
      <w:ind w:firstLine="200" w:firstLineChars="200"/>
      <w:jc w:val="both"/>
      <w:outlineLvl w:val="1"/>
    </w:pPr>
    <w:rPr>
      <w:rFonts w:ascii="Arial" w:hAnsi="Arial" w:eastAsia="黑体" w:cs="宋体"/>
      <w:b/>
      <w:bCs/>
      <w:kern w:val="2"/>
      <w:sz w:val="32"/>
      <w:szCs w:val="20"/>
    </w:rPr>
  </w:style>
  <w:style w:type="paragraph" w:customStyle="1" w:styleId="1543">
    <w:name w:val="标题 3 无首行缩进"/>
    <w:basedOn w:val="5"/>
    <w:uiPriority w:val="0"/>
    <w:pPr>
      <w:widowControl w:val="0"/>
      <w:numPr>
        <w:ilvl w:val="0"/>
        <w:numId w:val="0"/>
      </w:numPr>
      <w:adjustRightInd w:val="0"/>
      <w:snapToGrid w:val="0"/>
      <w:spacing w:beforeLines="50" w:afterLines="50" w:line="415" w:lineRule="auto"/>
      <w:jc w:val="both"/>
    </w:pPr>
    <w:rPr>
      <w:rFonts w:ascii="Times New Roman" w:hAnsi="Times New Roman" w:eastAsia="宋体" w:cs="宋体"/>
      <w:kern w:val="2"/>
      <w:sz w:val="32"/>
      <w:szCs w:val="20"/>
    </w:rPr>
  </w:style>
  <w:style w:type="paragraph" w:customStyle="1" w:styleId="1544">
    <w:name w:val="样式1-o"/>
    <w:basedOn w:val="1"/>
    <w:uiPriority w:val="0"/>
    <w:pPr>
      <w:numPr>
        <w:ilvl w:val="0"/>
        <w:numId w:val="92"/>
      </w:numPr>
      <w:adjustRightInd w:val="0"/>
      <w:snapToGrid w:val="0"/>
      <w:spacing w:beforeLines="50" w:afterLines="50" w:line="240" w:lineRule="auto"/>
      <w:ind w:firstLine="200" w:firstLineChars="200"/>
    </w:pPr>
    <w:rPr>
      <w:rFonts w:ascii="Calibri" w:hAnsi="Calibri" w:eastAsia="宋体" w:cs="Times New Roman"/>
      <w:szCs w:val="24"/>
      <w:lang w:eastAsia="en-US" w:bidi="en-US"/>
    </w:rPr>
  </w:style>
  <w:style w:type="character" w:customStyle="1" w:styleId="1545">
    <w:name w:val="myp112"/>
    <w:uiPriority w:val="0"/>
    <w:rPr>
      <w:rFonts w:hint="default" w:ascii="ˎ̥" w:hAnsi="ˎ̥"/>
      <w:color w:val="000000"/>
      <w:sz w:val="22"/>
      <w:szCs w:val="22"/>
      <w:u w:val="none"/>
    </w:rPr>
  </w:style>
  <w:style w:type="character" w:customStyle="1" w:styleId="1546">
    <w:name w:val="t_tag"/>
    <w:qFormat/>
    <w:uiPriority w:val="0"/>
  </w:style>
  <w:style w:type="character" w:customStyle="1" w:styleId="1547">
    <w:name w:val="正文首行缩进 Char Char Char Char Char Char Char Char Char Char Char Char Char Char Char Char Char Char Char Char Char Char Char Char Char Char"/>
    <w:uiPriority w:val="0"/>
    <w:rPr>
      <w:rFonts w:eastAsia="宋体"/>
      <w:kern w:val="2"/>
      <w:sz w:val="24"/>
      <w:szCs w:val="24"/>
      <w:lang w:val="en-US" w:eastAsia="zh-CN" w:bidi="ar-SA"/>
    </w:rPr>
  </w:style>
  <w:style w:type="paragraph" w:customStyle="1" w:styleId="1548">
    <w:name w:val="项目编号文字"/>
    <w:basedOn w:val="1"/>
    <w:uiPriority w:val="0"/>
    <w:pPr>
      <w:widowControl w:val="0"/>
      <w:numPr>
        <w:ilvl w:val="0"/>
        <w:numId w:val="93"/>
      </w:numPr>
      <w:adjustRightInd w:val="0"/>
      <w:snapToGrid w:val="0"/>
      <w:spacing w:beforeLines="30" w:afterLines="30" w:line="300" w:lineRule="auto"/>
      <w:ind w:firstLine="0" w:firstLineChars="200"/>
    </w:pPr>
    <w:rPr>
      <w:rFonts w:ascii="Times New Roman" w:hAnsi="Times New Roman" w:eastAsia="宋体" w:cs="Times New Roman"/>
      <w:kern w:val="2"/>
      <w:szCs w:val="20"/>
    </w:rPr>
  </w:style>
  <w:style w:type="paragraph" w:customStyle="1" w:styleId="1549">
    <w:name w:val="编号正文"/>
    <w:basedOn w:val="34"/>
    <w:uiPriority w:val="0"/>
    <w:pPr>
      <w:numPr>
        <w:ilvl w:val="0"/>
        <w:numId w:val="94"/>
      </w:numPr>
      <w:adjustRightInd w:val="0"/>
      <w:snapToGrid w:val="0"/>
      <w:spacing w:beforeLines="30" w:after="60" w:line="300" w:lineRule="auto"/>
      <w:ind w:firstLine="0" w:firstLineChars="200"/>
      <w:jc w:val="left"/>
    </w:pPr>
    <w:rPr>
      <w:kern w:val="0"/>
      <w:sz w:val="24"/>
      <w:szCs w:val="20"/>
    </w:rPr>
  </w:style>
  <w:style w:type="character" w:customStyle="1" w:styleId="1550">
    <w:name w:val="Ò³Ã¼ Char Char"/>
    <w:uiPriority w:val="0"/>
    <w:rPr>
      <w:rFonts w:ascii="Times New Roman" w:hAnsi="Times New Roman" w:eastAsia="宋体" w:cs="Times New Roman"/>
      <w:kern w:val="0"/>
      <w:sz w:val="18"/>
      <w:szCs w:val="18"/>
    </w:rPr>
  </w:style>
  <w:style w:type="character" w:customStyle="1" w:styleId="1551">
    <w:name w:val="search_content1"/>
    <w:uiPriority w:val="0"/>
    <w:rPr>
      <w:sz w:val="20"/>
      <w:szCs w:val="20"/>
    </w:rPr>
  </w:style>
  <w:style w:type="character" w:customStyle="1" w:styleId="1552">
    <w:name w:val="postbody"/>
    <w:uiPriority w:val="0"/>
  </w:style>
  <w:style w:type="paragraph" w:customStyle="1" w:styleId="1553">
    <w:name w:val="zswx_title_1"/>
    <w:basedOn w:val="3"/>
    <w:next w:val="1"/>
    <w:uiPriority w:val="0"/>
    <w:pPr>
      <w:widowControl w:val="0"/>
      <w:numPr>
        <w:numId w:val="0"/>
      </w:numPr>
      <w:adjustRightInd w:val="0"/>
      <w:snapToGrid w:val="0"/>
      <w:spacing w:before="340" w:after="330" w:line="578" w:lineRule="auto"/>
      <w:jc w:val="both"/>
    </w:pPr>
    <w:rPr>
      <w:rFonts w:ascii="Times New Roman" w:hAnsi="Times New Roman" w:eastAsia="黑体" w:cs="Times New Roman"/>
      <w:kern w:val="44"/>
      <w:sz w:val="36"/>
      <w:szCs w:val="44"/>
    </w:rPr>
  </w:style>
  <w:style w:type="character" w:customStyle="1" w:styleId="1554">
    <w:name w:val="gray s"/>
    <w:uiPriority w:val="0"/>
  </w:style>
  <w:style w:type="paragraph" w:customStyle="1" w:styleId="1555">
    <w:name w:val="4级"/>
    <w:basedOn w:val="6"/>
    <w:link w:val="1556"/>
    <w:qFormat/>
    <w:uiPriority w:val="0"/>
    <w:pPr>
      <w:widowControl w:val="0"/>
      <w:numPr>
        <w:ilvl w:val="0"/>
        <w:numId w:val="0"/>
      </w:numPr>
      <w:adjustRightInd w:val="0"/>
      <w:snapToGrid w:val="0"/>
      <w:spacing w:before="120"/>
      <w:ind w:left="1680" w:hanging="420"/>
      <w:jc w:val="both"/>
    </w:pPr>
    <w:rPr>
      <w:rFonts w:ascii="Arial" w:hAnsi="Times New Roman" w:eastAsia="黑体" w:cs="Times New Roman"/>
      <w:bCs w:val="0"/>
      <w:i/>
      <w:iCs w:val="0"/>
      <w:sz w:val="28"/>
      <w:szCs w:val="28"/>
    </w:rPr>
  </w:style>
  <w:style w:type="character" w:customStyle="1" w:styleId="1556">
    <w:name w:val="4级 Char"/>
    <w:link w:val="1555"/>
    <w:uiPriority w:val="0"/>
    <w:rPr>
      <w:rFonts w:ascii="Arial" w:hAnsi="Times New Roman" w:eastAsia="黑体" w:cs="Times New Roman"/>
      <w:b/>
      <w:sz w:val="28"/>
      <w:szCs w:val="28"/>
    </w:rPr>
  </w:style>
  <w:style w:type="paragraph" w:customStyle="1" w:styleId="1557">
    <w:name w:val="xl107"/>
    <w:basedOn w:val="1"/>
    <w:qFormat/>
    <w:uiPriority w:val="0"/>
    <w:pPr>
      <w:pBdr>
        <w:right w:val="single" w:color="auto" w:sz="8" w:space="0"/>
      </w:pBdr>
      <w:adjustRightInd w:val="0"/>
      <w:snapToGrid w:val="0"/>
      <w:spacing w:before="100" w:beforeAutospacing="1" w:after="100" w:afterAutospacing="1" w:line="240" w:lineRule="auto"/>
      <w:ind w:firstLine="200" w:firstLineChars="200"/>
    </w:pPr>
    <w:rPr>
      <w:rFonts w:ascii="宋体" w:hAnsi="宋体" w:eastAsia="宋体" w:cs="宋体"/>
      <w:sz w:val="20"/>
      <w:szCs w:val="20"/>
    </w:rPr>
  </w:style>
  <w:style w:type="paragraph" w:customStyle="1" w:styleId="1558">
    <w:name w:val="xl108"/>
    <w:basedOn w:val="1"/>
    <w:qFormat/>
    <w:uiPriority w:val="0"/>
    <w:pPr>
      <w:pBdr>
        <w:bottom w:val="single" w:color="auto" w:sz="8" w:space="0"/>
        <w:right w:val="single" w:color="auto" w:sz="8" w:space="0"/>
      </w:pBdr>
      <w:adjustRightInd w:val="0"/>
      <w:snapToGrid w:val="0"/>
      <w:spacing w:before="100" w:beforeAutospacing="1" w:after="100" w:afterAutospacing="1" w:line="240" w:lineRule="auto"/>
      <w:ind w:firstLine="200" w:firstLineChars="200"/>
    </w:pPr>
    <w:rPr>
      <w:rFonts w:ascii="宋体" w:hAnsi="宋体" w:eastAsia="宋体" w:cs="宋体"/>
      <w:sz w:val="20"/>
      <w:szCs w:val="20"/>
    </w:rPr>
  </w:style>
  <w:style w:type="paragraph" w:customStyle="1" w:styleId="1559">
    <w:name w:val="xl109"/>
    <w:basedOn w:val="1"/>
    <w:qFormat/>
    <w:uiPriority w:val="0"/>
    <w:pPr>
      <w:pBdr>
        <w:top w:val="single" w:color="auto" w:sz="8" w:space="0"/>
        <w:left w:val="single" w:color="auto" w:sz="8" w:space="0"/>
        <w:bottom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 w:val="20"/>
      <w:szCs w:val="20"/>
    </w:rPr>
  </w:style>
  <w:style w:type="paragraph" w:customStyle="1" w:styleId="1560">
    <w:name w:val="xl110"/>
    <w:basedOn w:val="1"/>
    <w:qFormat/>
    <w:uiPriority w:val="0"/>
    <w:pPr>
      <w:pBdr>
        <w:top w:val="single" w:color="auto" w:sz="8" w:space="0"/>
        <w:bottom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 w:val="20"/>
      <w:szCs w:val="20"/>
    </w:rPr>
  </w:style>
  <w:style w:type="paragraph" w:customStyle="1" w:styleId="1561">
    <w:name w:val="xl111"/>
    <w:basedOn w:val="1"/>
    <w:qFormat/>
    <w:uiPriority w:val="0"/>
    <w:pPr>
      <w:pBdr>
        <w:top w:val="single" w:color="auto" w:sz="8" w:space="0"/>
        <w:bottom w:val="single" w:color="auto" w:sz="8" w:space="0"/>
        <w:right w:val="single" w:color="auto" w:sz="8" w:space="0"/>
      </w:pBdr>
      <w:adjustRightInd w:val="0"/>
      <w:snapToGrid w:val="0"/>
      <w:spacing w:before="100" w:beforeAutospacing="1" w:after="100" w:afterAutospacing="1" w:line="240" w:lineRule="auto"/>
      <w:ind w:firstLine="200" w:firstLineChars="200"/>
    </w:pPr>
    <w:rPr>
      <w:rFonts w:ascii="宋体" w:hAnsi="宋体" w:eastAsia="宋体" w:cs="宋体"/>
      <w:sz w:val="20"/>
      <w:szCs w:val="20"/>
    </w:rPr>
  </w:style>
  <w:style w:type="paragraph" w:customStyle="1" w:styleId="1562">
    <w:name w:val="xl112"/>
    <w:basedOn w:val="1"/>
    <w:qFormat/>
    <w:uiPriority w:val="0"/>
    <w:pPr>
      <w:pBdr>
        <w:top w:val="single" w:color="auto" w:sz="8" w:space="0"/>
        <w:bottom w:val="single" w:color="auto" w:sz="8" w:space="0"/>
        <w:right w:val="single" w:color="auto" w:sz="8" w:space="0"/>
      </w:pBdr>
      <w:adjustRightInd w:val="0"/>
      <w:snapToGrid w:val="0"/>
      <w:spacing w:before="100" w:beforeAutospacing="1" w:after="100" w:afterAutospacing="1" w:line="240" w:lineRule="auto"/>
      <w:ind w:firstLine="200" w:firstLineChars="200"/>
      <w:jc w:val="center"/>
    </w:pPr>
    <w:rPr>
      <w:rFonts w:ascii="宋体" w:hAnsi="宋体" w:eastAsia="宋体" w:cs="宋体"/>
      <w:sz w:val="20"/>
      <w:szCs w:val="20"/>
    </w:rPr>
  </w:style>
  <w:style w:type="paragraph" w:customStyle="1" w:styleId="1563">
    <w:name w:val="版本号居中"/>
    <w:basedOn w:val="1"/>
    <w:uiPriority w:val="0"/>
    <w:pPr>
      <w:widowControl w:val="0"/>
      <w:adjustRightInd w:val="0"/>
      <w:snapToGrid w:val="0"/>
      <w:spacing w:after="0"/>
      <w:ind w:firstLine="200" w:firstLineChars="200"/>
      <w:jc w:val="center"/>
    </w:pPr>
    <w:rPr>
      <w:rFonts w:ascii="Times New Roman" w:hAnsi="Times New Roman" w:eastAsia="宋体" w:cs="宋体"/>
      <w:kern w:val="2"/>
      <w:szCs w:val="20"/>
    </w:rPr>
  </w:style>
  <w:style w:type="paragraph" w:customStyle="1" w:styleId="1564">
    <w:name w:val="题目1"/>
    <w:basedOn w:val="1"/>
    <w:uiPriority w:val="0"/>
    <w:pPr>
      <w:widowControl w:val="0"/>
      <w:adjustRightInd w:val="0"/>
      <w:snapToGrid w:val="0"/>
      <w:spacing w:after="0"/>
      <w:ind w:firstLine="200" w:firstLineChars="200"/>
      <w:jc w:val="center"/>
    </w:pPr>
    <w:rPr>
      <w:rFonts w:ascii="Times New Roman" w:hAnsi="Times New Roman" w:eastAsia="黑体" w:cs="Times New Roman"/>
      <w:b/>
      <w:kern w:val="2"/>
      <w:sz w:val="52"/>
      <w:szCs w:val="24"/>
    </w:rPr>
  </w:style>
  <w:style w:type="character" w:customStyle="1" w:styleId="1565">
    <w:name w:val="标题3 Char"/>
    <w:link w:val="451"/>
    <w:qFormat/>
    <w:uiPriority w:val="0"/>
    <w:rPr>
      <w:rFonts w:ascii="宋体" w:hAnsi="Times New Roman" w:eastAsia="宋体" w:cs="Times New Roman"/>
      <w:sz w:val="24"/>
      <w:szCs w:val="20"/>
    </w:rPr>
  </w:style>
  <w:style w:type="paragraph" w:customStyle="1" w:styleId="1566">
    <w:name w:val="标题5级"/>
    <w:basedOn w:val="21"/>
    <w:link w:val="1567"/>
    <w:uiPriority w:val="0"/>
    <w:pPr>
      <w:adjustRightInd w:val="0"/>
      <w:snapToGrid w:val="0"/>
      <w:ind w:firstLine="200" w:firstLineChars="200"/>
    </w:pPr>
    <w:rPr>
      <w:kern w:val="0"/>
      <w:sz w:val="20"/>
      <w:szCs w:val="24"/>
    </w:rPr>
  </w:style>
  <w:style w:type="character" w:customStyle="1" w:styleId="1567">
    <w:name w:val="标题5级 Char"/>
    <w:link w:val="1566"/>
    <w:uiPriority w:val="0"/>
    <w:rPr>
      <w:rFonts w:ascii="Times New Roman" w:hAnsi="Times New Roman" w:eastAsia="宋体" w:cs="Times New Roman"/>
      <w:sz w:val="20"/>
      <w:szCs w:val="24"/>
    </w:rPr>
  </w:style>
  <w:style w:type="paragraph" w:customStyle="1" w:styleId="1568">
    <w:name w:val="标题4级"/>
    <w:basedOn w:val="21"/>
    <w:link w:val="1569"/>
    <w:uiPriority w:val="0"/>
    <w:pPr>
      <w:adjustRightInd w:val="0"/>
      <w:snapToGrid w:val="0"/>
      <w:ind w:firstLine="200" w:firstLineChars="200"/>
    </w:pPr>
    <w:rPr>
      <w:kern w:val="0"/>
      <w:sz w:val="20"/>
      <w:szCs w:val="24"/>
    </w:rPr>
  </w:style>
  <w:style w:type="character" w:customStyle="1" w:styleId="1569">
    <w:name w:val="标题4级 Char"/>
    <w:link w:val="1568"/>
    <w:uiPriority w:val="0"/>
    <w:rPr>
      <w:rFonts w:ascii="Times New Roman" w:hAnsi="Times New Roman" w:eastAsia="宋体" w:cs="Times New Roman"/>
      <w:sz w:val="20"/>
      <w:szCs w:val="24"/>
    </w:rPr>
  </w:style>
  <w:style w:type="paragraph" w:customStyle="1" w:styleId="1570">
    <w:name w:val="Char Char Char Char3"/>
    <w:basedOn w:val="1"/>
    <w:qFormat/>
    <w:uiPriority w:val="0"/>
    <w:pPr>
      <w:widowControl w:val="0"/>
      <w:adjustRightInd w:val="0"/>
      <w:snapToGrid w:val="0"/>
      <w:spacing w:after="0" w:line="288" w:lineRule="auto"/>
      <w:ind w:firstLine="200" w:firstLineChars="200"/>
      <w:jc w:val="both"/>
    </w:pPr>
    <w:rPr>
      <w:rFonts w:ascii="Tahoma" w:hAnsi="Tahoma" w:eastAsia="宋体" w:cs="Times New Roman"/>
      <w:kern w:val="2"/>
      <w:szCs w:val="20"/>
    </w:rPr>
  </w:style>
  <w:style w:type="paragraph" w:customStyle="1" w:styleId="1571">
    <w:name w:val="gf正文1"/>
    <w:basedOn w:val="1"/>
    <w:uiPriority w:val="0"/>
    <w:pPr>
      <w:widowControl w:val="0"/>
      <w:tabs>
        <w:tab w:val="left" w:pos="3240"/>
        <w:tab w:val="left" w:pos="3960"/>
      </w:tabs>
      <w:adjustRightInd w:val="0"/>
      <w:snapToGrid w:val="0"/>
      <w:spacing w:after="0" w:line="288" w:lineRule="auto"/>
      <w:ind w:firstLine="480" w:firstLineChars="200"/>
      <w:jc w:val="both"/>
    </w:pPr>
    <w:rPr>
      <w:rFonts w:ascii="宋体" w:hAnsi="宋体" w:eastAsia="宋体" w:cs="宋体"/>
      <w:kern w:val="2"/>
      <w:szCs w:val="24"/>
    </w:rPr>
  </w:style>
  <w:style w:type="paragraph" w:customStyle="1" w:styleId="1572">
    <w:name w:val="样式 标题 4h4H4PIM 4Ref Heading 1rh1Heading sqlsect 1.2.3.4h..."/>
    <w:basedOn w:val="6"/>
    <w:uiPriority w:val="0"/>
    <w:pPr>
      <w:widowControl w:val="0"/>
      <w:numPr>
        <w:ilvl w:val="0"/>
        <w:numId w:val="0"/>
      </w:numPr>
      <w:tabs>
        <w:tab w:val="left" w:pos="0"/>
        <w:tab w:val="left" w:pos="864"/>
      </w:tabs>
      <w:adjustRightInd w:val="0"/>
      <w:snapToGrid w:val="0"/>
      <w:spacing w:before="240" w:after="240" w:line="240" w:lineRule="atLeast"/>
      <w:ind w:left="864" w:hanging="864"/>
      <w:jc w:val="both"/>
    </w:pPr>
    <w:rPr>
      <w:rFonts w:ascii="Arial" w:hAnsi="Arial" w:eastAsia="宋体" w:cs="宋体"/>
      <w:b w:val="0"/>
      <w:i/>
      <w:iCs w:val="0"/>
      <w:kern w:val="2"/>
      <w:sz w:val="28"/>
      <w:szCs w:val="20"/>
    </w:rPr>
  </w:style>
  <w:style w:type="paragraph" w:customStyle="1" w:styleId="1573">
    <w:name w:val="附录表标题"/>
    <w:next w:val="414"/>
    <w:qFormat/>
    <w:uiPriority w:val="0"/>
    <w:pPr>
      <w:spacing w:after="0" w:line="240" w:lineRule="auto"/>
      <w:jc w:val="center"/>
      <w:textAlignment w:val="baseline"/>
    </w:pPr>
    <w:rPr>
      <w:rFonts w:ascii="黑体" w:hAnsi="Times New Roman" w:eastAsia="黑体" w:cs="Times New Roman"/>
      <w:kern w:val="21"/>
      <w:sz w:val="21"/>
      <w:szCs w:val="20"/>
      <w:lang w:val="en-US" w:eastAsia="zh-CN" w:bidi="ar-SA"/>
    </w:rPr>
  </w:style>
  <w:style w:type="paragraph" w:customStyle="1" w:styleId="1574">
    <w:name w:val="Normal0"/>
    <w:qFormat/>
    <w:uiPriority w:val="0"/>
    <w:pPr>
      <w:spacing w:after="0" w:line="240" w:lineRule="auto"/>
    </w:pPr>
    <w:rPr>
      <w:rFonts w:ascii="Times New Roman" w:hAnsi="Times New Roman" w:eastAsia="宋体" w:cs="Times New Roman"/>
      <w:sz w:val="20"/>
      <w:szCs w:val="20"/>
      <w:lang w:val="en-US" w:eastAsia="en-US" w:bidi="ar-SA"/>
    </w:rPr>
  </w:style>
  <w:style w:type="paragraph" w:customStyle="1" w:styleId="1575">
    <w:name w:val="Char5"/>
    <w:basedOn w:val="1"/>
    <w:qFormat/>
    <w:uiPriority w:val="0"/>
    <w:pPr>
      <w:widowControl w:val="0"/>
      <w:adjustRightInd w:val="0"/>
      <w:snapToGrid w:val="0"/>
      <w:spacing w:after="0" w:line="240" w:lineRule="auto"/>
      <w:ind w:firstLine="200" w:firstLineChars="200"/>
      <w:jc w:val="both"/>
    </w:pPr>
    <w:rPr>
      <w:rFonts w:ascii="Tahoma" w:hAnsi="Tahoma" w:eastAsia="宋体" w:cs="Times New Roman"/>
      <w:kern w:val="2"/>
      <w:szCs w:val="20"/>
    </w:rPr>
  </w:style>
  <w:style w:type="paragraph" w:customStyle="1" w:styleId="1576">
    <w:name w:val="tyu正文"/>
    <w:basedOn w:val="1"/>
    <w:uiPriority w:val="0"/>
    <w:pPr>
      <w:widowControl w:val="0"/>
      <w:adjustRightInd w:val="0"/>
      <w:snapToGrid w:val="0"/>
      <w:spacing w:after="0" w:line="288" w:lineRule="auto"/>
      <w:ind w:firstLine="420" w:firstLineChars="200"/>
      <w:jc w:val="both"/>
    </w:pPr>
    <w:rPr>
      <w:rFonts w:ascii="Calibri" w:hAnsi="Calibri" w:eastAsia="宋体" w:cs="宋体"/>
      <w:kern w:val="2"/>
      <w:sz w:val="21"/>
      <w:szCs w:val="20"/>
    </w:rPr>
  </w:style>
  <w:style w:type="character" w:customStyle="1" w:styleId="1577">
    <w:name w:val="gb2312"/>
    <w:uiPriority w:val="0"/>
    <w:rPr>
      <w:rFonts w:ascii="Tahoma" w:hAnsi="Tahoma" w:eastAsia="宋体"/>
      <w:kern w:val="2"/>
      <w:sz w:val="24"/>
      <w:lang w:val="en-US" w:eastAsia="zh-CN" w:bidi="ar-SA"/>
    </w:rPr>
  </w:style>
  <w:style w:type="paragraph" w:customStyle="1" w:styleId="1578">
    <w:name w:val="Char Char Char3"/>
    <w:basedOn w:val="1"/>
    <w:uiPriority w:val="0"/>
    <w:pPr>
      <w:widowControl w:val="0"/>
      <w:adjustRightInd w:val="0"/>
      <w:snapToGrid w:val="0"/>
      <w:spacing w:before="200" w:after="0" w:line="288" w:lineRule="auto"/>
      <w:ind w:firstLine="476" w:firstLineChars="200"/>
      <w:jc w:val="both"/>
    </w:pPr>
    <w:rPr>
      <w:rFonts w:ascii="Tahoma" w:hAnsi="Tahoma" w:eastAsia="宋体" w:cs="Times New Roman"/>
      <w:kern w:val="2"/>
      <w:szCs w:val="20"/>
    </w:rPr>
  </w:style>
  <w:style w:type="paragraph" w:customStyle="1" w:styleId="1579">
    <w:name w:val="Char13"/>
    <w:basedOn w:val="1"/>
    <w:qFormat/>
    <w:uiPriority w:val="0"/>
    <w:pPr>
      <w:widowControl w:val="0"/>
      <w:adjustRightInd w:val="0"/>
      <w:snapToGrid w:val="0"/>
      <w:spacing w:before="200" w:after="0" w:line="288" w:lineRule="auto"/>
      <w:ind w:firstLine="476" w:firstLineChars="200"/>
      <w:jc w:val="both"/>
    </w:pPr>
    <w:rPr>
      <w:rFonts w:ascii="Arial" w:hAnsi="Arial" w:eastAsia="宋体" w:cs="Arial"/>
      <w:kern w:val="2"/>
      <w:sz w:val="21"/>
      <w:szCs w:val="24"/>
    </w:rPr>
  </w:style>
  <w:style w:type="character" w:customStyle="1" w:styleId="1580">
    <w:name w:val="Char Char43"/>
    <w:uiPriority w:val="0"/>
    <w:rPr>
      <w:rFonts w:ascii="Times New Roman" w:hAnsi="Times New Roman" w:eastAsia="宋体"/>
      <w:kern w:val="2"/>
      <w:sz w:val="24"/>
      <w:szCs w:val="24"/>
      <w:lang w:val="en-US" w:eastAsia="zh-CN" w:bidi="ar-SA"/>
    </w:rPr>
  </w:style>
  <w:style w:type="character" w:customStyle="1" w:styleId="1581">
    <w:name w:val="Char Char33"/>
    <w:uiPriority w:val="0"/>
    <w:rPr>
      <w:rFonts w:ascii="Tahoma" w:hAnsi="Tahoma" w:eastAsia="宋体"/>
      <w:kern w:val="2"/>
      <w:sz w:val="18"/>
      <w:szCs w:val="18"/>
      <w:lang w:val="en-US" w:eastAsia="zh-CN" w:bidi="ar-SA"/>
    </w:rPr>
  </w:style>
  <w:style w:type="paragraph" w:customStyle="1" w:styleId="1582">
    <w:name w:val="Char Char1 Char Char Char Char Char Char3"/>
    <w:basedOn w:val="1"/>
    <w:uiPriority w:val="0"/>
    <w:pPr>
      <w:adjustRightInd w:val="0"/>
      <w:snapToGrid w:val="0"/>
      <w:spacing w:after="160" w:line="240" w:lineRule="exact"/>
      <w:ind w:firstLine="200" w:firstLineChars="200"/>
      <w:jc w:val="center"/>
    </w:pPr>
    <w:rPr>
      <w:rFonts w:ascii="黑体" w:hAnsi="Verdana" w:eastAsia="黑体" w:cs="Times New Roman"/>
      <w:sz w:val="36"/>
      <w:szCs w:val="36"/>
    </w:rPr>
  </w:style>
  <w:style w:type="paragraph" w:customStyle="1" w:styleId="1583">
    <w:name w:val="标准正文格式"/>
    <w:basedOn w:val="1"/>
    <w:link w:val="1584"/>
    <w:qFormat/>
    <w:uiPriority w:val="0"/>
    <w:pPr>
      <w:adjustRightInd w:val="0"/>
      <w:snapToGrid w:val="0"/>
      <w:spacing w:before="60" w:after="120" w:line="288" w:lineRule="auto"/>
      <w:ind w:firstLine="200" w:firstLineChars="200"/>
      <w:jc w:val="both"/>
      <w:textAlignment w:val="baseline"/>
    </w:pPr>
    <w:rPr>
      <w:rFonts w:ascii="Times New Roman" w:hAnsi="Times New Roman" w:eastAsia="仿宋_GB2312" w:cs="Times New Roman"/>
      <w:bCs/>
      <w:sz w:val="28"/>
      <w:szCs w:val="20"/>
    </w:rPr>
  </w:style>
  <w:style w:type="character" w:customStyle="1" w:styleId="1584">
    <w:name w:val="标准正文格式 Char"/>
    <w:link w:val="1583"/>
    <w:qFormat/>
    <w:uiPriority w:val="0"/>
    <w:rPr>
      <w:rFonts w:ascii="Times New Roman" w:hAnsi="Times New Roman" w:eastAsia="仿宋_GB2312" w:cs="Times New Roman"/>
      <w:bCs/>
      <w:sz w:val="28"/>
      <w:szCs w:val="20"/>
    </w:rPr>
  </w:style>
  <w:style w:type="paragraph" w:customStyle="1" w:styleId="1585">
    <w:name w:val="关键词"/>
    <w:basedOn w:val="1"/>
    <w:next w:val="1586"/>
    <w:qFormat/>
    <w:uiPriority w:val="0"/>
    <w:pPr>
      <w:widowControl w:val="0"/>
      <w:adjustRightInd w:val="0"/>
      <w:snapToGrid w:val="0"/>
      <w:spacing w:after="0" w:line="288" w:lineRule="auto"/>
      <w:ind w:firstLine="200" w:firstLineChars="200"/>
      <w:jc w:val="both"/>
      <w:textAlignment w:val="baseline"/>
    </w:pPr>
    <w:rPr>
      <w:rFonts w:ascii="Times New Roman" w:hAnsi="Times New Roman" w:eastAsia="黑体" w:cs="Times New Roman"/>
      <w:sz w:val="20"/>
      <w:szCs w:val="24"/>
    </w:rPr>
  </w:style>
  <w:style w:type="paragraph" w:customStyle="1" w:styleId="1586">
    <w:name w:val="摘要"/>
    <w:basedOn w:val="1"/>
    <w:next w:val="4"/>
    <w:qFormat/>
    <w:uiPriority w:val="0"/>
    <w:pPr>
      <w:widowControl w:val="0"/>
      <w:adjustRightInd w:val="0"/>
      <w:snapToGrid w:val="0"/>
      <w:spacing w:after="0" w:line="288" w:lineRule="auto"/>
      <w:ind w:firstLine="200" w:firstLineChars="200"/>
      <w:jc w:val="both"/>
      <w:textAlignment w:val="baseline"/>
    </w:pPr>
    <w:rPr>
      <w:rFonts w:ascii="Times New Roman" w:hAnsi="Times New Roman" w:eastAsia="黑体" w:cs="Times New Roman"/>
      <w:sz w:val="20"/>
      <w:szCs w:val="24"/>
    </w:rPr>
  </w:style>
  <w:style w:type="character" w:customStyle="1" w:styleId="1587">
    <w:name w:val="bulletintext1"/>
    <w:uiPriority w:val="0"/>
    <w:rPr>
      <w:rFonts w:ascii="Tahoma" w:hAnsi="Tahoma" w:eastAsia="宋体"/>
      <w:color w:val="000000"/>
      <w:kern w:val="2"/>
      <w:sz w:val="18"/>
      <w:szCs w:val="18"/>
      <w:lang w:val="en-US" w:eastAsia="zh-CN" w:bidi="ar-SA"/>
    </w:rPr>
  </w:style>
  <w:style w:type="paragraph" w:customStyle="1" w:styleId="1588">
    <w:name w:val="Head2"/>
    <w:uiPriority w:val="0"/>
    <w:pPr>
      <w:tabs>
        <w:tab w:val="left" w:pos="576"/>
      </w:tabs>
      <w:spacing w:before="28" w:after="28" w:line="240" w:lineRule="auto"/>
      <w:ind w:left="576" w:hanging="576"/>
      <w:outlineLvl w:val="2"/>
    </w:pPr>
    <w:rPr>
      <w:rFonts w:ascii="Arial" w:hAnsi="Arial" w:eastAsia="宋体" w:cs="Times New Roman"/>
      <w:b/>
      <w:sz w:val="20"/>
      <w:szCs w:val="20"/>
      <w:lang w:val="en-US" w:eastAsia="en-US" w:bidi="ar-SA"/>
    </w:rPr>
  </w:style>
  <w:style w:type="paragraph" w:customStyle="1" w:styleId="1589">
    <w:name w:val="Level 1: a."/>
    <w:uiPriority w:val="0"/>
    <w:pPr>
      <w:tabs>
        <w:tab w:val="left" w:pos="360"/>
        <w:tab w:val="left" w:pos="720"/>
      </w:tabs>
      <w:spacing w:before="72" w:after="72" w:line="240" w:lineRule="auto"/>
      <w:ind w:left="360" w:hanging="360"/>
      <w:jc w:val="both"/>
      <w:outlineLvl w:val="3"/>
    </w:pPr>
    <w:rPr>
      <w:rFonts w:ascii="Arial" w:hAnsi="Arial" w:eastAsia="宋体" w:cs="Times New Roman"/>
      <w:sz w:val="20"/>
      <w:szCs w:val="20"/>
      <w:lang w:val="en-US" w:eastAsia="en-US" w:bidi="ar-SA"/>
    </w:rPr>
  </w:style>
  <w:style w:type="paragraph" w:customStyle="1" w:styleId="1590">
    <w:name w:val="Level 2: 1."/>
    <w:uiPriority w:val="0"/>
    <w:pPr>
      <w:tabs>
        <w:tab w:val="left" w:pos="720"/>
      </w:tabs>
      <w:spacing w:before="72" w:after="72" w:line="240" w:lineRule="auto"/>
      <w:ind w:left="720" w:hanging="360"/>
      <w:jc w:val="both"/>
      <w:outlineLvl w:val="4"/>
    </w:pPr>
    <w:rPr>
      <w:rFonts w:ascii="Arial" w:hAnsi="Arial" w:eastAsia="宋体" w:cs="Times New Roman"/>
      <w:sz w:val="20"/>
      <w:szCs w:val="20"/>
      <w:lang w:val="en-US" w:eastAsia="en-US" w:bidi="ar-SA"/>
    </w:rPr>
  </w:style>
  <w:style w:type="paragraph" w:customStyle="1" w:styleId="1591">
    <w:name w:val="Level 3: (a)"/>
    <w:basedOn w:val="1"/>
    <w:uiPriority w:val="0"/>
    <w:pPr>
      <w:tabs>
        <w:tab w:val="left" w:pos="1080"/>
        <w:tab w:val="left" w:pos="1440"/>
      </w:tabs>
      <w:adjustRightInd w:val="0"/>
      <w:snapToGrid w:val="0"/>
      <w:spacing w:before="72" w:after="72" w:line="240" w:lineRule="auto"/>
      <w:ind w:left="720" w:firstLine="200" w:firstLineChars="200"/>
      <w:jc w:val="both"/>
      <w:outlineLvl w:val="5"/>
    </w:pPr>
    <w:rPr>
      <w:rFonts w:ascii="Arial" w:hAnsi="Arial" w:eastAsia="宋体" w:cs="Times New Roman"/>
      <w:sz w:val="20"/>
      <w:szCs w:val="20"/>
      <w:lang w:eastAsia="en-US"/>
    </w:rPr>
  </w:style>
  <w:style w:type="paragraph" w:customStyle="1" w:styleId="1592">
    <w:name w:val="Level 4: (i)"/>
    <w:basedOn w:val="1"/>
    <w:uiPriority w:val="0"/>
    <w:pPr>
      <w:tabs>
        <w:tab w:val="left" w:pos="1440"/>
        <w:tab w:val="left" w:pos="1800"/>
      </w:tabs>
      <w:adjustRightInd w:val="0"/>
      <w:snapToGrid w:val="0"/>
      <w:spacing w:before="72" w:after="72" w:line="240" w:lineRule="auto"/>
      <w:ind w:left="1440" w:firstLine="200" w:firstLineChars="200"/>
      <w:jc w:val="both"/>
      <w:outlineLvl w:val="6"/>
    </w:pPr>
    <w:rPr>
      <w:rFonts w:ascii="Arial" w:hAnsi="Arial" w:eastAsia="宋体" w:cs="Times New Roman"/>
      <w:sz w:val="20"/>
      <w:szCs w:val="20"/>
      <w:lang w:eastAsia="en-US"/>
    </w:rPr>
  </w:style>
  <w:style w:type="paragraph" w:customStyle="1" w:styleId="1593">
    <w:name w:val="Level 5: (1)"/>
    <w:basedOn w:val="1"/>
    <w:uiPriority w:val="0"/>
    <w:pPr>
      <w:tabs>
        <w:tab w:val="left" w:pos="1800"/>
      </w:tabs>
      <w:adjustRightInd w:val="0"/>
      <w:snapToGrid w:val="0"/>
      <w:spacing w:before="72" w:after="72" w:line="240" w:lineRule="auto"/>
      <w:ind w:left="1800" w:firstLine="200" w:firstLineChars="200"/>
      <w:jc w:val="both"/>
      <w:outlineLvl w:val="7"/>
    </w:pPr>
    <w:rPr>
      <w:rFonts w:ascii="Arial" w:hAnsi="Arial" w:eastAsia="宋体" w:cs="Times New Roman"/>
      <w:sz w:val="20"/>
      <w:szCs w:val="20"/>
      <w:lang w:eastAsia="en-US"/>
    </w:rPr>
  </w:style>
  <w:style w:type="paragraph" w:customStyle="1" w:styleId="1594">
    <w:name w:val="Level 6: (i)"/>
    <w:basedOn w:val="1"/>
    <w:uiPriority w:val="0"/>
    <w:pPr>
      <w:tabs>
        <w:tab w:val="left" w:pos="2160"/>
        <w:tab w:val="left" w:pos="2520"/>
      </w:tabs>
      <w:adjustRightInd w:val="0"/>
      <w:snapToGrid w:val="0"/>
      <w:spacing w:before="72" w:after="72" w:line="240" w:lineRule="auto"/>
      <w:ind w:left="2160" w:firstLine="200" w:firstLineChars="200"/>
      <w:jc w:val="both"/>
      <w:outlineLvl w:val="8"/>
    </w:pPr>
    <w:rPr>
      <w:rFonts w:ascii="Arial" w:hAnsi="Arial" w:eastAsia="宋体" w:cs="Times New Roman"/>
      <w:sz w:val="20"/>
      <w:szCs w:val="20"/>
      <w:lang w:eastAsia="en-US"/>
    </w:rPr>
  </w:style>
  <w:style w:type="paragraph" w:customStyle="1" w:styleId="1595">
    <w:name w:val="Reset levels"/>
    <w:basedOn w:val="1"/>
    <w:uiPriority w:val="0"/>
    <w:pPr>
      <w:adjustRightInd w:val="0"/>
      <w:snapToGrid w:val="0"/>
      <w:spacing w:after="0" w:line="240" w:lineRule="auto"/>
      <w:ind w:firstLine="200" w:firstLineChars="200"/>
    </w:pPr>
    <w:rPr>
      <w:rFonts w:ascii="Arial" w:hAnsi="Arial" w:eastAsia="宋体" w:cs="Times New Roman"/>
      <w:b/>
      <w:szCs w:val="20"/>
      <w:lang w:eastAsia="en-US"/>
    </w:rPr>
  </w:style>
  <w:style w:type="paragraph" w:customStyle="1" w:styleId="1596">
    <w:name w:val="正文文本 21"/>
    <w:basedOn w:val="1"/>
    <w:qFormat/>
    <w:uiPriority w:val="0"/>
    <w:pPr>
      <w:widowControl w:val="0"/>
      <w:adjustRightInd w:val="0"/>
      <w:snapToGrid w:val="0"/>
      <w:spacing w:after="0" w:line="288" w:lineRule="auto"/>
      <w:ind w:firstLine="540" w:firstLineChars="200"/>
      <w:jc w:val="both"/>
      <w:textAlignment w:val="baseline"/>
    </w:pPr>
    <w:rPr>
      <w:rFonts w:ascii="Times New Roman" w:hAnsi="Times New Roman" w:eastAsia="宋体" w:cs="Times New Roman"/>
      <w:szCs w:val="20"/>
    </w:rPr>
  </w:style>
  <w:style w:type="paragraph" w:customStyle="1" w:styleId="1597">
    <w:name w:val="HZG正文"/>
    <w:basedOn w:val="1"/>
    <w:link w:val="1598"/>
    <w:qFormat/>
    <w:uiPriority w:val="0"/>
    <w:pPr>
      <w:widowControl w:val="0"/>
      <w:adjustRightInd w:val="0"/>
      <w:snapToGrid w:val="0"/>
      <w:spacing w:after="0" w:line="300" w:lineRule="auto"/>
      <w:ind w:firstLine="476" w:firstLineChars="200"/>
      <w:jc w:val="both"/>
    </w:pPr>
    <w:rPr>
      <w:rFonts w:ascii="Times New Roman" w:hAnsi="Times New Roman" w:eastAsia="宋体" w:cs="Times New Roman"/>
      <w:szCs w:val="20"/>
    </w:rPr>
  </w:style>
  <w:style w:type="character" w:customStyle="1" w:styleId="1598">
    <w:name w:val="HZG正文 Char"/>
    <w:link w:val="1597"/>
    <w:qFormat/>
    <w:uiPriority w:val="0"/>
    <w:rPr>
      <w:rFonts w:ascii="Times New Roman" w:hAnsi="Times New Roman" w:eastAsia="宋体" w:cs="Times New Roman"/>
      <w:sz w:val="24"/>
      <w:szCs w:val="20"/>
    </w:rPr>
  </w:style>
  <w:style w:type="character" w:customStyle="1" w:styleId="1599">
    <w:name w:val="此正文 Char"/>
    <w:link w:val="834"/>
    <w:qFormat/>
    <w:uiPriority w:val="0"/>
    <w:rPr>
      <w:rFonts w:ascii="Times New Roman" w:hAnsi="Times New Roman" w:eastAsia="宋体" w:cs="Times New Roman"/>
      <w:sz w:val="24"/>
      <w:szCs w:val="24"/>
    </w:rPr>
  </w:style>
  <w:style w:type="character" w:customStyle="1" w:styleId="1600">
    <w:name w:val="main1"/>
    <w:uiPriority w:val="0"/>
    <w:rPr>
      <w:rFonts w:hint="default" w:ascii="ˎ̥" w:hAnsi="ˎ̥" w:eastAsia="宋体"/>
      <w:kern w:val="2"/>
      <w:sz w:val="21"/>
      <w:szCs w:val="21"/>
      <w:lang w:val="en-US" w:eastAsia="zh-CN" w:bidi="ar-SA"/>
    </w:rPr>
  </w:style>
  <w:style w:type="paragraph" w:customStyle="1" w:styleId="1601">
    <w:name w:val="正文缩进:  2 字符"/>
    <w:basedOn w:val="1"/>
    <w:uiPriority w:val="0"/>
    <w:pPr>
      <w:widowControl w:val="0"/>
      <w:adjustRightInd w:val="0"/>
      <w:snapToGrid w:val="0"/>
      <w:spacing w:before="60" w:after="60" w:line="300" w:lineRule="auto"/>
      <w:ind w:firstLine="210" w:firstLineChars="210"/>
      <w:jc w:val="both"/>
    </w:pPr>
    <w:rPr>
      <w:rFonts w:ascii="Times New Roman" w:hAnsi="Times New Roman" w:eastAsia="宋体" w:cs="Times New Roman"/>
      <w:kern w:val="2"/>
      <w:szCs w:val="20"/>
    </w:rPr>
  </w:style>
  <w:style w:type="paragraph" w:customStyle="1" w:styleId="1602">
    <w:name w:val="Item"/>
    <w:basedOn w:val="1"/>
    <w:uiPriority w:val="0"/>
    <w:pPr>
      <w:widowControl w:val="0"/>
      <w:numPr>
        <w:ilvl w:val="0"/>
        <w:numId w:val="95"/>
      </w:numPr>
      <w:adjustRightInd w:val="0"/>
      <w:snapToGrid w:val="0"/>
      <w:spacing w:after="0" w:line="288" w:lineRule="auto"/>
      <w:ind w:firstLine="200" w:firstLineChars="200"/>
      <w:jc w:val="both"/>
    </w:pPr>
    <w:rPr>
      <w:rFonts w:ascii="Times New Roman" w:hAnsi="Times New Roman" w:eastAsia="宋体" w:cs="Times New Roman"/>
      <w:kern w:val="2"/>
      <w:szCs w:val="24"/>
    </w:rPr>
  </w:style>
  <w:style w:type="paragraph" w:customStyle="1" w:styleId="1603">
    <w:name w:val="v20title"/>
    <w:basedOn w:val="1"/>
    <w:uiPriority w:val="0"/>
    <w:pPr>
      <w:adjustRightInd w:val="0"/>
      <w:snapToGrid w:val="0"/>
      <w:spacing w:before="100" w:beforeAutospacing="1" w:after="100" w:afterAutospacing="1" w:line="280" w:lineRule="atLeast"/>
      <w:ind w:firstLine="200" w:firstLineChars="200"/>
    </w:pPr>
    <w:rPr>
      <w:rFonts w:ascii="Times New Roman" w:hAnsi="Times New Roman" w:eastAsia="Arial Unicode MS" w:cs="Arial Unicode MS"/>
      <w:b/>
      <w:bCs/>
      <w:color w:val="FF6600"/>
      <w:sz w:val="22"/>
    </w:rPr>
  </w:style>
  <w:style w:type="paragraph" w:customStyle="1" w:styleId="1604">
    <w:name w:val="118"/>
    <w:basedOn w:val="1"/>
    <w:uiPriority w:val="0"/>
    <w:pPr>
      <w:adjustRightInd w:val="0"/>
      <w:snapToGrid w:val="0"/>
      <w:spacing w:before="30" w:after="100" w:afterAutospacing="1" w:line="288" w:lineRule="auto"/>
      <w:ind w:left="90" w:firstLine="200" w:firstLineChars="200"/>
    </w:pPr>
    <w:rPr>
      <w:rFonts w:ascii="Arial Unicode MS" w:hAnsi="Arial Unicode MS" w:eastAsia="Arial Unicode MS" w:cs="Arial Unicode MS"/>
      <w:color w:val="000000"/>
      <w:sz w:val="18"/>
      <w:szCs w:val="18"/>
    </w:rPr>
  </w:style>
  <w:style w:type="paragraph" w:customStyle="1" w:styleId="1605">
    <w:name w:val="l18"/>
    <w:basedOn w:val="1"/>
    <w:uiPriority w:val="0"/>
    <w:pPr>
      <w:adjustRightInd w:val="0"/>
      <w:snapToGrid w:val="0"/>
      <w:spacing w:before="30" w:after="100" w:afterAutospacing="1" w:line="270" w:lineRule="atLeast"/>
      <w:ind w:left="90" w:firstLine="200" w:firstLineChars="200"/>
    </w:pPr>
    <w:rPr>
      <w:rFonts w:ascii="Arial Unicode MS" w:hAnsi="Arial Unicode MS" w:eastAsia="Arial Unicode MS" w:cs="Arial Unicode MS"/>
      <w:color w:val="000000"/>
      <w:sz w:val="18"/>
      <w:szCs w:val="18"/>
    </w:rPr>
  </w:style>
  <w:style w:type="character" w:customStyle="1" w:styleId="1606">
    <w:name w:val="body21"/>
    <w:uiPriority w:val="0"/>
    <w:rPr>
      <w:rFonts w:ascii="Tahoma" w:hAnsi="Tahoma" w:eastAsia="宋体"/>
      <w:color w:val="000000"/>
      <w:kern w:val="2"/>
      <w:sz w:val="18"/>
      <w:szCs w:val="18"/>
      <w:lang w:val="en-US" w:eastAsia="zh-CN" w:bidi="ar-SA"/>
    </w:rPr>
  </w:style>
  <w:style w:type="paragraph" w:customStyle="1" w:styleId="1607">
    <w:name w:val="headi"/>
    <w:basedOn w:val="1"/>
    <w:next w:val="1"/>
    <w:uiPriority w:val="0"/>
    <w:pPr>
      <w:keepNext/>
      <w:keepLines/>
      <w:widowControl w:val="0"/>
      <w:tabs>
        <w:tab w:val="left" w:pos="420"/>
      </w:tabs>
      <w:adjustRightInd w:val="0"/>
      <w:snapToGrid w:val="0"/>
      <w:spacing w:before="340" w:after="330" w:line="578" w:lineRule="auto"/>
      <w:ind w:left="420" w:hanging="420" w:firstLineChars="200"/>
      <w:jc w:val="both"/>
    </w:pPr>
    <w:rPr>
      <w:rFonts w:ascii="黑体" w:hAnsi="Times New Roman" w:eastAsia="黑体" w:cs="Times New Roman"/>
      <w:b/>
      <w:bCs/>
      <w:kern w:val="44"/>
      <w:sz w:val="44"/>
      <w:szCs w:val="44"/>
    </w:rPr>
  </w:style>
  <w:style w:type="paragraph" w:customStyle="1" w:styleId="1608">
    <w:name w:val="样式9"/>
    <w:basedOn w:val="638"/>
    <w:qFormat/>
    <w:uiPriority w:val="0"/>
    <w:pPr>
      <w:numPr>
        <w:ilvl w:val="0"/>
        <w:numId w:val="0"/>
      </w:numPr>
      <w:tabs>
        <w:tab w:val="left" w:pos="0"/>
        <w:tab w:val="left" w:pos="864"/>
        <w:tab w:val="clear" w:pos="426"/>
        <w:tab w:val="clear" w:pos="720"/>
      </w:tabs>
      <w:adjustRightInd w:val="0"/>
      <w:snapToGrid w:val="0"/>
      <w:spacing w:before="280" w:after="290" w:line="376" w:lineRule="auto"/>
      <w:ind w:left="864" w:hanging="864"/>
      <w:outlineLvl w:val="3"/>
    </w:pPr>
    <w:rPr>
      <w:rFonts w:ascii="Arial" w:hAnsi="Arial" w:eastAsia="黑体" w:cs="Times New Roman"/>
      <w:b w:val="0"/>
      <w:kern w:val="2"/>
      <w:sz w:val="28"/>
      <w:szCs w:val="28"/>
    </w:rPr>
  </w:style>
  <w:style w:type="paragraph" w:customStyle="1" w:styleId="1609">
    <w:name w:val="样式13"/>
    <w:basedOn w:val="953"/>
    <w:uiPriority w:val="0"/>
  </w:style>
  <w:style w:type="paragraph" w:customStyle="1" w:styleId="1610">
    <w:name w:val="样式7"/>
    <w:basedOn w:val="1"/>
    <w:qFormat/>
    <w:uiPriority w:val="0"/>
    <w:pPr>
      <w:widowControl w:val="0"/>
      <w:adjustRightInd w:val="0"/>
      <w:snapToGrid w:val="0"/>
      <w:spacing w:after="0" w:line="288" w:lineRule="auto"/>
      <w:ind w:firstLine="200" w:firstLineChars="200"/>
      <w:jc w:val="center"/>
    </w:pPr>
    <w:rPr>
      <w:rFonts w:ascii="Times New Roman" w:hAnsi="Times New Roman" w:eastAsia="宋体" w:cs="Times New Roman"/>
      <w:b/>
      <w:bCs/>
      <w:kern w:val="2"/>
      <w:sz w:val="30"/>
      <w:szCs w:val="30"/>
    </w:rPr>
  </w:style>
  <w:style w:type="paragraph" w:customStyle="1" w:styleId="1611">
    <w:name w:val="一级文字列表"/>
    <w:basedOn w:val="1"/>
    <w:uiPriority w:val="0"/>
    <w:pPr>
      <w:widowControl w:val="0"/>
      <w:adjustRightInd w:val="0"/>
      <w:snapToGrid w:val="0"/>
      <w:spacing w:after="0" w:line="288" w:lineRule="auto"/>
      <w:ind w:firstLine="200" w:firstLineChars="200"/>
    </w:pPr>
    <w:rPr>
      <w:rFonts w:ascii="Times New Roman" w:hAnsi="Times New Roman" w:eastAsia="宋体" w:cs="Times New Roman"/>
      <w:kern w:val="2"/>
      <w:szCs w:val="24"/>
    </w:rPr>
  </w:style>
  <w:style w:type="paragraph" w:customStyle="1" w:styleId="1612">
    <w:name w:val="章正文"/>
    <w:basedOn w:val="1"/>
    <w:uiPriority w:val="0"/>
    <w:pPr>
      <w:widowControl w:val="0"/>
      <w:adjustRightInd w:val="0"/>
      <w:snapToGrid w:val="0"/>
      <w:spacing w:before="156" w:after="120" w:line="300" w:lineRule="auto"/>
      <w:ind w:firstLine="480" w:firstLineChars="200"/>
      <w:jc w:val="both"/>
    </w:pPr>
    <w:rPr>
      <w:rFonts w:ascii="Helvetica" w:hAnsi="Helvetica" w:eastAsia="宋体" w:cs="Times New Roman"/>
      <w:szCs w:val="20"/>
    </w:rPr>
  </w:style>
  <w:style w:type="paragraph" w:customStyle="1" w:styleId="1613">
    <w:name w:val="标准无序列表(L1)"/>
    <w:basedOn w:val="1"/>
    <w:uiPriority w:val="0"/>
    <w:pPr>
      <w:widowControl w:val="0"/>
      <w:numPr>
        <w:ilvl w:val="0"/>
        <w:numId w:val="96"/>
      </w:numPr>
      <w:adjustRightInd w:val="0"/>
      <w:snapToGrid w:val="0"/>
      <w:spacing w:after="0" w:line="288" w:lineRule="auto"/>
      <w:ind w:firstLine="200" w:firstLineChars="200"/>
      <w:jc w:val="both"/>
    </w:pPr>
    <w:rPr>
      <w:rFonts w:ascii="仿宋_GB2312" w:hAnsi="宋体" w:eastAsia="仿宋_GB2312" w:cs="Times New Roman"/>
      <w:kern w:val="2"/>
      <w:sz w:val="28"/>
      <w:szCs w:val="24"/>
    </w:rPr>
  </w:style>
  <w:style w:type="paragraph" w:customStyle="1" w:styleId="1614">
    <w:name w:val="02"/>
    <w:basedOn w:val="1"/>
    <w:uiPriority w:val="0"/>
    <w:pPr>
      <w:adjustRightInd w:val="0"/>
      <w:snapToGrid w:val="0"/>
      <w:spacing w:before="100" w:beforeAutospacing="1" w:after="100" w:afterAutospacing="1" w:line="288" w:lineRule="auto"/>
      <w:ind w:firstLine="200" w:firstLineChars="200"/>
    </w:pPr>
    <w:rPr>
      <w:rFonts w:ascii="宋体" w:hAnsi="宋体" w:eastAsia="宋体" w:cs="宋体"/>
      <w:szCs w:val="24"/>
    </w:rPr>
  </w:style>
  <w:style w:type="character" w:customStyle="1" w:styleId="1615">
    <w:name w:val="product-name1"/>
    <w:uiPriority w:val="0"/>
    <w:rPr>
      <w:rFonts w:ascii="Tahoma" w:hAnsi="Tahoma" w:eastAsia="宋体"/>
      <w:b/>
      <w:bCs/>
      <w:color w:val="333333"/>
      <w:kern w:val="2"/>
      <w:sz w:val="20"/>
      <w:szCs w:val="20"/>
      <w:lang w:val="en-US" w:eastAsia="zh-CN" w:bidi="ar-SA"/>
    </w:rPr>
  </w:style>
  <w:style w:type="character" w:customStyle="1" w:styleId="1616">
    <w:name w:val="WW8Num30z0"/>
    <w:uiPriority w:val="0"/>
    <w:rPr>
      <w:rFonts w:ascii="Symbol" w:hAnsi="Symbol"/>
    </w:rPr>
  </w:style>
  <w:style w:type="character" w:customStyle="1" w:styleId="1617">
    <w:name w:val="style21"/>
    <w:uiPriority w:val="0"/>
    <w:rPr>
      <w:rFonts w:ascii="Tahoma" w:hAnsi="Tahoma" w:eastAsia="宋体"/>
      <w:kern w:val="2"/>
      <w:sz w:val="18"/>
      <w:szCs w:val="18"/>
      <w:lang w:val="en-US" w:eastAsia="zh-CN" w:bidi="ar-SA"/>
    </w:rPr>
  </w:style>
  <w:style w:type="paragraph" w:customStyle="1" w:styleId="1618">
    <w:name w:val="３级标题"/>
    <w:basedOn w:val="1"/>
    <w:uiPriority w:val="0"/>
    <w:pPr>
      <w:keepNext/>
      <w:keepLines/>
      <w:widowControl w:val="0"/>
      <w:adjustRightInd w:val="0"/>
      <w:snapToGrid w:val="0"/>
      <w:spacing w:after="0" w:line="440" w:lineRule="atLeast"/>
      <w:ind w:firstLine="200" w:firstLineChars="200"/>
      <w:textAlignment w:val="baseline"/>
    </w:pPr>
    <w:rPr>
      <w:rFonts w:ascii="Arial" w:hAnsi="Arial" w:eastAsia="昆仑黑体" w:cs="Times New Roman"/>
      <w:sz w:val="28"/>
      <w:szCs w:val="20"/>
    </w:rPr>
  </w:style>
  <w:style w:type="paragraph" w:customStyle="1" w:styleId="1619">
    <w:name w:val="缺省文本:1"/>
    <w:basedOn w:val="1"/>
    <w:qFormat/>
    <w:uiPriority w:val="0"/>
    <w:pPr>
      <w:widowControl w:val="0"/>
      <w:autoSpaceDE w:val="0"/>
      <w:autoSpaceDN w:val="0"/>
      <w:adjustRightInd w:val="0"/>
      <w:snapToGrid w:val="0"/>
      <w:spacing w:after="0" w:line="400" w:lineRule="exact"/>
      <w:ind w:firstLine="539" w:firstLineChars="200"/>
      <w:jc w:val="both"/>
    </w:pPr>
    <w:rPr>
      <w:rFonts w:ascii="Times New Roman" w:hAnsi="Times New Roman" w:eastAsia="宋体" w:cs="Times New Roman"/>
      <w:szCs w:val="24"/>
    </w:rPr>
  </w:style>
  <w:style w:type="paragraph" w:customStyle="1" w:styleId="1620">
    <w:name w:val="正文 1"/>
    <w:basedOn w:val="1"/>
    <w:uiPriority w:val="0"/>
    <w:pPr>
      <w:widowControl w:val="0"/>
      <w:autoSpaceDE w:val="0"/>
      <w:autoSpaceDN w:val="0"/>
      <w:adjustRightInd w:val="0"/>
      <w:snapToGrid w:val="0"/>
      <w:spacing w:before="80" w:after="80" w:line="288" w:lineRule="auto"/>
      <w:ind w:left="1134" w:firstLine="200" w:firstLineChars="200"/>
      <w:jc w:val="both"/>
    </w:pPr>
    <w:rPr>
      <w:rFonts w:ascii="Times New Roman" w:hAnsi="Times New Roman" w:eastAsia="宋体" w:cs="Times New Roman"/>
      <w:sz w:val="21"/>
      <w:szCs w:val="20"/>
    </w:rPr>
  </w:style>
  <w:style w:type="paragraph" w:customStyle="1" w:styleId="1621">
    <w:name w:val="±íÏî"/>
    <w:basedOn w:val="1"/>
    <w:uiPriority w:val="0"/>
    <w:pPr>
      <w:overflowPunct w:val="0"/>
      <w:autoSpaceDE w:val="0"/>
      <w:autoSpaceDN w:val="0"/>
      <w:adjustRightInd w:val="0"/>
      <w:snapToGrid w:val="0"/>
      <w:spacing w:after="0" w:line="300" w:lineRule="auto"/>
      <w:ind w:firstLine="200" w:firstLineChars="200"/>
      <w:jc w:val="center"/>
      <w:textAlignment w:val="baseline"/>
    </w:pPr>
    <w:rPr>
      <w:rFonts w:ascii="Times New Roman" w:hAnsi="Times New Roman" w:eastAsia="宋体" w:cs="Times New Roman"/>
      <w:sz w:val="18"/>
      <w:szCs w:val="20"/>
    </w:rPr>
  </w:style>
  <w:style w:type="paragraph" w:customStyle="1" w:styleId="1622">
    <w:name w:val="±íÉí"/>
    <w:basedOn w:val="1"/>
    <w:uiPriority w:val="0"/>
    <w:pPr>
      <w:overflowPunct w:val="0"/>
      <w:autoSpaceDE w:val="0"/>
      <w:autoSpaceDN w:val="0"/>
      <w:adjustRightInd w:val="0"/>
      <w:snapToGrid w:val="0"/>
      <w:spacing w:after="0" w:line="300" w:lineRule="auto"/>
      <w:ind w:firstLine="200" w:firstLineChars="200"/>
      <w:textAlignment w:val="baseline"/>
    </w:pPr>
    <w:rPr>
      <w:rFonts w:ascii="Times New Roman" w:hAnsi="Times New Roman" w:eastAsia="宋体" w:cs="Times New Roman"/>
      <w:sz w:val="18"/>
      <w:szCs w:val="20"/>
    </w:rPr>
  </w:style>
  <w:style w:type="paragraph" w:customStyle="1" w:styleId="1623">
    <w:name w:val="subtitle 2"/>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szCs w:val="20"/>
      <w:lang w:val="en-US" w:eastAsia="zh-CN" w:bidi="ar-SA"/>
    </w:rPr>
  </w:style>
  <w:style w:type="paragraph" w:customStyle="1" w:styleId="1624">
    <w:name w:val="样式 首行缩进:  2 字符 段后: 0.5 行"/>
    <w:basedOn w:val="1"/>
    <w:uiPriority w:val="0"/>
    <w:pPr>
      <w:widowControl w:val="0"/>
      <w:tabs>
        <w:tab w:val="left" w:pos="0"/>
      </w:tabs>
      <w:adjustRightInd w:val="0"/>
      <w:snapToGrid w:val="0"/>
      <w:spacing w:afterLines="50" w:line="288" w:lineRule="auto"/>
      <w:ind w:firstLine="480" w:firstLineChars="200"/>
      <w:jc w:val="both"/>
    </w:pPr>
    <w:rPr>
      <w:rFonts w:ascii="宋体" w:hAnsi="宋体" w:eastAsia="宋体" w:cs="Times New Roman"/>
      <w:bCs/>
      <w:kern w:val="2"/>
      <w:szCs w:val="24"/>
    </w:rPr>
  </w:style>
  <w:style w:type="paragraph" w:customStyle="1" w:styleId="1625">
    <w:name w:val="容量"/>
    <w:basedOn w:val="1"/>
    <w:uiPriority w:val="0"/>
    <w:pPr>
      <w:widowControl w:val="0"/>
      <w:adjustRightInd w:val="0"/>
      <w:snapToGrid w:val="0"/>
      <w:spacing w:after="0" w:line="312" w:lineRule="atLeast"/>
      <w:ind w:firstLine="200" w:firstLineChars="200"/>
      <w:jc w:val="both"/>
      <w:textAlignment w:val="baseline"/>
    </w:pPr>
    <w:rPr>
      <w:rFonts w:ascii="Times New Roman" w:hAnsi="Times New Roman" w:eastAsia="宋体" w:cs="Times New Roman"/>
      <w:sz w:val="28"/>
      <w:szCs w:val="20"/>
    </w:rPr>
  </w:style>
  <w:style w:type="paragraph" w:customStyle="1" w:styleId="1626">
    <w:name w:val="td3"/>
    <w:basedOn w:val="1"/>
    <w:uiPriority w:val="0"/>
    <w:pPr>
      <w:adjustRightInd w:val="0"/>
      <w:snapToGrid w:val="0"/>
      <w:spacing w:before="100" w:beforeAutospacing="1" w:after="100" w:afterAutospacing="1" w:line="288" w:lineRule="auto"/>
      <w:ind w:firstLine="200" w:firstLineChars="200"/>
    </w:pPr>
    <w:rPr>
      <w:rFonts w:ascii="宋体" w:hAnsi="宋体" w:eastAsia="宋体" w:cs="Times New Roman"/>
      <w:szCs w:val="24"/>
    </w:rPr>
  </w:style>
  <w:style w:type="paragraph" w:customStyle="1" w:styleId="1627">
    <w:name w:val="样式 左 首行缩进:  0.74 厘米 段前: 5 磅 段后: 5 磅 行距: 1.5 倍行距"/>
    <w:basedOn w:val="1"/>
    <w:uiPriority w:val="0"/>
    <w:pPr>
      <w:widowControl w:val="0"/>
      <w:adjustRightInd w:val="0"/>
      <w:snapToGrid w:val="0"/>
      <w:spacing w:before="100" w:after="100" w:line="288" w:lineRule="auto"/>
      <w:ind w:firstLine="420" w:firstLineChars="200"/>
    </w:pPr>
    <w:rPr>
      <w:rFonts w:ascii="Times New Roman" w:hAnsi="Times New Roman" w:eastAsia="宋体" w:cs="宋体"/>
      <w:kern w:val="2"/>
      <w:szCs w:val="20"/>
    </w:rPr>
  </w:style>
  <w:style w:type="character" w:customStyle="1" w:styleId="1628">
    <w:name w:val="mytext1"/>
    <w:uiPriority w:val="0"/>
    <w:rPr>
      <w:rFonts w:hint="eastAsia" w:ascii="ΟGB2312" w:hAnsi="Tahoma" w:eastAsia="ΟGB2312"/>
      <w:color w:val="000000"/>
      <w:kern w:val="2"/>
      <w:sz w:val="24"/>
      <w:szCs w:val="24"/>
      <w:u w:val="none"/>
      <w:lang w:val="en-US" w:eastAsia="zh-CN" w:bidi="ar-SA"/>
    </w:rPr>
  </w:style>
  <w:style w:type="character" w:customStyle="1" w:styleId="1629">
    <w:name w:val="kjxy1"/>
    <w:uiPriority w:val="0"/>
    <w:rPr>
      <w:rFonts w:ascii="Tahoma" w:hAnsi="Tahoma" w:eastAsia="宋体"/>
      <w:color w:val="0000CC"/>
      <w:kern w:val="2"/>
      <w:sz w:val="24"/>
      <w:szCs w:val="24"/>
      <w:lang w:val="en-US" w:eastAsia="zh-CN" w:bidi="ar-SA"/>
    </w:rPr>
  </w:style>
  <w:style w:type="paragraph" w:customStyle="1" w:styleId="1630">
    <w:name w:val="标签"/>
    <w:basedOn w:val="1"/>
    <w:uiPriority w:val="0"/>
    <w:pPr>
      <w:keepNext/>
      <w:widowControl w:val="0"/>
      <w:adjustRightInd w:val="0"/>
      <w:snapToGrid w:val="0"/>
      <w:spacing w:after="0" w:line="200" w:lineRule="atLeast"/>
      <w:ind w:firstLine="200" w:firstLineChars="200"/>
    </w:pPr>
    <w:rPr>
      <w:rFonts w:ascii="宋体" w:hAnsi="Times New Roman" w:eastAsia="宋体" w:cs="Times New Roman"/>
      <w:kern w:val="2"/>
      <w:sz w:val="21"/>
      <w:szCs w:val="21"/>
    </w:rPr>
  </w:style>
  <w:style w:type="character" w:customStyle="1" w:styleId="1631">
    <w:name w:val="标签 Char"/>
    <w:uiPriority w:val="0"/>
    <w:rPr>
      <w:rFonts w:ascii="宋体" w:hAnsi="Tahoma" w:eastAsia="宋体"/>
      <w:kern w:val="2"/>
      <w:sz w:val="21"/>
      <w:szCs w:val="21"/>
      <w:lang w:val="en-US" w:eastAsia="zh-CN" w:bidi="ar-SA"/>
    </w:rPr>
  </w:style>
  <w:style w:type="character" w:customStyle="1" w:styleId="1632">
    <w:name w:val="text1"/>
    <w:qFormat/>
    <w:uiPriority w:val="0"/>
    <w:rPr>
      <w:rFonts w:ascii="Tahoma" w:hAnsi="Tahoma" w:eastAsia="宋体"/>
      <w:kern w:val="2"/>
      <w:sz w:val="18"/>
      <w:szCs w:val="18"/>
      <w:u w:val="none"/>
      <w:lang w:val="en-US" w:eastAsia="zh-CN" w:bidi="ar-SA"/>
    </w:rPr>
  </w:style>
  <w:style w:type="paragraph" w:customStyle="1" w:styleId="1633">
    <w:name w:val="插图编号"/>
    <w:basedOn w:val="21"/>
    <w:uiPriority w:val="0"/>
    <w:pPr>
      <w:numPr>
        <w:ilvl w:val="0"/>
        <w:numId w:val="97"/>
      </w:numPr>
      <w:tabs>
        <w:tab w:val="left" w:pos="360"/>
        <w:tab w:val="left" w:pos="840"/>
        <w:tab w:val="clear" w:pos="720"/>
      </w:tabs>
      <w:adjustRightInd w:val="0"/>
      <w:snapToGrid w:val="0"/>
      <w:spacing w:line="288" w:lineRule="auto"/>
      <w:ind w:left="0" w:firstLine="420" w:firstLineChars="200"/>
      <w:jc w:val="center"/>
    </w:pPr>
    <w:rPr>
      <w:rFonts w:ascii="宋体"/>
      <w:color w:val="000000"/>
      <w:kern w:val="0"/>
      <w:sz w:val="18"/>
    </w:rPr>
  </w:style>
  <w:style w:type="paragraph" w:customStyle="1" w:styleId="1634">
    <w:name w:val="xl210"/>
    <w:basedOn w:val="1"/>
    <w:qFormat/>
    <w:uiPriority w:val="0"/>
    <w:pPr>
      <w:adjustRightInd w:val="0"/>
      <w:snapToGrid w:val="0"/>
      <w:spacing w:before="100" w:beforeAutospacing="1" w:after="100" w:afterAutospacing="1" w:line="288" w:lineRule="auto"/>
      <w:ind w:firstLine="200" w:firstLineChars="200"/>
      <w:jc w:val="center"/>
      <w:textAlignment w:val="center"/>
    </w:pPr>
    <w:rPr>
      <w:rFonts w:ascii="Arial Unicode MS" w:hAnsi="Arial Unicode MS" w:eastAsia="宋体" w:cs="Times New Roman"/>
      <w:b/>
      <w:bCs/>
      <w:sz w:val="18"/>
      <w:szCs w:val="18"/>
    </w:rPr>
  </w:style>
  <w:style w:type="character" w:customStyle="1" w:styleId="1635">
    <w:name w:val="newstitle1"/>
    <w:uiPriority w:val="0"/>
    <w:rPr>
      <w:color w:val="FF6600"/>
      <w:sz w:val="30"/>
      <w:szCs w:val="30"/>
      <w:u w:val="none"/>
    </w:rPr>
  </w:style>
  <w:style w:type="character" w:customStyle="1" w:styleId="1636">
    <w:name w:val="redbig1"/>
    <w:uiPriority w:val="0"/>
    <w:rPr>
      <w:b/>
      <w:bCs/>
      <w:color w:val="D00018"/>
      <w:sz w:val="27"/>
      <w:szCs w:val="27"/>
    </w:rPr>
  </w:style>
  <w:style w:type="character" w:customStyle="1" w:styleId="1637">
    <w:name w:val="lawtext1"/>
    <w:uiPriority w:val="0"/>
  </w:style>
  <w:style w:type="character" w:customStyle="1" w:styleId="1638">
    <w:name w:val="apple-converted-space"/>
    <w:qFormat/>
    <w:uiPriority w:val="0"/>
  </w:style>
  <w:style w:type="character" w:customStyle="1" w:styleId="1639">
    <w:name w:val="正文内容 Char"/>
    <w:link w:val="564"/>
    <w:qFormat/>
    <w:uiPriority w:val="0"/>
    <w:rPr>
      <w:rFonts w:ascii="Arial" w:hAnsi="Arial" w:eastAsia="宋体" w:cs="Times New Roman"/>
      <w:spacing w:val="-12"/>
      <w:kern w:val="2"/>
      <w:sz w:val="21"/>
      <w:szCs w:val="20"/>
    </w:rPr>
  </w:style>
  <w:style w:type="character" w:customStyle="1" w:styleId="1640">
    <w:name w:val="标题 1 Char Char"/>
    <w:qFormat/>
    <w:uiPriority w:val="0"/>
    <w:rPr>
      <w:rFonts w:ascii="Tahoma" w:hAnsi="Tahoma" w:eastAsia="黑体"/>
      <w:b/>
      <w:bCs/>
      <w:kern w:val="44"/>
      <w:sz w:val="44"/>
      <w:szCs w:val="44"/>
      <w:lang w:val="en-US" w:eastAsia="zh-CN" w:bidi="ar-SA"/>
    </w:rPr>
  </w:style>
  <w:style w:type="paragraph" w:customStyle="1" w:styleId="1641">
    <w:name w:val="样式 正文首行缩进 + 首行缩进:  2 字符"/>
    <w:basedOn w:val="86"/>
    <w:qFormat/>
    <w:uiPriority w:val="0"/>
    <w:pPr>
      <w:adjustRightInd w:val="0"/>
      <w:snapToGrid w:val="0"/>
      <w:spacing w:line="300" w:lineRule="auto"/>
      <w:ind w:firstLine="200" w:firstLineChars="200"/>
    </w:pPr>
    <w:rPr>
      <w:rFonts w:cs="宋体"/>
      <w:kern w:val="0"/>
      <w:szCs w:val="20"/>
    </w:rPr>
  </w:style>
  <w:style w:type="paragraph" w:customStyle="1" w:styleId="1642">
    <w:name w:val="样式 仿宋小三号字 + 首行缩进:  2 字符"/>
    <w:basedOn w:val="1"/>
    <w:uiPriority w:val="0"/>
    <w:pPr>
      <w:widowControl w:val="0"/>
      <w:adjustRightInd w:val="0"/>
      <w:snapToGrid w:val="0"/>
      <w:spacing w:after="0" w:line="600" w:lineRule="exact"/>
      <w:ind w:firstLine="200" w:firstLineChars="200"/>
      <w:jc w:val="both"/>
    </w:pPr>
    <w:rPr>
      <w:rFonts w:ascii="Arial" w:hAnsi="Arial" w:eastAsia="仿宋_GB2312" w:cs="宋体"/>
      <w:kern w:val="2"/>
      <w:sz w:val="30"/>
      <w:szCs w:val="20"/>
    </w:rPr>
  </w:style>
  <w:style w:type="character" w:customStyle="1" w:styleId="1643">
    <w:name w:val="EmailStyle591"/>
    <w:uiPriority w:val="0"/>
    <w:rPr>
      <w:rFonts w:ascii="Arial" w:hAnsi="Arial" w:eastAsia="宋体"/>
      <w:color w:val="auto"/>
      <w:kern w:val="2"/>
      <w:sz w:val="18"/>
      <w:lang w:val="en-US" w:eastAsia="zh-CN"/>
    </w:rPr>
  </w:style>
  <w:style w:type="paragraph" w:customStyle="1" w:styleId="1644">
    <w:name w:val="[列表1]"/>
    <w:basedOn w:val="1"/>
    <w:uiPriority w:val="0"/>
    <w:pPr>
      <w:widowControl w:val="0"/>
      <w:adjustRightInd w:val="0"/>
      <w:snapToGrid w:val="0"/>
      <w:spacing w:after="0"/>
      <w:ind w:firstLine="420" w:firstLineChars="200"/>
      <w:jc w:val="both"/>
    </w:pPr>
    <w:rPr>
      <w:rFonts w:ascii="宋体" w:hAnsi="宋体" w:eastAsia="宋体" w:cs="Times New Roman"/>
      <w:kern w:val="2"/>
      <w:szCs w:val="24"/>
    </w:rPr>
  </w:style>
  <w:style w:type="paragraph" w:customStyle="1" w:styleId="1645">
    <w:name w:val="[正文行首缩进]"/>
    <w:qFormat/>
    <w:uiPriority w:val="0"/>
    <w:pPr>
      <w:widowControl w:val="0"/>
      <w:spacing w:after="200"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table" w:customStyle="1" w:styleId="1646">
    <w:name w:val="列表型 81"/>
    <w:basedOn w:val="88"/>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647">
    <w:name w:val="网格型 41"/>
    <w:basedOn w:val="88"/>
    <w:uiPriority w:val="0"/>
    <w:pPr>
      <w:spacing w:afterLines="50" w:line="300" w:lineRule="auto"/>
      <w:jc w:val="both"/>
    </w:pPr>
    <w:rPr>
      <w:rFonts w:ascii="Arial" w:hAnsi="Arial" w:eastAsia="宋体" w:cs="Times New Roman"/>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648">
    <w:name w:val="专业型1"/>
    <w:basedOn w:val="88"/>
    <w:semiHidden/>
    <w:uiPriority w:val="0"/>
    <w:pPr>
      <w:spacing w:afterLines="50" w:line="300" w:lineRule="auto"/>
      <w:jc w:val="both"/>
    </w:pPr>
    <w:rPr>
      <w:rFonts w:ascii="Arial" w:hAnsi="Arial" w:eastAsia="宋体"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paragraph" w:customStyle="1" w:styleId="1649">
    <w:name w:val="正文文本 211"/>
    <w:basedOn w:val="1"/>
    <w:qFormat/>
    <w:uiPriority w:val="0"/>
    <w:pPr>
      <w:widowControl w:val="0"/>
      <w:adjustRightInd w:val="0"/>
      <w:snapToGrid w:val="0"/>
      <w:spacing w:after="0"/>
      <w:ind w:firstLine="540" w:firstLineChars="200"/>
      <w:jc w:val="both"/>
      <w:textAlignment w:val="baseline"/>
    </w:pPr>
    <w:rPr>
      <w:rFonts w:ascii="Times New Roman" w:hAnsi="Times New Roman" w:eastAsia="宋体" w:cs="Times New Roman"/>
      <w:szCs w:val="20"/>
    </w:rPr>
  </w:style>
  <w:style w:type="paragraph" w:customStyle="1" w:styleId="1650">
    <w:name w:val="标准段落"/>
    <w:basedOn w:val="1"/>
    <w:link w:val="2133"/>
    <w:qFormat/>
    <w:uiPriority w:val="0"/>
    <w:pPr>
      <w:widowControl w:val="0"/>
      <w:adjustRightInd w:val="0"/>
      <w:snapToGrid w:val="0"/>
      <w:spacing w:beforeLines="50" w:afterLines="50" w:line="400" w:lineRule="exact"/>
      <w:ind w:firstLine="200" w:firstLineChars="200"/>
      <w:textAlignment w:val="baseline"/>
    </w:pPr>
    <w:rPr>
      <w:rFonts w:ascii="Arial" w:hAnsi="Arial" w:eastAsia="宋体" w:cs="Times New Roman"/>
      <w:b/>
      <w:kern w:val="44"/>
      <w:szCs w:val="20"/>
    </w:rPr>
  </w:style>
  <w:style w:type="paragraph" w:customStyle="1" w:styleId="1651">
    <w:name w:val="CM1"/>
    <w:basedOn w:val="235"/>
    <w:next w:val="235"/>
    <w:qFormat/>
    <w:uiPriority w:val="0"/>
    <w:rPr>
      <w:rFonts w:ascii="..ì." w:hAnsi="Times New Roman" w:eastAsia="..ì." w:cs="..ì."/>
      <w:color w:val="auto"/>
    </w:rPr>
  </w:style>
  <w:style w:type="paragraph" w:customStyle="1" w:styleId="1652">
    <w:name w:val="CM34"/>
    <w:basedOn w:val="235"/>
    <w:next w:val="235"/>
    <w:uiPriority w:val="99"/>
    <w:pPr>
      <w:spacing w:after="480"/>
    </w:pPr>
    <w:rPr>
      <w:rFonts w:ascii="..ì." w:hAnsi="Times New Roman" w:eastAsia="..ì." w:cs="..ì."/>
      <w:color w:val="auto"/>
    </w:rPr>
  </w:style>
  <w:style w:type="paragraph" w:customStyle="1" w:styleId="1653">
    <w:name w:val="CM35"/>
    <w:basedOn w:val="235"/>
    <w:next w:val="235"/>
    <w:uiPriority w:val="99"/>
    <w:pPr>
      <w:spacing w:after="298"/>
    </w:pPr>
    <w:rPr>
      <w:rFonts w:ascii="..ì." w:hAnsi="Times New Roman" w:eastAsia="..ì." w:cs="..ì."/>
      <w:color w:val="auto"/>
    </w:rPr>
  </w:style>
  <w:style w:type="paragraph" w:customStyle="1" w:styleId="1654">
    <w:name w:val="CM36"/>
    <w:basedOn w:val="235"/>
    <w:next w:val="235"/>
    <w:uiPriority w:val="99"/>
    <w:pPr>
      <w:spacing w:after="160"/>
    </w:pPr>
    <w:rPr>
      <w:rFonts w:ascii="..ì." w:hAnsi="Times New Roman" w:eastAsia="..ì." w:cs="..ì."/>
      <w:color w:val="auto"/>
    </w:rPr>
  </w:style>
  <w:style w:type="paragraph" w:customStyle="1" w:styleId="1655">
    <w:name w:val="CM37"/>
    <w:basedOn w:val="235"/>
    <w:next w:val="235"/>
    <w:uiPriority w:val="99"/>
    <w:pPr>
      <w:spacing w:after="68"/>
    </w:pPr>
    <w:rPr>
      <w:rFonts w:ascii="..ì." w:hAnsi="Times New Roman" w:eastAsia="..ì." w:cs="..ì."/>
      <w:color w:val="auto"/>
    </w:rPr>
  </w:style>
  <w:style w:type="paragraph" w:customStyle="1" w:styleId="1656">
    <w:name w:val="CM2"/>
    <w:basedOn w:val="235"/>
    <w:next w:val="235"/>
    <w:uiPriority w:val="99"/>
    <w:rPr>
      <w:rFonts w:ascii="..ì." w:hAnsi="Times New Roman" w:eastAsia="..ì." w:cs="..ì."/>
      <w:color w:val="auto"/>
    </w:rPr>
  </w:style>
  <w:style w:type="paragraph" w:customStyle="1" w:styleId="1657">
    <w:name w:val="CM3"/>
    <w:basedOn w:val="235"/>
    <w:next w:val="235"/>
    <w:uiPriority w:val="99"/>
    <w:pPr>
      <w:spacing w:line="440" w:lineRule="atLeast"/>
    </w:pPr>
    <w:rPr>
      <w:rFonts w:ascii="..ì." w:hAnsi="Times New Roman" w:eastAsia="..ì." w:cs="..ì."/>
      <w:color w:val="auto"/>
    </w:rPr>
  </w:style>
  <w:style w:type="paragraph" w:customStyle="1" w:styleId="1658">
    <w:name w:val="CM7"/>
    <w:basedOn w:val="235"/>
    <w:next w:val="235"/>
    <w:qFormat/>
    <w:uiPriority w:val="99"/>
    <w:pPr>
      <w:spacing w:line="596" w:lineRule="atLeast"/>
    </w:pPr>
    <w:rPr>
      <w:rFonts w:ascii="..ì." w:hAnsi="Times New Roman" w:eastAsia="..ì." w:cs="..ì."/>
      <w:color w:val="auto"/>
    </w:rPr>
  </w:style>
  <w:style w:type="paragraph" w:customStyle="1" w:styleId="1659">
    <w:name w:val="CM39"/>
    <w:basedOn w:val="235"/>
    <w:next w:val="235"/>
    <w:qFormat/>
    <w:uiPriority w:val="99"/>
    <w:pPr>
      <w:spacing w:after="358"/>
    </w:pPr>
    <w:rPr>
      <w:rFonts w:ascii="..ì." w:hAnsi="Times New Roman" w:eastAsia="..ì." w:cs="..ì."/>
      <w:color w:val="auto"/>
    </w:rPr>
  </w:style>
  <w:style w:type="paragraph" w:customStyle="1" w:styleId="1660">
    <w:name w:val="CM9"/>
    <w:basedOn w:val="235"/>
    <w:next w:val="235"/>
    <w:qFormat/>
    <w:uiPriority w:val="99"/>
    <w:pPr>
      <w:spacing w:line="440" w:lineRule="atLeast"/>
    </w:pPr>
    <w:rPr>
      <w:rFonts w:ascii="..ì." w:hAnsi="Times New Roman" w:eastAsia="..ì." w:cs="..ì."/>
      <w:color w:val="auto"/>
    </w:rPr>
  </w:style>
  <w:style w:type="paragraph" w:customStyle="1" w:styleId="1661">
    <w:name w:val="CM38"/>
    <w:basedOn w:val="235"/>
    <w:next w:val="235"/>
    <w:uiPriority w:val="99"/>
    <w:pPr>
      <w:spacing w:after="100"/>
    </w:pPr>
    <w:rPr>
      <w:rFonts w:ascii="..ì." w:hAnsi="Times New Roman" w:eastAsia="..ì." w:cs="..ì."/>
      <w:color w:val="auto"/>
    </w:rPr>
  </w:style>
  <w:style w:type="paragraph" w:customStyle="1" w:styleId="1662">
    <w:name w:val="CM11"/>
    <w:basedOn w:val="235"/>
    <w:next w:val="235"/>
    <w:uiPriority w:val="99"/>
    <w:pPr>
      <w:spacing w:line="583" w:lineRule="atLeast"/>
    </w:pPr>
    <w:rPr>
      <w:rFonts w:ascii="..ì." w:hAnsi="Times New Roman" w:eastAsia="..ì." w:cs="..ì."/>
      <w:color w:val="auto"/>
    </w:rPr>
  </w:style>
  <w:style w:type="paragraph" w:customStyle="1" w:styleId="1663">
    <w:name w:val="CM41"/>
    <w:basedOn w:val="235"/>
    <w:next w:val="235"/>
    <w:qFormat/>
    <w:uiPriority w:val="99"/>
    <w:pPr>
      <w:spacing w:after="1333"/>
    </w:pPr>
    <w:rPr>
      <w:rFonts w:ascii="..ì." w:hAnsi="Times New Roman" w:eastAsia="..ì." w:cs="..ì."/>
      <w:color w:val="auto"/>
    </w:rPr>
  </w:style>
  <w:style w:type="paragraph" w:customStyle="1" w:styleId="1664">
    <w:name w:val="CM42"/>
    <w:basedOn w:val="235"/>
    <w:next w:val="235"/>
    <w:uiPriority w:val="99"/>
    <w:pPr>
      <w:spacing w:after="568"/>
    </w:pPr>
    <w:rPr>
      <w:rFonts w:ascii="..ì." w:hAnsi="Times New Roman" w:eastAsia="..ì." w:cs="..ì."/>
      <w:color w:val="auto"/>
    </w:rPr>
  </w:style>
  <w:style w:type="paragraph" w:customStyle="1" w:styleId="1665">
    <w:name w:val="CM14"/>
    <w:basedOn w:val="235"/>
    <w:next w:val="235"/>
    <w:uiPriority w:val="0"/>
    <w:pPr>
      <w:spacing w:line="438" w:lineRule="atLeast"/>
    </w:pPr>
    <w:rPr>
      <w:rFonts w:ascii="..ì." w:hAnsi="Times New Roman" w:eastAsia="..ì." w:cs="..ì."/>
      <w:color w:val="auto"/>
    </w:rPr>
  </w:style>
  <w:style w:type="paragraph" w:customStyle="1" w:styleId="1666">
    <w:name w:val="CM43"/>
    <w:basedOn w:val="235"/>
    <w:next w:val="235"/>
    <w:uiPriority w:val="99"/>
    <w:pPr>
      <w:spacing w:after="152"/>
    </w:pPr>
    <w:rPr>
      <w:rFonts w:ascii="..ì." w:hAnsi="Times New Roman" w:eastAsia="..ì." w:cs="..ì."/>
      <w:color w:val="auto"/>
    </w:rPr>
  </w:style>
  <w:style w:type="paragraph" w:customStyle="1" w:styleId="1667">
    <w:name w:val="CM16"/>
    <w:basedOn w:val="235"/>
    <w:next w:val="235"/>
    <w:uiPriority w:val="0"/>
    <w:pPr>
      <w:spacing w:line="440" w:lineRule="atLeast"/>
    </w:pPr>
    <w:rPr>
      <w:rFonts w:ascii="..ì." w:hAnsi="Times New Roman" w:eastAsia="..ì." w:cs="..ì."/>
      <w:color w:val="auto"/>
    </w:rPr>
  </w:style>
  <w:style w:type="paragraph" w:customStyle="1" w:styleId="1668">
    <w:name w:val="CM17"/>
    <w:basedOn w:val="235"/>
    <w:next w:val="235"/>
    <w:uiPriority w:val="99"/>
    <w:pPr>
      <w:spacing w:line="440" w:lineRule="atLeast"/>
    </w:pPr>
    <w:rPr>
      <w:rFonts w:ascii="..ì." w:hAnsi="Times New Roman" w:eastAsia="..ì." w:cs="..ì."/>
      <w:color w:val="auto"/>
    </w:rPr>
  </w:style>
  <w:style w:type="paragraph" w:customStyle="1" w:styleId="1669">
    <w:name w:val="CM19"/>
    <w:basedOn w:val="235"/>
    <w:next w:val="235"/>
    <w:uiPriority w:val="99"/>
    <w:pPr>
      <w:spacing w:line="443" w:lineRule="atLeast"/>
    </w:pPr>
    <w:rPr>
      <w:rFonts w:ascii="..ì." w:hAnsi="Times New Roman" w:eastAsia="..ì." w:cs="..ì."/>
      <w:color w:val="auto"/>
    </w:rPr>
  </w:style>
  <w:style w:type="paragraph" w:customStyle="1" w:styleId="1670">
    <w:name w:val="CM25"/>
    <w:basedOn w:val="235"/>
    <w:next w:val="235"/>
    <w:uiPriority w:val="99"/>
    <w:pPr>
      <w:spacing w:line="593" w:lineRule="atLeast"/>
    </w:pPr>
    <w:rPr>
      <w:rFonts w:ascii="..ì." w:hAnsi="Times New Roman" w:eastAsia="..ì." w:cs="..ì."/>
      <w:color w:val="auto"/>
    </w:rPr>
  </w:style>
  <w:style w:type="paragraph" w:customStyle="1" w:styleId="1671">
    <w:name w:val="CM28"/>
    <w:basedOn w:val="235"/>
    <w:next w:val="235"/>
    <w:qFormat/>
    <w:uiPriority w:val="99"/>
    <w:pPr>
      <w:spacing w:line="596" w:lineRule="atLeast"/>
    </w:pPr>
    <w:rPr>
      <w:rFonts w:ascii="..ì." w:hAnsi="Times New Roman" w:eastAsia="..ì." w:cs="..ì."/>
      <w:color w:val="auto"/>
    </w:rPr>
  </w:style>
  <w:style w:type="paragraph" w:customStyle="1" w:styleId="1672">
    <w:name w:val="CM23"/>
    <w:basedOn w:val="235"/>
    <w:next w:val="235"/>
    <w:uiPriority w:val="99"/>
    <w:pPr>
      <w:spacing w:line="440" w:lineRule="atLeast"/>
    </w:pPr>
    <w:rPr>
      <w:rFonts w:ascii="..ì." w:hAnsi="Times New Roman" w:eastAsia="..ì." w:cs="..ì."/>
      <w:color w:val="auto"/>
    </w:rPr>
  </w:style>
  <w:style w:type="paragraph" w:customStyle="1" w:styleId="1673">
    <w:name w:val="CM44"/>
    <w:basedOn w:val="235"/>
    <w:next w:val="235"/>
    <w:uiPriority w:val="99"/>
    <w:pPr>
      <w:spacing w:after="970"/>
    </w:pPr>
    <w:rPr>
      <w:rFonts w:ascii="..ì." w:hAnsi="Times New Roman" w:eastAsia="..ì." w:cs="..ì."/>
      <w:color w:val="auto"/>
    </w:rPr>
  </w:style>
  <w:style w:type="paragraph" w:customStyle="1" w:styleId="1674">
    <w:name w:val="CM31"/>
    <w:basedOn w:val="235"/>
    <w:next w:val="235"/>
    <w:uiPriority w:val="99"/>
    <w:pPr>
      <w:spacing w:line="440" w:lineRule="atLeast"/>
    </w:pPr>
    <w:rPr>
      <w:rFonts w:ascii="..ì." w:hAnsi="Times New Roman" w:eastAsia="..ì." w:cs="..ì."/>
      <w:color w:val="auto"/>
    </w:rPr>
  </w:style>
  <w:style w:type="paragraph" w:customStyle="1" w:styleId="1675">
    <w:name w:val="CM32"/>
    <w:basedOn w:val="235"/>
    <w:next w:val="235"/>
    <w:qFormat/>
    <w:uiPriority w:val="99"/>
    <w:pPr>
      <w:spacing w:line="580" w:lineRule="atLeast"/>
    </w:pPr>
    <w:rPr>
      <w:rFonts w:ascii="..ì." w:hAnsi="Times New Roman" w:eastAsia="..ì." w:cs="..ì."/>
      <w:color w:val="auto"/>
    </w:rPr>
  </w:style>
  <w:style w:type="paragraph" w:customStyle="1" w:styleId="1676">
    <w:name w:val="CM33"/>
    <w:basedOn w:val="235"/>
    <w:next w:val="235"/>
    <w:uiPriority w:val="99"/>
    <w:pPr>
      <w:spacing w:line="443" w:lineRule="atLeast"/>
    </w:pPr>
    <w:rPr>
      <w:rFonts w:ascii="..ì." w:hAnsi="Times New Roman" w:eastAsia="..ì." w:cs="..ì."/>
      <w:color w:val="auto"/>
    </w:rPr>
  </w:style>
  <w:style w:type="paragraph" w:customStyle="1" w:styleId="1677">
    <w:name w:val="正文-通用文档模板"/>
    <w:basedOn w:val="21"/>
    <w:uiPriority w:val="0"/>
    <w:pPr>
      <w:adjustRightInd w:val="0"/>
      <w:snapToGrid w:val="0"/>
      <w:spacing w:line="360" w:lineRule="auto"/>
      <w:ind w:firstLine="200" w:firstLineChars="200"/>
    </w:pPr>
    <w:rPr>
      <w:kern w:val="0"/>
      <w:szCs w:val="21"/>
    </w:rPr>
  </w:style>
  <w:style w:type="paragraph" w:customStyle="1" w:styleId="1678">
    <w:name w:val="普通段落"/>
    <w:uiPriority w:val="0"/>
    <w:pPr>
      <w:widowControl w:val="0"/>
      <w:adjustRightInd w:val="0"/>
      <w:spacing w:after="0"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 w:type="paragraph" w:customStyle="1" w:styleId="1679">
    <w:name w:val="段落标题"/>
    <w:basedOn w:val="1"/>
    <w:next w:val="1"/>
    <w:qFormat/>
    <w:uiPriority w:val="0"/>
    <w:pPr>
      <w:keepNext/>
      <w:widowControl w:val="0"/>
      <w:adjustRightInd w:val="0"/>
      <w:snapToGrid w:val="0"/>
      <w:spacing w:before="120" w:after="0"/>
      <w:ind w:firstLine="200" w:firstLineChars="200"/>
      <w:jc w:val="both"/>
      <w:textAlignment w:val="baseline"/>
    </w:pPr>
    <w:rPr>
      <w:rFonts w:ascii="Times New Roman" w:hAnsi="Times New Roman" w:eastAsia="宋体" w:cs="Times New Roman"/>
      <w:b/>
      <w:szCs w:val="20"/>
    </w:rPr>
  </w:style>
  <w:style w:type="paragraph" w:customStyle="1" w:styleId="1680">
    <w:name w:val="表格标题行"/>
    <w:basedOn w:val="488"/>
    <w:uiPriority w:val="0"/>
    <w:pPr>
      <w:adjustRightInd w:val="0"/>
      <w:snapToGrid w:val="0"/>
      <w:spacing w:before="25" w:after="25"/>
      <w:ind w:firstLine="200" w:firstLineChars="200"/>
      <w:jc w:val="left"/>
    </w:pPr>
    <w:rPr>
      <w:rFonts w:ascii="Times New Roman" w:hAnsi="Times New Roman" w:eastAsia="宋体"/>
      <w:bCs/>
      <w:spacing w:val="10"/>
      <w:kern w:val="0"/>
      <w:sz w:val="24"/>
      <w:szCs w:val="20"/>
    </w:rPr>
  </w:style>
  <w:style w:type="paragraph" w:customStyle="1" w:styleId="1681">
    <w:name w:val="图表文字紧缩"/>
    <w:basedOn w:val="34"/>
    <w:uiPriority w:val="0"/>
    <w:pPr>
      <w:adjustRightInd w:val="0"/>
      <w:snapToGrid w:val="0"/>
      <w:spacing w:after="0"/>
      <w:ind w:firstLine="200" w:firstLineChars="200"/>
      <w:jc w:val="left"/>
    </w:pPr>
    <w:rPr>
      <w:rFonts w:eastAsia="仿宋_GB2312"/>
      <w:kern w:val="0"/>
      <w:szCs w:val="21"/>
    </w:rPr>
  </w:style>
  <w:style w:type="character" w:customStyle="1" w:styleId="1682">
    <w:name w:val="文本字符强调（绿盟科技）"/>
    <w:uiPriority w:val="0"/>
    <w:rPr>
      <w:rFonts w:ascii="Arial" w:hAnsi="Arial" w:eastAsia="宋体"/>
      <w:b/>
      <w:color w:val="auto"/>
      <w:sz w:val="21"/>
      <w:u w:val="single"/>
    </w:rPr>
  </w:style>
  <w:style w:type="paragraph" w:customStyle="1" w:styleId="1683">
    <w:name w:val="文本段落引用（绿盟科技）"/>
    <w:basedOn w:val="991"/>
    <w:next w:val="991"/>
    <w:uiPriority w:val="0"/>
    <w:pPr>
      <w:pBdr>
        <w:top w:val="single" w:color="auto" w:sz="4" w:space="1"/>
        <w:bottom w:val="single" w:color="auto" w:sz="4" w:space="1"/>
      </w:pBdr>
      <w:shd w:val="clear" w:color="auto" w:fill="E6E6E6"/>
      <w:ind w:firstLine="420"/>
    </w:pPr>
    <w:rPr>
      <w:kern w:val="2"/>
    </w:rPr>
  </w:style>
  <w:style w:type="paragraph" w:customStyle="1" w:styleId="1684">
    <w:name w:val="文本段落强调（绿盟科技）"/>
    <w:basedOn w:val="991"/>
    <w:next w:val="991"/>
    <w:uiPriority w:val="0"/>
    <w:rPr>
      <w:b/>
      <w:kern w:val="2"/>
      <w:u w:val="single"/>
    </w:rPr>
  </w:style>
  <w:style w:type="character" w:customStyle="1" w:styleId="1685">
    <w:name w:val="页脚右端（绿盟科技） Char"/>
    <w:link w:val="1142"/>
    <w:uiPriority w:val="0"/>
    <w:rPr>
      <w:b/>
      <w:sz w:val="18"/>
      <w:szCs w:val="18"/>
    </w:rPr>
  </w:style>
  <w:style w:type="paragraph" w:customStyle="1" w:styleId="1686">
    <w:name w:val="Paragraph3"/>
    <w:basedOn w:val="1"/>
    <w:qFormat/>
    <w:uiPriority w:val="0"/>
    <w:pPr>
      <w:widowControl w:val="0"/>
      <w:numPr>
        <w:ilvl w:val="0"/>
        <w:numId w:val="98"/>
      </w:numPr>
      <w:overflowPunct w:val="0"/>
      <w:autoSpaceDE w:val="0"/>
      <w:autoSpaceDN w:val="0"/>
      <w:adjustRightInd w:val="0"/>
      <w:snapToGrid w:val="0"/>
      <w:spacing w:before="20" w:after="0" w:line="240" w:lineRule="auto"/>
      <w:ind w:firstLine="0" w:firstLineChars="200"/>
      <w:jc w:val="both"/>
      <w:textAlignment w:val="baseline"/>
    </w:pPr>
    <w:rPr>
      <w:rFonts w:ascii="Arial" w:hAnsi="Arial" w:eastAsia="宋体" w:cs="Times New Roman"/>
      <w:szCs w:val="20"/>
    </w:rPr>
  </w:style>
  <w:style w:type="paragraph" w:customStyle="1" w:styleId="1687">
    <w:name w:val="样式 小四 首行缩进:  2 字符"/>
    <w:basedOn w:val="1"/>
    <w:qFormat/>
    <w:uiPriority w:val="0"/>
    <w:pPr>
      <w:adjustRightInd w:val="0"/>
      <w:snapToGrid w:val="0"/>
      <w:spacing w:after="0"/>
      <w:ind w:firstLine="480" w:firstLineChars="200"/>
    </w:pPr>
    <w:rPr>
      <w:rFonts w:ascii="Times New Roman" w:hAnsi="Times New Roman" w:eastAsia="宋体" w:cs="Times New Roman"/>
      <w:szCs w:val="24"/>
    </w:rPr>
  </w:style>
  <w:style w:type="paragraph" w:customStyle="1" w:styleId="1688">
    <w:name w:val="标准书眉_奇数页"/>
    <w:next w:val="1"/>
    <w:uiPriority w:val="0"/>
    <w:pPr>
      <w:tabs>
        <w:tab w:val="center" w:pos="4154"/>
        <w:tab w:val="right" w:pos="8306"/>
      </w:tabs>
      <w:spacing w:after="120" w:line="240" w:lineRule="auto"/>
      <w:jc w:val="right"/>
    </w:pPr>
    <w:rPr>
      <w:rFonts w:ascii="Times New Roman" w:hAnsi="Times New Roman" w:eastAsia="宋体" w:cs="Times New Roman"/>
      <w:sz w:val="21"/>
      <w:szCs w:val="20"/>
      <w:lang w:val="en-US" w:eastAsia="zh-CN" w:bidi="ar-SA"/>
    </w:rPr>
  </w:style>
  <w:style w:type="paragraph" w:customStyle="1" w:styleId="1689">
    <w:name w:val="实施日期"/>
    <w:basedOn w:val="1"/>
    <w:qFormat/>
    <w:uiPriority w:val="0"/>
    <w:pPr>
      <w:framePr w:w="4000" w:h="473" w:hRule="exact" w:vSpace="180" w:wrap="around" w:vAnchor="margin" w:hAnchor="margin" w:xAlign="right" w:y="13511" w:anchorLock="1"/>
      <w:adjustRightInd w:val="0"/>
      <w:snapToGrid w:val="0"/>
      <w:spacing w:after="0" w:line="240" w:lineRule="auto"/>
      <w:ind w:firstLine="200" w:firstLineChars="200"/>
      <w:jc w:val="right"/>
    </w:pPr>
    <w:rPr>
      <w:rFonts w:ascii="Times New Roman" w:hAnsi="Times New Roman" w:eastAsia="黑体" w:cs="Times New Roman"/>
      <w:sz w:val="28"/>
      <w:szCs w:val="20"/>
    </w:rPr>
  </w:style>
  <w:style w:type="paragraph" w:customStyle="1" w:styleId="1690">
    <w:name w:val="样式 二级条标题 + 行距: 1.5 倍行距"/>
    <w:basedOn w:val="1"/>
    <w:uiPriority w:val="0"/>
    <w:pPr>
      <w:adjustRightInd w:val="0"/>
      <w:snapToGrid w:val="0"/>
      <w:spacing w:after="0"/>
      <w:ind w:firstLine="200" w:firstLineChars="200"/>
      <w:outlineLvl w:val="3"/>
    </w:pPr>
    <w:rPr>
      <w:rFonts w:ascii="Times New Roman" w:hAnsi="Times New Roman" w:eastAsia="黑体" w:cs="宋体"/>
      <w:sz w:val="21"/>
      <w:szCs w:val="20"/>
    </w:rPr>
  </w:style>
  <w:style w:type="paragraph" w:customStyle="1" w:styleId="1691">
    <w:name w:val="样式 标题 1（new） + Times New Roman"/>
    <w:basedOn w:val="1"/>
    <w:uiPriority w:val="0"/>
    <w:pPr>
      <w:keepNext/>
      <w:keepLines/>
      <w:adjustRightInd w:val="0"/>
      <w:snapToGrid w:val="0"/>
      <w:spacing w:before="600" w:after="330" w:line="576" w:lineRule="auto"/>
      <w:ind w:left="907" w:right="105" w:rightChars="50" w:hanging="907" w:firstLineChars="200"/>
      <w:jc w:val="center"/>
      <w:outlineLvl w:val="0"/>
    </w:pPr>
    <w:rPr>
      <w:rFonts w:ascii="黑体" w:hAnsi="Arial" w:eastAsia="黑体" w:cs="宋体"/>
      <w:b/>
      <w:bCs/>
      <w:kern w:val="44"/>
      <w:sz w:val="21"/>
      <w:szCs w:val="32"/>
    </w:rPr>
  </w:style>
  <w:style w:type="character" w:customStyle="1" w:styleId="1692">
    <w:name w:val="vi0031"/>
    <w:uiPriority w:val="0"/>
    <w:rPr>
      <w:sz w:val="19"/>
      <w:szCs w:val="19"/>
    </w:rPr>
  </w:style>
  <w:style w:type="character" w:customStyle="1" w:styleId="1693">
    <w:name w:val="插图标注（绿盟科技） Char"/>
    <w:link w:val="1111"/>
    <w:qFormat/>
    <w:uiPriority w:val="0"/>
    <w:rPr>
      <w:rFonts w:ascii="Arial" w:hAnsi="Arial" w:eastAsia="宋体" w:cs="Times New Roman"/>
      <w:sz w:val="20"/>
      <w:szCs w:val="21"/>
    </w:rPr>
  </w:style>
  <w:style w:type="character" w:customStyle="1" w:styleId="1694">
    <w:name w:val="font1"/>
    <w:uiPriority w:val="0"/>
    <w:rPr>
      <w:color w:val="000000"/>
      <w:sz w:val="19"/>
      <w:szCs w:val="19"/>
    </w:rPr>
  </w:style>
  <w:style w:type="paragraph" w:customStyle="1" w:styleId="1695">
    <w:name w:val="Char Char Char Char Char Char Char Char Char Char1 Char Char Char Char1 Char Char Char1 Char Char Char1 Char1 Char1 Char Char Char Char Char Char Char Char Char"/>
    <w:basedOn w:val="1"/>
    <w:uiPriority w:val="0"/>
    <w:pPr>
      <w:adjustRightInd w:val="0"/>
      <w:snapToGrid w:val="0"/>
      <w:spacing w:after="160" w:line="240" w:lineRule="exact"/>
      <w:ind w:firstLine="200" w:firstLineChars="200"/>
    </w:pPr>
    <w:rPr>
      <w:rFonts w:ascii="Verdana" w:hAnsi="Verdana" w:eastAsia="宋体" w:cs="Times New Roman"/>
      <w:sz w:val="20"/>
      <w:szCs w:val="20"/>
      <w:lang w:eastAsia="en-US"/>
    </w:rPr>
  </w:style>
  <w:style w:type="paragraph" w:customStyle="1" w:styleId="1696">
    <w:name w:val="样式 首行缩进:  0.74 厘米"/>
    <w:basedOn w:val="1"/>
    <w:qFormat/>
    <w:uiPriority w:val="0"/>
    <w:pPr>
      <w:widowControl w:val="0"/>
      <w:adjustRightInd w:val="0"/>
      <w:snapToGrid w:val="0"/>
      <w:spacing w:after="0"/>
      <w:ind w:firstLine="420" w:firstLineChars="200"/>
      <w:jc w:val="both"/>
    </w:pPr>
    <w:rPr>
      <w:rFonts w:ascii="Times New Roman" w:hAnsi="Times New Roman" w:eastAsia="宋体" w:cs="宋体"/>
      <w:kern w:val="2"/>
      <w:szCs w:val="20"/>
    </w:rPr>
  </w:style>
  <w:style w:type="paragraph" w:customStyle="1" w:styleId="1697">
    <w:name w:val="列项●（二级）"/>
    <w:qFormat/>
    <w:uiPriority w:val="0"/>
    <w:pPr>
      <w:tabs>
        <w:tab w:val="left" w:pos="840"/>
      </w:tabs>
      <w:spacing w:after="0" w:line="240" w:lineRule="auto"/>
      <w:jc w:val="both"/>
    </w:pPr>
    <w:rPr>
      <w:rFonts w:ascii="宋体" w:hAnsi="Times New Roman" w:eastAsia="宋体" w:cs="Times New Roman"/>
      <w:sz w:val="21"/>
      <w:szCs w:val="20"/>
      <w:lang w:val="en-US" w:eastAsia="zh-CN" w:bidi="ar-SA"/>
    </w:rPr>
  </w:style>
  <w:style w:type="paragraph" w:customStyle="1" w:styleId="1698">
    <w:name w:val="_Style 77"/>
    <w:basedOn w:val="1"/>
    <w:semiHidden/>
    <w:uiPriority w:val="0"/>
    <w:pPr>
      <w:widowControl w:val="0"/>
      <w:adjustRightInd w:val="0"/>
      <w:snapToGrid w:val="0"/>
      <w:spacing w:after="0"/>
      <w:ind w:firstLine="200" w:firstLineChars="200"/>
      <w:jc w:val="both"/>
    </w:pPr>
    <w:rPr>
      <w:rFonts w:ascii="Arial" w:hAnsi="Arial" w:eastAsia="宋体" w:cs="Times New Roman"/>
      <w:kern w:val="2"/>
      <w:sz w:val="18"/>
      <w:szCs w:val="20"/>
    </w:rPr>
  </w:style>
  <w:style w:type="paragraph" w:customStyle="1" w:styleId="1699">
    <w:name w:val="标题5-通用文档模板"/>
    <w:basedOn w:val="1700"/>
    <w:uiPriority w:val="0"/>
    <w:pPr>
      <w:numPr>
        <w:ilvl w:val="4"/>
      </w:numPr>
      <w:outlineLvl w:val="4"/>
    </w:pPr>
  </w:style>
  <w:style w:type="paragraph" w:customStyle="1" w:styleId="1700">
    <w:name w:val="标题4-通用文档模板"/>
    <w:basedOn w:val="6"/>
    <w:uiPriority w:val="0"/>
    <w:pPr>
      <w:keepNext w:val="0"/>
      <w:keepLines w:val="0"/>
      <w:widowControl w:val="0"/>
      <w:numPr>
        <w:numId w:val="99"/>
      </w:numPr>
      <w:autoSpaceDE w:val="0"/>
      <w:autoSpaceDN w:val="0"/>
      <w:adjustRightInd w:val="0"/>
      <w:snapToGrid w:val="0"/>
      <w:spacing w:beforeLines="25" w:afterLines="50"/>
      <w:ind w:left="3786" w:leftChars="100" w:hanging="3686"/>
      <w:jc w:val="both"/>
    </w:pPr>
    <w:rPr>
      <w:rFonts w:ascii="Times New Roman" w:hAnsi="Times New Roman" w:eastAsia="黑体" w:cs="Times New Roman"/>
      <w:b w:val="0"/>
      <w:i/>
      <w:iCs w:val="0"/>
      <w:kern w:val="2"/>
      <w:sz w:val="21"/>
      <w:szCs w:val="21"/>
    </w:rPr>
  </w:style>
  <w:style w:type="paragraph" w:customStyle="1" w:styleId="1701">
    <w:name w:val="标题1-通用文档模板"/>
    <w:basedOn w:val="3"/>
    <w:uiPriority w:val="0"/>
    <w:pPr>
      <w:widowControl w:val="0"/>
      <w:numPr>
        <w:ilvl w:val="0"/>
        <w:numId w:val="99"/>
      </w:numPr>
      <w:adjustRightInd w:val="0"/>
      <w:snapToGrid w:val="0"/>
      <w:spacing w:before="240" w:after="240" w:line="480" w:lineRule="auto"/>
      <w:ind w:left="3686" w:hanging="3686"/>
      <w:jc w:val="both"/>
    </w:pPr>
    <w:rPr>
      <w:rFonts w:ascii="Times New Roman" w:hAnsi="Times New Roman" w:eastAsia="黑体" w:cs="Times New Roman"/>
      <w:b w:val="0"/>
      <w:bCs w:val="0"/>
      <w:kern w:val="44"/>
      <w:sz w:val="32"/>
      <w:szCs w:val="32"/>
    </w:rPr>
  </w:style>
  <w:style w:type="paragraph" w:customStyle="1" w:styleId="1702">
    <w:name w:val="标题2-通用文档模板"/>
    <w:basedOn w:val="1"/>
    <w:uiPriority w:val="0"/>
    <w:pPr>
      <w:keepNext/>
      <w:keepLines/>
      <w:widowControl w:val="0"/>
      <w:numPr>
        <w:ilvl w:val="1"/>
        <w:numId w:val="99"/>
      </w:numPr>
      <w:adjustRightInd w:val="0"/>
      <w:snapToGrid w:val="0"/>
      <w:spacing w:beforeLines="50" w:afterLines="50" w:line="300" w:lineRule="auto"/>
      <w:ind w:firstLine="0" w:firstLineChars="200"/>
      <w:outlineLvl w:val="1"/>
    </w:pPr>
    <w:rPr>
      <w:rFonts w:ascii="Times New Roman" w:hAnsi="Times New Roman" w:eastAsia="黑体" w:cs="Times New Roman"/>
      <w:sz w:val="28"/>
      <w:szCs w:val="28"/>
    </w:rPr>
  </w:style>
  <w:style w:type="paragraph" w:customStyle="1" w:styleId="1703">
    <w:name w:val="标题3-通用文档模板"/>
    <w:basedOn w:val="1"/>
    <w:uiPriority w:val="0"/>
    <w:pPr>
      <w:keepNext/>
      <w:keepLines/>
      <w:widowControl w:val="0"/>
      <w:numPr>
        <w:ilvl w:val="2"/>
        <w:numId w:val="99"/>
      </w:numPr>
      <w:adjustRightInd w:val="0"/>
      <w:snapToGrid w:val="0"/>
      <w:spacing w:afterLines="50" w:line="300" w:lineRule="auto"/>
      <w:ind w:firstLine="0" w:firstLineChars="200"/>
      <w:jc w:val="both"/>
      <w:outlineLvl w:val="2"/>
    </w:pPr>
    <w:rPr>
      <w:rFonts w:ascii="Times New Roman" w:hAnsi="Times New Roman" w:eastAsia="黑体" w:cs="Times New Roman"/>
      <w:szCs w:val="24"/>
    </w:rPr>
  </w:style>
  <w:style w:type="paragraph" w:customStyle="1" w:styleId="1704">
    <w:name w:val="参考文献"/>
    <w:basedOn w:val="1"/>
    <w:uiPriority w:val="0"/>
    <w:pPr>
      <w:widowControl w:val="0"/>
      <w:numPr>
        <w:ilvl w:val="0"/>
        <w:numId w:val="100"/>
      </w:numPr>
      <w:tabs>
        <w:tab w:val="left" w:pos="840"/>
        <w:tab w:val="clear" w:pos="800"/>
      </w:tabs>
      <w:adjustRightInd w:val="0"/>
      <w:snapToGrid w:val="0"/>
      <w:spacing w:after="0" w:line="312" w:lineRule="atLeast"/>
      <w:ind w:left="840" w:hanging="420" w:firstLineChars="200"/>
      <w:jc w:val="both"/>
      <w:textAlignment w:val="baseline"/>
    </w:pPr>
    <w:rPr>
      <w:rFonts w:ascii="Times New Roman" w:hAnsi="Times New Roman" w:eastAsia="宋体" w:cs="Times New Roman"/>
      <w:sz w:val="21"/>
      <w:szCs w:val="20"/>
    </w:rPr>
  </w:style>
  <w:style w:type="paragraph" w:customStyle="1" w:styleId="1705">
    <w:name w:val="公式编号"/>
    <w:basedOn w:val="1"/>
    <w:next w:val="1"/>
    <w:uiPriority w:val="0"/>
    <w:pPr>
      <w:numPr>
        <w:ilvl w:val="0"/>
        <w:numId w:val="101"/>
      </w:numPr>
      <w:tabs>
        <w:tab w:val="left" w:pos="800"/>
        <w:tab w:val="clear" w:pos="720"/>
      </w:tabs>
      <w:adjustRightInd w:val="0"/>
      <w:snapToGrid w:val="0"/>
      <w:spacing w:before="60" w:after="60" w:line="360" w:lineRule="atLeast"/>
      <w:ind w:left="800" w:hanging="800" w:firstLineChars="200"/>
      <w:jc w:val="right"/>
      <w:textAlignment w:val="baseline"/>
    </w:pPr>
    <w:rPr>
      <w:rFonts w:ascii="Times New Roman" w:hAnsi="Times New Roman" w:eastAsia="宋体" w:cs="Times New Roman"/>
      <w:szCs w:val="20"/>
    </w:rPr>
  </w:style>
  <w:style w:type="paragraph" w:customStyle="1" w:styleId="1706">
    <w:name w:val="首行缩进:  0.74 厘米 行距: 多倍行距 1.3 字行"/>
    <w:basedOn w:val="1"/>
    <w:qFormat/>
    <w:uiPriority w:val="0"/>
    <w:pPr>
      <w:widowControl w:val="0"/>
      <w:adjustRightInd w:val="0"/>
      <w:snapToGrid w:val="0"/>
      <w:spacing w:after="0" w:line="312" w:lineRule="auto"/>
      <w:ind w:firstLine="420" w:firstLineChars="200"/>
      <w:jc w:val="both"/>
    </w:pPr>
    <w:rPr>
      <w:rFonts w:ascii="Times New Roman" w:hAnsi="Times New Roman" w:eastAsia="宋体" w:cs="宋体"/>
      <w:kern w:val="2"/>
      <w:sz w:val="21"/>
      <w:szCs w:val="20"/>
    </w:rPr>
  </w:style>
  <w:style w:type="character" w:customStyle="1" w:styleId="1707">
    <w:name w:val="方案正文 Char"/>
    <w:link w:val="837"/>
    <w:qFormat/>
    <w:locked/>
    <w:uiPriority w:val="0"/>
    <w:rPr>
      <w:rFonts w:ascii="Times New Roman" w:hAnsi="Times New Roman" w:eastAsia="宋体" w:cs="Times New Roman"/>
      <w:sz w:val="24"/>
      <w:szCs w:val="24"/>
    </w:rPr>
  </w:style>
  <w:style w:type="paragraph" w:customStyle="1" w:styleId="1708">
    <w:name w:val="样式 段落缩进2 小四 + 段前: 15.6 磅"/>
    <w:basedOn w:val="1"/>
    <w:qFormat/>
    <w:uiPriority w:val="0"/>
    <w:pPr>
      <w:widowControl w:val="0"/>
      <w:adjustRightInd w:val="0"/>
      <w:snapToGrid w:val="0"/>
      <w:spacing w:before="312" w:after="0"/>
      <w:ind w:firstLine="480" w:firstLineChars="200"/>
      <w:jc w:val="both"/>
    </w:pPr>
    <w:rPr>
      <w:rFonts w:ascii="宋体" w:hAnsi="宋体" w:eastAsia="宋体" w:cs="Times New Roman"/>
      <w:kern w:val="2"/>
      <w:szCs w:val="20"/>
    </w:rPr>
  </w:style>
  <w:style w:type="paragraph" w:customStyle="1" w:styleId="1709">
    <w:name w:val="List2"/>
    <w:basedOn w:val="1"/>
    <w:uiPriority w:val="0"/>
    <w:pPr>
      <w:widowControl w:val="0"/>
      <w:tabs>
        <w:tab w:val="left" w:pos="643"/>
      </w:tabs>
      <w:adjustRightInd w:val="0"/>
      <w:snapToGrid w:val="0"/>
      <w:spacing w:after="0"/>
      <w:ind w:left="643" w:hanging="360" w:firstLineChars="200"/>
      <w:jc w:val="both"/>
    </w:pPr>
    <w:rPr>
      <w:rFonts w:ascii="Times New Roman" w:hAnsi="Times New Roman" w:eastAsia="宋体" w:cs="Times New Roman"/>
      <w:kern w:val="2"/>
      <w:szCs w:val="20"/>
    </w:rPr>
  </w:style>
  <w:style w:type="paragraph" w:customStyle="1" w:styleId="1710">
    <w:name w:val="Char Char Char Char Char Char Char Char Char Char Char Char1 Char"/>
    <w:basedOn w:val="26"/>
    <w:qFormat/>
    <w:uiPriority w:val="0"/>
    <w:pPr>
      <w:adjustRightInd w:val="0"/>
      <w:snapToGrid w:val="0"/>
      <w:ind w:firstLine="200" w:firstLineChars="200"/>
    </w:pPr>
    <w:rPr>
      <w:rFonts w:ascii="Tahoma" w:hAnsi="Tahoma" w:eastAsia="宋体" w:cs="Times New Roman"/>
      <w:sz w:val="24"/>
    </w:rPr>
  </w:style>
  <w:style w:type="character" w:customStyle="1" w:styleId="1711">
    <w:name w:val="书籍标题1"/>
    <w:qFormat/>
    <w:uiPriority w:val="33"/>
    <w:rPr>
      <w:b/>
      <w:bCs/>
      <w:smallCaps/>
      <w:spacing w:val="5"/>
    </w:rPr>
  </w:style>
  <w:style w:type="character" w:customStyle="1" w:styleId="1712">
    <w:name w:val="ibm-item-note"/>
    <w:uiPriority w:val="0"/>
  </w:style>
  <w:style w:type="paragraph" w:customStyle="1" w:styleId="1713">
    <w:name w:val="四号线第四级"/>
    <w:basedOn w:val="1"/>
    <w:uiPriority w:val="0"/>
    <w:pPr>
      <w:widowControl w:val="0"/>
      <w:tabs>
        <w:tab w:val="left" w:pos="600"/>
      </w:tabs>
      <w:adjustRightInd w:val="0"/>
      <w:snapToGrid w:val="0"/>
      <w:spacing w:after="0" w:line="240" w:lineRule="auto"/>
      <w:ind w:left="600" w:hanging="420" w:firstLineChars="200"/>
      <w:jc w:val="both"/>
    </w:pPr>
    <w:rPr>
      <w:rFonts w:ascii="Times New Roman" w:hAnsi="Times New Roman" w:eastAsia="宋体" w:cs="Times New Roman"/>
      <w:kern w:val="2"/>
      <w:sz w:val="21"/>
      <w:szCs w:val="24"/>
    </w:rPr>
  </w:style>
  <w:style w:type="paragraph" w:customStyle="1" w:styleId="1714">
    <w:name w:val="四号线第五级"/>
    <w:basedOn w:val="1"/>
    <w:uiPriority w:val="0"/>
    <w:pPr>
      <w:widowControl w:val="0"/>
      <w:adjustRightInd w:val="0"/>
      <w:snapToGrid w:val="0"/>
      <w:spacing w:after="0" w:line="240" w:lineRule="auto"/>
      <w:ind w:left="-123" w:firstLine="200" w:firstLineChars="200"/>
      <w:jc w:val="both"/>
    </w:pPr>
    <w:rPr>
      <w:rFonts w:ascii="Times New Roman" w:hAnsi="Times New Roman" w:eastAsia="宋体" w:cs="Times New Roman"/>
      <w:kern w:val="2"/>
      <w:sz w:val="21"/>
      <w:szCs w:val="24"/>
    </w:rPr>
  </w:style>
  <w:style w:type="character" w:customStyle="1" w:styleId="1715">
    <w:name w:val="图 Char Char"/>
    <w:qFormat/>
    <w:uiPriority w:val="0"/>
    <w:rPr>
      <w:rFonts w:ascii="Cambria" w:hAnsi="Cambria" w:eastAsia="黑体"/>
      <w:szCs w:val="24"/>
      <w:lang w:val="en-US" w:eastAsia="zh-CN" w:bidi="en-US"/>
    </w:rPr>
  </w:style>
  <w:style w:type="paragraph" w:customStyle="1" w:styleId="1716">
    <w:name w:val="GZMTR Style 样式 样式 正文缩进正文（首行缩进两字）表正文正文非缩进特点段1正文不缩进标题4正文缩进陈木华四号ALT+Z水上...3 ..."/>
    <w:basedOn w:val="1"/>
    <w:link w:val="1717"/>
    <w:uiPriority w:val="0"/>
    <w:pPr>
      <w:widowControl w:val="0"/>
      <w:adjustRightInd w:val="0"/>
      <w:snapToGrid w:val="0"/>
      <w:spacing w:before="60" w:after="60"/>
      <w:ind w:right="-284" w:firstLine="425" w:firstLineChars="177"/>
      <w:jc w:val="both"/>
    </w:pPr>
    <w:rPr>
      <w:rFonts w:ascii="Arial" w:hAnsi="Arial" w:eastAsia="宋体" w:cs="Times New Roman"/>
      <w:szCs w:val="24"/>
      <w:lang w:eastAsia="en-US"/>
    </w:rPr>
  </w:style>
  <w:style w:type="character" w:customStyle="1" w:styleId="1717">
    <w:name w:val="GZMTR Style 样式 样式 正文缩进正文（首行缩进两字）表正文正文非缩进特点段1正文不缩进标题4正文缩进陈木华四号ALT+Z水上...3 ... Char"/>
    <w:link w:val="1716"/>
    <w:uiPriority w:val="0"/>
    <w:rPr>
      <w:rFonts w:ascii="Arial" w:hAnsi="Arial" w:eastAsia="宋体" w:cs="Times New Roman"/>
      <w:sz w:val="24"/>
      <w:szCs w:val="24"/>
      <w:lang w:eastAsia="en-US"/>
    </w:rPr>
  </w:style>
  <w:style w:type="paragraph" w:customStyle="1" w:styleId="1718">
    <w:name w:val="GZMTR-2 Style 宋体 (Latin) 小四 First line:  2 ch"/>
    <w:basedOn w:val="1"/>
    <w:uiPriority w:val="0"/>
    <w:pPr>
      <w:overflowPunct w:val="0"/>
      <w:autoSpaceDE w:val="0"/>
      <w:autoSpaceDN w:val="0"/>
      <w:adjustRightInd w:val="0"/>
      <w:snapToGrid w:val="0"/>
      <w:spacing w:before="60" w:after="60"/>
      <w:ind w:left="425" w:firstLine="480" w:firstLineChars="200"/>
      <w:textAlignment w:val="baseline"/>
    </w:pPr>
    <w:rPr>
      <w:rFonts w:ascii="宋体" w:hAnsi="宋体" w:eastAsia="宋体" w:cs="Times New Roman"/>
      <w:szCs w:val="20"/>
      <w:lang w:eastAsia="en-US"/>
    </w:rPr>
  </w:style>
  <w:style w:type="character" w:customStyle="1" w:styleId="1719">
    <w:name w:val="GZMTR symbol-1 Style 宋体 (Latin) 小四"/>
    <w:uiPriority w:val="0"/>
    <w:rPr>
      <w:rFonts w:ascii="宋体" w:hAnsi="宋体"/>
      <w:sz w:val="24"/>
    </w:rPr>
  </w:style>
  <w:style w:type="paragraph" w:customStyle="1" w:styleId="1720">
    <w:name w:val="表号"/>
    <w:basedOn w:val="1"/>
    <w:next w:val="86"/>
    <w:qFormat/>
    <w:uiPriority w:val="0"/>
    <w:pPr>
      <w:keepLines/>
      <w:widowControl w:val="0"/>
      <w:autoSpaceDE w:val="0"/>
      <w:autoSpaceDN w:val="0"/>
      <w:adjustRightInd w:val="0"/>
      <w:snapToGrid w:val="0"/>
      <w:spacing w:after="0"/>
      <w:ind w:firstLine="200" w:firstLineChars="200"/>
      <w:jc w:val="center"/>
    </w:pPr>
    <w:rPr>
      <w:rFonts w:ascii="Arial" w:hAnsi="Arial" w:eastAsia="宋体" w:cs="Times New Roman"/>
      <w:sz w:val="18"/>
      <w:szCs w:val="18"/>
    </w:rPr>
  </w:style>
  <w:style w:type="character" w:customStyle="1" w:styleId="1721">
    <w:name w:val="图号 Char"/>
    <w:link w:val="1088"/>
    <w:qFormat/>
    <w:uiPriority w:val="0"/>
    <w:rPr>
      <w:rFonts w:ascii="宋体" w:hAnsi="Times New Roman" w:eastAsia="宋体" w:cs="Times New Roman"/>
      <w:sz w:val="20"/>
      <w:szCs w:val="20"/>
    </w:rPr>
  </w:style>
  <w:style w:type="paragraph" w:customStyle="1" w:styleId="1722">
    <w:name w:val="catalog 6"/>
    <w:basedOn w:val="1"/>
    <w:uiPriority w:val="0"/>
    <w:pPr>
      <w:autoSpaceDE w:val="0"/>
      <w:autoSpaceDN w:val="0"/>
      <w:adjustRightInd w:val="0"/>
      <w:snapToGrid w:val="0"/>
      <w:spacing w:after="0" w:line="240" w:lineRule="auto"/>
      <w:ind w:left="1757" w:hanging="907" w:firstLineChars="200"/>
    </w:pPr>
    <w:rPr>
      <w:rFonts w:ascii="Times New Roman" w:hAnsi="Times New Roman" w:eastAsia="宋体" w:cs="Times New Roman"/>
      <w:sz w:val="21"/>
      <w:szCs w:val="20"/>
    </w:rPr>
  </w:style>
  <w:style w:type="paragraph" w:customStyle="1" w:styleId="1723">
    <w:name w:val="样式 正文文本 + 小四"/>
    <w:basedOn w:val="34"/>
    <w:link w:val="1724"/>
    <w:qFormat/>
    <w:uiPriority w:val="0"/>
    <w:pPr>
      <w:widowControl/>
      <w:tabs>
        <w:tab w:val="left" w:pos="-2340"/>
        <w:tab w:val="left" w:pos="3960"/>
      </w:tabs>
      <w:adjustRightInd w:val="0"/>
      <w:snapToGrid w:val="0"/>
      <w:spacing w:before="120" w:line="360" w:lineRule="auto"/>
      <w:ind w:firstLine="460" w:firstLineChars="200"/>
    </w:pPr>
    <w:rPr>
      <w:rFonts w:ascii="Arial" w:hAnsi="Arial"/>
      <w:color w:val="FF0000"/>
      <w:spacing w:val="-5"/>
      <w:kern w:val="0"/>
      <w:sz w:val="24"/>
    </w:rPr>
  </w:style>
  <w:style w:type="character" w:customStyle="1" w:styleId="1724">
    <w:name w:val="样式 正文文本 + 小四 Char"/>
    <w:link w:val="1723"/>
    <w:qFormat/>
    <w:uiPriority w:val="0"/>
    <w:rPr>
      <w:rFonts w:ascii="Arial" w:hAnsi="Arial" w:eastAsia="宋体" w:cs="Times New Roman"/>
      <w:color w:val="FF0000"/>
      <w:spacing w:val="-5"/>
      <w:sz w:val="24"/>
      <w:szCs w:val="24"/>
    </w:rPr>
  </w:style>
  <w:style w:type="paragraph" w:customStyle="1" w:styleId="1725">
    <w:name w:val="样式 标题 1heading 1 + 小二"/>
    <w:basedOn w:val="3"/>
    <w:uiPriority w:val="0"/>
    <w:pPr>
      <w:numPr>
        <w:numId w:val="0"/>
      </w:numPr>
      <w:tabs>
        <w:tab w:val="left" w:pos="630"/>
        <w:tab w:val="left" w:pos="900"/>
      </w:tabs>
      <w:autoSpaceDE w:val="0"/>
      <w:autoSpaceDN w:val="0"/>
      <w:adjustRightInd w:val="0"/>
      <w:snapToGrid w:val="0"/>
      <w:spacing w:before="240" w:after="240" w:line="240" w:lineRule="auto"/>
      <w:ind w:left="630" w:hanging="432"/>
      <w:jc w:val="both"/>
    </w:pPr>
    <w:rPr>
      <w:rFonts w:ascii="Arial" w:hAnsi="Arial" w:eastAsia="黑体" w:cs="Times New Roman"/>
      <w:sz w:val="36"/>
      <w:szCs w:val="36"/>
    </w:rPr>
  </w:style>
  <w:style w:type="paragraph" w:customStyle="1" w:styleId="1726">
    <w:name w:val="nomargin"/>
    <w:basedOn w:val="1"/>
    <w:uiPriority w:val="0"/>
    <w:pPr>
      <w:adjustRightInd w:val="0"/>
      <w:snapToGrid w:val="0"/>
      <w:spacing w:before="100" w:beforeAutospacing="1" w:after="100" w:afterAutospacing="1" w:line="240" w:lineRule="auto"/>
      <w:ind w:firstLine="200" w:firstLineChars="200"/>
    </w:pPr>
    <w:rPr>
      <w:rFonts w:ascii="Arial" w:hAnsi="Arial" w:eastAsia="宋体" w:cs="Arial"/>
      <w:color w:val="373737"/>
      <w:sz w:val="17"/>
      <w:szCs w:val="17"/>
    </w:rPr>
  </w:style>
  <w:style w:type="paragraph" w:customStyle="1" w:styleId="1727">
    <w:name w:val="Heading 3h"/>
    <w:basedOn w:val="5"/>
    <w:next w:val="1728"/>
    <w:link w:val="1729"/>
    <w:uiPriority w:val="0"/>
    <w:pPr>
      <w:keepLines w:val="0"/>
      <w:numPr>
        <w:ilvl w:val="0"/>
        <w:numId w:val="0"/>
      </w:numPr>
      <w:tabs>
        <w:tab w:val="left" w:pos="1740"/>
      </w:tabs>
      <w:adjustRightInd w:val="0"/>
      <w:snapToGrid w:val="0"/>
      <w:spacing w:before="240" w:after="60"/>
      <w:ind w:left="1287" w:hanging="1287"/>
      <w:jc w:val="both"/>
    </w:pPr>
    <w:rPr>
      <w:rFonts w:ascii="Arial" w:hAnsi="Arial" w:eastAsia="宋体" w:cs="Times New Roman"/>
      <w:color w:val="333399"/>
      <w:sz w:val="25"/>
      <w:szCs w:val="25"/>
    </w:rPr>
  </w:style>
  <w:style w:type="paragraph" w:customStyle="1" w:styleId="1728">
    <w:name w:val="Body1"/>
    <w:basedOn w:val="1"/>
    <w:qFormat/>
    <w:uiPriority w:val="0"/>
    <w:pPr>
      <w:adjustRightInd w:val="0"/>
      <w:snapToGrid w:val="0"/>
      <w:spacing w:after="120"/>
      <w:ind w:firstLine="200" w:firstLineChars="200"/>
      <w:jc w:val="both"/>
    </w:pPr>
    <w:rPr>
      <w:rFonts w:ascii="Arial" w:hAnsi="Arial" w:eastAsia="宋体" w:cs="Times New Roman"/>
      <w:b/>
      <w:i/>
      <w:color w:val="999999"/>
      <w:sz w:val="28"/>
      <w:szCs w:val="28"/>
    </w:rPr>
  </w:style>
  <w:style w:type="character" w:customStyle="1" w:styleId="1729">
    <w:name w:val="Heading 3h Char"/>
    <w:link w:val="1727"/>
    <w:uiPriority w:val="0"/>
    <w:rPr>
      <w:rFonts w:ascii="Arial" w:hAnsi="Arial" w:eastAsia="宋体" w:cs="Times New Roman"/>
      <w:b/>
      <w:bCs/>
      <w:color w:val="333399"/>
      <w:sz w:val="25"/>
      <w:szCs w:val="25"/>
    </w:rPr>
  </w:style>
  <w:style w:type="paragraph" w:customStyle="1" w:styleId="1730">
    <w:name w:val="*Body 1"/>
    <w:link w:val="1731"/>
    <w:uiPriority w:val="0"/>
    <w:pPr>
      <w:spacing w:before="120" w:after="120" w:line="360" w:lineRule="auto"/>
    </w:pPr>
    <w:rPr>
      <w:rFonts w:ascii="宋体" w:hAnsi="宋体" w:eastAsia="宋体" w:cs="Times New Roman"/>
      <w:snapToGrid w:val="0"/>
      <w:sz w:val="24"/>
      <w:szCs w:val="24"/>
      <w:lang w:val="en-IE" w:eastAsia="zh-CN" w:bidi="ar-SA"/>
    </w:rPr>
  </w:style>
  <w:style w:type="character" w:customStyle="1" w:styleId="1731">
    <w:name w:val="*Body 1 Char"/>
    <w:link w:val="1730"/>
    <w:uiPriority w:val="0"/>
    <w:rPr>
      <w:rFonts w:ascii="宋体" w:hAnsi="宋体" w:eastAsia="宋体" w:cs="Times New Roman"/>
      <w:snapToGrid w:val="0"/>
      <w:sz w:val="24"/>
      <w:szCs w:val="24"/>
      <w:lang w:val="en-IE"/>
    </w:rPr>
  </w:style>
  <w:style w:type="paragraph" w:customStyle="1" w:styleId="1732">
    <w:name w:val="Pa2"/>
    <w:basedOn w:val="1"/>
    <w:next w:val="1"/>
    <w:uiPriority w:val="0"/>
    <w:pPr>
      <w:widowControl w:val="0"/>
      <w:autoSpaceDE w:val="0"/>
      <w:autoSpaceDN w:val="0"/>
      <w:adjustRightInd w:val="0"/>
      <w:snapToGrid w:val="0"/>
      <w:spacing w:before="20" w:after="20" w:line="181" w:lineRule="atLeast"/>
      <w:ind w:firstLine="200" w:firstLineChars="200"/>
    </w:pPr>
    <w:rPr>
      <w:rFonts w:ascii="Cisco-Light" w:hAnsi="Times New Roman" w:eastAsia="Cisco-Light" w:cs="Times New Roman"/>
      <w:szCs w:val="24"/>
    </w:rPr>
  </w:style>
  <w:style w:type="character" w:customStyle="1" w:styleId="1733">
    <w:name w:val="A2"/>
    <w:uiPriority w:val="0"/>
    <w:rPr>
      <w:rFonts w:cs="Cisco-Light"/>
      <w:color w:val="221E1F"/>
      <w:sz w:val="10"/>
      <w:szCs w:val="10"/>
    </w:rPr>
  </w:style>
  <w:style w:type="paragraph" w:customStyle="1" w:styleId="1734">
    <w:name w:val="Pa3"/>
    <w:basedOn w:val="1"/>
    <w:next w:val="1"/>
    <w:uiPriority w:val="0"/>
    <w:pPr>
      <w:widowControl w:val="0"/>
      <w:autoSpaceDE w:val="0"/>
      <w:autoSpaceDN w:val="0"/>
      <w:adjustRightInd w:val="0"/>
      <w:snapToGrid w:val="0"/>
      <w:spacing w:before="20" w:after="20" w:line="181" w:lineRule="atLeast"/>
      <w:ind w:firstLine="200" w:firstLineChars="200"/>
    </w:pPr>
    <w:rPr>
      <w:rFonts w:ascii="Cisco-Light" w:hAnsi="Times New Roman" w:eastAsia="Cisco-Light" w:cs="Times New Roman"/>
      <w:szCs w:val="24"/>
    </w:rPr>
  </w:style>
  <w:style w:type="paragraph" w:customStyle="1" w:styleId="1735">
    <w:name w:val="一级标题"/>
    <w:basedOn w:val="1"/>
    <w:next w:val="1"/>
    <w:qFormat/>
    <w:uiPriority w:val="0"/>
    <w:pPr>
      <w:keepNext/>
      <w:widowControl w:val="0"/>
      <w:tabs>
        <w:tab w:val="left" w:pos="425"/>
      </w:tabs>
      <w:adjustRightInd w:val="0"/>
      <w:snapToGrid w:val="0"/>
      <w:spacing w:beforeLines="100" w:afterLines="50" w:line="240" w:lineRule="auto"/>
      <w:ind w:left="425" w:hanging="425" w:firstLineChars="200"/>
      <w:jc w:val="both"/>
      <w:outlineLvl w:val="0"/>
    </w:pPr>
    <w:rPr>
      <w:rFonts w:ascii="黑体" w:hAnsi="黑体" w:eastAsia="黑体" w:cs="Times New Roman"/>
      <w:kern w:val="2"/>
      <w:sz w:val="21"/>
      <w:szCs w:val="20"/>
    </w:rPr>
  </w:style>
  <w:style w:type="paragraph" w:customStyle="1" w:styleId="1736">
    <w:name w:val="二级标题"/>
    <w:basedOn w:val="1735"/>
    <w:next w:val="1"/>
    <w:link w:val="2091"/>
    <w:qFormat/>
    <w:uiPriority w:val="0"/>
  </w:style>
  <w:style w:type="paragraph" w:customStyle="1" w:styleId="1737">
    <w:name w:val="四级标题"/>
    <w:basedOn w:val="11"/>
    <w:next w:val="1"/>
    <w:qFormat/>
    <w:uiPriority w:val="0"/>
    <w:pPr>
      <w:keepLines w:val="0"/>
      <w:widowControl w:val="0"/>
      <w:numPr>
        <w:ilvl w:val="0"/>
        <w:numId w:val="0"/>
      </w:numPr>
      <w:tabs>
        <w:tab w:val="left" w:pos="851"/>
        <w:tab w:val="left" w:pos="2577"/>
      </w:tabs>
      <w:adjustRightInd w:val="0"/>
      <w:snapToGrid w:val="0"/>
      <w:spacing w:beforeLines="100" w:afterLines="50" w:line="240" w:lineRule="auto"/>
      <w:ind w:left="851" w:hanging="851"/>
      <w:jc w:val="both"/>
      <w:outlineLvl w:val="3"/>
    </w:pPr>
    <w:rPr>
      <w:rFonts w:ascii="黑体" w:hAnsi="黑体" w:eastAsia="黑体" w:cs="Times New Roman"/>
      <w:i/>
      <w:iCs/>
      <w:kern w:val="2"/>
      <w:sz w:val="21"/>
    </w:rPr>
  </w:style>
  <w:style w:type="paragraph" w:customStyle="1" w:styleId="1738">
    <w:name w:val="五级标题"/>
    <w:basedOn w:val="1737"/>
    <w:next w:val="1"/>
    <w:qFormat/>
    <w:uiPriority w:val="0"/>
  </w:style>
  <w:style w:type="paragraph" w:customStyle="1" w:styleId="1739">
    <w:name w:val="政务样式 正文首行缩进 Char"/>
    <w:basedOn w:val="1"/>
    <w:uiPriority w:val="0"/>
    <w:pPr>
      <w:widowControl w:val="0"/>
      <w:adjustRightInd w:val="0"/>
      <w:snapToGrid w:val="0"/>
      <w:spacing w:after="0"/>
      <w:ind w:firstLine="480" w:firstLineChars="200"/>
      <w:jc w:val="both"/>
    </w:pPr>
    <w:rPr>
      <w:rFonts w:ascii="Times New Roman" w:hAnsi="Times New Roman" w:eastAsia="宋体" w:cs="Times New Roman"/>
      <w:kern w:val="2"/>
      <w:szCs w:val="24"/>
    </w:rPr>
  </w:style>
  <w:style w:type="paragraph" w:customStyle="1" w:styleId="1740">
    <w:name w:val="样式 Arial 左侧:  2 厘米 首行缩进:  0 字符"/>
    <w:basedOn w:val="1"/>
    <w:uiPriority w:val="0"/>
    <w:pPr>
      <w:widowControl w:val="0"/>
      <w:autoSpaceDE w:val="0"/>
      <w:autoSpaceDN w:val="0"/>
      <w:adjustRightInd w:val="0"/>
      <w:snapToGrid w:val="0"/>
      <w:spacing w:after="0"/>
      <w:ind w:left="1134" w:firstLine="200" w:firstLineChars="200"/>
    </w:pPr>
    <w:rPr>
      <w:rFonts w:ascii="Arial" w:hAnsi="Arial" w:eastAsia="宋体" w:cs="宋体"/>
      <w:sz w:val="21"/>
      <w:szCs w:val="20"/>
    </w:rPr>
  </w:style>
  <w:style w:type="character" w:customStyle="1" w:styleId="1741">
    <w:name w:val="unnamed4"/>
    <w:uiPriority w:val="0"/>
  </w:style>
  <w:style w:type="paragraph" w:customStyle="1" w:styleId="1742">
    <w:name w:val="方案文档"/>
    <w:basedOn w:val="1"/>
    <w:link w:val="1839"/>
    <w:uiPriority w:val="0"/>
    <w:pPr>
      <w:widowControl w:val="0"/>
      <w:adjustRightInd w:val="0"/>
      <w:snapToGrid w:val="0"/>
      <w:spacing w:before="120" w:after="120"/>
      <w:ind w:firstLine="225" w:firstLineChars="225"/>
      <w:jc w:val="both"/>
    </w:pPr>
    <w:rPr>
      <w:rFonts w:ascii="Arial" w:hAnsi="Arial" w:eastAsia="宋体" w:cs="Times New Roman"/>
      <w:szCs w:val="24"/>
    </w:rPr>
  </w:style>
  <w:style w:type="paragraph" w:customStyle="1" w:styleId="1743">
    <w:name w:val="正文要点"/>
    <w:basedOn w:val="1"/>
    <w:next w:val="1"/>
    <w:uiPriority w:val="0"/>
    <w:pPr>
      <w:widowControl w:val="0"/>
      <w:numPr>
        <w:ilvl w:val="0"/>
        <w:numId w:val="102"/>
      </w:numPr>
      <w:tabs>
        <w:tab w:val="left" w:pos="420"/>
      </w:tabs>
      <w:wordWrap w:val="0"/>
      <w:topLinePunct/>
      <w:adjustRightInd w:val="0"/>
      <w:snapToGrid w:val="0"/>
      <w:spacing w:beforeLines="50" w:afterLines="50"/>
      <w:ind w:firstLine="0" w:firstLineChars="200"/>
      <w:jc w:val="both"/>
    </w:pPr>
    <w:rPr>
      <w:rFonts w:ascii="Times New Roman" w:hAnsi="Times New Roman" w:eastAsia="宋体" w:cs="Times New Roman"/>
      <w:kern w:val="2"/>
      <w:sz w:val="21"/>
      <w:szCs w:val="24"/>
    </w:rPr>
  </w:style>
  <w:style w:type="paragraph" w:customStyle="1" w:styleId="1744">
    <w:name w:val="样式 行距: 1.5 倍行距"/>
    <w:basedOn w:val="1"/>
    <w:qFormat/>
    <w:uiPriority w:val="0"/>
    <w:pPr>
      <w:widowControl w:val="0"/>
      <w:shd w:val="clear" w:color="auto" w:fill="CCECFF"/>
      <w:adjustRightInd w:val="0"/>
      <w:snapToGrid w:val="0"/>
      <w:spacing w:after="0"/>
      <w:ind w:firstLine="100" w:firstLineChars="100"/>
      <w:jc w:val="both"/>
    </w:pPr>
    <w:rPr>
      <w:rFonts w:ascii="Times New Roman" w:hAnsi="Times New Roman" w:eastAsia="宋体" w:cs="宋体"/>
      <w:kern w:val="2"/>
      <w:szCs w:val="20"/>
    </w:rPr>
  </w:style>
  <w:style w:type="paragraph" w:customStyle="1" w:styleId="1745">
    <w:name w:val="投标—标题2"/>
    <w:basedOn w:val="1"/>
    <w:next w:val="1"/>
    <w:uiPriority w:val="0"/>
    <w:pPr>
      <w:widowControl w:val="0"/>
      <w:numPr>
        <w:ilvl w:val="1"/>
        <w:numId w:val="103"/>
      </w:numPr>
      <w:adjustRightInd w:val="0"/>
      <w:snapToGrid w:val="0"/>
      <w:spacing w:before="120" w:after="120"/>
      <w:ind w:firstLine="0" w:firstLineChars="200"/>
      <w:jc w:val="both"/>
      <w:outlineLvl w:val="3"/>
    </w:pPr>
    <w:rPr>
      <w:rFonts w:ascii="Arial" w:hAnsi="Arial" w:eastAsia="宋体" w:cs="Times New Roman"/>
      <w:b/>
      <w:bCs/>
      <w:kern w:val="2"/>
      <w:szCs w:val="21"/>
    </w:rPr>
  </w:style>
  <w:style w:type="paragraph" w:customStyle="1" w:styleId="1746">
    <w:name w:val="Char4"/>
    <w:basedOn w:val="1"/>
    <w:qFormat/>
    <w:uiPriority w:val="0"/>
    <w:pPr>
      <w:widowControl w:val="0"/>
      <w:tabs>
        <w:tab w:val="left" w:pos="0"/>
      </w:tabs>
      <w:adjustRightInd w:val="0"/>
      <w:snapToGrid w:val="0"/>
      <w:spacing w:after="0" w:line="240" w:lineRule="auto"/>
      <w:ind w:hanging="28" w:firstLineChars="200"/>
      <w:jc w:val="both"/>
    </w:pPr>
    <w:rPr>
      <w:rFonts w:ascii="Tahoma" w:hAnsi="Tahoma" w:eastAsia="宋体" w:cs="Times New Roman"/>
      <w:kern w:val="2"/>
      <w:szCs w:val="20"/>
    </w:rPr>
  </w:style>
  <w:style w:type="paragraph" w:customStyle="1" w:styleId="1747">
    <w:name w:val="11"/>
    <w:qFormat/>
    <w:uiPriority w:val="0"/>
    <w:pPr>
      <w:spacing w:after="0" w:line="240" w:lineRule="auto"/>
    </w:pPr>
    <w:rPr>
      <w:rFonts w:ascii="Calibri" w:hAnsi="Calibri" w:eastAsia="宋体" w:cs="Times New Roman"/>
      <w:sz w:val="20"/>
      <w:szCs w:val="20"/>
      <w:lang w:val="en-US" w:eastAsia="zh-CN" w:bidi="ar-SA"/>
    </w:rPr>
  </w:style>
  <w:style w:type="paragraph" w:customStyle="1" w:styleId="1748">
    <w:name w:val="Char Char Char Char2"/>
    <w:basedOn w:val="1"/>
    <w:qFormat/>
    <w:uiPriority w:val="0"/>
    <w:pPr>
      <w:widowControl w:val="0"/>
      <w:adjustRightInd w:val="0"/>
      <w:snapToGrid w:val="0"/>
      <w:spacing w:after="0" w:line="240" w:lineRule="auto"/>
      <w:ind w:firstLine="200" w:firstLineChars="200"/>
      <w:jc w:val="both"/>
    </w:pPr>
    <w:rPr>
      <w:rFonts w:ascii="仿宋_GB2312" w:hAnsi="Times New Roman" w:eastAsia="仿宋_GB2312" w:cs="Times New Roman"/>
      <w:b/>
      <w:kern w:val="2"/>
      <w:sz w:val="32"/>
      <w:szCs w:val="32"/>
    </w:rPr>
  </w:style>
  <w:style w:type="paragraph" w:customStyle="1" w:styleId="1749">
    <w:name w:val="Char12"/>
    <w:basedOn w:val="1"/>
    <w:qFormat/>
    <w:uiPriority w:val="0"/>
    <w:pPr>
      <w:widowControl w:val="0"/>
      <w:adjustRightInd w:val="0"/>
      <w:snapToGrid w:val="0"/>
      <w:spacing w:after="0" w:line="240" w:lineRule="auto"/>
      <w:ind w:firstLine="200" w:firstLineChars="200"/>
      <w:jc w:val="both"/>
    </w:pPr>
    <w:rPr>
      <w:rFonts w:ascii="Arial" w:hAnsi="Arial" w:eastAsia="宋体" w:cs="Arial"/>
      <w:kern w:val="2"/>
      <w:sz w:val="21"/>
      <w:szCs w:val="24"/>
    </w:rPr>
  </w:style>
  <w:style w:type="paragraph" w:customStyle="1" w:styleId="1750">
    <w:name w:val="Char Char Char2"/>
    <w:basedOn w:val="1"/>
    <w:uiPriority w:val="0"/>
    <w:pPr>
      <w:widowControl w:val="0"/>
      <w:adjustRightInd w:val="0"/>
      <w:snapToGrid w:val="0"/>
      <w:spacing w:before="200" w:after="0"/>
      <w:ind w:firstLine="476" w:firstLineChars="200"/>
      <w:jc w:val="both"/>
    </w:pPr>
    <w:rPr>
      <w:rFonts w:ascii="Tahoma" w:hAnsi="Tahoma" w:eastAsia="宋体" w:cs="Times New Roman"/>
      <w:kern w:val="2"/>
      <w:szCs w:val="20"/>
    </w:rPr>
  </w:style>
  <w:style w:type="character" w:customStyle="1" w:styleId="1751">
    <w:name w:val="Char Char42"/>
    <w:uiPriority w:val="0"/>
    <w:rPr>
      <w:rFonts w:ascii="Times New Roman" w:hAnsi="Times New Roman" w:eastAsia="宋体"/>
      <w:kern w:val="2"/>
      <w:sz w:val="24"/>
      <w:szCs w:val="24"/>
      <w:lang w:val="en-US" w:eastAsia="zh-CN" w:bidi="ar-SA"/>
    </w:rPr>
  </w:style>
  <w:style w:type="character" w:customStyle="1" w:styleId="1752">
    <w:name w:val="Char Char32"/>
    <w:uiPriority w:val="0"/>
    <w:rPr>
      <w:rFonts w:ascii="Tahoma" w:hAnsi="Tahoma" w:eastAsia="宋体"/>
      <w:kern w:val="2"/>
      <w:sz w:val="18"/>
      <w:szCs w:val="18"/>
      <w:lang w:val="en-US" w:eastAsia="zh-CN" w:bidi="ar-SA"/>
    </w:rPr>
  </w:style>
  <w:style w:type="paragraph" w:customStyle="1" w:styleId="1753">
    <w:name w:val="Char Char1 Char Char Char Char Char Char2"/>
    <w:basedOn w:val="1"/>
    <w:qFormat/>
    <w:uiPriority w:val="0"/>
    <w:pPr>
      <w:adjustRightInd w:val="0"/>
      <w:snapToGrid w:val="0"/>
      <w:spacing w:after="160" w:line="240" w:lineRule="exact"/>
      <w:ind w:firstLine="200" w:firstLineChars="200"/>
      <w:jc w:val="center"/>
    </w:pPr>
    <w:rPr>
      <w:rFonts w:ascii="黑体" w:hAnsi="Verdana" w:eastAsia="黑体" w:cs="Times New Roman"/>
      <w:sz w:val="36"/>
      <w:szCs w:val="36"/>
    </w:rPr>
  </w:style>
  <w:style w:type="paragraph" w:customStyle="1" w:styleId="1754">
    <w:name w:val="样式 说明书  正文 + 首行缩进:  2 字符"/>
    <w:basedOn w:val="1"/>
    <w:uiPriority w:val="0"/>
    <w:pPr>
      <w:widowControl w:val="0"/>
      <w:adjustRightInd w:val="0"/>
      <w:snapToGrid w:val="0"/>
      <w:spacing w:after="0" w:line="460" w:lineRule="exact"/>
      <w:ind w:firstLine="480" w:firstLineChars="200"/>
      <w:jc w:val="both"/>
    </w:pPr>
    <w:rPr>
      <w:rFonts w:ascii="Times New Roman" w:hAnsi="Times New Roman" w:eastAsia="宋体" w:cs="宋体"/>
      <w:kern w:val="2"/>
      <w:szCs w:val="20"/>
    </w:rPr>
  </w:style>
  <w:style w:type="paragraph" w:customStyle="1" w:styleId="1755">
    <w:name w:val="NormalNo"/>
    <w:basedOn w:val="235"/>
    <w:next w:val="235"/>
    <w:uiPriority w:val="0"/>
    <w:rPr>
      <w:rFonts w:ascii="Arial" w:hAnsi="Arial" w:cs="Times New Roman"/>
      <w:color w:val="auto"/>
      <w:szCs w:val="20"/>
    </w:rPr>
  </w:style>
  <w:style w:type="character" w:customStyle="1" w:styleId="1756">
    <w:name w:val="Normal Paragraph Char1 Char"/>
    <w:link w:val="1757"/>
    <w:uiPriority w:val="0"/>
    <w:rPr>
      <w:sz w:val="24"/>
      <w:szCs w:val="24"/>
    </w:rPr>
  </w:style>
  <w:style w:type="paragraph" w:customStyle="1" w:styleId="1757">
    <w:name w:val="Normal Paragraph Char1"/>
    <w:basedOn w:val="1"/>
    <w:link w:val="1756"/>
    <w:uiPriority w:val="0"/>
    <w:pPr>
      <w:adjustRightInd w:val="0"/>
      <w:snapToGrid w:val="0"/>
      <w:spacing w:before="120" w:after="0"/>
      <w:ind w:firstLine="425" w:firstLineChars="200"/>
      <w:jc w:val="both"/>
    </w:pPr>
    <w:rPr>
      <w:szCs w:val="24"/>
    </w:rPr>
  </w:style>
  <w:style w:type="paragraph" w:customStyle="1" w:styleId="1758">
    <w:name w:val="正文格式（小四）"/>
    <w:basedOn w:val="1"/>
    <w:uiPriority w:val="0"/>
    <w:pPr>
      <w:adjustRightInd w:val="0"/>
      <w:snapToGrid w:val="0"/>
      <w:spacing w:after="0"/>
      <w:ind w:firstLine="482" w:firstLineChars="200"/>
      <w:jc w:val="both"/>
    </w:pPr>
    <w:rPr>
      <w:rFonts w:ascii="Times New Roman" w:hAnsi="Times New Roman" w:eastAsia="宋体" w:cs="Times New Roman"/>
      <w:kern w:val="24"/>
      <w:szCs w:val="24"/>
    </w:rPr>
  </w:style>
  <w:style w:type="paragraph" w:customStyle="1" w:styleId="1759">
    <w:name w:val="NormalSimple"/>
    <w:basedOn w:val="1"/>
    <w:uiPriority w:val="0"/>
    <w:pPr>
      <w:overflowPunct w:val="0"/>
      <w:autoSpaceDE w:val="0"/>
      <w:autoSpaceDN w:val="0"/>
      <w:adjustRightInd w:val="0"/>
      <w:snapToGrid w:val="0"/>
      <w:spacing w:after="0" w:line="240" w:lineRule="auto"/>
      <w:ind w:firstLine="200" w:firstLineChars="200"/>
      <w:textAlignment w:val="baseline"/>
    </w:pPr>
    <w:rPr>
      <w:rFonts w:ascii="Tahoma" w:hAnsi="Tahoma" w:eastAsia="宋体" w:cs="Times New Roman"/>
      <w:sz w:val="21"/>
      <w:szCs w:val="20"/>
      <w:lang w:val="en-GB" w:eastAsia="fr-FR"/>
    </w:rPr>
  </w:style>
  <w:style w:type="paragraph" w:customStyle="1" w:styleId="1760">
    <w:name w:val="Bullet with text 2"/>
    <w:basedOn w:val="1"/>
    <w:qFormat/>
    <w:uiPriority w:val="0"/>
    <w:pPr>
      <w:numPr>
        <w:ilvl w:val="0"/>
        <w:numId w:val="104"/>
      </w:numPr>
      <w:adjustRightInd w:val="0"/>
      <w:snapToGrid w:val="0"/>
      <w:spacing w:after="0" w:line="240" w:lineRule="auto"/>
      <w:ind w:firstLine="0" w:firstLineChars="200"/>
    </w:pPr>
    <w:rPr>
      <w:rFonts w:ascii="Arial" w:hAnsi="Arial" w:eastAsia="宋体" w:cs="Times New Roman"/>
      <w:sz w:val="20"/>
      <w:szCs w:val="20"/>
      <w:lang w:eastAsia="en-US"/>
    </w:rPr>
  </w:style>
  <w:style w:type="paragraph" w:customStyle="1" w:styleId="1761">
    <w:name w:val="宋体首行缩进"/>
    <w:basedOn w:val="1"/>
    <w:uiPriority w:val="0"/>
    <w:pPr>
      <w:overflowPunct w:val="0"/>
      <w:autoSpaceDE w:val="0"/>
      <w:autoSpaceDN w:val="0"/>
      <w:adjustRightInd w:val="0"/>
      <w:snapToGrid w:val="0"/>
      <w:spacing w:before="120" w:after="120"/>
      <w:ind w:firstLine="425" w:firstLineChars="200"/>
      <w:jc w:val="both"/>
      <w:textAlignment w:val="baseline"/>
    </w:pPr>
    <w:rPr>
      <w:rFonts w:ascii="宋体" w:hAnsi="宋体" w:eastAsia="宋体" w:cs="宋体"/>
      <w:sz w:val="21"/>
      <w:szCs w:val="20"/>
      <w:lang w:val="en-GB" w:eastAsia="fr-FR"/>
    </w:rPr>
  </w:style>
  <w:style w:type="paragraph" w:customStyle="1" w:styleId="1762">
    <w:name w:val="段落内容"/>
    <w:basedOn w:val="1"/>
    <w:uiPriority w:val="0"/>
    <w:pPr>
      <w:widowControl w:val="0"/>
      <w:adjustRightInd w:val="0"/>
      <w:snapToGrid w:val="0"/>
      <w:spacing w:after="0" w:line="440" w:lineRule="atLeast"/>
      <w:ind w:firstLine="200" w:firstLineChars="200"/>
      <w:jc w:val="both"/>
    </w:pPr>
    <w:rPr>
      <w:rFonts w:ascii="Times New Roman" w:hAnsi="Times New Roman" w:eastAsia="宋体" w:cs="Times New Roman"/>
      <w:kern w:val="2"/>
      <w:sz w:val="28"/>
      <w:szCs w:val="20"/>
    </w:rPr>
  </w:style>
  <w:style w:type="paragraph" w:customStyle="1" w:styleId="1763">
    <w:name w:val="庄制定的正文"/>
    <w:basedOn w:val="1"/>
    <w:uiPriority w:val="0"/>
    <w:pPr>
      <w:widowControl w:val="0"/>
      <w:adjustRightInd w:val="0"/>
      <w:snapToGrid w:val="0"/>
      <w:spacing w:after="50"/>
      <w:ind w:firstLine="454" w:firstLineChars="200"/>
      <w:jc w:val="both"/>
    </w:pPr>
    <w:rPr>
      <w:rFonts w:ascii="宋体" w:hAnsi="宋体" w:eastAsia="宋体" w:cs="宋体"/>
      <w:kern w:val="44"/>
      <w:szCs w:val="20"/>
    </w:rPr>
  </w:style>
  <w:style w:type="paragraph" w:customStyle="1" w:styleId="1764">
    <w:name w:val="Char Char Char Char Char Char1"/>
    <w:basedOn w:val="1"/>
    <w:uiPriority w:val="0"/>
    <w:pPr>
      <w:adjustRightInd w:val="0"/>
      <w:snapToGrid w:val="0"/>
      <w:spacing w:after="0" w:line="240" w:lineRule="auto"/>
      <w:ind w:left="-3" w:right="-28" w:rightChars="-10" w:firstLine="200" w:firstLineChars="200"/>
      <w:jc w:val="both"/>
    </w:pPr>
    <w:rPr>
      <w:rFonts w:ascii="Tahoma" w:hAnsi="Tahoma" w:eastAsia="宋体" w:cs="Tahoma"/>
      <w:kern w:val="2"/>
      <w:szCs w:val="24"/>
    </w:rPr>
  </w:style>
  <w:style w:type="paragraph" w:customStyle="1" w:styleId="1765">
    <w:name w:val="正文文本 22"/>
    <w:basedOn w:val="1"/>
    <w:uiPriority w:val="0"/>
    <w:pPr>
      <w:widowControl w:val="0"/>
      <w:adjustRightInd w:val="0"/>
      <w:snapToGrid w:val="0"/>
      <w:spacing w:after="0" w:line="288" w:lineRule="auto"/>
      <w:ind w:firstLine="540" w:firstLineChars="200"/>
      <w:jc w:val="both"/>
      <w:textAlignment w:val="baseline"/>
    </w:pPr>
    <w:rPr>
      <w:rFonts w:ascii="Times New Roman" w:hAnsi="Times New Roman" w:eastAsia="宋体" w:cs="Times New Roman"/>
      <w:szCs w:val="20"/>
    </w:rPr>
  </w:style>
  <w:style w:type="paragraph" w:customStyle="1" w:styleId="1766">
    <w:name w:val="样式 仿宋_GB2312 四号 首行缩进:  0.99 厘米 段后: 7.8 磅1"/>
    <w:basedOn w:val="1"/>
    <w:uiPriority w:val="0"/>
    <w:pPr>
      <w:widowControl w:val="0"/>
      <w:adjustRightInd w:val="0"/>
      <w:snapToGrid w:val="0"/>
      <w:spacing w:after="156"/>
      <w:ind w:firstLine="397" w:firstLineChars="200"/>
      <w:jc w:val="both"/>
    </w:pPr>
    <w:rPr>
      <w:rFonts w:ascii="仿宋_GB2312" w:hAnsi="仿宋_GB2312" w:eastAsia="宋体" w:cs="宋体"/>
      <w:kern w:val="2"/>
      <w:szCs w:val="20"/>
    </w:rPr>
  </w:style>
  <w:style w:type="character" w:customStyle="1" w:styleId="1767">
    <w:name w:val="标题 5 Char1"/>
    <w:uiPriority w:val="0"/>
    <w:rPr>
      <w:b/>
      <w:bCs/>
      <w:kern w:val="2"/>
      <w:sz w:val="28"/>
      <w:szCs w:val="28"/>
    </w:rPr>
  </w:style>
  <w:style w:type="character" w:customStyle="1" w:styleId="1768">
    <w:name w:val="标题 7 Char1"/>
    <w:qFormat/>
    <w:uiPriority w:val="0"/>
    <w:rPr>
      <w:b/>
      <w:bCs/>
      <w:kern w:val="2"/>
      <w:sz w:val="24"/>
      <w:szCs w:val="24"/>
    </w:rPr>
  </w:style>
  <w:style w:type="character" w:customStyle="1" w:styleId="1769">
    <w:name w:val="标题 8 Char1"/>
    <w:qFormat/>
    <w:uiPriority w:val="0"/>
    <w:rPr>
      <w:rFonts w:ascii="Cambria" w:hAnsi="Cambria" w:eastAsia="宋体" w:cs="Times New Roman"/>
      <w:kern w:val="2"/>
      <w:sz w:val="24"/>
      <w:szCs w:val="24"/>
    </w:rPr>
  </w:style>
  <w:style w:type="character" w:customStyle="1" w:styleId="1770">
    <w:name w:val="标题 9 Char1"/>
    <w:qFormat/>
    <w:uiPriority w:val="0"/>
    <w:rPr>
      <w:rFonts w:ascii="Cambria" w:hAnsi="Cambria" w:eastAsia="宋体" w:cs="Times New Roman"/>
      <w:kern w:val="2"/>
      <w:sz w:val="21"/>
      <w:szCs w:val="21"/>
    </w:rPr>
  </w:style>
  <w:style w:type="character" w:customStyle="1" w:styleId="1771">
    <w:name w:val="_列表 Char Char"/>
    <w:link w:val="1772"/>
    <w:locked/>
    <w:uiPriority w:val="0"/>
    <w:rPr>
      <w:rFonts w:ascii="宋体" w:hAnsi="宋体"/>
      <w:szCs w:val="21"/>
    </w:rPr>
  </w:style>
  <w:style w:type="paragraph" w:customStyle="1" w:styleId="1772">
    <w:name w:val="_列表"/>
    <w:basedOn w:val="1"/>
    <w:link w:val="1771"/>
    <w:uiPriority w:val="0"/>
    <w:pPr>
      <w:numPr>
        <w:ilvl w:val="0"/>
        <w:numId w:val="105"/>
      </w:numPr>
      <w:adjustRightInd w:val="0"/>
      <w:snapToGrid w:val="0"/>
      <w:spacing w:after="0"/>
      <w:ind w:left="1680" w:firstLine="200" w:firstLineChars="200"/>
    </w:pPr>
    <w:rPr>
      <w:rFonts w:ascii="宋体" w:hAnsi="宋体"/>
      <w:sz w:val="22"/>
      <w:szCs w:val="21"/>
    </w:rPr>
  </w:style>
  <w:style w:type="paragraph" w:customStyle="1" w:styleId="1773">
    <w:name w:val="DZBL-正文-2"/>
    <w:basedOn w:val="1"/>
    <w:link w:val="1774"/>
    <w:qFormat/>
    <w:uiPriority w:val="0"/>
    <w:pPr>
      <w:widowControl w:val="0"/>
      <w:adjustRightInd w:val="0"/>
      <w:snapToGrid w:val="0"/>
      <w:spacing w:after="0"/>
      <w:ind w:firstLine="425" w:firstLineChars="177"/>
      <w:jc w:val="both"/>
    </w:pPr>
    <w:rPr>
      <w:rFonts w:ascii="宋体" w:hAnsi="Calibri" w:eastAsia="宋体" w:cs="Times New Roman"/>
      <w:szCs w:val="24"/>
    </w:rPr>
  </w:style>
  <w:style w:type="character" w:customStyle="1" w:styleId="1774">
    <w:name w:val="DZBL-正文-2 Char"/>
    <w:link w:val="1773"/>
    <w:uiPriority w:val="0"/>
    <w:rPr>
      <w:rFonts w:ascii="宋体" w:hAnsi="Calibri" w:eastAsia="宋体" w:cs="Times New Roman"/>
      <w:sz w:val="24"/>
      <w:szCs w:val="24"/>
    </w:rPr>
  </w:style>
  <w:style w:type="paragraph" w:customStyle="1" w:styleId="1775">
    <w:name w:val="列出段落7"/>
    <w:basedOn w:val="1"/>
    <w:qFormat/>
    <w:uiPriority w:val="0"/>
    <w:pPr>
      <w:widowControl w:val="0"/>
      <w:adjustRightInd w:val="0"/>
      <w:snapToGrid w:val="0"/>
      <w:spacing w:after="0" w:line="240" w:lineRule="auto"/>
      <w:ind w:firstLine="420" w:firstLineChars="200"/>
      <w:jc w:val="both"/>
    </w:pPr>
    <w:rPr>
      <w:rFonts w:ascii="Times New Roman" w:hAnsi="Times New Roman" w:eastAsia="宋体" w:cs="Times New Roman"/>
      <w:kern w:val="2"/>
      <w:sz w:val="21"/>
      <w:szCs w:val="21"/>
    </w:rPr>
  </w:style>
  <w:style w:type="character" w:customStyle="1" w:styleId="1776">
    <w:name w:val="规范正文 Char Char Char Char"/>
    <w:uiPriority w:val="0"/>
    <w:rPr>
      <w:rFonts w:eastAsia="宋体"/>
      <w:kern w:val="2"/>
      <w:sz w:val="24"/>
      <w:szCs w:val="24"/>
      <w:lang w:val="en-US" w:eastAsia="zh-CN" w:bidi="ar-SA"/>
    </w:rPr>
  </w:style>
  <w:style w:type="paragraph" w:customStyle="1" w:styleId="1777">
    <w:name w:val="普通(网站)1"/>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Times New Roman"/>
      <w:szCs w:val="24"/>
    </w:rPr>
  </w:style>
  <w:style w:type="character" w:customStyle="1" w:styleId="1778">
    <w:name w:val="msoins"/>
    <w:uiPriority w:val="0"/>
  </w:style>
  <w:style w:type="paragraph" w:customStyle="1" w:styleId="1779">
    <w:name w:val="代码"/>
    <w:basedOn w:val="1"/>
    <w:qFormat/>
    <w:uiPriority w:val="0"/>
    <w:pPr>
      <w:widowControl w:val="0"/>
      <w:shd w:val="clear" w:color="auto" w:fill="DAEEF3"/>
      <w:adjustRightInd w:val="0"/>
      <w:snapToGrid w:val="0"/>
      <w:spacing w:after="0" w:line="240" w:lineRule="atLeast"/>
      <w:ind w:firstLine="200" w:firstLineChars="200"/>
      <w:jc w:val="both"/>
    </w:pPr>
    <w:rPr>
      <w:rFonts w:ascii="Calibri" w:hAnsi="Calibri" w:eastAsia="Arial" w:cs="Times New Roman"/>
      <w:kern w:val="2"/>
      <w:sz w:val="21"/>
      <w:szCs w:val="21"/>
    </w:rPr>
  </w:style>
  <w:style w:type="character" w:customStyle="1" w:styleId="1780">
    <w:name w:val="标题 1 Char1"/>
    <w:uiPriority w:val="0"/>
    <w:rPr>
      <w:rFonts w:ascii="Calibri" w:hAnsi="Calibri" w:eastAsia="宋体"/>
      <w:b/>
      <w:bCs/>
      <w:kern w:val="44"/>
      <w:sz w:val="44"/>
      <w:szCs w:val="44"/>
    </w:rPr>
  </w:style>
  <w:style w:type="paragraph" w:customStyle="1" w:styleId="1781">
    <w:name w:val="标题6"/>
    <w:basedOn w:val="8"/>
    <w:link w:val="2169"/>
    <w:qFormat/>
    <w:uiPriority w:val="0"/>
    <w:pPr>
      <w:widowControl w:val="0"/>
      <w:numPr>
        <w:ilvl w:val="0"/>
        <w:numId w:val="0"/>
      </w:numPr>
      <w:adjustRightInd w:val="0"/>
      <w:snapToGrid w:val="0"/>
      <w:spacing w:before="240" w:after="64" w:line="319" w:lineRule="auto"/>
      <w:jc w:val="both"/>
    </w:pPr>
    <w:rPr>
      <w:rFonts w:ascii="Cambria" w:hAnsi="Cambria" w:eastAsia="宋体" w:cs="Times New Roman"/>
      <w:b w:val="0"/>
      <w:bCs/>
      <w:i/>
      <w:iCs/>
      <w:kern w:val="2"/>
      <w:szCs w:val="24"/>
    </w:rPr>
  </w:style>
  <w:style w:type="character" w:customStyle="1" w:styleId="1782">
    <w:name w:val="中国铁建-文档正文 Char"/>
    <w:link w:val="1783"/>
    <w:qFormat/>
    <w:locked/>
    <w:uiPriority w:val="0"/>
    <w:rPr>
      <w:rFonts w:eastAsia="仿宋_GB2312"/>
      <w:sz w:val="24"/>
      <w:szCs w:val="24"/>
    </w:rPr>
  </w:style>
  <w:style w:type="paragraph" w:customStyle="1" w:styleId="1783">
    <w:name w:val="中国铁建-文档正文"/>
    <w:basedOn w:val="21"/>
    <w:link w:val="1782"/>
    <w:qFormat/>
    <w:uiPriority w:val="0"/>
    <w:pPr>
      <w:wordWrap w:val="0"/>
      <w:adjustRightInd w:val="0"/>
      <w:snapToGrid w:val="0"/>
      <w:spacing w:line="360" w:lineRule="auto"/>
      <w:ind w:firstLine="200" w:firstLineChars="200"/>
      <w:jc w:val="left"/>
    </w:pPr>
    <w:rPr>
      <w:rFonts w:eastAsia="仿宋_GB2312" w:asciiTheme="minorHAnsi" w:hAnsiTheme="minorHAnsi" w:cstheme="minorBidi"/>
      <w:kern w:val="0"/>
      <w:sz w:val="24"/>
      <w:szCs w:val="24"/>
    </w:rPr>
  </w:style>
  <w:style w:type="character" w:customStyle="1" w:styleId="1784">
    <w:name w:val="中国铁建-图片 Char"/>
    <w:link w:val="1785"/>
    <w:locked/>
    <w:uiPriority w:val="0"/>
    <w:rPr>
      <w:rFonts w:ascii="宋体" w:hAnsi="宋体" w:eastAsia="仿宋_GB2312"/>
    </w:rPr>
  </w:style>
  <w:style w:type="paragraph" w:customStyle="1" w:styleId="1785">
    <w:name w:val="中国铁建-图片"/>
    <w:basedOn w:val="1"/>
    <w:next w:val="1783"/>
    <w:link w:val="1784"/>
    <w:uiPriority w:val="0"/>
    <w:pPr>
      <w:widowControl w:val="0"/>
      <w:adjustRightInd w:val="0"/>
      <w:snapToGrid w:val="0"/>
      <w:spacing w:after="153" w:line="240" w:lineRule="auto"/>
      <w:ind w:firstLine="200" w:firstLineChars="200"/>
      <w:jc w:val="center"/>
    </w:pPr>
    <w:rPr>
      <w:rFonts w:ascii="宋体" w:hAnsi="宋体" w:eastAsia="仿宋_GB2312"/>
      <w:sz w:val="22"/>
    </w:rPr>
  </w:style>
  <w:style w:type="character" w:customStyle="1" w:styleId="1786">
    <w:name w:val="中国铁建-1级列表符号（也可用于5级标题） Char"/>
    <w:link w:val="1787"/>
    <w:locked/>
    <w:uiPriority w:val="0"/>
    <w:rPr>
      <w:rFonts w:eastAsia="仿宋_GB2312"/>
      <w:sz w:val="24"/>
      <w:szCs w:val="24"/>
    </w:rPr>
  </w:style>
  <w:style w:type="paragraph" w:customStyle="1" w:styleId="1787">
    <w:name w:val="中国铁建-1级列表符号（也可用于5级标题）"/>
    <w:basedOn w:val="1783"/>
    <w:link w:val="1786"/>
    <w:uiPriority w:val="0"/>
    <w:pPr>
      <w:numPr>
        <w:ilvl w:val="0"/>
        <w:numId w:val="106"/>
      </w:numPr>
      <w:spacing w:afterLines="50"/>
      <w:ind w:left="0" w:firstLine="200"/>
    </w:pPr>
  </w:style>
  <w:style w:type="paragraph" w:customStyle="1" w:styleId="1788">
    <w:name w:val="Doc Id"/>
    <w:basedOn w:val="1"/>
    <w:uiPriority w:val="0"/>
    <w:pPr>
      <w:keepLines/>
      <w:framePr w:w="5760" w:hSpace="187" w:wrap="around" w:vAnchor="margin" w:hAnchor="margin" w:yAlign="bottom"/>
      <w:tabs>
        <w:tab w:val="right" w:pos="1440"/>
        <w:tab w:val="left" w:pos="1800"/>
        <w:tab w:val="right" w:pos="9328"/>
      </w:tabs>
      <w:overflowPunct w:val="0"/>
      <w:autoSpaceDE w:val="0"/>
      <w:autoSpaceDN w:val="0"/>
      <w:adjustRightInd w:val="0"/>
      <w:snapToGrid w:val="0"/>
      <w:spacing w:after="0" w:line="240" w:lineRule="auto"/>
      <w:ind w:firstLine="200" w:firstLineChars="200"/>
    </w:pPr>
    <w:rPr>
      <w:rFonts w:ascii="Times New Roman" w:hAnsi="Times New Roman" w:eastAsia="宋体" w:cs="Times New Roman"/>
      <w:szCs w:val="20"/>
    </w:rPr>
  </w:style>
  <w:style w:type="paragraph" w:customStyle="1" w:styleId="1789">
    <w:name w:val="FooterUS"/>
    <w:basedOn w:val="55"/>
    <w:uiPriority w:val="0"/>
    <w:pPr>
      <w:pBdr>
        <w:top w:val="single" w:color="auto" w:sz="2" w:space="1"/>
      </w:pBdr>
      <w:tabs>
        <w:tab w:val="center" w:pos="4320"/>
        <w:tab w:val="right" w:pos="8640"/>
        <w:tab w:val="clear" w:pos="4153"/>
        <w:tab w:val="clear" w:pos="8306"/>
      </w:tabs>
      <w:overflowPunct w:val="0"/>
      <w:autoSpaceDE w:val="0"/>
      <w:autoSpaceDN w:val="0"/>
      <w:adjustRightInd w:val="0"/>
      <w:snapToGrid/>
      <w:spacing w:after="0" w:line="240" w:lineRule="auto"/>
      <w:ind w:firstLine="200" w:firstLineChars="200"/>
    </w:pPr>
    <w:rPr>
      <w:rFonts w:ascii="Times New Roman" w:hAnsi="Times New Roman" w:eastAsia="宋体" w:cs="Times New Roman"/>
      <w:i/>
      <w:sz w:val="16"/>
      <w:szCs w:val="20"/>
    </w:rPr>
  </w:style>
  <w:style w:type="paragraph" w:customStyle="1" w:styleId="1790">
    <w:name w:val="Company Name"/>
    <w:basedOn w:val="1"/>
    <w:next w:val="1"/>
    <w:qFormat/>
    <w:uiPriority w:val="0"/>
    <w:pPr>
      <w:adjustRightInd w:val="0"/>
      <w:snapToGrid w:val="0"/>
      <w:spacing w:before="120" w:after="0" w:line="240" w:lineRule="auto"/>
      <w:ind w:firstLine="200" w:firstLineChars="200"/>
    </w:pPr>
    <w:rPr>
      <w:rFonts w:ascii="DIN-Regular" w:hAnsi="DIN-Regular" w:eastAsia="宋体" w:cs="Times New Roman"/>
      <w:sz w:val="20"/>
      <w:szCs w:val="20"/>
    </w:rPr>
  </w:style>
  <w:style w:type="paragraph" w:customStyle="1" w:styleId="1791">
    <w:name w:val="Char Char1 Char Char Char Char3 Char Char Char Char Char Char Char Char Char Char Char Char Char Char Char Char Char Char Char Char"/>
    <w:basedOn w:val="1"/>
    <w:semiHidden/>
    <w:qFormat/>
    <w:uiPriority w:val="0"/>
    <w:pPr>
      <w:adjustRightInd w:val="0"/>
      <w:snapToGrid w:val="0"/>
      <w:spacing w:after="160" w:line="240" w:lineRule="exact"/>
      <w:ind w:firstLine="200" w:firstLineChars="200"/>
    </w:pPr>
    <w:rPr>
      <w:rFonts w:ascii="Arial" w:hAnsi="Arial" w:eastAsia="宋体" w:cs="Times New Roman"/>
      <w:sz w:val="22"/>
      <w:lang w:eastAsia="en-US"/>
    </w:rPr>
  </w:style>
  <w:style w:type="paragraph" w:customStyle="1" w:styleId="1792">
    <w:name w:val="newtext"/>
    <w:basedOn w:val="1"/>
    <w:qFormat/>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793">
    <w:name w:val="af0"/>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paragraph" w:customStyle="1" w:styleId="1794">
    <w:name w:val="itemstep"/>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character" w:customStyle="1" w:styleId="1795">
    <w:name w:val="批注框文本 Char1"/>
    <w:qFormat/>
    <w:uiPriority w:val="99"/>
    <w:rPr>
      <w:sz w:val="18"/>
      <w:szCs w:val="18"/>
    </w:rPr>
  </w:style>
  <w:style w:type="character" w:customStyle="1" w:styleId="1796">
    <w:name w:val="正文首行缩进 2 Char1"/>
    <w:uiPriority w:val="0"/>
    <w:rPr>
      <w:kern w:val="2"/>
      <w:sz w:val="24"/>
      <w:szCs w:val="24"/>
    </w:rPr>
  </w:style>
  <w:style w:type="character" w:customStyle="1" w:styleId="1797">
    <w:name w:val="称呼 Char1"/>
    <w:uiPriority w:val="0"/>
  </w:style>
  <w:style w:type="character" w:customStyle="1" w:styleId="1798">
    <w:name w:val="宏文本 Char1"/>
    <w:uiPriority w:val="0"/>
    <w:rPr>
      <w:rFonts w:ascii="Courier New" w:hAnsi="Courier New" w:eastAsia="宋体" w:cs="Courier New"/>
      <w:sz w:val="24"/>
      <w:szCs w:val="24"/>
    </w:rPr>
  </w:style>
  <w:style w:type="character" w:customStyle="1" w:styleId="1799">
    <w:name w:val="尾注文本 Char1"/>
    <w:uiPriority w:val="0"/>
  </w:style>
  <w:style w:type="character" w:customStyle="1" w:styleId="1800">
    <w:name w:val="电子邮件签名 Char1"/>
    <w:uiPriority w:val="0"/>
  </w:style>
  <w:style w:type="character" w:customStyle="1" w:styleId="1801">
    <w:name w:val="结束语 Char1"/>
    <w:uiPriority w:val="0"/>
  </w:style>
  <w:style w:type="character" w:customStyle="1" w:styleId="1802">
    <w:name w:val="信息标题 Char1"/>
    <w:uiPriority w:val="0"/>
    <w:rPr>
      <w:rFonts w:ascii="Cambria" w:hAnsi="Cambria" w:eastAsia="宋体" w:cs="Times New Roman"/>
      <w:sz w:val="24"/>
      <w:szCs w:val="24"/>
      <w:shd w:val="pct20" w:color="auto" w:fill="auto"/>
    </w:rPr>
  </w:style>
  <w:style w:type="character" w:customStyle="1" w:styleId="1803">
    <w:name w:val="注释标题 Char1"/>
    <w:uiPriority w:val="0"/>
  </w:style>
  <w:style w:type="character" w:customStyle="1" w:styleId="1804">
    <w:name w:val="标题文字"/>
    <w:uiPriority w:val="0"/>
    <w:rPr>
      <w:b/>
      <w:bCs/>
    </w:rPr>
  </w:style>
  <w:style w:type="paragraph" w:customStyle="1" w:styleId="1805">
    <w:name w:val="Address"/>
    <w:basedOn w:val="1788"/>
    <w:uiPriority w:val="0"/>
    <w:pPr>
      <w:framePr w:w="2880" w:wrap="around" w:xAlign="right"/>
      <w:jc w:val="right"/>
    </w:pPr>
  </w:style>
  <w:style w:type="paragraph" w:customStyle="1" w:styleId="1806">
    <w:name w:val="正文（缩进）"/>
    <w:basedOn w:val="1"/>
    <w:link w:val="1807"/>
    <w:qFormat/>
    <w:uiPriority w:val="0"/>
    <w:pPr>
      <w:widowControl w:val="0"/>
      <w:adjustRightInd w:val="0"/>
      <w:snapToGrid w:val="0"/>
      <w:spacing w:beforeLines="25" w:afterLines="25" w:line="300" w:lineRule="auto"/>
      <w:ind w:firstLine="482" w:firstLineChars="200"/>
      <w:jc w:val="both"/>
    </w:pPr>
    <w:rPr>
      <w:rFonts w:ascii="Times New Roman" w:hAnsi="Times New Roman" w:eastAsia="宋体" w:cs="Times New Roman"/>
      <w:szCs w:val="18"/>
    </w:rPr>
  </w:style>
  <w:style w:type="character" w:customStyle="1" w:styleId="1807">
    <w:name w:val="正文（缩进） Char"/>
    <w:link w:val="1806"/>
    <w:uiPriority w:val="0"/>
    <w:rPr>
      <w:rFonts w:ascii="Times New Roman" w:hAnsi="Times New Roman" w:eastAsia="宋体" w:cs="Times New Roman"/>
      <w:sz w:val="24"/>
      <w:szCs w:val="18"/>
    </w:rPr>
  </w:style>
  <w:style w:type="character" w:customStyle="1" w:styleId="1808">
    <w:name w:val="hh4 Char"/>
    <w:link w:val="735"/>
    <w:uiPriority w:val="0"/>
    <w:rPr>
      <w:rFonts w:ascii="Cambria" w:hAnsi="Cambria" w:eastAsia="宋体" w:cs="Times New Roman"/>
      <w:b/>
      <w:bCs/>
      <w:i/>
      <w:sz w:val="24"/>
      <w:szCs w:val="24"/>
    </w:rPr>
  </w:style>
  <w:style w:type="paragraph" w:customStyle="1" w:styleId="1809">
    <w:name w:val="BodyText"/>
    <w:basedOn w:val="1"/>
    <w:uiPriority w:val="0"/>
    <w:pPr>
      <w:adjustRightInd w:val="0"/>
      <w:snapToGrid w:val="0"/>
      <w:spacing w:before="120" w:after="120" w:line="240" w:lineRule="auto"/>
      <w:ind w:firstLine="200" w:firstLineChars="200"/>
      <w:jc w:val="both"/>
    </w:pPr>
    <w:rPr>
      <w:rFonts w:ascii="宋体" w:hAnsi="Times New Roman" w:eastAsia="宋体" w:cs="Times New Roman"/>
      <w:snapToGrid w:val="0"/>
      <w:sz w:val="28"/>
      <w:szCs w:val="20"/>
      <w:lang w:eastAsia="en-US"/>
    </w:rPr>
  </w:style>
  <w:style w:type="paragraph" w:customStyle="1" w:styleId="1810">
    <w:name w:val="监测指标、参考指标"/>
    <w:basedOn w:val="1"/>
    <w:link w:val="1811"/>
    <w:qFormat/>
    <w:uiPriority w:val="0"/>
    <w:pPr>
      <w:widowControl w:val="0"/>
      <w:adjustRightInd w:val="0"/>
      <w:snapToGrid w:val="0"/>
      <w:spacing w:after="0" w:line="240" w:lineRule="auto"/>
      <w:ind w:firstLine="200" w:firstLineChars="200"/>
      <w:jc w:val="both"/>
      <w:outlineLvl w:val="1"/>
    </w:pPr>
    <w:rPr>
      <w:rFonts w:ascii="Times New Roman" w:hAnsi="Times New Roman" w:eastAsia="仿宋_GB2312" w:cs="Times New Roman"/>
      <w:b/>
      <w:sz w:val="28"/>
      <w:szCs w:val="28"/>
    </w:rPr>
  </w:style>
  <w:style w:type="character" w:customStyle="1" w:styleId="1811">
    <w:name w:val="监测指标、参考指标 Char"/>
    <w:link w:val="1810"/>
    <w:uiPriority w:val="0"/>
    <w:rPr>
      <w:rFonts w:ascii="Times New Roman" w:hAnsi="Times New Roman" w:eastAsia="仿宋_GB2312" w:cs="Times New Roman"/>
      <w:b/>
      <w:sz w:val="28"/>
      <w:szCs w:val="28"/>
    </w:rPr>
  </w:style>
  <w:style w:type="table" w:customStyle="1" w:styleId="1812">
    <w:name w:val="浅色底纹 - 强调文字颜色 11"/>
    <w:basedOn w:val="88"/>
    <w:uiPriority w:val="60"/>
    <w:pPr>
      <w:spacing w:after="0" w:line="240" w:lineRule="auto"/>
    </w:pPr>
    <w:rPr>
      <w:rFonts w:ascii="Calibri" w:hAnsi="Calibri" w:eastAsia="宋体" w:cs="Times New Roman"/>
      <w:color w:val="365F91"/>
      <w:sz w:val="20"/>
      <w:szCs w:val="2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813">
    <w:name w:val="中等深浅底纹 2 - 强调文字颜色 11"/>
    <w:basedOn w:val="88"/>
    <w:uiPriority w:val="64"/>
    <w:pPr>
      <w:spacing w:after="0" w:line="240" w:lineRule="auto"/>
    </w:pPr>
    <w:rPr>
      <w:rFonts w:ascii="Calibri" w:hAnsi="Calibri" w:eastAsia="宋体" w:cs="Times New Roman"/>
      <w:sz w:val="20"/>
      <w:szCs w:val="20"/>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814">
    <w:name w:val="纯文本2"/>
    <w:basedOn w:val="1"/>
    <w:qFormat/>
    <w:uiPriority w:val="0"/>
    <w:pPr>
      <w:widowControl w:val="0"/>
      <w:adjustRightInd w:val="0"/>
      <w:snapToGrid w:val="0"/>
      <w:spacing w:after="0" w:line="240" w:lineRule="auto"/>
      <w:ind w:firstLine="200" w:firstLineChars="200"/>
      <w:jc w:val="both"/>
    </w:pPr>
    <w:rPr>
      <w:rFonts w:ascii="宋体" w:hAnsi="Courier New" w:eastAsia="宋体" w:cs="Times New Roman"/>
      <w:kern w:val="2"/>
      <w:sz w:val="21"/>
      <w:szCs w:val="20"/>
    </w:rPr>
  </w:style>
  <w:style w:type="paragraph" w:customStyle="1" w:styleId="1815">
    <w:name w:val="引文目录标题1"/>
    <w:basedOn w:val="1"/>
    <w:next w:val="1"/>
    <w:uiPriority w:val="0"/>
    <w:pPr>
      <w:widowControl w:val="0"/>
      <w:adjustRightInd w:val="0"/>
      <w:snapToGrid w:val="0"/>
      <w:spacing w:before="120" w:after="0" w:line="240" w:lineRule="auto"/>
      <w:ind w:firstLine="200" w:firstLineChars="200"/>
      <w:jc w:val="both"/>
    </w:pPr>
    <w:rPr>
      <w:rFonts w:ascii="Cambria" w:hAnsi="Cambria" w:eastAsia="宋体" w:cs="Times New Roman"/>
      <w:kern w:val="2"/>
      <w:szCs w:val="24"/>
    </w:rPr>
  </w:style>
  <w:style w:type="character" w:customStyle="1" w:styleId="1816">
    <w:name w:val="页码1"/>
    <w:qFormat/>
    <w:uiPriority w:val="0"/>
  </w:style>
  <w:style w:type="paragraph" w:customStyle="1" w:styleId="1817">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ind w:firstLine="200" w:firstLineChars="200"/>
    </w:pPr>
    <w:rPr>
      <w:rFonts w:ascii="Arial" w:hAnsi="Arial" w:eastAsia="宋体" w:cs="Arial"/>
      <w:szCs w:val="24"/>
    </w:rPr>
  </w:style>
  <w:style w:type="paragraph" w:customStyle="1" w:styleId="1818">
    <w:name w:val="索引 11"/>
    <w:basedOn w:val="1"/>
    <w:next w:val="1"/>
    <w:qFormat/>
    <w:uiPriority w:val="0"/>
    <w:pPr>
      <w:widowControl w:val="0"/>
      <w:adjustRightInd w:val="0"/>
      <w:snapToGrid w:val="0"/>
      <w:spacing w:after="120" w:line="360" w:lineRule="exact"/>
      <w:ind w:left="718" w:leftChars="342" w:firstLine="410" w:firstLineChars="171"/>
      <w:jc w:val="both"/>
    </w:pPr>
    <w:rPr>
      <w:rFonts w:ascii="Times New Roman" w:hAnsi="Times New Roman" w:eastAsia="宋体" w:cs="Times New Roman"/>
      <w:kern w:val="2"/>
      <w:szCs w:val="21"/>
    </w:rPr>
  </w:style>
  <w:style w:type="paragraph" w:customStyle="1" w:styleId="1819">
    <w:name w:val="正文文本缩进 31"/>
    <w:basedOn w:val="1"/>
    <w:qFormat/>
    <w:uiPriority w:val="0"/>
    <w:pPr>
      <w:widowControl w:val="0"/>
      <w:adjustRightInd w:val="0"/>
      <w:snapToGrid w:val="0"/>
      <w:spacing w:after="0"/>
      <w:ind w:left="540" w:firstLine="480" w:firstLineChars="200"/>
    </w:pPr>
    <w:rPr>
      <w:rFonts w:ascii="宋体" w:hAnsi="Times New Roman" w:eastAsia="宋体" w:cs="Times New Roman"/>
      <w:color w:val="000000"/>
      <w:kern w:val="2"/>
      <w:szCs w:val="20"/>
    </w:rPr>
  </w:style>
  <w:style w:type="paragraph" w:customStyle="1" w:styleId="1820">
    <w:name w:val="批注主题1"/>
    <w:basedOn w:val="28"/>
    <w:next w:val="28"/>
    <w:qFormat/>
    <w:uiPriority w:val="0"/>
    <w:pPr>
      <w:adjustRightInd w:val="0"/>
      <w:snapToGrid w:val="0"/>
    </w:pPr>
    <w:rPr>
      <w:rFonts w:ascii="Calibri" w:hAnsi="Calibri" w:eastAsia="宋体" w:cs="Times New Roman"/>
      <w:b/>
      <w:bCs/>
      <w:szCs w:val="22"/>
    </w:rPr>
  </w:style>
  <w:style w:type="paragraph" w:customStyle="1" w:styleId="1821">
    <w:name w:val="日期1"/>
    <w:basedOn w:val="1"/>
    <w:next w:val="1"/>
    <w:qFormat/>
    <w:uiPriority w:val="0"/>
    <w:pPr>
      <w:widowControl w:val="0"/>
      <w:adjustRightInd w:val="0"/>
      <w:snapToGrid w:val="0"/>
      <w:spacing w:after="120" w:line="360" w:lineRule="exact"/>
      <w:ind w:firstLine="200" w:firstLineChars="200"/>
      <w:jc w:val="both"/>
    </w:pPr>
    <w:rPr>
      <w:rFonts w:ascii="Times New Roman" w:hAnsi="Times New Roman" w:eastAsia="宋体" w:cs="Times New Roman"/>
      <w:kern w:val="2"/>
      <w:szCs w:val="20"/>
    </w:rPr>
  </w:style>
  <w:style w:type="paragraph" w:customStyle="1" w:styleId="1822">
    <w:name w:val="纯文本3"/>
    <w:basedOn w:val="1"/>
    <w:uiPriority w:val="0"/>
    <w:pPr>
      <w:widowControl w:val="0"/>
      <w:adjustRightInd w:val="0"/>
      <w:snapToGrid w:val="0"/>
      <w:spacing w:after="0" w:line="240" w:lineRule="auto"/>
      <w:ind w:firstLine="200" w:firstLineChars="200"/>
      <w:jc w:val="both"/>
    </w:pPr>
    <w:rPr>
      <w:rFonts w:ascii="宋体" w:hAnsi="Courier New" w:eastAsia="宋体" w:cs="Times New Roman"/>
      <w:kern w:val="2"/>
      <w:sz w:val="21"/>
      <w:szCs w:val="20"/>
    </w:rPr>
  </w:style>
  <w:style w:type="paragraph" w:customStyle="1" w:styleId="1823">
    <w:name w:val="引文目录标题2"/>
    <w:basedOn w:val="1"/>
    <w:next w:val="1"/>
    <w:uiPriority w:val="0"/>
    <w:pPr>
      <w:widowControl w:val="0"/>
      <w:adjustRightInd w:val="0"/>
      <w:snapToGrid w:val="0"/>
      <w:spacing w:before="120" w:after="0" w:line="240" w:lineRule="auto"/>
      <w:ind w:firstLine="200" w:firstLineChars="200"/>
      <w:jc w:val="both"/>
    </w:pPr>
    <w:rPr>
      <w:rFonts w:ascii="Cambria" w:hAnsi="Cambria" w:eastAsia="宋体" w:cs="Times New Roman"/>
      <w:kern w:val="2"/>
      <w:szCs w:val="24"/>
    </w:rPr>
  </w:style>
  <w:style w:type="paragraph" w:customStyle="1" w:styleId="1824">
    <w:name w:val="正文文本缩进 21"/>
    <w:basedOn w:val="1"/>
    <w:link w:val="1894"/>
    <w:qFormat/>
    <w:uiPriority w:val="0"/>
    <w:pPr>
      <w:widowControl w:val="0"/>
      <w:adjustRightInd w:val="0"/>
      <w:snapToGrid w:val="0"/>
      <w:spacing w:after="0" w:line="240" w:lineRule="auto"/>
      <w:ind w:left="425" w:firstLine="425" w:firstLineChars="200"/>
      <w:jc w:val="both"/>
    </w:pPr>
    <w:rPr>
      <w:rFonts w:ascii="宋体" w:hAnsi="Times New Roman" w:eastAsia="宋体" w:cs="Times New Roman"/>
      <w:kern w:val="2"/>
      <w:sz w:val="21"/>
      <w:szCs w:val="20"/>
    </w:rPr>
  </w:style>
  <w:style w:type="paragraph" w:customStyle="1" w:styleId="1825">
    <w:name w:val="p16"/>
    <w:basedOn w:val="1"/>
    <w:qFormat/>
    <w:uiPriority w:val="0"/>
    <w:pPr>
      <w:adjustRightInd w:val="0"/>
      <w:snapToGrid w:val="0"/>
      <w:spacing w:after="0" w:line="240" w:lineRule="auto"/>
      <w:ind w:firstLine="200" w:firstLineChars="200"/>
      <w:jc w:val="both"/>
    </w:pPr>
    <w:rPr>
      <w:rFonts w:ascii="宋体" w:hAnsi="宋体" w:eastAsia="宋体" w:cs="宋体"/>
      <w:sz w:val="21"/>
      <w:szCs w:val="21"/>
    </w:rPr>
  </w:style>
  <w:style w:type="character" w:customStyle="1" w:styleId="1826">
    <w:name w:val="font21"/>
    <w:qFormat/>
    <w:uiPriority w:val="0"/>
    <w:rPr>
      <w:rFonts w:hint="eastAsia" w:ascii="宋体" w:hAnsi="宋体" w:eastAsia="宋体"/>
      <w:color w:val="000000"/>
      <w:sz w:val="20"/>
      <w:szCs w:val="20"/>
      <w:u w:val="none"/>
    </w:rPr>
  </w:style>
  <w:style w:type="paragraph" w:customStyle="1" w:styleId="1827">
    <w:name w:val="纯文本4"/>
    <w:basedOn w:val="1"/>
    <w:uiPriority w:val="0"/>
    <w:pPr>
      <w:widowControl w:val="0"/>
      <w:adjustRightInd w:val="0"/>
      <w:snapToGrid w:val="0"/>
      <w:spacing w:after="0" w:line="240" w:lineRule="auto"/>
      <w:ind w:firstLine="200" w:firstLineChars="200"/>
      <w:jc w:val="both"/>
    </w:pPr>
    <w:rPr>
      <w:rFonts w:ascii="宋体" w:hAnsi="Courier New" w:eastAsia="宋体" w:cs="Times New Roman"/>
      <w:kern w:val="2"/>
      <w:sz w:val="21"/>
      <w:szCs w:val="20"/>
    </w:rPr>
  </w:style>
  <w:style w:type="paragraph" w:customStyle="1" w:styleId="1828">
    <w:name w:val="引文目录标题3"/>
    <w:basedOn w:val="1"/>
    <w:next w:val="1"/>
    <w:uiPriority w:val="0"/>
    <w:pPr>
      <w:widowControl w:val="0"/>
      <w:adjustRightInd w:val="0"/>
      <w:snapToGrid w:val="0"/>
      <w:spacing w:before="120" w:after="0" w:line="240" w:lineRule="auto"/>
      <w:ind w:firstLine="200" w:firstLineChars="200"/>
      <w:jc w:val="both"/>
    </w:pPr>
    <w:rPr>
      <w:rFonts w:ascii="Cambria" w:hAnsi="Cambria" w:eastAsia="宋体" w:cs="Times New Roman"/>
      <w:kern w:val="2"/>
      <w:szCs w:val="24"/>
    </w:rPr>
  </w:style>
  <w:style w:type="paragraph" w:customStyle="1" w:styleId="1829">
    <w:name w:val="正文首行缩进3"/>
    <w:basedOn w:val="34"/>
    <w:uiPriority w:val="0"/>
    <w:pPr>
      <w:adjustRightInd w:val="0"/>
      <w:snapToGrid w:val="0"/>
      <w:ind w:firstLine="420" w:firstLineChars="100"/>
    </w:pPr>
    <w:rPr>
      <w:rFonts w:ascii="宋体" w:hAnsi="Courier New"/>
      <w:kern w:val="0"/>
      <w:szCs w:val="20"/>
    </w:rPr>
  </w:style>
  <w:style w:type="paragraph" w:customStyle="1" w:styleId="1830">
    <w:name w:val="ww-1"/>
    <w:basedOn w:val="1"/>
    <w:uiPriority w:val="0"/>
    <w:pPr>
      <w:adjustRightInd w:val="0"/>
      <w:snapToGrid w:val="0"/>
      <w:spacing w:before="100" w:beforeAutospacing="1" w:after="100" w:afterAutospacing="1" w:line="240" w:lineRule="auto"/>
      <w:ind w:firstLine="200" w:firstLineChars="200"/>
    </w:pPr>
    <w:rPr>
      <w:rFonts w:ascii="宋体" w:hAnsi="宋体" w:eastAsia="宋体" w:cs="宋体"/>
      <w:szCs w:val="24"/>
    </w:rPr>
  </w:style>
  <w:style w:type="character" w:customStyle="1" w:styleId="1831">
    <w:name w:val="中等深浅网格 1 - 强调文字颜色 2 Char"/>
    <w:link w:val="1832"/>
    <w:qFormat/>
    <w:locked/>
    <w:uiPriority w:val="34"/>
    <w:rPr>
      <w:szCs w:val="24"/>
    </w:rPr>
  </w:style>
  <w:style w:type="paragraph" w:customStyle="1" w:styleId="1832">
    <w:name w:val="中等深浅网格 1 - 强调文字颜色 22"/>
    <w:basedOn w:val="1"/>
    <w:link w:val="1831"/>
    <w:qFormat/>
    <w:uiPriority w:val="34"/>
    <w:pPr>
      <w:widowControl w:val="0"/>
      <w:adjustRightInd w:val="0"/>
      <w:snapToGrid w:val="0"/>
      <w:spacing w:after="0" w:line="240" w:lineRule="auto"/>
      <w:ind w:firstLine="420" w:firstLineChars="200"/>
      <w:jc w:val="both"/>
    </w:pPr>
    <w:rPr>
      <w:sz w:val="22"/>
      <w:szCs w:val="24"/>
    </w:rPr>
  </w:style>
  <w:style w:type="paragraph" w:customStyle="1" w:styleId="1833">
    <w:name w:val="样式 标题 3 + (西文) Arial (中文) 宋体 段前: 8.15 磅 行距: 1.5 倍行距"/>
    <w:basedOn w:val="5"/>
    <w:uiPriority w:val="0"/>
    <w:pPr>
      <w:widowControl w:val="0"/>
      <w:numPr>
        <w:numId w:val="107"/>
      </w:numPr>
      <w:tabs>
        <w:tab w:val="left" w:pos="720"/>
      </w:tabs>
      <w:adjustRightInd w:val="0"/>
      <w:snapToGrid w:val="0"/>
      <w:spacing w:before="0"/>
      <w:jc w:val="both"/>
    </w:pPr>
    <w:rPr>
      <w:rFonts w:ascii="Arial" w:hAnsi="Arial" w:eastAsia="华文中宋" w:cs="宋体"/>
      <w:kern w:val="2"/>
      <w:sz w:val="30"/>
      <w:szCs w:val="20"/>
    </w:rPr>
  </w:style>
  <w:style w:type="character" w:customStyle="1" w:styleId="1834">
    <w:name w:val="p2"/>
    <w:uiPriority w:val="0"/>
  </w:style>
  <w:style w:type="paragraph" w:customStyle="1" w:styleId="1835">
    <w:name w:val="U_正文2"/>
    <w:basedOn w:val="1"/>
    <w:uiPriority w:val="0"/>
    <w:pPr>
      <w:widowControl w:val="0"/>
      <w:adjustRightInd w:val="0"/>
      <w:snapToGrid w:val="0"/>
      <w:spacing w:beforeLines="10" w:afterLines="10" w:line="300" w:lineRule="auto"/>
      <w:ind w:firstLine="200" w:firstLineChars="200"/>
      <w:jc w:val="both"/>
    </w:pPr>
    <w:rPr>
      <w:rFonts w:ascii="Times New Roman" w:hAnsi="Times New Roman" w:eastAsia="宋体" w:cs="Times New Roman"/>
      <w:kern w:val="2"/>
      <w:szCs w:val="20"/>
    </w:rPr>
  </w:style>
  <w:style w:type="paragraph" w:customStyle="1" w:styleId="1836">
    <w:name w:val="texte"/>
    <w:basedOn w:val="1"/>
    <w:uiPriority w:val="0"/>
    <w:pPr>
      <w:keepLines/>
      <w:numPr>
        <w:ilvl w:val="0"/>
        <w:numId w:val="108"/>
      </w:numPr>
      <w:tabs>
        <w:tab w:val="left" w:pos="0"/>
      </w:tabs>
      <w:overflowPunct w:val="0"/>
      <w:autoSpaceDE w:val="0"/>
      <w:autoSpaceDN w:val="0"/>
      <w:adjustRightInd w:val="0"/>
      <w:snapToGrid w:val="0"/>
      <w:spacing w:before="120" w:after="0" w:line="440" w:lineRule="atLeast"/>
      <w:ind w:firstLine="200" w:firstLineChars="200"/>
      <w:jc w:val="both"/>
      <w:textAlignment w:val="baseline"/>
    </w:pPr>
    <w:rPr>
      <w:rFonts w:ascii="宋体" w:hAnsi="Times New Roman" w:eastAsia="宋体" w:cs="Times New Roman"/>
      <w:szCs w:val="20"/>
    </w:rPr>
  </w:style>
  <w:style w:type="paragraph" w:customStyle="1" w:styleId="1837">
    <w:name w:val="段落首行"/>
    <w:basedOn w:val="1"/>
    <w:uiPriority w:val="0"/>
    <w:pPr>
      <w:adjustRightInd w:val="0"/>
      <w:snapToGrid w:val="0"/>
      <w:spacing w:line="276" w:lineRule="auto"/>
      <w:ind w:firstLine="420" w:firstLineChars="200"/>
    </w:pPr>
    <w:rPr>
      <w:rFonts w:ascii="Times New Roman" w:hAnsi="Times New Roman" w:eastAsia="宋体" w:cs="宋体"/>
      <w:sz w:val="22"/>
      <w:szCs w:val="20"/>
      <w:lang w:eastAsia="en-US" w:bidi="en-US"/>
    </w:rPr>
  </w:style>
  <w:style w:type="paragraph" w:customStyle="1" w:styleId="1838">
    <w:name w:val="项目编号B"/>
    <w:basedOn w:val="1"/>
    <w:uiPriority w:val="0"/>
    <w:pPr>
      <w:widowControl w:val="0"/>
      <w:numPr>
        <w:ilvl w:val="0"/>
        <w:numId w:val="109"/>
      </w:numPr>
      <w:tabs>
        <w:tab w:val="left" w:pos="1440"/>
      </w:tabs>
      <w:adjustRightInd w:val="0"/>
      <w:snapToGrid w:val="0"/>
      <w:spacing w:after="0"/>
      <w:ind w:firstLine="200" w:firstLineChars="200"/>
      <w:jc w:val="center"/>
    </w:pPr>
    <w:rPr>
      <w:rFonts w:ascii="Arial" w:hAnsi="Arial" w:eastAsia="宋体" w:cs="Times New Roman"/>
      <w:kern w:val="2"/>
      <w:szCs w:val="24"/>
    </w:rPr>
  </w:style>
  <w:style w:type="character" w:customStyle="1" w:styleId="1839">
    <w:name w:val="方案文档 Char"/>
    <w:link w:val="1742"/>
    <w:uiPriority w:val="0"/>
    <w:rPr>
      <w:rFonts w:ascii="Arial" w:hAnsi="Arial" w:eastAsia="宋体" w:cs="Times New Roman"/>
      <w:sz w:val="24"/>
      <w:szCs w:val="24"/>
    </w:rPr>
  </w:style>
  <w:style w:type="paragraph" w:customStyle="1" w:styleId="1840">
    <w:name w:val="Char6"/>
    <w:basedOn w:val="1"/>
    <w:uiPriority w:val="0"/>
    <w:pPr>
      <w:widowControl w:val="0"/>
      <w:adjustRightInd w:val="0"/>
      <w:snapToGrid w:val="0"/>
      <w:spacing w:beforeLines="50" w:after="0"/>
      <w:ind w:firstLine="200" w:firstLineChars="200"/>
      <w:jc w:val="both"/>
    </w:pPr>
    <w:rPr>
      <w:rFonts w:ascii="仿宋_GB2312" w:hAnsi="仿宋_GB2312" w:eastAsia="仿宋_GB2312" w:cs="Times New Roman"/>
      <w:kern w:val="2"/>
      <w:sz w:val="28"/>
      <w:szCs w:val="24"/>
    </w:rPr>
  </w:style>
  <w:style w:type="paragraph" w:customStyle="1" w:styleId="1841">
    <w:name w:val="04-正文"/>
    <w:link w:val="1842"/>
    <w:qFormat/>
    <w:uiPriority w:val="0"/>
    <w:pPr>
      <w:spacing w:after="0" w:line="360" w:lineRule="exact"/>
      <w:ind w:firstLine="420"/>
    </w:pPr>
    <w:rPr>
      <w:rFonts w:ascii="Times New Roman" w:hAnsi="Times New Roman" w:eastAsia="宋体" w:cs="Times New Roman"/>
      <w:sz w:val="20"/>
      <w:szCs w:val="24"/>
      <w:lang w:val="en-US" w:eastAsia="zh-CN" w:bidi="ar-SA"/>
    </w:rPr>
  </w:style>
  <w:style w:type="character" w:customStyle="1" w:styleId="1842">
    <w:name w:val="04-正文 Char"/>
    <w:link w:val="1841"/>
    <w:qFormat/>
    <w:uiPriority w:val="0"/>
    <w:rPr>
      <w:rFonts w:ascii="Times New Roman" w:hAnsi="Times New Roman" w:eastAsia="宋体" w:cs="Times New Roman"/>
      <w:sz w:val="20"/>
      <w:szCs w:val="24"/>
    </w:rPr>
  </w:style>
  <w:style w:type="paragraph" w:customStyle="1" w:styleId="1843">
    <w:name w:val="样式 小四 段前: 1.55 磅 段后: 1.55 磅 行距: 1.5 倍行距"/>
    <w:basedOn w:val="1"/>
    <w:uiPriority w:val="0"/>
    <w:pPr>
      <w:widowControl w:val="0"/>
      <w:adjustRightInd w:val="0"/>
      <w:snapToGrid w:val="0"/>
      <w:spacing w:before="31" w:after="31"/>
      <w:ind w:firstLine="200" w:firstLineChars="200"/>
      <w:jc w:val="both"/>
    </w:pPr>
    <w:rPr>
      <w:rFonts w:ascii="Times New Roman" w:hAnsi="Times New Roman" w:eastAsia="宋体" w:cs="Times New Roman"/>
      <w:kern w:val="2"/>
      <w:sz w:val="28"/>
      <w:szCs w:val="20"/>
    </w:rPr>
  </w:style>
  <w:style w:type="character" w:customStyle="1" w:styleId="1844">
    <w:name w:val="04-正文 Char Char"/>
    <w:qFormat/>
    <w:locked/>
    <w:uiPriority w:val="0"/>
    <w:rPr>
      <w:kern w:val="2"/>
      <w:sz w:val="21"/>
      <w:szCs w:val="24"/>
    </w:rPr>
  </w:style>
  <w:style w:type="paragraph" w:customStyle="1" w:styleId="1845">
    <w:name w:val="21-1级目录"/>
    <w:basedOn w:val="1841"/>
    <w:next w:val="1841"/>
    <w:uiPriority w:val="0"/>
    <w:pPr>
      <w:widowControl w:val="0"/>
      <w:tabs>
        <w:tab w:val="left" w:pos="0"/>
        <w:tab w:val="left" w:pos="360"/>
      </w:tabs>
      <w:spacing w:before="360" w:after="360" w:line="360" w:lineRule="auto"/>
      <w:outlineLvl w:val="2"/>
    </w:pPr>
    <w:rPr>
      <w:rFonts w:eastAsia="微软雅黑"/>
      <w:b/>
      <w:sz w:val="28"/>
    </w:rPr>
  </w:style>
  <w:style w:type="paragraph" w:customStyle="1" w:styleId="1846">
    <w:name w:val="42-表格数字"/>
    <w:next w:val="1"/>
    <w:uiPriority w:val="0"/>
    <w:pPr>
      <w:spacing w:after="0" w:line="240" w:lineRule="auto"/>
      <w:jc w:val="center"/>
    </w:pPr>
    <w:rPr>
      <w:rFonts w:ascii="Times New Roman" w:hAnsi="Times New Roman" w:eastAsia="微软雅黑" w:cs="Times New Roman"/>
      <w:color w:val="000000"/>
      <w:sz w:val="18"/>
      <w:szCs w:val="21"/>
      <w:lang w:val="en-US" w:eastAsia="zh-CN" w:bidi="ar-SA"/>
    </w:rPr>
  </w:style>
  <w:style w:type="paragraph" w:customStyle="1" w:styleId="1847">
    <w:name w:val="40-表格首行"/>
    <w:basedOn w:val="1"/>
    <w:next w:val="1"/>
    <w:qFormat/>
    <w:uiPriority w:val="0"/>
    <w:pPr>
      <w:widowControl w:val="0"/>
      <w:adjustRightInd w:val="0"/>
      <w:snapToGrid w:val="0"/>
      <w:spacing w:after="0" w:line="200" w:lineRule="exact"/>
      <w:ind w:firstLine="200" w:firstLineChars="200"/>
      <w:jc w:val="center"/>
    </w:pPr>
    <w:rPr>
      <w:rFonts w:ascii="Times New Roman" w:hAnsi="Times New Roman" w:eastAsia="微软雅黑" w:cs="宋体"/>
      <w:b/>
      <w:color w:val="000000"/>
      <w:sz w:val="18"/>
      <w:szCs w:val="21"/>
    </w:rPr>
  </w:style>
  <w:style w:type="paragraph" w:customStyle="1" w:styleId="1848">
    <w:name w:val="43-表格正文"/>
    <w:basedOn w:val="1"/>
    <w:next w:val="1"/>
    <w:qFormat/>
    <w:uiPriority w:val="0"/>
    <w:pPr>
      <w:widowControl w:val="0"/>
      <w:adjustRightInd w:val="0"/>
      <w:snapToGrid w:val="0"/>
      <w:spacing w:after="0" w:line="240" w:lineRule="auto"/>
      <w:ind w:firstLine="200" w:firstLineChars="200"/>
    </w:pPr>
    <w:rPr>
      <w:rFonts w:ascii="Times New Roman" w:hAnsi="Times New Roman" w:eastAsia="微软雅黑" w:cs="Times New Roman"/>
      <w:kern w:val="2"/>
      <w:sz w:val="18"/>
      <w:szCs w:val="24"/>
    </w:rPr>
  </w:style>
  <w:style w:type="character" w:customStyle="1" w:styleId="1849">
    <w:name w:val="36-2级列表项目编号 Char"/>
    <w:link w:val="1850"/>
    <w:uiPriority w:val="0"/>
    <w:rPr>
      <w:szCs w:val="24"/>
    </w:rPr>
  </w:style>
  <w:style w:type="paragraph" w:customStyle="1" w:styleId="1850">
    <w:name w:val="36-2级列表项目编号"/>
    <w:basedOn w:val="1"/>
    <w:link w:val="1849"/>
    <w:qFormat/>
    <w:uiPriority w:val="0"/>
    <w:pPr>
      <w:tabs>
        <w:tab w:val="left" w:pos="840"/>
        <w:tab w:val="left" w:pos="1260"/>
      </w:tabs>
      <w:adjustRightInd w:val="0"/>
      <w:snapToGrid w:val="0"/>
      <w:spacing w:after="0" w:line="360" w:lineRule="exact"/>
      <w:ind w:left="840" w:hanging="420" w:firstLineChars="200"/>
    </w:pPr>
    <w:rPr>
      <w:sz w:val="22"/>
      <w:szCs w:val="24"/>
    </w:rPr>
  </w:style>
  <w:style w:type="paragraph" w:customStyle="1" w:styleId="1851">
    <w:name w:val="标书正文格式"/>
    <w:qFormat/>
    <w:uiPriority w:val="0"/>
    <w:pPr>
      <w:spacing w:after="0" w:line="360" w:lineRule="auto"/>
      <w:ind w:left="447" w:leftChars="232" w:firstLine="446" w:firstLineChars="200"/>
    </w:pPr>
    <w:rPr>
      <w:rFonts w:ascii="幼圆" w:hAnsi="Times New Roman" w:eastAsia="幼圆" w:cs="Arial Unicode MS"/>
      <w:kern w:val="2"/>
      <w:sz w:val="24"/>
      <w:szCs w:val="24"/>
      <w:lang w:val="en-US" w:eastAsia="zh-CN" w:bidi="ar-SA"/>
    </w:rPr>
  </w:style>
  <w:style w:type="table" w:customStyle="1" w:styleId="1852">
    <w:name w:val="中等深浅底纹 1 - 强调文字颜色 11"/>
    <w:basedOn w:val="88"/>
    <w:uiPriority w:val="0"/>
    <w:pPr>
      <w:spacing w:after="0" w:line="240" w:lineRule="auto"/>
    </w:pPr>
    <w:rPr>
      <w:rFonts w:ascii="Calibri" w:hAnsi="Calibri" w:eastAsia="宋体"/>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tcPr>
        <w:tcBorders>
          <w:top w:val="double" w:color="7BA0CD" w:sz="6" w:space="0"/>
          <w:left w:val="single" w:color="7BA0CD" w:sz="8" w:space="0"/>
          <w:bottom w:val="single" w:color="7BA0CD" w:sz="8" w:space="0"/>
          <w:right w:val="single" w:color="7BA0CD" w:sz="8" w:space="0"/>
          <w:insideH w:val="nil"/>
          <w:insideV w:val="nil"/>
        </w:tcBorders>
      </w:tc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1853">
    <w:name w:val="样式1.1"/>
    <w:basedOn w:val="1"/>
    <w:next w:val="1"/>
    <w:link w:val="2372"/>
    <w:qFormat/>
    <w:uiPriority w:val="0"/>
    <w:pPr>
      <w:keepNext/>
      <w:keepLines/>
      <w:widowControl w:val="0"/>
      <w:numPr>
        <w:ilvl w:val="1"/>
        <w:numId w:val="110"/>
      </w:numPr>
      <w:adjustRightInd w:val="0"/>
      <w:snapToGrid w:val="0"/>
      <w:spacing w:before="120" w:after="120"/>
      <w:ind w:firstLine="200" w:firstLineChars="200"/>
      <w:outlineLvl w:val="2"/>
    </w:pPr>
    <w:rPr>
      <w:rFonts w:ascii="黑体" w:hAnsi="黑体" w:eastAsia="黑体" w:cs="Times New Roman"/>
      <w:b/>
      <w:sz w:val="28"/>
      <w:szCs w:val="20"/>
    </w:rPr>
  </w:style>
  <w:style w:type="paragraph" w:customStyle="1" w:styleId="1854">
    <w:name w:val="小编号 缩进1*2"/>
    <w:basedOn w:val="1"/>
    <w:link w:val="1855"/>
    <w:qFormat/>
    <w:uiPriority w:val="0"/>
    <w:pPr>
      <w:widowControl w:val="0"/>
      <w:numPr>
        <w:ilvl w:val="0"/>
        <w:numId w:val="111"/>
      </w:numPr>
      <w:adjustRightInd w:val="0"/>
      <w:snapToGrid w:val="0"/>
      <w:spacing w:after="0" w:line="240" w:lineRule="auto"/>
      <w:ind w:firstLine="200" w:firstLineChars="200"/>
      <w:jc w:val="both"/>
    </w:pPr>
    <w:rPr>
      <w:rFonts w:ascii="华文仿宋" w:hAnsi="华文仿宋" w:eastAsia="华文仿宋" w:cs="Times New Roman"/>
      <w:sz w:val="28"/>
      <w:szCs w:val="28"/>
    </w:rPr>
  </w:style>
  <w:style w:type="character" w:customStyle="1" w:styleId="1855">
    <w:name w:val="小编号 缩进1*2 Char"/>
    <w:link w:val="1854"/>
    <w:uiPriority w:val="0"/>
    <w:rPr>
      <w:rFonts w:ascii="华文仿宋" w:hAnsi="华文仿宋" w:eastAsia="华文仿宋" w:cs="Times New Roman"/>
      <w:sz w:val="28"/>
      <w:szCs w:val="28"/>
    </w:rPr>
  </w:style>
  <w:style w:type="table" w:customStyle="1" w:styleId="1856">
    <w:name w:val="网格型 11"/>
    <w:basedOn w:val="88"/>
    <w:uiPriority w:val="0"/>
    <w:pPr>
      <w:widowControl w:val="0"/>
      <w:numPr>
        <w:numId w:val="9"/>
      </w:numPr>
      <w:tabs>
        <w:tab w:val="left" w:pos="284"/>
        <w:tab w:val="left" w:pos="347"/>
        <w:tab w:val="left" w:pos="1112"/>
      </w:tabs>
      <w:spacing w:after="0" w:line="240" w:lineRule="auto"/>
      <w:ind w:left="1112" w:hanging="396"/>
      <w:jc w:val="both"/>
    </w:pPr>
    <w:rPr>
      <w:rFonts w:ascii="Times New Roman" w:hAnsi="Times New Roman" w:eastAsia="宋体"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paragraph" w:customStyle="1" w:styleId="1857">
    <w:name w:val="列出段落8"/>
    <w:basedOn w:val="1"/>
    <w:qFormat/>
    <w:uiPriority w:val="34"/>
    <w:pPr>
      <w:widowControl w:val="0"/>
      <w:adjustRightInd w:val="0"/>
      <w:snapToGrid w:val="0"/>
      <w:spacing w:after="0" w:line="240" w:lineRule="auto"/>
      <w:ind w:firstLine="420" w:firstLineChars="200"/>
      <w:jc w:val="both"/>
    </w:pPr>
    <w:rPr>
      <w:rFonts w:ascii="Times New Roman" w:hAnsi="Times New Roman" w:eastAsia="宋体" w:cs="Times New Roman"/>
      <w:kern w:val="2"/>
      <w:sz w:val="21"/>
      <w:szCs w:val="24"/>
    </w:rPr>
  </w:style>
  <w:style w:type="paragraph" w:customStyle="1" w:styleId="1858">
    <w:name w:val="浅色网格 - 强调文字颜色 32"/>
    <w:basedOn w:val="1"/>
    <w:uiPriority w:val="0"/>
    <w:pPr>
      <w:widowControl w:val="0"/>
      <w:adjustRightInd w:val="0"/>
      <w:snapToGrid w:val="0"/>
      <w:spacing w:after="0" w:line="240" w:lineRule="auto"/>
      <w:ind w:firstLine="420" w:firstLineChars="200"/>
      <w:jc w:val="both"/>
    </w:pPr>
    <w:rPr>
      <w:rFonts w:ascii="Times New Roman" w:hAnsi="Times New Roman" w:eastAsia="宋体" w:cs="Times New Roman"/>
      <w:sz w:val="20"/>
      <w:szCs w:val="20"/>
    </w:rPr>
  </w:style>
  <w:style w:type="character" w:customStyle="1" w:styleId="1859">
    <w:name w:val="明显引用 Char2"/>
    <w:uiPriority w:val="30"/>
    <w:rPr>
      <w:b/>
      <w:bCs/>
      <w:i/>
      <w:iCs/>
      <w:color w:val="4F81BD"/>
    </w:rPr>
  </w:style>
  <w:style w:type="character" w:customStyle="1" w:styleId="1860">
    <w:name w:val="引用 Char2"/>
    <w:qFormat/>
    <w:uiPriority w:val="29"/>
    <w:rPr>
      <w:i/>
      <w:iCs/>
      <w:color w:val="000000"/>
    </w:rPr>
  </w:style>
  <w:style w:type="paragraph" w:customStyle="1" w:styleId="1861">
    <w:name w:val="列出段落9"/>
    <w:basedOn w:val="1"/>
    <w:qFormat/>
    <w:uiPriority w:val="0"/>
    <w:pPr>
      <w:spacing w:after="0" w:line="240" w:lineRule="auto"/>
      <w:ind w:firstLine="420" w:firstLineChars="200"/>
    </w:pPr>
    <w:rPr>
      <w:rFonts w:ascii="宋体" w:hAnsi="宋体" w:eastAsia="宋体" w:cs="宋体"/>
      <w:szCs w:val="24"/>
    </w:rPr>
  </w:style>
  <w:style w:type="character" w:customStyle="1" w:styleId="1862">
    <w:name w:val="p41"/>
    <w:uiPriority w:val="0"/>
    <w:rPr>
      <w:rFonts w:hint="eastAsia" w:ascii="宋体" w:hAnsi="宋体" w:eastAsia="宋体"/>
      <w:sz w:val="22"/>
      <w:szCs w:val="22"/>
    </w:rPr>
  </w:style>
  <w:style w:type="paragraph" w:customStyle="1" w:styleId="1863">
    <w:name w:val="Char Char1 Char Char Char Char"/>
    <w:basedOn w:val="1"/>
    <w:qFormat/>
    <w:uiPriority w:val="0"/>
    <w:pPr>
      <w:spacing w:after="160" w:line="240" w:lineRule="exact"/>
    </w:pPr>
    <w:rPr>
      <w:rFonts w:ascii="Verdana" w:hAnsi="Verdana" w:eastAsia="宋体" w:cs="Verdana"/>
      <w:sz w:val="21"/>
      <w:szCs w:val="21"/>
      <w:lang w:eastAsia="en-US"/>
    </w:rPr>
  </w:style>
  <w:style w:type="paragraph" w:customStyle="1" w:styleId="1864">
    <w:name w:val="中宋正文"/>
    <w:basedOn w:val="1"/>
    <w:qFormat/>
    <w:uiPriority w:val="0"/>
    <w:pPr>
      <w:widowControl w:val="0"/>
      <w:spacing w:after="0" w:line="240" w:lineRule="auto"/>
      <w:ind w:firstLine="480" w:firstLineChars="200"/>
      <w:jc w:val="both"/>
    </w:pPr>
    <w:rPr>
      <w:rFonts w:ascii="Times New Roman" w:hAnsi="Times New Roman" w:eastAsia="华文中宋" w:cs="Times New Roman"/>
      <w:kern w:val="2"/>
    </w:rPr>
  </w:style>
  <w:style w:type="paragraph" w:customStyle="1" w:styleId="1865">
    <w:name w:val="标题 2 New"/>
    <w:basedOn w:val="1"/>
    <w:next w:val="1"/>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rPr>
  </w:style>
  <w:style w:type="character" w:customStyle="1" w:styleId="1866">
    <w:name w:val="标题 2 Char Char"/>
    <w:uiPriority w:val="0"/>
    <w:rPr>
      <w:rFonts w:ascii="Arial" w:hAnsi="Arial" w:eastAsia="黑体"/>
      <w:b/>
      <w:bCs/>
      <w:kern w:val="2"/>
      <w:sz w:val="32"/>
      <w:szCs w:val="32"/>
      <w:lang w:val="en-US" w:eastAsia="zh-CN" w:bidi="ar-SA"/>
    </w:rPr>
  </w:style>
  <w:style w:type="character" w:customStyle="1" w:styleId="1867">
    <w:name w:val="页脚密级（绿盟科技） Char Char"/>
    <w:uiPriority w:val="0"/>
    <w:rPr>
      <w:rFonts w:ascii="Arial" w:hAnsi="Arial"/>
      <w:b/>
      <w:color w:val="FF0000"/>
      <w:sz w:val="18"/>
      <w:szCs w:val="18"/>
    </w:rPr>
  </w:style>
  <w:style w:type="character" w:customStyle="1" w:styleId="1868">
    <w:name w:val="15"/>
    <w:uiPriority w:val="0"/>
    <w:rPr>
      <w:rFonts w:hint="default" w:ascii="Times New Roman" w:hAnsi="Times New Roman" w:cs="Times New Roman"/>
      <w:color w:val="0000FF"/>
      <w:sz w:val="20"/>
      <w:szCs w:val="20"/>
      <w:u w:val="single"/>
    </w:rPr>
  </w:style>
  <w:style w:type="paragraph" w:customStyle="1" w:styleId="1869">
    <w:name w:val="Style Black First line:  0.74 cm Line spacing:  1.5 lines"/>
    <w:basedOn w:val="1"/>
    <w:uiPriority w:val="0"/>
    <w:pPr>
      <w:widowControl w:val="0"/>
      <w:spacing w:before="120" w:after="120" w:line="240" w:lineRule="auto"/>
      <w:ind w:firstLine="420"/>
      <w:jc w:val="both"/>
    </w:pPr>
    <w:rPr>
      <w:rFonts w:ascii="Times New Roman" w:hAnsi="Times New Roman" w:eastAsia="宋体" w:cs="Times New Roman"/>
      <w:color w:val="000000"/>
      <w:kern w:val="2"/>
      <w:sz w:val="21"/>
      <w:szCs w:val="20"/>
    </w:rPr>
  </w:style>
  <w:style w:type="paragraph" w:customStyle="1" w:styleId="1870">
    <w:name w:val="CM8"/>
    <w:basedOn w:val="235"/>
    <w:next w:val="235"/>
    <w:qFormat/>
    <w:uiPriority w:val="99"/>
    <w:pPr>
      <w:spacing w:line="316" w:lineRule="atLeast"/>
    </w:pPr>
    <w:rPr>
      <w:rFonts w:ascii="ST Song" w:hAnsi="Times New Roman" w:eastAsia="ST Song" w:cs="Times New Roman"/>
      <w:color w:val="auto"/>
    </w:rPr>
  </w:style>
  <w:style w:type="paragraph" w:customStyle="1" w:styleId="1871">
    <w:name w:val="正文 首行缩进"/>
    <w:basedOn w:val="1"/>
    <w:link w:val="2508"/>
    <w:qFormat/>
    <w:uiPriority w:val="0"/>
    <w:pPr>
      <w:widowControl w:val="0"/>
      <w:spacing w:before="120" w:after="0"/>
      <w:ind w:left="425" w:firstLine="480" w:firstLineChars="200"/>
      <w:jc w:val="both"/>
    </w:pPr>
    <w:rPr>
      <w:rFonts w:ascii="Times New Roman" w:hAnsi="Times New Roman" w:eastAsia="楷体_GB2312" w:cs="Times New Roman"/>
      <w:kern w:val="2"/>
      <w:szCs w:val="20"/>
    </w:rPr>
  </w:style>
  <w:style w:type="character" w:customStyle="1" w:styleId="1872">
    <w:name w:val="标题5 Char"/>
    <w:qFormat/>
    <w:uiPriority w:val="0"/>
    <w:rPr>
      <w:rFonts w:ascii="华文中宋" w:hAnsi="华文中宋" w:eastAsia="华文中宋" w:cs="Times New Roman"/>
      <w:b/>
      <w:bCs/>
      <w:sz w:val="24"/>
      <w:szCs w:val="28"/>
    </w:rPr>
  </w:style>
  <w:style w:type="table" w:customStyle="1" w:styleId="1873">
    <w:name w:val="网格型2"/>
    <w:basedOn w:val="88"/>
    <w:uiPriority w:val="5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74">
    <w:name w:val="页码2"/>
    <w:uiPriority w:val="0"/>
  </w:style>
  <w:style w:type="paragraph" w:customStyle="1" w:styleId="1875">
    <w:name w:val="正文文本缩进 32"/>
    <w:basedOn w:val="1"/>
    <w:uiPriority w:val="0"/>
    <w:pPr>
      <w:widowControl w:val="0"/>
      <w:spacing w:after="120" w:line="240" w:lineRule="auto"/>
      <w:ind w:left="420" w:leftChars="200"/>
      <w:jc w:val="both"/>
    </w:pPr>
    <w:rPr>
      <w:rFonts w:ascii="Times New Roman" w:hAnsi="Times New Roman" w:eastAsia="宋体" w:cs="Times New Roman"/>
      <w:kern w:val="2"/>
      <w:sz w:val="16"/>
      <w:szCs w:val="16"/>
    </w:rPr>
  </w:style>
  <w:style w:type="paragraph" w:customStyle="1" w:styleId="1876">
    <w:name w:val="普通(网站)2"/>
    <w:basedOn w:val="1"/>
    <w:uiPriority w:val="0"/>
    <w:pPr>
      <w:spacing w:before="100" w:beforeAutospacing="1" w:after="100" w:afterAutospacing="1" w:line="240" w:lineRule="auto"/>
    </w:pPr>
    <w:rPr>
      <w:rFonts w:ascii="宋体" w:hAnsi="宋体" w:eastAsia="宋体" w:cs="宋体"/>
      <w:szCs w:val="24"/>
    </w:rPr>
  </w:style>
  <w:style w:type="paragraph" w:customStyle="1" w:styleId="1877">
    <w:name w:val="列出段落10"/>
    <w:basedOn w:val="1"/>
    <w:qFormat/>
    <w:uiPriority w:val="34"/>
    <w:pPr>
      <w:widowControl w:val="0"/>
      <w:spacing w:after="0" w:line="240" w:lineRule="auto"/>
      <w:ind w:firstLine="420" w:firstLineChars="200"/>
      <w:jc w:val="both"/>
    </w:pPr>
    <w:rPr>
      <w:rFonts w:ascii="Calibri" w:hAnsi="Calibri" w:eastAsia="宋体" w:cs="黑体"/>
      <w:kern w:val="2"/>
      <w:sz w:val="21"/>
    </w:rPr>
  </w:style>
  <w:style w:type="character" w:customStyle="1" w:styleId="1878">
    <w:name w:val="正文缩进 Char1"/>
    <w:qFormat/>
    <w:uiPriority w:val="0"/>
    <w:rPr>
      <w:rFonts w:ascii="Times New Roman" w:hAnsi="Times New Roman" w:eastAsia="宋体" w:cs="Times New Roman"/>
      <w:szCs w:val="24"/>
    </w:rPr>
  </w:style>
  <w:style w:type="character" w:customStyle="1" w:styleId="1879">
    <w:name w:val="样式 样式 首行缩进:  2 字符 + 首行缩进:  2 字符 Char"/>
    <w:uiPriority w:val="0"/>
    <w:rPr>
      <w:rFonts w:ascii="Times New Roman" w:hAnsi="Times New Roman" w:eastAsia="宋体" w:cs="宋体"/>
      <w:sz w:val="24"/>
      <w:szCs w:val="20"/>
    </w:rPr>
  </w:style>
  <w:style w:type="character" w:customStyle="1" w:styleId="1880">
    <w:name w:val="p0 Char"/>
    <w:link w:val="588"/>
    <w:qFormat/>
    <w:uiPriority w:val="0"/>
    <w:rPr>
      <w:rFonts w:ascii="Verdana" w:hAnsi="Verdana" w:eastAsia="宋体" w:cs="Times New Roman"/>
      <w:sz w:val="24"/>
      <w:szCs w:val="20"/>
    </w:rPr>
  </w:style>
  <w:style w:type="paragraph" w:customStyle="1" w:styleId="1881">
    <w:name w:val="样式 首行缩进:  1.92 字符"/>
    <w:basedOn w:val="1"/>
    <w:qFormat/>
    <w:uiPriority w:val="0"/>
    <w:pPr>
      <w:widowControl w:val="0"/>
      <w:spacing w:beforeLines="50" w:afterLines="50"/>
      <w:ind w:right="-192" w:rightChars="-80" w:firstLine="566" w:firstLineChars="236"/>
      <w:jc w:val="both"/>
    </w:pPr>
    <w:rPr>
      <w:rFonts w:ascii="Times New Roman" w:hAnsi="Times New Roman" w:eastAsia="宋体" w:cs="Times New Roman"/>
      <w:snapToGrid w:val="0"/>
      <w:kern w:val="2"/>
      <w:szCs w:val="20"/>
    </w:rPr>
  </w:style>
  <w:style w:type="paragraph" w:customStyle="1" w:styleId="1882">
    <w:name w:val="一般正文"/>
    <w:basedOn w:val="1"/>
    <w:link w:val="1883"/>
    <w:qFormat/>
    <w:uiPriority w:val="0"/>
    <w:pPr>
      <w:spacing w:after="0"/>
      <w:ind w:firstLine="480" w:firstLineChars="200"/>
      <w:jc w:val="both"/>
    </w:pPr>
    <w:rPr>
      <w:rFonts w:ascii="宋体" w:hAnsi="宋体" w:eastAsia="宋体" w:cs="Times New Roman"/>
      <w:kern w:val="28"/>
      <w:szCs w:val="24"/>
    </w:rPr>
  </w:style>
  <w:style w:type="character" w:customStyle="1" w:styleId="1883">
    <w:name w:val="一般正文 Char"/>
    <w:link w:val="1882"/>
    <w:qFormat/>
    <w:uiPriority w:val="0"/>
    <w:rPr>
      <w:rFonts w:ascii="宋体" w:hAnsi="宋体" w:eastAsia="宋体" w:cs="Times New Roman"/>
      <w:kern w:val="28"/>
      <w:sz w:val="24"/>
      <w:szCs w:val="24"/>
    </w:rPr>
  </w:style>
  <w:style w:type="paragraph" w:customStyle="1" w:styleId="1884">
    <w:name w:val="项编一级"/>
    <w:basedOn w:val="1"/>
    <w:link w:val="1885"/>
    <w:qFormat/>
    <w:uiPriority w:val="0"/>
    <w:pPr>
      <w:widowControl w:val="0"/>
      <w:snapToGrid w:val="0"/>
      <w:spacing w:beforeLines="50" w:afterLines="50"/>
      <w:contextualSpacing/>
      <w:jc w:val="both"/>
    </w:pPr>
    <w:rPr>
      <w:rFonts w:ascii="宋体" w:hAnsi="宋体" w:eastAsia="宋体" w:cs="宋体"/>
      <w:b/>
      <w:kern w:val="2"/>
      <w:szCs w:val="21"/>
    </w:rPr>
  </w:style>
  <w:style w:type="character" w:customStyle="1" w:styleId="1885">
    <w:name w:val="项编一级 Char"/>
    <w:link w:val="1884"/>
    <w:qFormat/>
    <w:locked/>
    <w:uiPriority w:val="0"/>
    <w:rPr>
      <w:rFonts w:ascii="宋体" w:hAnsi="宋体" w:eastAsia="宋体" w:cs="宋体"/>
      <w:b/>
      <w:kern w:val="2"/>
      <w:sz w:val="24"/>
      <w:szCs w:val="21"/>
    </w:rPr>
  </w:style>
  <w:style w:type="paragraph" w:customStyle="1" w:styleId="1886">
    <w:name w:val="FC正文"/>
    <w:basedOn w:val="1"/>
    <w:link w:val="1887"/>
    <w:qFormat/>
    <w:uiPriority w:val="0"/>
    <w:pPr>
      <w:widowControl w:val="0"/>
      <w:snapToGrid w:val="0"/>
      <w:spacing w:beforeLines="50" w:afterLines="50"/>
      <w:ind w:firstLine="480" w:firstLineChars="200"/>
      <w:contextualSpacing/>
      <w:jc w:val="both"/>
    </w:pPr>
    <w:rPr>
      <w:rFonts w:ascii="宋体" w:hAnsi="宋体" w:eastAsia="宋体" w:cs="宋体"/>
      <w:kern w:val="2"/>
      <w:szCs w:val="21"/>
    </w:rPr>
  </w:style>
  <w:style w:type="character" w:customStyle="1" w:styleId="1887">
    <w:name w:val="FC正文 Char"/>
    <w:link w:val="1886"/>
    <w:qFormat/>
    <w:uiPriority w:val="0"/>
    <w:rPr>
      <w:rFonts w:ascii="宋体" w:hAnsi="宋体" w:eastAsia="宋体" w:cs="宋体"/>
      <w:kern w:val="2"/>
      <w:sz w:val="24"/>
      <w:szCs w:val="21"/>
    </w:rPr>
  </w:style>
  <w:style w:type="paragraph" w:customStyle="1" w:styleId="1888">
    <w:name w:val="FC表格1"/>
    <w:basedOn w:val="169"/>
    <w:link w:val="1889"/>
    <w:qFormat/>
    <w:uiPriority w:val="0"/>
    <w:pPr>
      <w:widowControl w:val="0"/>
      <w:spacing w:line="276" w:lineRule="auto"/>
      <w:jc w:val="both"/>
    </w:pPr>
    <w:rPr>
      <w:rFonts w:ascii="Calibri" w:hAnsi="Calibri" w:eastAsia="宋体" w:cs="Times New Roman"/>
      <w:kern w:val="2"/>
      <w:sz w:val="21"/>
    </w:rPr>
  </w:style>
  <w:style w:type="character" w:customStyle="1" w:styleId="1889">
    <w:name w:val="FC表格1 Char"/>
    <w:link w:val="1888"/>
    <w:qFormat/>
    <w:uiPriority w:val="0"/>
    <w:rPr>
      <w:rFonts w:ascii="Calibri" w:hAnsi="Calibri" w:eastAsia="宋体" w:cs="Times New Roman"/>
      <w:kern w:val="2"/>
      <w:sz w:val="21"/>
    </w:rPr>
  </w:style>
  <w:style w:type="paragraph" w:customStyle="1" w:styleId="1890">
    <w:name w:val="投标标题2"/>
    <w:basedOn w:val="4"/>
    <w:next w:val="1"/>
    <w:link w:val="1891"/>
    <w:qFormat/>
    <w:uiPriority w:val="0"/>
    <w:pPr>
      <w:keepNext w:val="0"/>
      <w:keepLines w:val="0"/>
      <w:widowControl w:val="0"/>
      <w:numPr>
        <w:numId w:val="112"/>
      </w:numPr>
      <w:tabs>
        <w:tab w:val="left" w:pos="576"/>
        <w:tab w:val="left" w:pos="792"/>
      </w:tabs>
      <w:spacing w:before="120" w:after="120" w:line="415" w:lineRule="auto"/>
      <w:jc w:val="both"/>
    </w:pPr>
    <w:rPr>
      <w:rFonts w:ascii="Times New Roman" w:hAnsi="Times New Roman" w:eastAsia="宋体" w:cs="Times New Roman"/>
      <w:color w:val="548DD4" w:themeColor="text2" w:themeTint="99"/>
      <w:kern w:val="2"/>
      <w:sz w:val="28"/>
      <w:szCs w:val="28"/>
    </w:rPr>
  </w:style>
  <w:style w:type="character" w:customStyle="1" w:styleId="1891">
    <w:name w:val="投标标题2 Char"/>
    <w:link w:val="1890"/>
    <w:qFormat/>
    <w:uiPriority w:val="0"/>
    <w:rPr>
      <w:rFonts w:ascii="Times New Roman" w:hAnsi="Times New Roman" w:eastAsia="宋体" w:cs="Times New Roman"/>
      <w:b/>
      <w:bCs/>
      <w:color w:val="548DD4" w:themeColor="text2" w:themeTint="99"/>
      <w:kern w:val="2"/>
      <w:sz w:val="28"/>
      <w:szCs w:val="28"/>
    </w:rPr>
  </w:style>
  <w:style w:type="paragraph" w:customStyle="1" w:styleId="1892">
    <w:name w:val="投标标题3"/>
    <w:basedOn w:val="1"/>
    <w:link w:val="1893"/>
    <w:qFormat/>
    <w:uiPriority w:val="0"/>
    <w:pPr>
      <w:keepNext/>
      <w:keepLines/>
      <w:widowControl w:val="0"/>
      <w:tabs>
        <w:tab w:val="left" w:pos="720"/>
        <w:tab w:val="left" w:pos="900"/>
      </w:tabs>
      <w:spacing w:beforeLines="50" w:afterLines="50" w:line="480" w:lineRule="auto"/>
      <w:ind w:left="720" w:hanging="720"/>
      <w:jc w:val="both"/>
      <w:outlineLvl w:val="2"/>
    </w:pPr>
    <w:rPr>
      <w:rFonts w:ascii="宋体" w:hAnsi="宋体" w:cs="Arial"/>
      <w:b/>
      <w:bCs/>
      <w:color w:val="000000"/>
      <w:kern w:val="2"/>
      <w:szCs w:val="24"/>
    </w:rPr>
  </w:style>
  <w:style w:type="character" w:customStyle="1" w:styleId="1893">
    <w:name w:val="投标标题3 Char"/>
    <w:basedOn w:val="138"/>
    <w:link w:val="1892"/>
    <w:qFormat/>
    <w:uiPriority w:val="0"/>
    <w:rPr>
      <w:rFonts w:ascii="宋体" w:hAnsi="宋体" w:cs="Arial"/>
      <w:b/>
      <w:bCs/>
      <w:color w:val="000000"/>
      <w:kern w:val="2"/>
      <w:sz w:val="24"/>
      <w:szCs w:val="24"/>
    </w:rPr>
  </w:style>
  <w:style w:type="character" w:customStyle="1" w:styleId="1894">
    <w:name w:val="正文文本缩进 2 Char"/>
    <w:basedOn w:val="138"/>
    <w:link w:val="1824"/>
    <w:qFormat/>
    <w:uiPriority w:val="0"/>
    <w:rPr>
      <w:rFonts w:ascii="宋体" w:hAnsi="Times New Roman" w:eastAsia="宋体" w:cs="Times New Roman"/>
      <w:kern w:val="2"/>
      <w:sz w:val="21"/>
      <w:szCs w:val="20"/>
    </w:rPr>
  </w:style>
  <w:style w:type="paragraph" w:customStyle="1" w:styleId="1895">
    <w:name w:val="Char Char Char Char"/>
    <w:basedOn w:val="1"/>
    <w:qFormat/>
    <w:uiPriority w:val="0"/>
    <w:pPr>
      <w:widowControl w:val="0"/>
      <w:adjustRightInd w:val="0"/>
      <w:spacing w:after="0"/>
      <w:jc w:val="both"/>
    </w:pPr>
    <w:rPr>
      <w:rFonts w:ascii="Times New Roman" w:hAnsi="Times New Roman" w:eastAsia="宋体" w:cs="Times New Roman"/>
      <w:szCs w:val="20"/>
    </w:rPr>
  </w:style>
  <w:style w:type="paragraph" w:customStyle="1" w:styleId="1896">
    <w:name w:val="__正文"/>
    <w:link w:val="1897"/>
    <w:qFormat/>
    <w:uiPriority w:val="0"/>
    <w:pPr>
      <w:spacing w:after="0" w:line="360" w:lineRule="auto"/>
      <w:ind w:firstLine="200" w:firstLineChars="200"/>
    </w:pPr>
    <w:rPr>
      <w:rFonts w:ascii="Calibri" w:hAnsi="Calibri" w:eastAsia="宋体" w:cs="Times New Roman"/>
      <w:kern w:val="2"/>
      <w:sz w:val="24"/>
      <w:szCs w:val="21"/>
      <w:lang w:val="en-US" w:eastAsia="zh-CN" w:bidi="ar-SA"/>
    </w:rPr>
  </w:style>
  <w:style w:type="character" w:customStyle="1" w:styleId="1897">
    <w:name w:val="__正文 Char"/>
    <w:link w:val="1896"/>
    <w:qFormat/>
    <w:uiPriority w:val="0"/>
    <w:rPr>
      <w:rFonts w:ascii="Calibri" w:hAnsi="Calibri" w:eastAsia="宋体" w:cs="Times New Roman"/>
      <w:kern w:val="2"/>
      <w:sz w:val="24"/>
      <w:szCs w:val="21"/>
    </w:rPr>
  </w:style>
  <w:style w:type="character" w:customStyle="1" w:styleId="1898">
    <w:name w:val="fontstyle01"/>
    <w:basedOn w:val="138"/>
    <w:qFormat/>
    <w:uiPriority w:val="0"/>
    <w:rPr>
      <w:rFonts w:hint="eastAsia" w:ascii="宋体" w:hAnsi="宋体" w:eastAsia="宋体"/>
      <w:color w:val="000000"/>
      <w:sz w:val="24"/>
      <w:szCs w:val="24"/>
    </w:rPr>
  </w:style>
  <w:style w:type="character" w:customStyle="1" w:styleId="1899">
    <w:name w:val="论文正文 Char"/>
    <w:link w:val="1541"/>
    <w:qFormat/>
    <w:uiPriority w:val="0"/>
    <w:rPr>
      <w:rFonts w:ascii="Times New Roman" w:hAnsi="Times New Roman" w:eastAsia="宋体" w:cs="Times New Roman"/>
      <w:sz w:val="24"/>
      <w:szCs w:val="24"/>
    </w:rPr>
  </w:style>
  <w:style w:type="paragraph" w:customStyle="1" w:styleId="1900">
    <w:name w:val="正文_0"/>
    <w:basedOn w:val="1"/>
    <w:qFormat/>
    <w:uiPriority w:val="0"/>
    <w:pPr>
      <w:widowControl w:val="0"/>
      <w:spacing w:after="0" w:line="240" w:lineRule="auto"/>
      <w:jc w:val="both"/>
    </w:pPr>
    <w:rPr>
      <w:rFonts w:ascii="Calibri" w:hAnsi="Calibri" w:eastAsia="宋体" w:cs="Times New Roman"/>
      <w:kern w:val="2"/>
      <w:sz w:val="21"/>
      <w:szCs w:val="21"/>
    </w:rPr>
  </w:style>
  <w:style w:type="paragraph" w:customStyle="1" w:styleId="1901">
    <w:name w:val="List Paragraph1"/>
    <w:basedOn w:val="1"/>
    <w:qFormat/>
    <w:uiPriority w:val="0"/>
    <w:pPr>
      <w:widowControl w:val="0"/>
      <w:spacing w:after="0" w:line="240" w:lineRule="auto"/>
      <w:ind w:firstLine="420" w:firstLineChars="200"/>
      <w:jc w:val="both"/>
    </w:pPr>
    <w:rPr>
      <w:rFonts w:ascii="Calibri" w:hAnsi="Calibri" w:eastAsia="宋体" w:cs="Times New Roman"/>
      <w:kern w:val="2"/>
      <w:sz w:val="21"/>
      <w:szCs w:val="21"/>
    </w:rPr>
  </w:style>
  <w:style w:type="paragraph" w:customStyle="1" w:styleId="1902">
    <w:name w:val="Text 1"/>
    <w:basedOn w:val="45"/>
    <w:qFormat/>
    <w:uiPriority w:val="0"/>
    <w:pPr>
      <w:numPr>
        <w:ilvl w:val="0"/>
        <w:numId w:val="113"/>
      </w:numPr>
      <w:spacing w:line="360" w:lineRule="auto"/>
      <w:jc w:val="left"/>
    </w:pPr>
    <w:rPr>
      <w:rFonts w:ascii="Times New Roman" w:hAnsi="Times New Roman" w:eastAsia="仿宋" w:cs="Times New Roman"/>
      <w:kern w:val="0"/>
      <w:sz w:val="24"/>
    </w:rPr>
  </w:style>
  <w:style w:type="character" w:customStyle="1" w:styleId="1903">
    <w:name w:val="纯文本 字符1"/>
    <w:basedOn w:val="138"/>
    <w:qFormat/>
    <w:uiPriority w:val="99"/>
    <w:rPr>
      <w:rFonts w:ascii="宋体" w:hAnsi="Courier New" w:eastAsia="宋体" w:cs="Courier New"/>
      <w:szCs w:val="21"/>
    </w:rPr>
  </w:style>
  <w:style w:type="character" w:customStyle="1" w:styleId="1904">
    <w:name w:val="普通(网站) 字符"/>
    <w:link w:val="81"/>
    <w:qFormat/>
    <w:uiPriority w:val="99"/>
    <w:rPr>
      <w:rFonts w:ascii="宋体" w:hAnsi="宋体" w:eastAsia="宋体" w:cs="宋体"/>
      <w:sz w:val="24"/>
      <w:szCs w:val="24"/>
    </w:rPr>
  </w:style>
  <w:style w:type="paragraph" w:customStyle="1" w:styleId="1905">
    <w:name w:val="正文首行缩进 21"/>
    <w:basedOn w:val="35"/>
    <w:qFormat/>
    <w:uiPriority w:val="0"/>
    <w:pPr>
      <w:spacing w:after="120" w:line="360" w:lineRule="auto"/>
      <w:ind w:left="420" w:leftChars="200" w:firstLine="420" w:firstLineChars="200"/>
    </w:pPr>
    <w:rPr>
      <w:rFonts w:cs="Times New Roman (正文 CS 字体)" w:asciiTheme="minorHAnsi" w:hAnsiTheme="minorHAnsi" w:eastAsiaTheme="minorEastAsia"/>
      <w:sz w:val="24"/>
      <w:szCs w:val="22"/>
    </w:rPr>
  </w:style>
  <w:style w:type="paragraph" w:customStyle="1" w:styleId="1906">
    <w:name w:val="_正文样式"/>
    <w:basedOn w:val="1"/>
    <w:link w:val="1907"/>
    <w:qFormat/>
    <w:uiPriority w:val="0"/>
    <w:pPr>
      <w:widowControl w:val="0"/>
      <w:spacing w:after="0"/>
      <w:ind w:firstLine="480" w:firstLineChars="200"/>
      <w:jc w:val="both"/>
    </w:pPr>
    <w:rPr>
      <w:rFonts w:eastAsia="仿宋"/>
      <w:kern w:val="2"/>
    </w:rPr>
  </w:style>
  <w:style w:type="character" w:customStyle="1" w:styleId="1907">
    <w:name w:val="_正文样式 字符"/>
    <w:basedOn w:val="138"/>
    <w:link w:val="1906"/>
    <w:qFormat/>
    <w:uiPriority w:val="0"/>
    <w:rPr>
      <w:rFonts w:eastAsia="仿宋"/>
      <w:kern w:val="2"/>
      <w:sz w:val="24"/>
    </w:rPr>
  </w:style>
  <w:style w:type="paragraph" w:customStyle="1" w:styleId="1908">
    <w:name w:val="_图样式1"/>
    <w:basedOn w:val="1"/>
    <w:next w:val="1909"/>
    <w:link w:val="1911"/>
    <w:qFormat/>
    <w:uiPriority w:val="0"/>
    <w:pPr>
      <w:widowControl w:val="0"/>
      <w:spacing w:after="0"/>
      <w:jc w:val="center"/>
    </w:pPr>
    <w:rPr>
      <w:rFonts w:eastAsia="仿宋"/>
      <w:kern w:val="2"/>
    </w:rPr>
  </w:style>
  <w:style w:type="paragraph" w:customStyle="1" w:styleId="1909">
    <w:name w:val="_题注样式1"/>
    <w:basedOn w:val="22"/>
    <w:next w:val="1906"/>
    <w:link w:val="1910"/>
    <w:qFormat/>
    <w:uiPriority w:val="0"/>
    <w:pPr>
      <w:widowControl w:val="0"/>
      <w:spacing w:afterLines="100" w:line="360" w:lineRule="auto"/>
      <w:jc w:val="center"/>
    </w:pPr>
    <w:rPr>
      <w:rFonts w:eastAsia="黑体" w:asciiTheme="majorHAnsi" w:hAnsiTheme="majorHAnsi" w:cstheme="majorBidi"/>
      <w:b w:val="0"/>
      <w:bCs w:val="0"/>
      <w:color w:val="auto"/>
      <w:kern w:val="2"/>
      <w:sz w:val="20"/>
      <w:szCs w:val="20"/>
    </w:rPr>
  </w:style>
  <w:style w:type="character" w:customStyle="1" w:styleId="1910">
    <w:name w:val="_题注样式1 字符"/>
    <w:basedOn w:val="138"/>
    <w:link w:val="1909"/>
    <w:qFormat/>
    <w:uiPriority w:val="0"/>
    <w:rPr>
      <w:rFonts w:eastAsia="黑体" w:asciiTheme="majorHAnsi" w:hAnsiTheme="majorHAnsi" w:cstheme="majorBidi"/>
      <w:kern w:val="2"/>
      <w:sz w:val="20"/>
      <w:szCs w:val="20"/>
    </w:rPr>
  </w:style>
  <w:style w:type="character" w:customStyle="1" w:styleId="1911">
    <w:name w:val="_图样式1 字符"/>
    <w:basedOn w:val="138"/>
    <w:link w:val="1908"/>
    <w:qFormat/>
    <w:uiPriority w:val="0"/>
    <w:rPr>
      <w:rFonts w:eastAsia="仿宋"/>
      <w:kern w:val="2"/>
      <w:sz w:val="24"/>
    </w:rPr>
  </w:style>
  <w:style w:type="character" w:customStyle="1" w:styleId="1912">
    <w:name w:val="short_text"/>
    <w:basedOn w:val="138"/>
    <w:qFormat/>
    <w:uiPriority w:val="0"/>
  </w:style>
  <w:style w:type="character" w:customStyle="1" w:styleId="1913">
    <w:name w:val="hps"/>
    <w:basedOn w:val="138"/>
    <w:qFormat/>
    <w:uiPriority w:val="0"/>
  </w:style>
  <w:style w:type="paragraph" w:customStyle="1" w:styleId="1914">
    <w:name w:val="_正文"/>
    <w:link w:val="1915"/>
    <w:qFormat/>
    <w:uiPriority w:val="0"/>
    <w:pPr>
      <w:spacing w:after="0" w:line="360" w:lineRule="auto"/>
      <w:ind w:firstLine="200" w:firstLineChars="200"/>
    </w:pPr>
    <w:rPr>
      <w:rFonts w:ascii="Calibri" w:hAnsi="Calibri" w:eastAsia="宋体" w:cs="Times New Roman"/>
      <w:kern w:val="2"/>
      <w:sz w:val="24"/>
      <w:szCs w:val="21"/>
      <w:lang w:val="en-US" w:eastAsia="zh-CN" w:bidi="ar-SA"/>
    </w:rPr>
  </w:style>
  <w:style w:type="character" w:customStyle="1" w:styleId="1915">
    <w:name w:val="_正文 Char"/>
    <w:link w:val="1914"/>
    <w:qFormat/>
    <w:uiPriority w:val="0"/>
    <w:rPr>
      <w:rFonts w:ascii="Calibri" w:hAnsi="Calibri" w:eastAsia="宋体" w:cs="Times New Roman"/>
      <w:kern w:val="2"/>
      <w:sz w:val="24"/>
      <w:szCs w:val="21"/>
    </w:rPr>
  </w:style>
  <w:style w:type="paragraph" w:customStyle="1" w:styleId="1916">
    <w:name w:val="有序列表"/>
    <w:basedOn w:val="1"/>
    <w:qFormat/>
    <w:uiPriority w:val="1"/>
    <w:pPr>
      <w:suppressAutoHyphens/>
      <w:spacing w:after="0"/>
    </w:pPr>
    <w:rPr>
      <w:rFonts w:ascii="Helvetica Neue" w:hAnsi="Helvetica Neue" w:eastAsia="Helvetica Neue" w:cs="Helvetica Neue"/>
      <w:szCs w:val="21"/>
      <w:lang w:val="zh-CN" w:bidi="zh-CN"/>
    </w:rPr>
  </w:style>
  <w:style w:type="paragraph" w:customStyle="1" w:styleId="1917">
    <w:name w:val="_正文文本"/>
    <w:basedOn w:val="1"/>
    <w:qFormat/>
    <w:uiPriority w:val="0"/>
    <w:pPr>
      <w:widowControl w:val="0"/>
      <w:spacing w:after="0" w:line="240" w:lineRule="auto"/>
      <w:ind w:firstLine="200" w:firstLineChars="200"/>
    </w:pPr>
    <w:rPr>
      <w:rFonts w:ascii="Times New Roman" w:hAnsi="Times New Roman" w:eastAsia="宋体" w:cs="Times New Roman"/>
      <w:snapToGrid w:val="0"/>
      <w:kern w:val="2"/>
      <w:szCs w:val="24"/>
    </w:rPr>
  </w:style>
  <w:style w:type="paragraph" w:customStyle="1" w:styleId="1918">
    <w:name w:val="A1"/>
    <w:basedOn w:val="1"/>
    <w:next w:val="1"/>
    <w:unhideWhenUsed/>
    <w:qFormat/>
    <w:uiPriority w:val="0"/>
    <w:pPr>
      <w:keepNext/>
      <w:keepLines/>
      <w:widowControl w:val="0"/>
      <w:spacing w:before="260" w:after="260" w:line="416" w:lineRule="auto"/>
      <w:jc w:val="both"/>
      <w:outlineLvl w:val="1"/>
    </w:pPr>
    <w:rPr>
      <w:rFonts w:ascii="等线 Light" w:hAnsi="等线 Light" w:eastAsia="等线 Light" w:cs="Times New Roman"/>
      <w:b/>
      <w:bCs/>
      <w:kern w:val="2"/>
      <w:sz w:val="32"/>
      <w:szCs w:val="32"/>
    </w:rPr>
  </w:style>
  <w:style w:type="paragraph" w:customStyle="1" w:styleId="1919">
    <w:name w:val="bh1"/>
    <w:basedOn w:val="1"/>
    <w:next w:val="1"/>
    <w:unhideWhenUsed/>
    <w:qFormat/>
    <w:uiPriority w:val="0"/>
    <w:pPr>
      <w:keepNext/>
      <w:tabs>
        <w:tab w:val="left" w:pos="567"/>
        <w:tab w:val="left" w:pos="851"/>
        <w:tab w:val="left" w:pos="1145"/>
        <w:tab w:val="left" w:pos="1276"/>
        <w:tab w:val="left" w:pos="1571"/>
      </w:tabs>
      <w:spacing w:before="156" w:after="156"/>
      <w:outlineLvl w:val="2"/>
    </w:pPr>
    <w:rPr>
      <w:rFonts w:ascii="黑体" w:hAnsi="黑体" w:eastAsia="黑体" w:cs="Times New Roman"/>
      <w:b/>
      <w:bCs/>
      <w:color w:val="000000"/>
      <w:sz w:val="32"/>
      <w:szCs w:val="32"/>
    </w:rPr>
  </w:style>
  <w:style w:type="paragraph" w:customStyle="1" w:styleId="1920">
    <w:name w:val="样式 标题 3título 3RN paragraph 1h33rd levelH3l3CTheading 3 ..."/>
    <w:basedOn w:val="5"/>
    <w:qFormat/>
    <w:uiPriority w:val="0"/>
    <w:pPr>
      <w:keepNext w:val="0"/>
      <w:keepLines w:val="0"/>
      <w:numPr>
        <w:ilvl w:val="0"/>
        <w:numId w:val="0"/>
      </w:numPr>
      <w:tabs>
        <w:tab w:val="left" w:pos="567"/>
        <w:tab w:val="left" w:pos="851"/>
        <w:tab w:val="left" w:pos="1002"/>
        <w:tab w:val="left" w:pos="1080"/>
        <w:tab w:val="left" w:pos="1146"/>
        <w:tab w:val="left" w:pos="1276"/>
        <w:tab w:val="left" w:pos="1571"/>
        <w:tab w:val="left" w:pos="1713"/>
      </w:tabs>
      <w:overflowPunct w:val="0"/>
      <w:autoSpaceDN w:val="0"/>
      <w:adjustRightInd w:val="0"/>
      <w:spacing w:before="156" w:after="156"/>
      <w:ind w:left="420" w:hanging="420"/>
      <w:jc w:val="center"/>
      <w:textAlignment w:val="baseline"/>
    </w:pPr>
    <w:rPr>
      <w:rFonts w:ascii="宋体" w:hAnsi="黑体" w:eastAsia="黑体" w:cs="Times New Roman"/>
      <w:bCs w:val="0"/>
      <w:color w:val="000000"/>
      <w:spacing w:val="-5"/>
      <w:kern w:val="24"/>
      <w:sz w:val="30"/>
      <w:szCs w:val="15"/>
    </w:rPr>
  </w:style>
  <w:style w:type="character" w:customStyle="1" w:styleId="1921">
    <w:name w:val="超链接1"/>
    <w:unhideWhenUsed/>
    <w:qFormat/>
    <w:uiPriority w:val="99"/>
    <w:rPr>
      <w:color w:val="0563C1"/>
      <w:u w:val="single"/>
    </w:rPr>
  </w:style>
  <w:style w:type="paragraph" w:customStyle="1" w:styleId="1922">
    <w:name w:val="样式 样式 (符号) 宋体 小四 行距: 1.5 倍行距 首行缩进:  1.5 字符 + 宋体 首行缩进:  2 字符"/>
    <w:basedOn w:val="1"/>
    <w:qFormat/>
    <w:uiPriority w:val="0"/>
    <w:pPr>
      <w:widowControl w:val="0"/>
      <w:spacing w:after="0"/>
      <w:ind w:firstLine="480" w:firstLineChars="200"/>
      <w:jc w:val="both"/>
    </w:pPr>
    <w:rPr>
      <w:rFonts w:ascii="Times New Roman" w:hAnsi="Times New Roman" w:eastAsia="宋体" w:cs="宋体"/>
      <w:szCs w:val="20"/>
    </w:rPr>
  </w:style>
  <w:style w:type="paragraph" w:customStyle="1" w:styleId="1923">
    <w:name w:val="样式 标题 7letter listPIM 7L7l7不用（1）Legal Level 1.1.appendix..."/>
    <w:basedOn w:val="9"/>
    <w:qFormat/>
    <w:uiPriority w:val="0"/>
    <w:pPr>
      <w:widowControl w:val="0"/>
      <w:numPr>
        <w:ilvl w:val="0"/>
        <w:numId w:val="0"/>
      </w:numPr>
      <w:tabs>
        <w:tab w:val="left" w:pos="1440"/>
        <w:tab w:val="clear" w:pos="1418"/>
      </w:tabs>
      <w:spacing w:before="120"/>
    </w:pPr>
    <w:rPr>
      <w:rFonts w:ascii="Times New Roman" w:hAnsi="Times New Roman" w:eastAsia="黑体" w:cs="宋体"/>
      <w:bCs w:val="0"/>
      <w:iCs/>
      <w:color w:val="000000"/>
      <w:kern w:val="2"/>
      <w:sz w:val="28"/>
      <w:szCs w:val="20"/>
    </w:rPr>
  </w:style>
  <w:style w:type="character" w:customStyle="1" w:styleId="1924">
    <w:name w:val="标题 2 Char1"/>
    <w:qFormat/>
    <w:uiPriority w:val="9"/>
    <w:rPr>
      <w:rFonts w:ascii="Arial" w:hAnsi="Arial" w:cs="Arial"/>
      <w:b/>
      <w:bCs/>
      <w:i/>
      <w:iCs/>
      <w:sz w:val="28"/>
      <w:szCs w:val="28"/>
    </w:rPr>
  </w:style>
  <w:style w:type="paragraph" w:customStyle="1" w:styleId="1925">
    <w:name w:val="正文数字标题加编号"/>
    <w:basedOn w:val="1"/>
    <w:link w:val="1926"/>
    <w:qFormat/>
    <w:uiPriority w:val="0"/>
    <w:pPr>
      <w:widowControl w:val="0"/>
      <w:numPr>
        <w:ilvl w:val="0"/>
        <w:numId w:val="114"/>
      </w:numPr>
      <w:spacing w:after="0" w:line="240" w:lineRule="auto"/>
      <w:jc w:val="both"/>
    </w:pPr>
    <w:rPr>
      <w:rFonts w:ascii="宋体" w:hAnsi="宋体" w:eastAsia="宋体" w:cs="宋体"/>
      <w:b/>
      <w:kern w:val="2"/>
      <w:sz w:val="28"/>
    </w:rPr>
  </w:style>
  <w:style w:type="character" w:customStyle="1" w:styleId="1926">
    <w:name w:val="正文数字标题加编号 字符"/>
    <w:link w:val="1925"/>
    <w:qFormat/>
    <w:uiPriority w:val="0"/>
    <w:rPr>
      <w:rFonts w:ascii="宋体" w:hAnsi="宋体" w:eastAsia="宋体" w:cs="宋体"/>
      <w:b/>
      <w:kern w:val="2"/>
      <w:sz w:val="28"/>
    </w:rPr>
  </w:style>
  <w:style w:type="paragraph" w:customStyle="1" w:styleId="1927">
    <w:name w:val="正文标题加黑点"/>
    <w:basedOn w:val="1"/>
    <w:link w:val="1928"/>
    <w:qFormat/>
    <w:uiPriority w:val="0"/>
    <w:pPr>
      <w:widowControl w:val="0"/>
      <w:numPr>
        <w:ilvl w:val="0"/>
        <w:numId w:val="115"/>
      </w:numPr>
      <w:spacing w:after="0"/>
      <w:jc w:val="both"/>
    </w:pPr>
    <w:rPr>
      <w:rFonts w:ascii="宋体" w:hAnsi="宋体" w:eastAsia="宋体" w:cs="宋体"/>
      <w:b/>
      <w:kern w:val="2"/>
    </w:rPr>
  </w:style>
  <w:style w:type="character" w:customStyle="1" w:styleId="1928">
    <w:name w:val="正文标题加黑点 字符"/>
    <w:link w:val="1927"/>
    <w:qFormat/>
    <w:uiPriority w:val="0"/>
    <w:rPr>
      <w:rFonts w:ascii="宋体" w:hAnsi="宋体" w:eastAsia="宋体" w:cs="宋体"/>
      <w:b/>
      <w:kern w:val="2"/>
      <w:sz w:val="24"/>
    </w:rPr>
  </w:style>
  <w:style w:type="character" w:customStyle="1" w:styleId="1929">
    <w:name w:val="Bid_正文 Char Char"/>
    <w:qFormat/>
    <w:locked/>
    <w:uiPriority w:val="0"/>
    <w:rPr>
      <w:sz w:val="24"/>
    </w:rPr>
  </w:style>
  <w:style w:type="paragraph" w:customStyle="1" w:styleId="1930">
    <w:name w:val="1.正文"/>
    <w:qFormat/>
    <w:uiPriority w:val="0"/>
    <w:pPr>
      <w:widowControl w:val="0"/>
      <w:adjustRightInd w:val="0"/>
      <w:spacing w:after="0" w:line="360" w:lineRule="auto"/>
      <w:ind w:firstLine="397"/>
      <w:jc w:val="both"/>
      <w:textAlignment w:val="baseline"/>
    </w:pPr>
    <w:rPr>
      <w:rFonts w:ascii="Times New Roman" w:hAnsi="Times New Roman" w:eastAsia="宋体" w:cs="Times New Roman"/>
      <w:spacing w:val="20"/>
      <w:sz w:val="24"/>
      <w:szCs w:val="20"/>
      <w:lang w:val="en-US" w:eastAsia="zh-CN" w:bidi="ar-SA"/>
    </w:rPr>
  </w:style>
  <w:style w:type="character" w:customStyle="1" w:styleId="1931">
    <w:name w:val="_标题2 Char"/>
    <w:link w:val="1485"/>
    <w:qFormat/>
    <w:uiPriority w:val="0"/>
    <w:rPr>
      <w:rFonts w:ascii="黑体" w:hAnsi="Arial" w:eastAsia="黑体" w:cs="Times New Roman"/>
      <w:b/>
      <w:bCs/>
      <w:color w:val="000000"/>
      <w:kern w:val="44"/>
      <w:sz w:val="32"/>
      <w:szCs w:val="32"/>
    </w:rPr>
  </w:style>
  <w:style w:type="paragraph" w:customStyle="1" w:styleId="1932">
    <w:name w:val="_标题5"/>
    <w:basedOn w:val="1896"/>
    <w:next w:val="1896"/>
    <w:link w:val="1933"/>
    <w:qFormat/>
    <w:uiPriority w:val="0"/>
    <w:pPr>
      <w:ind w:firstLine="0" w:firstLineChars="0"/>
      <w:outlineLvl w:val="4"/>
    </w:pPr>
    <w:rPr>
      <w:b/>
    </w:rPr>
  </w:style>
  <w:style w:type="character" w:customStyle="1" w:styleId="1933">
    <w:name w:val="_标题5 Char"/>
    <w:link w:val="1932"/>
    <w:qFormat/>
    <w:uiPriority w:val="0"/>
    <w:rPr>
      <w:rFonts w:ascii="Calibri" w:hAnsi="Calibri" w:eastAsia="宋体" w:cs="Times New Roman"/>
      <w:b/>
      <w:kern w:val="2"/>
      <w:sz w:val="24"/>
      <w:szCs w:val="21"/>
    </w:rPr>
  </w:style>
  <w:style w:type="paragraph" w:customStyle="1" w:styleId="1934">
    <w:name w:val="_标题6"/>
    <w:basedOn w:val="1896"/>
    <w:next w:val="1896"/>
    <w:qFormat/>
    <w:uiPriority w:val="0"/>
    <w:pPr>
      <w:tabs>
        <w:tab w:val="left" w:pos="360"/>
      </w:tabs>
      <w:spacing w:beforeLines="50" w:afterLines="50"/>
      <w:ind w:firstLine="0" w:firstLineChars="0"/>
      <w:outlineLvl w:val="5"/>
    </w:pPr>
    <w:rPr>
      <w:b/>
      <w:sz w:val="28"/>
    </w:rPr>
  </w:style>
  <w:style w:type="paragraph" w:customStyle="1" w:styleId="1935">
    <w:name w:val="_标题7"/>
    <w:basedOn w:val="1896"/>
    <w:next w:val="1896"/>
    <w:qFormat/>
    <w:uiPriority w:val="0"/>
    <w:pPr>
      <w:tabs>
        <w:tab w:val="left" w:pos="360"/>
      </w:tabs>
      <w:spacing w:beforeLines="50" w:afterLines="50"/>
      <w:ind w:firstLine="0" w:firstLineChars="0"/>
      <w:outlineLvl w:val="6"/>
    </w:pPr>
    <w:rPr>
      <w:b/>
    </w:rPr>
  </w:style>
  <w:style w:type="paragraph" w:customStyle="1" w:styleId="1936">
    <w:name w:val="_标题8"/>
    <w:basedOn w:val="1896"/>
    <w:next w:val="1896"/>
    <w:qFormat/>
    <w:uiPriority w:val="0"/>
    <w:pPr>
      <w:tabs>
        <w:tab w:val="left" w:pos="360"/>
      </w:tabs>
      <w:spacing w:beforeLines="50" w:afterLines="50"/>
      <w:ind w:firstLine="0" w:firstLineChars="0"/>
      <w:outlineLvl w:val="7"/>
    </w:pPr>
    <w:rPr>
      <w:b/>
    </w:rPr>
  </w:style>
  <w:style w:type="paragraph" w:customStyle="1" w:styleId="1937">
    <w:name w:val="_标题9"/>
    <w:basedOn w:val="1896"/>
    <w:next w:val="1896"/>
    <w:qFormat/>
    <w:uiPriority w:val="0"/>
    <w:pPr>
      <w:tabs>
        <w:tab w:val="left" w:pos="360"/>
      </w:tabs>
      <w:spacing w:beforeLines="50" w:afterLines="50"/>
      <w:ind w:firstLine="0" w:firstLineChars="0"/>
      <w:outlineLvl w:val="8"/>
    </w:pPr>
  </w:style>
  <w:style w:type="paragraph" w:customStyle="1" w:styleId="1938">
    <w:name w:val="图标"/>
    <w:basedOn w:val="1"/>
    <w:link w:val="1939"/>
    <w:qFormat/>
    <w:uiPriority w:val="0"/>
    <w:pPr>
      <w:widowControl w:val="0"/>
      <w:spacing w:after="0"/>
      <w:jc w:val="center"/>
    </w:pPr>
    <w:rPr>
      <w:rFonts w:ascii="宋体" w:hAnsi="宋体" w:eastAsia="宋体" w:cs="Times New Roman"/>
      <w:kern w:val="2"/>
      <w:sz w:val="22"/>
      <w:szCs w:val="24"/>
    </w:rPr>
  </w:style>
  <w:style w:type="character" w:customStyle="1" w:styleId="1939">
    <w:name w:val="图标 字符"/>
    <w:link w:val="1938"/>
    <w:qFormat/>
    <w:uiPriority w:val="0"/>
    <w:rPr>
      <w:rFonts w:ascii="宋体" w:hAnsi="宋体" w:eastAsia="宋体" w:cs="Times New Roman"/>
      <w:kern w:val="2"/>
      <w:szCs w:val="24"/>
    </w:rPr>
  </w:style>
  <w:style w:type="paragraph" w:customStyle="1" w:styleId="1940">
    <w:name w:val="表格模板"/>
    <w:basedOn w:val="1"/>
    <w:link w:val="1941"/>
    <w:qFormat/>
    <w:uiPriority w:val="0"/>
    <w:pPr>
      <w:spacing w:after="0" w:line="240" w:lineRule="auto"/>
    </w:pPr>
    <w:rPr>
      <w:rFonts w:ascii="宋体" w:hAnsi="宋体" w:eastAsia="宋体" w:cs="Times New Roman"/>
      <w:sz w:val="18"/>
      <w:szCs w:val="18"/>
    </w:rPr>
  </w:style>
  <w:style w:type="character" w:customStyle="1" w:styleId="1941">
    <w:name w:val="表格模板 字符"/>
    <w:link w:val="1940"/>
    <w:qFormat/>
    <w:locked/>
    <w:uiPriority w:val="0"/>
    <w:rPr>
      <w:rFonts w:ascii="宋体" w:hAnsi="宋体" w:eastAsia="宋体" w:cs="Times New Roman"/>
      <w:sz w:val="18"/>
      <w:szCs w:val="18"/>
    </w:rPr>
  </w:style>
  <w:style w:type="paragraph" w:customStyle="1" w:styleId="1942">
    <w:name w:val="正文Land"/>
    <w:basedOn w:val="1"/>
    <w:qFormat/>
    <w:uiPriority w:val="0"/>
    <w:pPr>
      <w:widowControl w:val="0"/>
      <w:spacing w:beforeLines="20" w:after="0"/>
      <w:ind w:firstLine="200" w:firstLineChars="200"/>
      <w:jc w:val="both"/>
    </w:pPr>
    <w:rPr>
      <w:rFonts w:ascii="宋体" w:hAnsi="Times New Roman" w:eastAsia="宋体" w:cs="Times New Roman"/>
      <w:snapToGrid w:val="0"/>
      <w:kern w:val="2"/>
      <w:szCs w:val="24"/>
    </w:rPr>
  </w:style>
  <w:style w:type="paragraph" w:customStyle="1" w:styleId="1943">
    <w:name w:val="_一级标题"/>
    <w:basedOn w:val="3"/>
    <w:next w:val="1"/>
    <w:qFormat/>
    <w:uiPriority w:val="0"/>
    <w:pPr>
      <w:widowControl w:val="0"/>
      <w:numPr>
        <w:numId w:val="116"/>
      </w:numPr>
      <w:spacing w:before="0"/>
      <w:ind w:left="0" w:firstLine="0"/>
      <w:jc w:val="center"/>
    </w:pPr>
    <w:rPr>
      <w:rFonts w:ascii="Times New Roman" w:hAnsi="Times New Roman" w:eastAsia="黑体" w:cs="Times New Roman"/>
      <w:bCs w:val="0"/>
      <w:snapToGrid w:val="0"/>
      <w:kern w:val="2"/>
      <w:sz w:val="32"/>
      <w:szCs w:val="21"/>
    </w:rPr>
  </w:style>
  <w:style w:type="paragraph" w:customStyle="1" w:styleId="1944">
    <w:name w:val="_三级标题"/>
    <w:basedOn w:val="5"/>
    <w:next w:val="1917"/>
    <w:qFormat/>
    <w:uiPriority w:val="0"/>
    <w:pPr>
      <w:keepNext w:val="0"/>
      <w:keepLines w:val="0"/>
      <w:widowControl w:val="0"/>
      <w:numPr>
        <w:ilvl w:val="0"/>
        <w:numId w:val="0"/>
      </w:numPr>
      <w:spacing w:before="0" w:line="415" w:lineRule="auto"/>
      <w:jc w:val="both"/>
    </w:pPr>
    <w:rPr>
      <w:rFonts w:ascii="Times New Roman" w:hAnsi="Times New Roman" w:eastAsia="黑体" w:cs="Times New Roman"/>
      <w:bCs w:val="0"/>
      <w:snapToGrid w:val="0"/>
      <w:szCs w:val="21"/>
    </w:rPr>
  </w:style>
  <w:style w:type="paragraph" w:customStyle="1" w:styleId="1945">
    <w:name w:val="_二级标题"/>
    <w:basedOn w:val="4"/>
    <w:next w:val="1"/>
    <w:qFormat/>
    <w:uiPriority w:val="0"/>
    <w:pPr>
      <w:keepNext w:val="0"/>
      <w:keepLines w:val="0"/>
      <w:widowControl w:val="0"/>
      <w:numPr>
        <w:ilvl w:val="0"/>
        <w:numId w:val="0"/>
      </w:numPr>
      <w:spacing w:before="0" w:line="415" w:lineRule="auto"/>
      <w:jc w:val="both"/>
    </w:pPr>
    <w:rPr>
      <w:rFonts w:ascii="Times New Roman" w:hAnsi="Times New Roman" w:eastAsia="宋体" w:cs="Times New Roman"/>
      <w:bCs w:val="0"/>
      <w:snapToGrid w:val="0"/>
      <w:sz w:val="28"/>
      <w:szCs w:val="21"/>
    </w:rPr>
  </w:style>
  <w:style w:type="paragraph" w:customStyle="1" w:styleId="1946">
    <w:name w:val="Table Paragraph"/>
    <w:basedOn w:val="1"/>
    <w:qFormat/>
    <w:uiPriority w:val="1"/>
    <w:pPr>
      <w:widowControl w:val="0"/>
      <w:spacing w:after="0" w:line="240" w:lineRule="auto"/>
    </w:pPr>
    <w:rPr>
      <w:rFonts w:ascii="Calibri" w:hAnsi="Calibri" w:eastAsia="宋体" w:cs="Times New Roman"/>
      <w:sz w:val="22"/>
      <w:lang w:eastAsia="en-US"/>
    </w:rPr>
  </w:style>
  <w:style w:type="paragraph" w:customStyle="1" w:styleId="1947">
    <w:name w:val="HADP标题二"/>
    <w:basedOn w:val="4"/>
    <w:qFormat/>
    <w:uiPriority w:val="0"/>
    <w:pPr>
      <w:keepNext w:val="0"/>
      <w:keepLines w:val="0"/>
      <w:numPr>
        <w:ilvl w:val="0"/>
        <w:numId w:val="0"/>
      </w:numPr>
      <w:pBdr>
        <w:top w:val="single" w:color="DBE5F1" w:sz="24" w:space="0"/>
        <w:left w:val="single" w:color="DBE5F1" w:sz="24" w:space="0"/>
        <w:bottom w:val="single" w:color="DBE5F1" w:sz="24" w:space="0"/>
        <w:right w:val="single" w:color="DBE5F1" w:sz="24" w:space="0"/>
      </w:pBdr>
      <w:shd w:val="clear" w:color="auto" w:fill="DBE5F1"/>
      <w:tabs>
        <w:tab w:val="left" w:pos="567"/>
        <w:tab w:val="left" w:pos="709"/>
      </w:tabs>
      <w:spacing w:before="120" w:after="120" w:line="240" w:lineRule="auto"/>
      <w:jc w:val="both"/>
    </w:pPr>
    <w:rPr>
      <w:rFonts w:ascii="宋体" w:hAnsi="宋体" w:eastAsia="宋体" w:cs="Times New Roman"/>
      <w:b w:val="0"/>
      <w:caps/>
      <w:spacing w:val="15"/>
      <w:kern w:val="2"/>
      <w:sz w:val="30"/>
      <w:szCs w:val="30"/>
    </w:rPr>
  </w:style>
  <w:style w:type="paragraph" w:customStyle="1" w:styleId="1948">
    <w:name w:val="HADP标题四"/>
    <w:basedOn w:val="6"/>
    <w:qFormat/>
    <w:uiPriority w:val="0"/>
    <w:pPr>
      <w:keepNext w:val="0"/>
      <w:keepLines w:val="0"/>
      <w:widowControl w:val="0"/>
      <w:numPr>
        <w:numId w:val="117"/>
      </w:numPr>
      <w:tabs>
        <w:tab w:val="left" w:pos="993"/>
      </w:tabs>
      <w:spacing w:before="120"/>
      <w:jc w:val="both"/>
    </w:pPr>
    <w:rPr>
      <w:rFonts w:ascii="Arial" w:hAnsi="宋体" w:eastAsia="宋体" w:cs="Arial"/>
      <w:iCs w:val="0"/>
      <w:szCs w:val="24"/>
      <w:lang w:val="zh-CN"/>
    </w:rPr>
  </w:style>
  <w:style w:type="paragraph" w:customStyle="1" w:styleId="1949">
    <w:name w:val="HADP标题五"/>
    <w:basedOn w:val="1948"/>
    <w:qFormat/>
    <w:uiPriority w:val="0"/>
    <w:pPr>
      <w:numPr>
        <w:ilvl w:val="4"/>
      </w:numPr>
      <w:outlineLvl w:val="4"/>
    </w:pPr>
    <w:rPr>
      <w:b w:val="0"/>
      <w:i/>
      <w:szCs w:val="21"/>
    </w:rPr>
  </w:style>
  <w:style w:type="paragraph" w:customStyle="1" w:styleId="1950">
    <w:name w:val="HADP标题一"/>
    <w:basedOn w:val="3"/>
    <w:qFormat/>
    <w:uiPriority w:val="0"/>
    <w:pPr>
      <w:widowControl w:val="0"/>
      <w:numPr>
        <w:numId w:val="0"/>
      </w:numPr>
      <w:tabs>
        <w:tab w:val="left" w:pos="426"/>
        <w:tab w:val="left" w:pos="680"/>
      </w:tabs>
      <w:spacing w:before="120" w:after="120" w:line="240" w:lineRule="auto"/>
      <w:ind w:left="425" w:hanging="425"/>
      <w:contextualSpacing/>
      <w:jc w:val="both"/>
    </w:pPr>
    <w:rPr>
      <w:rFonts w:ascii="Times New Roman" w:hAnsi="Times New Roman" w:eastAsia="宋体" w:cs="Times New Roman"/>
      <w:kern w:val="44"/>
      <w:sz w:val="32"/>
      <w:szCs w:val="44"/>
      <w:lang w:val="zh-CN"/>
    </w:rPr>
  </w:style>
  <w:style w:type="paragraph" w:customStyle="1" w:styleId="1951">
    <w:name w:val="t2"/>
    <w:basedOn w:val="171"/>
    <w:qFormat/>
    <w:uiPriority w:val="0"/>
    <w:pPr>
      <w:widowControl w:val="0"/>
      <w:numPr>
        <w:ilvl w:val="1"/>
        <w:numId w:val="118"/>
      </w:numPr>
      <w:spacing w:after="0"/>
      <w:ind w:firstLine="0"/>
      <w:contextualSpacing w:val="0"/>
      <w:jc w:val="both"/>
      <w:outlineLvl w:val="1"/>
    </w:pPr>
    <w:rPr>
      <w:rFonts w:ascii="Calibri" w:hAnsi="Calibri" w:eastAsia="宋体" w:cs="Times New Roman"/>
      <w:b/>
      <w:kern w:val="2"/>
      <w:sz w:val="32"/>
      <w:szCs w:val="32"/>
    </w:rPr>
  </w:style>
  <w:style w:type="paragraph" w:customStyle="1" w:styleId="1952">
    <w:name w:val="t3"/>
    <w:basedOn w:val="171"/>
    <w:qFormat/>
    <w:uiPriority w:val="0"/>
    <w:pPr>
      <w:widowControl w:val="0"/>
      <w:numPr>
        <w:ilvl w:val="2"/>
        <w:numId w:val="118"/>
      </w:numPr>
      <w:spacing w:after="0"/>
      <w:ind w:firstLine="0"/>
      <w:contextualSpacing w:val="0"/>
      <w:jc w:val="both"/>
      <w:outlineLvl w:val="2"/>
    </w:pPr>
    <w:rPr>
      <w:rFonts w:ascii="Calibri" w:hAnsi="Calibri" w:eastAsia="宋体" w:cs="Times New Roman"/>
      <w:b/>
      <w:kern w:val="2"/>
      <w:szCs w:val="30"/>
    </w:rPr>
  </w:style>
  <w:style w:type="paragraph" w:customStyle="1" w:styleId="1953">
    <w:name w:val="t1"/>
    <w:basedOn w:val="171"/>
    <w:qFormat/>
    <w:uiPriority w:val="0"/>
    <w:pPr>
      <w:widowControl w:val="0"/>
      <w:spacing w:beforeLines="50" w:afterLines="100"/>
      <w:ind w:left="425"/>
      <w:contextualSpacing w:val="0"/>
      <w:jc w:val="center"/>
      <w:outlineLvl w:val="0"/>
    </w:pPr>
    <w:rPr>
      <w:rFonts w:ascii="Calibri" w:hAnsi="Calibri" w:eastAsia="黑体" w:cs="Times New Roman"/>
      <w:b/>
      <w:kern w:val="2"/>
      <w:sz w:val="48"/>
      <w:szCs w:val="36"/>
    </w:rPr>
  </w:style>
  <w:style w:type="paragraph" w:customStyle="1" w:styleId="1954">
    <w:name w:val="（投）正文小四缩进"/>
    <w:basedOn w:val="1"/>
    <w:qFormat/>
    <w:uiPriority w:val="0"/>
    <w:pPr>
      <w:spacing w:before="120" w:after="120"/>
      <w:ind w:firstLine="480" w:firstLineChars="200"/>
    </w:pPr>
    <w:rPr>
      <w:rFonts w:ascii="Times New Roman" w:hAnsi="Times New Roman" w:eastAsia="宋体" w:cs="Times New Roman"/>
      <w:kern w:val="2"/>
      <w:szCs w:val="24"/>
    </w:rPr>
  </w:style>
  <w:style w:type="paragraph" w:customStyle="1" w:styleId="1955">
    <w:name w:val="SANGFOR_6_正文"/>
    <w:basedOn w:val="1"/>
    <w:link w:val="1956"/>
    <w:qFormat/>
    <w:uiPriority w:val="0"/>
    <w:pPr>
      <w:widowControl w:val="0"/>
      <w:spacing w:after="0"/>
      <w:jc w:val="both"/>
    </w:pPr>
    <w:rPr>
      <w:rFonts w:ascii="宋体" w:hAnsi="宋体" w:eastAsia="宋体" w:cs="Times New Roman"/>
      <w:kern w:val="2"/>
      <w:sz w:val="21"/>
      <w:szCs w:val="21"/>
    </w:rPr>
  </w:style>
  <w:style w:type="character" w:customStyle="1" w:styleId="1956">
    <w:name w:val="SANGFOR_6_正文 Char"/>
    <w:link w:val="1955"/>
    <w:qFormat/>
    <w:locked/>
    <w:uiPriority w:val="0"/>
    <w:rPr>
      <w:rFonts w:ascii="宋体" w:hAnsi="宋体" w:eastAsia="宋体" w:cs="Times New Roman"/>
      <w:kern w:val="2"/>
      <w:sz w:val="21"/>
      <w:szCs w:val="21"/>
    </w:rPr>
  </w:style>
  <w:style w:type="character" w:customStyle="1" w:styleId="1957">
    <w:name w:val="Style1 Char"/>
    <w:link w:val="628"/>
    <w:qFormat/>
    <w:uiPriority w:val="0"/>
    <w:rPr>
      <w:rFonts w:ascii="Palatino Linotype" w:hAnsi="Palatino Linotype" w:eastAsia="宋体" w:cs="Times New Roman"/>
      <w:sz w:val="24"/>
      <w:szCs w:val="20"/>
      <w:lang w:eastAsia="en-US"/>
    </w:rPr>
  </w:style>
  <w:style w:type="paragraph" w:customStyle="1" w:styleId="1958">
    <w:name w:val="Item List Text"/>
    <w:link w:val="1959"/>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959">
    <w:name w:val="Item List Text Char"/>
    <w:link w:val="1958"/>
    <w:qFormat/>
    <w:uiPriority w:val="0"/>
    <w:rPr>
      <w:rFonts w:ascii="Times New Roman" w:hAnsi="Times New Roman" w:eastAsia="宋体" w:cs="Times New Roman"/>
      <w:kern w:val="2"/>
      <w:sz w:val="21"/>
      <w:szCs w:val="21"/>
    </w:rPr>
  </w:style>
  <w:style w:type="paragraph" w:customStyle="1" w:styleId="1960">
    <w:name w:val="cdr"/>
    <w:basedOn w:val="1"/>
    <w:link w:val="1961"/>
    <w:qFormat/>
    <w:uiPriority w:val="0"/>
    <w:pPr>
      <w:widowControl w:val="0"/>
      <w:spacing w:after="0"/>
      <w:ind w:firstLine="420"/>
      <w:jc w:val="both"/>
    </w:pPr>
    <w:rPr>
      <w:rFonts w:ascii="Times New Roman" w:hAnsi="Times New Roman" w:eastAsia="宋体" w:cs="Times New Roman"/>
      <w:bCs/>
      <w:kern w:val="2"/>
      <w:szCs w:val="28"/>
    </w:rPr>
  </w:style>
  <w:style w:type="character" w:customStyle="1" w:styleId="1961">
    <w:name w:val="cdr Char"/>
    <w:link w:val="1960"/>
    <w:qFormat/>
    <w:uiPriority w:val="0"/>
    <w:rPr>
      <w:rFonts w:ascii="Times New Roman" w:hAnsi="Times New Roman" w:eastAsia="宋体" w:cs="Times New Roman"/>
      <w:bCs/>
      <w:kern w:val="2"/>
      <w:sz w:val="24"/>
      <w:szCs w:val="28"/>
    </w:rPr>
  </w:style>
  <w:style w:type="character" w:customStyle="1" w:styleId="1962">
    <w:name w:val="Figure Char"/>
    <w:link w:val="590"/>
    <w:qFormat/>
    <w:uiPriority w:val="0"/>
    <w:rPr>
      <w:rFonts w:ascii="Times New Roman" w:hAnsi="Times New Roman" w:eastAsia="宋体" w:cs="Times New Roman"/>
      <w:sz w:val="24"/>
      <w:szCs w:val="24"/>
    </w:rPr>
  </w:style>
  <w:style w:type="character" w:customStyle="1" w:styleId="1963">
    <w:name w:val="Figure Description Char"/>
    <w:link w:val="984"/>
    <w:qFormat/>
    <w:uiPriority w:val="0"/>
    <w:rPr>
      <w:rFonts w:ascii="Arial" w:hAnsi="Arial" w:eastAsia="黑体" w:cs="Times New Roman"/>
      <w:sz w:val="18"/>
      <w:szCs w:val="20"/>
    </w:rPr>
  </w:style>
  <w:style w:type="paragraph" w:customStyle="1" w:styleId="1964">
    <w:name w:val="Sub Item List"/>
    <w:basedOn w:val="1"/>
    <w:link w:val="1965"/>
    <w:qFormat/>
    <w:uiPriority w:val="0"/>
    <w:pPr>
      <w:numPr>
        <w:ilvl w:val="0"/>
        <w:numId w:val="119"/>
      </w:numPr>
      <w:topLinePunct/>
      <w:adjustRightInd w:val="0"/>
      <w:snapToGrid w:val="0"/>
      <w:spacing w:before="80" w:after="80" w:line="240" w:lineRule="auto"/>
    </w:pPr>
    <w:rPr>
      <w:rFonts w:ascii="Times New Roman" w:hAnsi="Times New Roman" w:eastAsia="宋体" w:cs="Arial"/>
      <w:kern w:val="2"/>
      <w:sz w:val="21"/>
      <w:szCs w:val="21"/>
    </w:rPr>
  </w:style>
  <w:style w:type="character" w:customStyle="1" w:styleId="1965">
    <w:name w:val="Sub Item List Char"/>
    <w:link w:val="1964"/>
    <w:qFormat/>
    <w:uiPriority w:val="0"/>
    <w:rPr>
      <w:rFonts w:ascii="Times New Roman" w:hAnsi="Times New Roman" w:eastAsia="宋体" w:cs="Arial"/>
      <w:kern w:val="2"/>
      <w:sz w:val="21"/>
      <w:szCs w:val="21"/>
    </w:rPr>
  </w:style>
  <w:style w:type="character" w:customStyle="1" w:styleId="1966">
    <w:name w:val="Block Label Char"/>
    <w:link w:val="1967"/>
    <w:qFormat/>
    <w:uiPriority w:val="0"/>
    <w:rPr>
      <w:rFonts w:ascii="Book Antiqua" w:hAnsi="Book Antiqua" w:eastAsia="黑体" w:cs="Book Antiqua"/>
      <w:bCs/>
      <w:sz w:val="26"/>
      <w:szCs w:val="26"/>
    </w:rPr>
  </w:style>
  <w:style w:type="paragraph" w:customStyle="1" w:styleId="1967">
    <w:name w:val="Block Label"/>
    <w:basedOn w:val="1"/>
    <w:next w:val="1"/>
    <w:link w:val="1966"/>
    <w:qFormat/>
    <w:uiPriority w:val="0"/>
    <w:pPr>
      <w:keepNext/>
      <w:keepLines/>
      <w:topLinePunct/>
      <w:adjustRightInd w:val="0"/>
      <w:snapToGrid w:val="0"/>
      <w:spacing w:before="300" w:after="80" w:line="240" w:lineRule="auto"/>
      <w:outlineLvl w:val="3"/>
    </w:pPr>
    <w:rPr>
      <w:rFonts w:ascii="Book Antiqua" w:hAnsi="Book Antiqua" w:eastAsia="黑体" w:cs="Book Antiqua"/>
      <w:bCs/>
      <w:sz w:val="26"/>
      <w:szCs w:val="26"/>
    </w:rPr>
  </w:style>
  <w:style w:type="character" w:customStyle="1" w:styleId="1968">
    <w:name w:val="表格文本 Char"/>
    <w:link w:val="1447"/>
    <w:qFormat/>
    <w:uiPriority w:val="0"/>
    <w:rPr>
      <w:rFonts w:ascii="Arial" w:hAnsi="Arial" w:eastAsia="宋体" w:cs="Times New Roman"/>
      <w:sz w:val="21"/>
      <w:szCs w:val="21"/>
    </w:rPr>
  </w:style>
  <w:style w:type="character" w:customStyle="1" w:styleId="1969">
    <w:name w:val="MM Topic 4 Char"/>
    <w:link w:val="1328"/>
    <w:qFormat/>
    <w:uiPriority w:val="0"/>
    <w:rPr>
      <w:rFonts w:ascii="Arial" w:hAnsi="Arial" w:eastAsia="黑体" w:cs="Times New Roman"/>
      <w:b/>
      <w:bCs/>
      <w:kern w:val="2"/>
      <w:sz w:val="28"/>
      <w:szCs w:val="28"/>
    </w:rPr>
  </w:style>
  <w:style w:type="paragraph" w:customStyle="1" w:styleId="1970">
    <w:name w:val="标准正文样式"/>
    <w:basedOn w:val="171"/>
    <w:link w:val="1971"/>
    <w:qFormat/>
    <w:uiPriority w:val="0"/>
    <w:pPr>
      <w:widowControl w:val="0"/>
      <w:spacing w:after="0"/>
      <w:ind w:left="0" w:firstLine="560" w:firstLineChars="200"/>
      <w:contextualSpacing w:val="0"/>
      <w:jc w:val="both"/>
    </w:pPr>
    <w:rPr>
      <w:rFonts w:ascii="Times New Roman" w:hAnsi="Times New Roman" w:eastAsia="宋体" w:cs="Times New Roman"/>
      <w:sz w:val="28"/>
      <w:szCs w:val="24"/>
    </w:rPr>
  </w:style>
  <w:style w:type="character" w:customStyle="1" w:styleId="1971">
    <w:name w:val="标准正文样式 Char"/>
    <w:link w:val="1970"/>
    <w:qFormat/>
    <w:uiPriority w:val="0"/>
    <w:rPr>
      <w:rFonts w:ascii="Times New Roman" w:hAnsi="Times New Roman" w:eastAsia="宋体" w:cs="Times New Roman"/>
      <w:sz w:val="28"/>
      <w:szCs w:val="24"/>
    </w:rPr>
  </w:style>
  <w:style w:type="paragraph" w:customStyle="1" w:styleId="1972">
    <w:name w:val="Normal_76"/>
    <w:qFormat/>
    <w:uiPriority w:val="0"/>
    <w:pPr>
      <w:spacing w:before="120" w:after="240" w:line="240" w:lineRule="auto"/>
      <w:jc w:val="both"/>
    </w:pPr>
    <w:rPr>
      <w:rFonts w:ascii="Calibri" w:hAnsi="Calibri" w:eastAsia="Calibri" w:cs="Times New Roman"/>
      <w:sz w:val="22"/>
      <w:szCs w:val="22"/>
      <w:lang w:val="ru-RU" w:eastAsia="en-US" w:bidi="ar-SA"/>
    </w:rPr>
  </w:style>
  <w:style w:type="paragraph" w:customStyle="1" w:styleId="1973">
    <w:name w:val="标题 21"/>
    <w:basedOn w:val="1"/>
    <w:next w:val="1"/>
    <w:qFormat/>
    <w:uiPriority w:val="99"/>
    <w:pPr>
      <w:widowControl w:val="0"/>
      <w:autoSpaceDE w:val="0"/>
      <w:autoSpaceDN w:val="0"/>
      <w:adjustRightInd w:val="0"/>
      <w:spacing w:before="240" w:after="60" w:line="240" w:lineRule="auto"/>
    </w:pPr>
    <w:rPr>
      <w:rFonts w:ascii="Arial" w:hAnsi="Arial" w:eastAsia="宋体" w:cs="Arial"/>
      <w:szCs w:val="24"/>
    </w:rPr>
  </w:style>
  <w:style w:type="character" w:customStyle="1" w:styleId="1974">
    <w:name w:val="图注 Char"/>
    <w:qFormat/>
    <w:uiPriority w:val="0"/>
    <w:rPr>
      <w:rFonts w:ascii="黑体" w:hAnsi="黑体" w:eastAsia="黑体"/>
      <w:szCs w:val="24"/>
    </w:rPr>
  </w:style>
  <w:style w:type="paragraph" w:customStyle="1" w:styleId="1975">
    <w:name w:val="PictureTitle"/>
    <w:basedOn w:val="1"/>
    <w:link w:val="1976"/>
    <w:qFormat/>
    <w:uiPriority w:val="0"/>
    <w:pPr>
      <w:widowControl w:val="0"/>
      <w:spacing w:after="0" w:line="240" w:lineRule="auto"/>
      <w:ind w:firstLine="200" w:firstLineChars="200"/>
      <w:jc w:val="center"/>
    </w:pPr>
    <w:rPr>
      <w:rFonts w:ascii="Times New Roman" w:hAnsi="Times New Roman" w:eastAsia="宋体" w:cs="Times New Roman"/>
      <w:kern w:val="2"/>
      <w:sz w:val="18"/>
    </w:rPr>
  </w:style>
  <w:style w:type="character" w:customStyle="1" w:styleId="1976">
    <w:name w:val="PictureTitle 字符"/>
    <w:link w:val="1975"/>
    <w:qFormat/>
    <w:uiPriority w:val="0"/>
    <w:rPr>
      <w:rFonts w:ascii="Times New Roman" w:hAnsi="Times New Roman" w:eastAsia="宋体" w:cs="Times New Roman"/>
      <w:kern w:val="2"/>
      <w:sz w:val="18"/>
    </w:rPr>
  </w:style>
  <w:style w:type="paragraph" w:customStyle="1" w:styleId="1977">
    <w:name w:val="样式 样式 正文缩进 + 首行缩进:  2 字符 + 首行缩进:  2 字符"/>
    <w:basedOn w:val="1"/>
    <w:qFormat/>
    <w:uiPriority w:val="0"/>
    <w:pPr>
      <w:widowControl w:val="0"/>
      <w:spacing w:after="0"/>
      <w:jc w:val="center"/>
    </w:pPr>
    <w:rPr>
      <w:rFonts w:ascii="黑体" w:hAnsi="黑体" w:eastAsia="黑体" w:cs="宋体"/>
      <w:b/>
      <w:kern w:val="2"/>
      <w:sz w:val="20"/>
      <w:szCs w:val="21"/>
    </w:rPr>
  </w:style>
  <w:style w:type="paragraph" w:customStyle="1" w:styleId="1978">
    <w:name w:val="题注样式"/>
    <w:basedOn w:val="22"/>
    <w:qFormat/>
    <w:uiPriority w:val="0"/>
    <w:pPr>
      <w:spacing w:afterLines="50" w:line="360" w:lineRule="auto"/>
      <w:jc w:val="center"/>
    </w:pPr>
    <w:rPr>
      <w:rFonts w:ascii="Calibri Light" w:hAnsi="Calibri Light" w:eastAsia="宋体" w:cs="Times New Roman"/>
      <w:bCs w:val="0"/>
      <w:color w:val="auto"/>
      <w:sz w:val="21"/>
      <w:szCs w:val="21"/>
    </w:rPr>
  </w:style>
  <w:style w:type="paragraph" w:customStyle="1" w:styleId="1979">
    <w:name w:val="正文 A"/>
    <w:qFormat/>
    <w:uiPriority w:val="0"/>
    <w:pPr>
      <w:widowControl w:val="0"/>
      <w:spacing w:after="0" w:line="24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980">
    <w:name w:val="正常1"/>
    <w:qFormat/>
    <w:uiPriority w:val="0"/>
    <w:pPr>
      <w:widowControl w:val="0"/>
      <w:spacing w:after="0" w:line="360" w:lineRule="auto"/>
      <w:jc w:val="both"/>
    </w:pPr>
    <w:rPr>
      <w:rFonts w:ascii="Times New Roman" w:hAnsi="Times New Roman" w:eastAsia="宋体" w:cs="Times New Roman"/>
      <w:kern w:val="2"/>
      <w:sz w:val="24"/>
      <w:szCs w:val="24"/>
      <w:lang w:val="en-US" w:eastAsia="zh-CN" w:bidi="ar-SA"/>
    </w:rPr>
  </w:style>
  <w:style w:type="paragraph" w:customStyle="1" w:styleId="1981">
    <w:name w:val="正常"/>
    <w:qFormat/>
    <w:uiPriority w:val="0"/>
    <w:pPr>
      <w:widowControl w:val="0"/>
      <w:spacing w:after="0" w:line="360" w:lineRule="auto"/>
      <w:jc w:val="both"/>
    </w:pPr>
    <w:rPr>
      <w:rFonts w:ascii="Times New Roman" w:hAnsi="Times New Roman" w:eastAsia="宋体" w:cs="Times New Roman"/>
      <w:kern w:val="2"/>
      <w:sz w:val="24"/>
      <w:szCs w:val="24"/>
      <w:lang w:val="en-US" w:eastAsia="zh-CN" w:bidi="ar-SA"/>
    </w:rPr>
  </w:style>
  <w:style w:type="paragraph" w:customStyle="1" w:styleId="1982">
    <w:name w:val="正文一级标题"/>
    <w:basedOn w:val="1"/>
    <w:qFormat/>
    <w:uiPriority w:val="0"/>
    <w:pPr>
      <w:spacing w:after="0" w:line="480" w:lineRule="auto"/>
      <w:outlineLvl w:val="1"/>
    </w:pPr>
    <w:rPr>
      <w:rFonts w:ascii="黑体" w:hAnsi="黑体" w:eastAsia="黑体" w:cs="Times New Roman"/>
      <w:b/>
      <w:kern w:val="2"/>
      <w:sz w:val="32"/>
      <w:szCs w:val="28"/>
    </w:rPr>
  </w:style>
  <w:style w:type="paragraph" w:customStyle="1" w:styleId="1983">
    <w:name w:val="正常1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1984">
    <w:name w:val="大标题"/>
    <w:basedOn w:val="1"/>
    <w:qFormat/>
    <w:uiPriority w:val="0"/>
    <w:pPr>
      <w:widowControl w:val="0"/>
      <w:spacing w:after="0" w:line="720" w:lineRule="auto"/>
      <w:outlineLvl w:val="0"/>
    </w:pPr>
    <w:rPr>
      <w:rFonts w:ascii="黑体" w:hAnsi="黑体" w:eastAsia="黑体" w:cs="Times New Roman"/>
      <w:b/>
      <w:kern w:val="2"/>
      <w:sz w:val="44"/>
      <w:szCs w:val="28"/>
    </w:rPr>
  </w:style>
  <w:style w:type="character" w:customStyle="1" w:styleId="1985">
    <w:name w:val="_标题1 Char"/>
    <w:basedOn w:val="138"/>
    <w:link w:val="1483"/>
    <w:qFormat/>
    <w:uiPriority w:val="0"/>
    <w:rPr>
      <w:rFonts w:ascii="黑体" w:hAnsi="宋体" w:eastAsia="黑体" w:cs="Times New Roman"/>
      <w:bCs/>
      <w:color w:val="000000"/>
      <w:kern w:val="44"/>
      <w:sz w:val="44"/>
      <w:szCs w:val="44"/>
      <w:lang w:val="de-DE"/>
    </w:rPr>
  </w:style>
  <w:style w:type="table" w:customStyle="1" w:styleId="1986">
    <w:name w:val="表格样式1"/>
    <w:basedOn w:val="88"/>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87">
    <w:name w:val="表格样式3"/>
    <w:basedOn w:val="88"/>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88">
    <w:name w:val="表格样式4"/>
    <w:basedOn w:val="88"/>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89">
    <w:name w:val="表格样式5"/>
    <w:basedOn w:val="88"/>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90">
    <w:name w:val="表格样式7"/>
    <w:basedOn w:val="88"/>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91">
    <w:name w:val="序号1"/>
    <w:basedOn w:val="1"/>
    <w:qFormat/>
    <w:uiPriority w:val="0"/>
    <w:pPr>
      <w:widowControl w:val="0"/>
      <w:numPr>
        <w:ilvl w:val="0"/>
        <w:numId w:val="120"/>
      </w:numPr>
      <w:adjustRightInd w:val="0"/>
      <w:snapToGrid w:val="0"/>
      <w:spacing w:before="156" w:after="156"/>
      <w:ind w:firstLine="6"/>
      <w:jc w:val="both"/>
    </w:pPr>
    <w:rPr>
      <w:rFonts w:ascii="Times New Roman" w:hAnsi="宋体" w:eastAsia="宋体" w:cs="Times New Roman"/>
      <w:b/>
      <w:szCs w:val="24"/>
    </w:rPr>
  </w:style>
  <w:style w:type="paragraph" w:customStyle="1" w:styleId="1992">
    <w:name w:val="2.1样式"/>
    <w:basedOn w:val="4"/>
    <w:link w:val="1993"/>
    <w:qFormat/>
    <w:uiPriority w:val="0"/>
    <w:pPr>
      <w:keepNext w:val="0"/>
      <w:keepLines w:val="0"/>
      <w:widowControl w:val="0"/>
      <w:numPr>
        <w:ilvl w:val="0"/>
        <w:numId w:val="121"/>
      </w:numPr>
      <w:spacing w:before="0"/>
      <w:jc w:val="both"/>
    </w:pPr>
    <w:rPr>
      <w:rFonts w:ascii="宋体" w:hAnsi="宋体" w:eastAsia="宋体" w:cs="Times New Roman"/>
      <w:kern w:val="2"/>
      <w:sz w:val="36"/>
      <w:szCs w:val="36"/>
    </w:rPr>
  </w:style>
  <w:style w:type="character" w:customStyle="1" w:styleId="1993">
    <w:name w:val="2.1样式 Char"/>
    <w:basedOn w:val="138"/>
    <w:link w:val="1992"/>
    <w:qFormat/>
    <w:uiPriority w:val="0"/>
    <w:rPr>
      <w:rFonts w:ascii="宋体" w:hAnsi="宋体" w:eastAsia="宋体" w:cs="Times New Roman"/>
      <w:b/>
      <w:bCs/>
      <w:kern w:val="2"/>
      <w:sz w:val="36"/>
      <w:szCs w:val="36"/>
    </w:rPr>
  </w:style>
  <w:style w:type="character" w:customStyle="1" w:styleId="1994">
    <w:name w:val="未处理的提及1"/>
    <w:basedOn w:val="138"/>
    <w:unhideWhenUsed/>
    <w:qFormat/>
    <w:uiPriority w:val="99"/>
    <w:rPr>
      <w:color w:val="605E5C"/>
      <w:shd w:val="clear" w:color="auto" w:fill="E1DFDD"/>
    </w:rPr>
  </w:style>
  <w:style w:type="paragraph" w:customStyle="1" w:styleId="1995">
    <w:name w:val="Z文"/>
    <w:basedOn w:val="1"/>
    <w:qFormat/>
    <w:uiPriority w:val="0"/>
    <w:pPr>
      <w:widowControl w:val="0"/>
      <w:spacing w:after="0"/>
      <w:ind w:firstLine="200" w:firstLineChars="200"/>
      <w:jc w:val="both"/>
    </w:pPr>
    <w:rPr>
      <w:rFonts w:ascii="Time New Romes" w:hAnsi="Time New Romes" w:eastAsia="仿宋"/>
      <w:kern w:val="2"/>
    </w:rPr>
  </w:style>
  <w:style w:type="paragraph" w:customStyle="1" w:styleId="1996">
    <w:name w:val="段落式 正文"/>
    <w:basedOn w:val="1"/>
    <w:qFormat/>
    <w:uiPriority w:val="1"/>
    <w:pPr>
      <w:widowControl w:val="0"/>
      <w:spacing w:before="120" w:after="0"/>
      <w:ind w:left="827" w:leftChars="394" w:firstLine="480" w:firstLineChars="200"/>
      <w:jc w:val="both"/>
    </w:pPr>
    <w:rPr>
      <w:rFonts w:ascii="Arial" w:hAnsi="Arial" w:cs="Times New Roman"/>
      <w:kern w:val="44"/>
      <w:szCs w:val="24"/>
    </w:rPr>
  </w:style>
  <w:style w:type="paragraph" w:customStyle="1" w:styleId="1997">
    <w:name w:val="正文缩进2"/>
    <w:basedOn w:val="1"/>
    <w:qFormat/>
    <w:uiPriority w:val="0"/>
    <w:pPr>
      <w:widowControl w:val="0"/>
      <w:spacing w:after="0"/>
      <w:ind w:firstLine="200" w:firstLineChars="200"/>
      <w:jc w:val="both"/>
    </w:pPr>
    <w:rPr>
      <w:rFonts w:ascii="宋体" w:hAnsi="等线" w:cs="Times New Roman"/>
      <w:szCs w:val="20"/>
    </w:rPr>
  </w:style>
  <w:style w:type="paragraph" w:customStyle="1" w:styleId="1998">
    <w:name w:val="2015"/>
    <w:basedOn w:val="1"/>
    <w:qFormat/>
    <w:uiPriority w:val="0"/>
    <w:pPr>
      <w:widowControl w:val="0"/>
      <w:spacing w:after="0"/>
      <w:ind w:firstLine="480" w:firstLineChars="200"/>
      <w:jc w:val="both"/>
    </w:pPr>
    <w:rPr>
      <w:rFonts w:ascii="Calibri" w:hAnsi="Calibri" w:eastAsia="宋体" w:cs="Times New Roman"/>
      <w:kern w:val="2"/>
      <w:szCs w:val="24"/>
    </w:rPr>
  </w:style>
  <w:style w:type="paragraph" w:customStyle="1" w:styleId="1999">
    <w:name w:val="参数正文"/>
    <w:basedOn w:val="1"/>
    <w:qFormat/>
    <w:uiPriority w:val="0"/>
    <w:pPr>
      <w:widowControl w:val="0"/>
      <w:spacing w:after="0"/>
      <w:ind w:firstLine="480" w:firstLineChars="200"/>
    </w:pPr>
    <w:rPr>
      <w:rFonts w:ascii="宋体" w:hAnsi="宋体" w:eastAsia="宋体" w:cs="Times New Roman"/>
      <w:kern w:val="2"/>
      <w:szCs w:val="24"/>
    </w:rPr>
  </w:style>
  <w:style w:type="paragraph" w:customStyle="1" w:styleId="2000">
    <w:name w:val="*正文"/>
    <w:basedOn w:val="1"/>
    <w:link w:val="2010"/>
    <w:qFormat/>
    <w:uiPriority w:val="0"/>
    <w:pPr>
      <w:widowControl w:val="0"/>
      <w:spacing w:after="0"/>
      <w:jc w:val="both"/>
    </w:pPr>
    <w:rPr>
      <w:rFonts w:cs="Times New Roman"/>
      <w:kern w:val="2"/>
      <w:sz w:val="20"/>
    </w:rPr>
  </w:style>
  <w:style w:type="paragraph" w:customStyle="1" w:styleId="2001">
    <w:name w:val="1"/>
    <w:basedOn w:val="1"/>
    <w:next w:val="63"/>
    <w:qFormat/>
    <w:uiPriority w:val="34"/>
    <w:pPr>
      <w:widowControl w:val="0"/>
      <w:spacing w:after="0" w:line="240" w:lineRule="auto"/>
      <w:jc w:val="both"/>
    </w:pPr>
    <w:rPr>
      <w:rFonts w:ascii="Times New Roman" w:hAnsi="Times New Roman" w:eastAsia="宋体" w:cs="Times New Roman"/>
      <w:kern w:val="2"/>
      <w:sz w:val="21"/>
      <w:szCs w:val="20"/>
    </w:rPr>
  </w:style>
  <w:style w:type="paragraph" w:customStyle="1" w:styleId="2002">
    <w:name w:val="一般文字"/>
    <w:basedOn w:val="1"/>
    <w:link w:val="2003"/>
    <w:qFormat/>
    <w:uiPriority w:val="0"/>
    <w:pPr>
      <w:ind w:firstLine="470" w:firstLineChars="196"/>
    </w:pPr>
    <w:rPr>
      <w:rFonts w:ascii="宋体" w:hAnsi="宋体" w:eastAsia="宋体" w:cs="宋体"/>
      <w:kern w:val="2"/>
      <w:szCs w:val="24"/>
      <w:lang w:val="en-GB"/>
    </w:rPr>
  </w:style>
  <w:style w:type="character" w:customStyle="1" w:styleId="2003">
    <w:name w:val="一般文字 Char1"/>
    <w:link w:val="2002"/>
    <w:qFormat/>
    <w:uiPriority w:val="0"/>
    <w:rPr>
      <w:rFonts w:ascii="宋体" w:hAnsi="宋体" w:eastAsia="宋体" w:cs="宋体"/>
      <w:kern w:val="2"/>
      <w:sz w:val="24"/>
      <w:szCs w:val="24"/>
      <w:lang w:val="en-GB"/>
    </w:rPr>
  </w:style>
  <w:style w:type="character" w:customStyle="1" w:styleId="2004">
    <w:name w:val="列出段落 Char"/>
    <w:qFormat/>
    <w:uiPriority w:val="34"/>
    <w:rPr>
      <w:rFonts w:ascii="Times New Roman" w:hAnsi="Times New Roman" w:eastAsia="宋体" w:cs="Times New Roman"/>
      <w:kern w:val="0"/>
      <w:sz w:val="20"/>
      <w:szCs w:val="24"/>
    </w:rPr>
  </w:style>
  <w:style w:type="paragraph" w:customStyle="1" w:styleId="2005">
    <w:name w:val="0段落文字"/>
    <w:basedOn w:val="1"/>
    <w:qFormat/>
    <w:uiPriority w:val="0"/>
    <w:pPr>
      <w:widowControl w:val="0"/>
      <w:spacing w:after="0"/>
      <w:ind w:firstLine="200" w:firstLineChars="200"/>
      <w:jc w:val="both"/>
    </w:pPr>
    <w:rPr>
      <w:rFonts w:ascii="Times New Roman" w:hAnsi="Times New Roman" w:eastAsia="宋体" w:cs="Times New Roman"/>
      <w:kern w:val="2"/>
      <w:szCs w:val="21"/>
      <w:lang w:val="zh-CN"/>
    </w:rPr>
  </w:style>
  <w:style w:type="character" w:customStyle="1" w:styleId="2006">
    <w:name w:val="图表题注样式 Char"/>
    <w:link w:val="2007"/>
    <w:qFormat/>
    <w:uiPriority w:val="0"/>
    <w:rPr>
      <w:rFonts w:ascii="Times New Roman" w:hAnsi="Times New Roman" w:eastAsia="黑体"/>
      <w:color w:val="000000"/>
    </w:rPr>
  </w:style>
  <w:style w:type="paragraph" w:customStyle="1" w:styleId="2007">
    <w:name w:val="图表题注样式"/>
    <w:basedOn w:val="1"/>
    <w:link w:val="2006"/>
    <w:qFormat/>
    <w:uiPriority w:val="0"/>
    <w:pPr>
      <w:widowControl w:val="0"/>
      <w:spacing w:after="0"/>
      <w:jc w:val="center"/>
    </w:pPr>
    <w:rPr>
      <w:rFonts w:ascii="Times New Roman" w:hAnsi="Times New Roman" w:eastAsia="黑体"/>
      <w:color w:val="000000"/>
      <w:sz w:val="22"/>
    </w:rPr>
  </w:style>
  <w:style w:type="character" w:customStyle="1" w:styleId="2008">
    <w:name w:val="表格(五号) Char"/>
    <w:link w:val="2009"/>
    <w:qFormat/>
    <w:uiPriority w:val="0"/>
    <w:rPr>
      <w:rFonts w:ascii="Times New Roman" w:hAnsi="Times New Roman" w:eastAsiaTheme="majorEastAsia"/>
      <w:color w:val="000000"/>
    </w:rPr>
  </w:style>
  <w:style w:type="paragraph" w:customStyle="1" w:styleId="2009">
    <w:name w:val="表格(五号)"/>
    <w:basedOn w:val="1"/>
    <w:link w:val="2008"/>
    <w:qFormat/>
    <w:uiPriority w:val="0"/>
    <w:pPr>
      <w:widowControl w:val="0"/>
      <w:adjustRightInd w:val="0"/>
      <w:snapToGrid w:val="0"/>
      <w:spacing w:before="60" w:after="60" w:line="240" w:lineRule="auto"/>
      <w:ind w:left="11"/>
      <w:jc w:val="center"/>
    </w:pPr>
    <w:rPr>
      <w:rFonts w:ascii="Times New Roman" w:hAnsi="Times New Roman" w:eastAsiaTheme="majorEastAsia"/>
      <w:color w:val="000000"/>
      <w:sz w:val="22"/>
    </w:rPr>
  </w:style>
  <w:style w:type="character" w:customStyle="1" w:styleId="2010">
    <w:name w:val="*正文 Char"/>
    <w:link w:val="2000"/>
    <w:qFormat/>
    <w:uiPriority w:val="0"/>
    <w:rPr>
      <w:rFonts w:cs="Times New Roman"/>
      <w:kern w:val="2"/>
      <w:sz w:val="20"/>
    </w:rPr>
  </w:style>
  <w:style w:type="paragraph" w:customStyle="1" w:styleId="2011">
    <w:name w:val="ZW"/>
    <w:basedOn w:val="1"/>
    <w:link w:val="2012"/>
    <w:qFormat/>
    <w:uiPriority w:val="0"/>
    <w:pPr>
      <w:widowControl w:val="0"/>
      <w:numPr>
        <w:ilvl w:val="0"/>
        <w:numId w:val="122"/>
      </w:numPr>
      <w:adjustRightInd w:val="0"/>
      <w:spacing w:after="0"/>
      <w:textAlignment w:val="baseline"/>
    </w:pPr>
    <w:rPr>
      <w:rFonts w:ascii="Times New Roman" w:hAnsi="Times New Roman" w:eastAsia="宋体" w:cs="Times New Roman"/>
      <w:szCs w:val="30"/>
      <w:u w:color="000000"/>
      <w:lang w:val="zh-CN"/>
    </w:rPr>
  </w:style>
  <w:style w:type="character" w:customStyle="1" w:styleId="2012">
    <w:name w:val="ZW Char"/>
    <w:link w:val="2011"/>
    <w:qFormat/>
    <w:uiPriority w:val="0"/>
    <w:rPr>
      <w:rFonts w:ascii="Times New Roman" w:hAnsi="Times New Roman" w:eastAsia="宋体" w:cs="Times New Roman"/>
      <w:sz w:val="24"/>
      <w:szCs w:val="30"/>
      <w:u w:color="000000"/>
      <w:lang w:val="zh-CN"/>
    </w:rPr>
  </w:style>
  <w:style w:type="character" w:customStyle="1" w:styleId="2013">
    <w:name w:val="批注主题 字符1"/>
    <w:qFormat/>
    <w:uiPriority w:val="99"/>
    <w:rPr>
      <w:rFonts w:ascii="Calibri" w:hAnsi="Calibri" w:cs="Times New Roman" w:eastAsiaTheme="majorEastAsia"/>
      <w:b/>
      <w:bCs/>
      <w:color w:val="000000"/>
      <w:kern w:val="0"/>
      <w:sz w:val="20"/>
      <w:szCs w:val="20"/>
    </w:rPr>
  </w:style>
  <w:style w:type="character" w:customStyle="1" w:styleId="2014">
    <w:name w:val="正文首行缩进 字符"/>
    <w:basedOn w:val="138"/>
    <w:qFormat/>
    <w:uiPriority w:val="0"/>
    <w:rPr>
      <w:rFonts w:ascii="黑体" w:hAnsi="Courier New" w:eastAsia="宋体" w:cs="Times New Roman"/>
      <w:sz w:val="24"/>
      <w:szCs w:val="20"/>
    </w:rPr>
  </w:style>
  <w:style w:type="character" w:customStyle="1" w:styleId="2015">
    <w:name w:val="宏文本 字符1"/>
    <w:qFormat/>
    <w:uiPriority w:val="0"/>
    <w:rPr>
      <w:rFonts w:ascii="等线" w:hAnsi="等线" w:eastAsia="等线" w:cs="Times New Roman"/>
    </w:rPr>
  </w:style>
  <w:style w:type="character" w:customStyle="1" w:styleId="2016">
    <w:name w:val="注释标题 字符1"/>
    <w:qFormat/>
    <w:uiPriority w:val="0"/>
    <w:rPr>
      <w:rFonts w:cs="Times New Roman" w:asciiTheme="majorEastAsia" w:hAnsiTheme="majorEastAsia" w:eastAsiaTheme="majorEastAsia"/>
      <w:color w:val="000000"/>
      <w:szCs w:val="24"/>
    </w:rPr>
  </w:style>
  <w:style w:type="character" w:customStyle="1" w:styleId="2017">
    <w:name w:val="电子邮件签名 字符1"/>
    <w:qFormat/>
    <w:uiPriority w:val="0"/>
    <w:rPr>
      <w:rFonts w:ascii="Calibri" w:hAnsi="Calibri" w:cs="Times New Roman" w:eastAsiaTheme="majorEastAsia"/>
      <w:color w:val="000000"/>
      <w:szCs w:val="24"/>
    </w:rPr>
  </w:style>
  <w:style w:type="character" w:customStyle="1" w:styleId="2018">
    <w:name w:val="列表项目符号 字符"/>
    <w:link w:val="24"/>
    <w:qFormat/>
    <w:uiPriority w:val="0"/>
    <w:rPr>
      <w:rFonts w:ascii="Times New Roman" w:hAnsi="Times New Roman" w:eastAsia="宋体" w:cs="Times New Roman"/>
      <w:kern w:val="2"/>
      <w:sz w:val="21"/>
      <w:szCs w:val="24"/>
    </w:rPr>
  </w:style>
  <w:style w:type="character" w:customStyle="1" w:styleId="2019">
    <w:name w:val="文档结构图 字符1"/>
    <w:qFormat/>
    <w:uiPriority w:val="99"/>
    <w:rPr>
      <w:rFonts w:hAnsi="Calibri" w:cs="Times New Roman" w:eastAsiaTheme="majorEastAsia"/>
      <w:color w:val="000000"/>
      <w:kern w:val="0"/>
      <w:sz w:val="18"/>
      <w:szCs w:val="18"/>
    </w:rPr>
  </w:style>
  <w:style w:type="character" w:customStyle="1" w:styleId="2020">
    <w:name w:val="称呼 字符1"/>
    <w:qFormat/>
    <w:uiPriority w:val="0"/>
    <w:rPr>
      <w:rFonts w:ascii="Calibri" w:hAnsi="Calibri" w:cs="Times New Roman" w:eastAsiaTheme="majorEastAsia"/>
      <w:color w:val="000000"/>
      <w:szCs w:val="24"/>
    </w:rPr>
  </w:style>
  <w:style w:type="character" w:customStyle="1" w:styleId="2021">
    <w:name w:val="正文文本 3 字符1"/>
    <w:qFormat/>
    <w:uiPriority w:val="0"/>
    <w:rPr>
      <w:rFonts w:ascii="Arial" w:hAnsi="Arial" w:eastAsia="Times New Roman" w:cs="Times New Roman"/>
      <w:color w:val="000000"/>
      <w:sz w:val="22"/>
      <w:lang w:val="en-AU" w:eastAsia="en-US"/>
    </w:rPr>
  </w:style>
  <w:style w:type="character" w:customStyle="1" w:styleId="2022">
    <w:name w:val="结束语 字符1"/>
    <w:qFormat/>
    <w:uiPriority w:val="0"/>
    <w:rPr>
      <w:rFonts w:ascii="Calibri" w:hAnsi="Calibri" w:cs="Times New Roman" w:eastAsiaTheme="majorEastAsia"/>
      <w:color w:val="000000"/>
      <w:szCs w:val="24"/>
    </w:rPr>
  </w:style>
  <w:style w:type="character" w:customStyle="1" w:styleId="2023">
    <w:name w:val="列表项目符号 3 字符"/>
    <w:link w:val="33"/>
    <w:qFormat/>
    <w:uiPriority w:val="0"/>
    <w:rPr>
      <w:rFonts w:ascii="宋体" w:hAnsi="宋体" w:eastAsia="宋体" w:cs="Times New Roman"/>
      <w:kern w:val="2"/>
      <w:sz w:val="24"/>
      <w:szCs w:val="20"/>
    </w:rPr>
  </w:style>
  <w:style w:type="character" w:customStyle="1" w:styleId="2024">
    <w:name w:val="列表项目符号 2 字符"/>
    <w:link w:val="40"/>
    <w:qFormat/>
    <w:uiPriority w:val="0"/>
    <w:rPr>
      <w:rFonts w:ascii="Times New Roman" w:hAnsi="Times New Roman" w:eastAsia="宋体" w:cs="Times New Roman"/>
      <w:sz w:val="20"/>
      <w:szCs w:val="20"/>
    </w:rPr>
  </w:style>
  <w:style w:type="character" w:customStyle="1" w:styleId="2025">
    <w:name w:val="HTML 地址 字符1"/>
    <w:qFormat/>
    <w:uiPriority w:val="0"/>
    <w:rPr>
      <w:rFonts w:ascii="Calibri" w:hAnsi="Calibri" w:cs="Times New Roman" w:eastAsiaTheme="majorEastAsia"/>
      <w:i/>
      <w:iCs/>
      <w:color w:val="000000"/>
      <w:szCs w:val="24"/>
    </w:rPr>
  </w:style>
  <w:style w:type="character" w:customStyle="1" w:styleId="2026">
    <w:name w:val="日期 字符1"/>
    <w:qFormat/>
    <w:uiPriority w:val="99"/>
    <w:rPr>
      <w:rFonts w:cs="Times New Roman" w:asciiTheme="majorEastAsia" w:hAnsiTheme="majorEastAsia" w:eastAsiaTheme="majorEastAsia"/>
      <w:color w:val="000000"/>
    </w:rPr>
  </w:style>
  <w:style w:type="character" w:customStyle="1" w:styleId="2027">
    <w:name w:val="正文文本缩进 2 字符1"/>
    <w:qFormat/>
    <w:uiPriority w:val="0"/>
    <w:rPr>
      <w:rFonts w:ascii="Arial" w:hAnsi="Arial" w:cs="Times New Roman" w:eastAsiaTheme="majorEastAsia"/>
      <w:color w:val="000000"/>
      <w:kern w:val="0"/>
      <w:szCs w:val="32"/>
    </w:rPr>
  </w:style>
  <w:style w:type="character" w:customStyle="1" w:styleId="2028">
    <w:name w:val="尾注文本 字符1"/>
    <w:qFormat/>
    <w:uiPriority w:val="0"/>
    <w:rPr>
      <w:rFonts w:ascii="Calibri" w:hAnsi="Calibri" w:cs="Times New Roman" w:eastAsiaTheme="majorEastAsia"/>
      <w:color w:val="000000"/>
      <w:sz w:val="24"/>
    </w:rPr>
  </w:style>
  <w:style w:type="character" w:customStyle="1" w:styleId="2029">
    <w:name w:val="批注框文本 字符1"/>
    <w:qFormat/>
    <w:uiPriority w:val="99"/>
    <w:rPr>
      <w:rFonts w:ascii="Calibri" w:hAnsi="Calibri" w:cs="Times New Roman" w:eastAsiaTheme="majorEastAsia"/>
      <w:color w:val="000000"/>
      <w:kern w:val="0"/>
      <w:sz w:val="18"/>
      <w:szCs w:val="18"/>
    </w:rPr>
  </w:style>
  <w:style w:type="character" w:customStyle="1" w:styleId="2030">
    <w:name w:val="正文首行缩进 2 字符"/>
    <w:basedOn w:val="138"/>
    <w:qFormat/>
    <w:uiPriority w:val="99"/>
    <w:rPr>
      <w:rFonts w:ascii="宋体" w:hAnsi="宋体" w:eastAsia="宋体" w:cs="Times New Roman"/>
      <w:color w:val="000000"/>
      <w:sz w:val="24"/>
      <w:szCs w:val="24"/>
    </w:rPr>
  </w:style>
  <w:style w:type="character" w:customStyle="1" w:styleId="2031">
    <w:name w:val="签名 字符1"/>
    <w:qFormat/>
    <w:uiPriority w:val="0"/>
    <w:rPr>
      <w:rFonts w:ascii="Calibri" w:hAnsi="Calibri" w:cs="Times New Roman" w:eastAsiaTheme="majorEastAsia"/>
      <w:color w:val="000000"/>
      <w:szCs w:val="24"/>
    </w:rPr>
  </w:style>
  <w:style w:type="character" w:customStyle="1" w:styleId="2032">
    <w:name w:val="副标题 字符1"/>
    <w:qFormat/>
    <w:uiPriority w:val="0"/>
    <w:rPr>
      <w:rFonts w:ascii="Arial" w:hAnsi="Arial" w:eastAsia="楷体_GB2312" w:cs="Times New Roman"/>
      <w:smallCaps/>
      <w:color w:val="000000"/>
      <w:spacing w:val="20"/>
      <w:kern w:val="20"/>
      <w:sz w:val="27"/>
      <w:szCs w:val="20"/>
    </w:rPr>
  </w:style>
  <w:style w:type="character" w:customStyle="1" w:styleId="2033">
    <w:name w:val="脚注文本 字符1"/>
    <w:qFormat/>
    <w:uiPriority w:val="0"/>
    <w:rPr>
      <w:rFonts w:ascii="Calibri" w:hAnsi="Calibri" w:cs="Times New Roman" w:eastAsiaTheme="majorEastAsia"/>
      <w:color w:val="000000"/>
      <w:kern w:val="0"/>
      <w:sz w:val="18"/>
      <w:szCs w:val="18"/>
    </w:rPr>
  </w:style>
  <w:style w:type="character" w:customStyle="1" w:styleId="2034">
    <w:name w:val="正文文本缩进 3 字符1"/>
    <w:qFormat/>
    <w:uiPriority w:val="0"/>
    <w:rPr>
      <w:rFonts w:ascii="Times New Roman" w:hAnsi="Times New Roman" w:eastAsia="宋体" w:cs="Times New Roman"/>
      <w:i/>
      <w:iCs/>
      <w:color w:val="000000"/>
      <w:kern w:val="2"/>
      <w:sz w:val="24"/>
      <w:szCs w:val="24"/>
    </w:rPr>
  </w:style>
  <w:style w:type="character" w:customStyle="1" w:styleId="2035">
    <w:name w:val="正文文本 2 字符1"/>
    <w:qFormat/>
    <w:uiPriority w:val="0"/>
    <w:rPr>
      <w:rFonts w:ascii="宋体" w:hAnsi="Arial" w:cs="Times New Roman" w:eastAsiaTheme="majorEastAsia"/>
      <w:color w:val="000000"/>
      <w:sz w:val="24"/>
      <w:szCs w:val="24"/>
    </w:rPr>
  </w:style>
  <w:style w:type="character" w:customStyle="1" w:styleId="2036">
    <w:name w:val="信息标题 字符1"/>
    <w:qFormat/>
    <w:uiPriority w:val="0"/>
    <w:rPr>
      <w:rFonts w:ascii="Arial" w:hAnsi="Arial" w:cs="Times New Roman" w:eastAsiaTheme="majorEastAsia"/>
      <w:color w:val="000000"/>
      <w:sz w:val="24"/>
      <w:szCs w:val="24"/>
      <w:shd w:val="pct20" w:color="auto" w:fill="auto"/>
    </w:rPr>
  </w:style>
  <w:style w:type="character" w:customStyle="1" w:styleId="2037">
    <w:name w:val="HTML 预设格式 字符1"/>
    <w:qFormat/>
    <w:uiPriority w:val="0"/>
    <w:rPr>
      <w:rFonts w:ascii="Courier New" w:hAnsi="Courier New" w:cs="Times New Roman" w:eastAsiaTheme="majorEastAsia"/>
      <w:color w:val="000000"/>
    </w:rPr>
  </w:style>
  <w:style w:type="character" w:customStyle="1" w:styleId="2038">
    <w:name w:val="标题 字符1"/>
    <w:qFormat/>
    <w:uiPriority w:val="10"/>
    <w:rPr>
      <w:rFonts w:ascii="Arial" w:hAnsi="Arial" w:cs="Times New Roman" w:eastAsiaTheme="majorEastAsia"/>
      <w:b/>
      <w:bCs/>
      <w:color w:val="000000"/>
      <w:kern w:val="0"/>
      <w:sz w:val="48"/>
      <w:szCs w:val="32"/>
    </w:rPr>
  </w:style>
  <w:style w:type="character" w:customStyle="1" w:styleId="2039">
    <w:name w:val="正文文本 3 Char2"/>
    <w:qFormat/>
    <w:uiPriority w:val="0"/>
    <w:rPr>
      <w:kern w:val="2"/>
      <w:sz w:val="16"/>
      <w:szCs w:val="16"/>
    </w:rPr>
  </w:style>
  <w:style w:type="character" w:customStyle="1" w:styleId="2040">
    <w:name w:val="批注文字 Char"/>
    <w:qFormat/>
    <w:uiPriority w:val="99"/>
    <w:rPr>
      <w:rFonts w:ascii="Times New Roman" w:hAnsi="Times New Roman"/>
      <w:kern w:val="2"/>
      <w:sz w:val="24"/>
      <w:szCs w:val="22"/>
    </w:rPr>
  </w:style>
  <w:style w:type="character" w:customStyle="1" w:styleId="2041">
    <w:name w:val="编写建议 Char1"/>
    <w:qFormat/>
    <w:uiPriority w:val="0"/>
    <w:rPr>
      <w:rFonts w:ascii="Arial" w:hAnsi="Arial" w:cs="Arial"/>
      <w:i/>
      <w:color w:val="0000FF"/>
      <w:szCs w:val="21"/>
    </w:rPr>
  </w:style>
  <w:style w:type="character" w:customStyle="1" w:styleId="2042">
    <w:name w:val="脚注文本 Char2"/>
    <w:qFormat/>
    <w:uiPriority w:val="0"/>
    <w:rPr>
      <w:kern w:val="2"/>
      <w:sz w:val="18"/>
      <w:szCs w:val="18"/>
    </w:rPr>
  </w:style>
  <w:style w:type="character" w:customStyle="1" w:styleId="2043">
    <w:name w:val="表- Char"/>
    <w:link w:val="2044"/>
    <w:semiHidden/>
    <w:qFormat/>
    <w:uiPriority w:val="0"/>
    <w:rPr>
      <w:b/>
      <w:sz w:val="16"/>
      <w:szCs w:val="21"/>
    </w:rPr>
  </w:style>
  <w:style w:type="paragraph" w:customStyle="1" w:styleId="2044">
    <w:name w:val="表-"/>
    <w:basedOn w:val="22"/>
    <w:link w:val="2043"/>
    <w:semiHidden/>
    <w:qFormat/>
    <w:uiPriority w:val="0"/>
    <w:pPr>
      <w:widowControl w:val="0"/>
      <w:spacing w:after="0" w:line="360" w:lineRule="auto"/>
      <w:jc w:val="center"/>
    </w:pPr>
    <w:rPr>
      <w:bCs w:val="0"/>
      <w:color w:val="auto"/>
      <w:sz w:val="16"/>
      <w:szCs w:val="21"/>
    </w:rPr>
  </w:style>
  <w:style w:type="character" w:customStyle="1" w:styleId="2045">
    <w:name w:val="列表 1 Char"/>
    <w:link w:val="2046"/>
    <w:semiHidden/>
    <w:qFormat/>
    <w:uiPriority w:val="0"/>
    <w:rPr>
      <w:rFonts w:ascii="Times New Roman" w:hAnsi="Times New Roman"/>
      <w:szCs w:val="16"/>
    </w:rPr>
  </w:style>
  <w:style w:type="paragraph" w:customStyle="1" w:styleId="2046">
    <w:name w:val="列表 1"/>
    <w:link w:val="2045"/>
    <w:semiHidden/>
    <w:qFormat/>
    <w:uiPriority w:val="0"/>
    <w:pPr>
      <w:tabs>
        <w:tab w:val="left" w:pos="620"/>
      </w:tabs>
      <w:spacing w:after="0" w:line="360" w:lineRule="auto"/>
      <w:ind w:left="620" w:hanging="420"/>
    </w:pPr>
    <w:rPr>
      <w:rFonts w:ascii="Times New Roman" w:hAnsi="Times New Roman" w:eastAsiaTheme="minorEastAsia" w:cstheme="minorBidi"/>
      <w:sz w:val="22"/>
      <w:szCs w:val="16"/>
      <w:lang w:val="en-US" w:eastAsia="zh-CN" w:bidi="ar-SA"/>
    </w:rPr>
  </w:style>
  <w:style w:type="character" w:customStyle="1" w:styleId="2047">
    <w:name w:val="标题 9 字符2"/>
    <w:qFormat/>
    <w:uiPriority w:val="9"/>
    <w:rPr>
      <w:rFonts w:ascii="Arial" w:hAnsi="Arial" w:eastAsiaTheme="majorEastAsia"/>
      <w:color w:val="000000"/>
      <w:spacing w:val="5"/>
      <w:kern w:val="2"/>
      <w:sz w:val="24"/>
    </w:rPr>
  </w:style>
  <w:style w:type="character" w:customStyle="1" w:styleId="2048">
    <w:name w:val="六级标题 Char"/>
    <w:link w:val="2049"/>
    <w:semiHidden/>
    <w:qFormat/>
    <w:uiPriority w:val="0"/>
    <w:rPr>
      <w:rFonts w:asciiTheme="majorEastAsia" w:hAnsiTheme="majorEastAsia" w:eastAsiaTheme="majorEastAsia"/>
      <w:color w:val="000000"/>
    </w:rPr>
  </w:style>
  <w:style w:type="paragraph" w:customStyle="1" w:styleId="2049">
    <w:name w:val="六级标题"/>
    <w:basedOn w:val="1"/>
    <w:link w:val="2048"/>
    <w:semiHidden/>
    <w:qFormat/>
    <w:uiPriority w:val="0"/>
    <w:pPr>
      <w:numPr>
        <w:ilvl w:val="0"/>
        <w:numId w:val="123"/>
      </w:numPr>
      <w:topLinePunct/>
      <w:adjustRightInd w:val="0"/>
      <w:snapToGrid w:val="0"/>
      <w:spacing w:after="0"/>
      <w:ind w:right="386" w:firstLine="0"/>
    </w:pPr>
    <w:rPr>
      <w:rFonts w:asciiTheme="majorEastAsia" w:hAnsiTheme="majorEastAsia" w:eastAsiaTheme="majorEastAsia"/>
      <w:color w:val="000000"/>
      <w:sz w:val="22"/>
    </w:rPr>
  </w:style>
  <w:style w:type="character" w:customStyle="1" w:styleId="2050">
    <w:name w:val="图标题 Char"/>
    <w:link w:val="2051"/>
    <w:qFormat/>
    <w:uiPriority w:val="0"/>
    <w:rPr>
      <w:rFonts w:ascii="Arial" w:hAnsi="Arial" w:eastAsia="黑体" w:cs="Arial"/>
      <w:sz w:val="18"/>
      <w:szCs w:val="18"/>
    </w:rPr>
  </w:style>
  <w:style w:type="paragraph" w:customStyle="1" w:styleId="2051">
    <w:name w:val="图标题"/>
    <w:basedOn w:val="1088"/>
    <w:link w:val="2050"/>
    <w:qFormat/>
    <w:uiPriority w:val="0"/>
    <w:pPr>
      <w:keepNext/>
      <w:tabs>
        <w:tab w:val="left" w:pos="426"/>
      </w:tabs>
      <w:overflowPunct/>
      <w:snapToGrid/>
      <w:spacing w:beforeLines="100" w:line="360" w:lineRule="auto"/>
      <w:ind w:left="850" w:firstLine="480"/>
      <w:jc w:val="center"/>
    </w:pPr>
    <w:rPr>
      <w:rFonts w:ascii="Arial" w:hAnsi="Arial" w:eastAsia="黑体" w:cs="Arial"/>
      <w:sz w:val="18"/>
      <w:szCs w:val="18"/>
    </w:rPr>
  </w:style>
  <w:style w:type="character" w:customStyle="1" w:styleId="2052">
    <w:name w:val="纵横机电正文 Char"/>
    <w:link w:val="2053"/>
    <w:semiHidden/>
    <w:qFormat/>
    <w:uiPriority w:val="0"/>
    <w:rPr>
      <w:rFonts w:ascii="微软雅黑" w:hAnsi="微软雅黑" w:eastAsia="微软雅黑"/>
    </w:rPr>
  </w:style>
  <w:style w:type="paragraph" w:customStyle="1" w:styleId="2053">
    <w:name w:val="纵横机电正文"/>
    <w:basedOn w:val="1"/>
    <w:link w:val="2052"/>
    <w:semiHidden/>
    <w:qFormat/>
    <w:uiPriority w:val="0"/>
    <w:pPr>
      <w:spacing w:after="0"/>
      <w:ind w:firstLine="490" w:firstLineChars="204"/>
    </w:pPr>
    <w:rPr>
      <w:rFonts w:ascii="微软雅黑" w:hAnsi="微软雅黑" w:eastAsia="微软雅黑"/>
      <w:sz w:val="22"/>
    </w:rPr>
  </w:style>
  <w:style w:type="character" w:customStyle="1" w:styleId="2054">
    <w:name w:val="样式34 Char"/>
    <w:link w:val="2055"/>
    <w:semiHidden/>
    <w:qFormat/>
    <w:uiPriority w:val="0"/>
    <w:rPr>
      <w:rFonts w:ascii="微软雅黑" w:hAnsi="微软雅黑" w:eastAsia="微软雅黑"/>
    </w:rPr>
  </w:style>
  <w:style w:type="paragraph" w:customStyle="1" w:styleId="2055">
    <w:name w:val="样式34"/>
    <w:basedOn w:val="1"/>
    <w:next w:val="1"/>
    <w:link w:val="2054"/>
    <w:semiHidden/>
    <w:qFormat/>
    <w:uiPriority w:val="0"/>
    <w:pPr>
      <w:widowControl w:val="0"/>
      <w:spacing w:after="0"/>
      <w:ind w:firstLine="480" w:firstLineChars="200"/>
    </w:pPr>
    <w:rPr>
      <w:rFonts w:ascii="微软雅黑" w:hAnsi="微软雅黑" w:eastAsia="微软雅黑"/>
      <w:sz w:val="22"/>
    </w:rPr>
  </w:style>
  <w:style w:type="character" w:customStyle="1" w:styleId="2056">
    <w:name w:val="标题 #7_"/>
    <w:link w:val="2057"/>
    <w:semiHidden/>
    <w:qFormat/>
    <w:uiPriority w:val="0"/>
    <w:rPr>
      <w:rFonts w:ascii="MingLiU" w:hAnsi="Times New Roman" w:eastAsia="MingLiU"/>
      <w:spacing w:val="20"/>
      <w:sz w:val="16"/>
      <w:szCs w:val="16"/>
      <w:shd w:val="clear" w:color="auto" w:fill="FFFFFF"/>
    </w:rPr>
  </w:style>
  <w:style w:type="paragraph" w:customStyle="1" w:styleId="2057">
    <w:name w:val="标题 #7"/>
    <w:basedOn w:val="1"/>
    <w:link w:val="2056"/>
    <w:semiHidden/>
    <w:qFormat/>
    <w:uiPriority w:val="0"/>
    <w:pPr>
      <w:widowControl w:val="0"/>
      <w:shd w:val="clear" w:color="auto" w:fill="FFFFFF"/>
      <w:spacing w:after="0" w:line="480" w:lineRule="exact"/>
      <w:jc w:val="both"/>
      <w:outlineLvl w:val="6"/>
    </w:pPr>
    <w:rPr>
      <w:rFonts w:ascii="MingLiU" w:hAnsi="Times New Roman" w:eastAsia="MingLiU"/>
      <w:spacing w:val="20"/>
      <w:sz w:val="16"/>
      <w:szCs w:val="16"/>
      <w:shd w:val="clear" w:color="auto" w:fill="FFFFFF"/>
    </w:rPr>
  </w:style>
  <w:style w:type="character" w:customStyle="1" w:styleId="2058">
    <w:name w:val="GHT-正文 Char"/>
    <w:link w:val="2059"/>
    <w:semiHidden/>
    <w:qFormat/>
    <w:uiPriority w:val="0"/>
    <w:rPr>
      <w:rFonts w:ascii="Times New Roman" w:hAnsi="Times New Roman"/>
      <w:color w:val="000000"/>
      <w:spacing w:val="10"/>
      <w:szCs w:val="16"/>
    </w:rPr>
  </w:style>
  <w:style w:type="paragraph" w:customStyle="1" w:styleId="2059">
    <w:name w:val="GHT-正文"/>
    <w:basedOn w:val="1"/>
    <w:link w:val="2058"/>
    <w:semiHidden/>
    <w:qFormat/>
    <w:uiPriority w:val="0"/>
    <w:pPr>
      <w:widowControl w:val="0"/>
      <w:adjustRightInd w:val="0"/>
      <w:spacing w:after="0" w:line="400" w:lineRule="exact"/>
      <w:ind w:firstLine="520" w:firstLineChars="200"/>
      <w:jc w:val="both"/>
      <w:textAlignment w:val="baseline"/>
    </w:pPr>
    <w:rPr>
      <w:rFonts w:ascii="Times New Roman" w:hAnsi="Times New Roman"/>
      <w:color w:val="000000"/>
      <w:spacing w:val="10"/>
      <w:sz w:val="22"/>
      <w:szCs w:val="16"/>
    </w:rPr>
  </w:style>
  <w:style w:type="character" w:customStyle="1" w:styleId="2060">
    <w:name w:val="样式32 Char"/>
    <w:link w:val="2061"/>
    <w:qFormat/>
    <w:uiPriority w:val="0"/>
    <w:rPr>
      <w:rFonts w:eastAsia="微软雅黑"/>
      <w:b/>
    </w:rPr>
  </w:style>
  <w:style w:type="paragraph" w:customStyle="1" w:styleId="2061">
    <w:name w:val="样式32"/>
    <w:basedOn w:val="1"/>
    <w:next w:val="1"/>
    <w:link w:val="2060"/>
    <w:qFormat/>
    <w:uiPriority w:val="0"/>
    <w:pPr>
      <w:widowControl w:val="0"/>
      <w:tabs>
        <w:tab w:val="left" w:pos="0"/>
      </w:tabs>
      <w:spacing w:after="0"/>
      <w:ind w:right="100" w:rightChars="100"/>
    </w:pPr>
    <w:rPr>
      <w:rFonts w:eastAsia="微软雅黑"/>
      <w:b/>
      <w:sz w:val="22"/>
    </w:rPr>
  </w:style>
  <w:style w:type="character" w:customStyle="1" w:styleId="2062">
    <w:name w:val="文字 Char"/>
    <w:link w:val="2063"/>
    <w:qFormat/>
    <w:uiPriority w:val="0"/>
    <w:rPr>
      <w:rFonts w:ascii="楷体_GB2312" w:hAnsi="Times New Roman" w:eastAsia="楷体_GB2312"/>
      <w:szCs w:val="16"/>
    </w:rPr>
  </w:style>
  <w:style w:type="paragraph" w:customStyle="1" w:styleId="2063">
    <w:name w:val="文字"/>
    <w:basedOn w:val="1"/>
    <w:link w:val="2062"/>
    <w:qFormat/>
    <w:uiPriority w:val="0"/>
    <w:pPr>
      <w:widowControl w:val="0"/>
      <w:tabs>
        <w:tab w:val="left" w:pos="8520"/>
      </w:tabs>
      <w:spacing w:after="0" w:line="312" w:lineRule="auto"/>
      <w:ind w:right="-210" w:firstLine="556"/>
      <w:jc w:val="both"/>
    </w:pPr>
    <w:rPr>
      <w:rFonts w:ascii="楷体_GB2312" w:hAnsi="Times New Roman" w:eastAsia="楷体_GB2312"/>
      <w:sz w:val="22"/>
      <w:szCs w:val="16"/>
    </w:rPr>
  </w:style>
  <w:style w:type="character" w:customStyle="1" w:styleId="2064">
    <w:name w:val="样式 首行缩进:  2 字符 行距: 1.5 倍行距 Char Char"/>
    <w:link w:val="2065"/>
    <w:semiHidden/>
    <w:qFormat/>
    <w:uiPriority w:val="0"/>
    <w:rPr>
      <w:rFonts w:ascii="Times New Roman" w:hAnsi="Times New Roman"/>
      <w:szCs w:val="16"/>
    </w:rPr>
  </w:style>
  <w:style w:type="paragraph" w:customStyle="1" w:styleId="2065">
    <w:name w:val="样式 首行缩进:  2 字符 行距: 1.5 倍行距 Char"/>
    <w:basedOn w:val="1"/>
    <w:link w:val="2064"/>
    <w:semiHidden/>
    <w:qFormat/>
    <w:uiPriority w:val="0"/>
    <w:pPr>
      <w:widowControl w:val="0"/>
      <w:adjustRightInd w:val="0"/>
      <w:spacing w:after="0"/>
      <w:ind w:firstLine="480" w:firstLineChars="200"/>
      <w:jc w:val="both"/>
    </w:pPr>
    <w:rPr>
      <w:rFonts w:ascii="Times New Roman" w:hAnsi="Times New Roman"/>
      <w:sz w:val="22"/>
      <w:szCs w:val="16"/>
    </w:rPr>
  </w:style>
  <w:style w:type="character" w:customStyle="1" w:styleId="2066">
    <w:name w:val="xl70 Char"/>
    <w:link w:val="386"/>
    <w:qFormat/>
    <w:uiPriority w:val="0"/>
    <w:rPr>
      <w:rFonts w:ascii="宋体" w:hAnsi="宋体" w:eastAsia="宋体" w:cs="宋体"/>
      <w:sz w:val="24"/>
      <w:szCs w:val="24"/>
    </w:rPr>
  </w:style>
  <w:style w:type="character" w:customStyle="1" w:styleId="2067">
    <w:name w:val="缩进正文 Char"/>
    <w:link w:val="2068"/>
    <w:qFormat/>
    <w:uiPriority w:val="0"/>
    <w:rPr>
      <w:rFonts w:ascii="Times New Roman" w:hAnsi="Times New Roman" w:eastAsia="楷体_GB2312"/>
      <w:szCs w:val="16"/>
    </w:rPr>
  </w:style>
  <w:style w:type="paragraph" w:customStyle="1" w:styleId="2068">
    <w:name w:val="缩进正文"/>
    <w:basedOn w:val="1"/>
    <w:link w:val="2067"/>
    <w:qFormat/>
    <w:uiPriority w:val="0"/>
    <w:pPr>
      <w:spacing w:after="0"/>
      <w:ind w:firstLine="480" w:firstLineChars="200"/>
    </w:pPr>
    <w:rPr>
      <w:rFonts w:ascii="Times New Roman" w:hAnsi="Times New Roman" w:eastAsia="楷体_GB2312"/>
      <w:sz w:val="22"/>
      <w:szCs w:val="16"/>
    </w:rPr>
  </w:style>
  <w:style w:type="character" w:customStyle="1" w:styleId="2069">
    <w:name w:val="华迪正文1 Char"/>
    <w:link w:val="2070"/>
    <w:semiHidden/>
    <w:qFormat/>
    <w:locked/>
    <w:uiPriority w:val="0"/>
    <w:rPr>
      <w:rFonts w:ascii="Arial" w:hAnsi="Arial" w:cs="Arial"/>
      <w:color w:val="000000"/>
      <w:szCs w:val="28"/>
      <w:lang w:bidi="mr-IN"/>
    </w:rPr>
  </w:style>
  <w:style w:type="paragraph" w:customStyle="1" w:styleId="2070">
    <w:name w:val="华迪正文1"/>
    <w:basedOn w:val="1"/>
    <w:link w:val="2069"/>
    <w:semiHidden/>
    <w:qFormat/>
    <w:uiPriority w:val="0"/>
    <w:pPr>
      <w:tabs>
        <w:tab w:val="left" w:pos="-720"/>
        <w:tab w:val="left" w:pos="0"/>
        <w:tab w:val="left" w:pos="720"/>
        <w:tab w:val="left" w:pos="1440"/>
        <w:tab w:val="left" w:pos="2160"/>
        <w:tab w:val="left" w:pos="2880"/>
        <w:tab w:val="left" w:pos="3600"/>
        <w:tab w:val="left" w:pos="4320"/>
      </w:tabs>
      <w:autoSpaceDE w:val="0"/>
      <w:autoSpaceDN w:val="0"/>
      <w:adjustRightInd w:val="0"/>
      <w:spacing w:before="156" w:after="156"/>
      <w:ind w:firstLine="560" w:firstLineChars="200"/>
      <w:jc w:val="both"/>
    </w:pPr>
    <w:rPr>
      <w:rFonts w:ascii="Arial" w:hAnsi="Arial" w:cs="Arial"/>
      <w:color w:val="000000"/>
      <w:sz w:val="22"/>
      <w:szCs w:val="28"/>
      <w:lang w:bidi="mr-IN"/>
    </w:rPr>
  </w:style>
  <w:style w:type="character" w:customStyle="1" w:styleId="2071">
    <w:name w:val="正文文本样式 Char"/>
    <w:link w:val="2072"/>
    <w:semiHidden/>
    <w:qFormat/>
    <w:uiPriority w:val="0"/>
    <w:rPr>
      <w:rFonts w:ascii="Arial" w:hAnsi="Arial"/>
      <w:szCs w:val="16"/>
    </w:rPr>
  </w:style>
  <w:style w:type="paragraph" w:customStyle="1" w:styleId="2072">
    <w:name w:val="正文文本样式"/>
    <w:link w:val="2071"/>
    <w:semiHidden/>
    <w:qFormat/>
    <w:uiPriority w:val="0"/>
    <w:pPr>
      <w:spacing w:after="0" w:line="360" w:lineRule="auto"/>
      <w:ind w:firstLine="480" w:firstLineChars="200"/>
    </w:pPr>
    <w:rPr>
      <w:rFonts w:ascii="Arial" w:hAnsi="Arial" w:eastAsiaTheme="minorEastAsia" w:cstheme="minorBidi"/>
      <w:sz w:val="22"/>
      <w:szCs w:val="16"/>
      <w:lang w:val="en-US" w:eastAsia="zh-CN" w:bidi="ar-SA"/>
    </w:rPr>
  </w:style>
  <w:style w:type="character" w:customStyle="1" w:styleId="2073">
    <w:name w:val="正文首行缩进1(Crlf+Shift+M) Char"/>
    <w:link w:val="2074"/>
    <w:qFormat/>
    <w:uiPriority w:val="0"/>
    <w:rPr>
      <w:rFonts w:ascii="Times New Roman" w:hAnsi="Times New Roman"/>
    </w:rPr>
  </w:style>
  <w:style w:type="paragraph" w:customStyle="1" w:styleId="2074">
    <w:name w:val="正文首行缩进1(Crlf+Shift+M)"/>
    <w:link w:val="2073"/>
    <w:qFormat/>
    <w:uiPriority w:val="0"/>
    <w:pPr>
      <w:spacing w:before="120" w:after="120" w:line="360" w:lineRule="auto"/>
      <w:ind w:firstLine="420" w:firstLineChars="200"/>
    </w:pPr>
    <w:rPr>
      <w:rFonts w:ascii="Times New Roman" w:hAnsi="Times New Roman" w:eastAsiaTheme="minorEastAsia" w:cstheme="minorBidi"/>
      <w:sz w:val="22"/>
      <w:szCs w:val="22"/>
      <w:lang w:val="en-US" w:eastAsia="zh-CN" w:bidi="ar-SA"/>
    </w:rPr>
  </w:style>
  <w:style w:type="character" w:customStyle="1" w:styleId="2075">
    <w:name w:val="段 Char Char"/>
    <w:link w:val="414"/>
    <w:qFormat/>
    <w:uiPriority w:val="0"/>
    <w:rPr>
      <w:rFonts w:ascii="宋体" w:hAnsi="Times New Roman" w:eastAsia="宋体" w:cs="宋体"/>
      <w:sz w:val="21"/>
      <w:szCs w:val="21"/>
    </w:rPr>
  </w:style>
  <w:style w:type="character" w:customStyle="1" w:styleId="2076">
    <w:name w:val="NERCIS-正文 Char"/>
    <w:link w:val="2077"/>
    <w:semiHidden/>
    <w:qFormat/>
    <w:uiPriority w:val="0"/>
  </w:style>
  <w:style w:type="paragraph" w:customStyle="1" w:styleId="2077">
    <w:name w:val="NERCIS-正文"/>
    <w:basedOn w:val="1"/>
    <w:link w:val="2076"/>
    <w:semiHidden/>
    <w:qFormat/>
    <w:uiPriority w:val="0"/>
    <w:pPr>
      <w:widowControl w:val="0"/>
      <w:spacing w:after="0"/>
      <w:ind w:firstLine="480" w:firstLineChars="200"/>
      <w:jc w:val="both"/>
    </w:pPr>
    <w:rPr>
      <w:sz w:val="22"/>
    </w:rPr>
  </w:style>
  <w:style w:type="character" w:customStyle="1" w:styleId="2078">
    <w:name w:val="NormalText1 Char"/>
    <w:link w:val="2079"/>
    <w:semiHidden/>
    <w:qFormat/>
    <w:uiPriority w:val="0"/>
    <w:rPr>
      <w:rFonts w:ascii="Times New Roman" w:hAnsi="Times New Roman"/>
      <w:szCs w:val="16"/>
      <w:lang w:eastAsia="en-US"/>
    </w:rPr>
  </w:style>
  <w:style w:type="paragraph" w:customStyle="1" w:styleId="2079">
    <w:name w:val="NormalText1"/>
    <w:basedOn w:val="1"/>
    <w:link w:val="2078"/>
    <w:semiHidden/>
    <w:qFormat/>
    <w:uiPriority w:val="0"/>
    <w:pPr>
      <w:spacing w:beforeLines="50" w:afterLines="50" w:line="240" w:lineRule="atLeast"/>
    </w:pPr>
    <w:rPr>
      <w:rFonts w:ascii="Times New Roman" w:hAnsi="Times New Roman"/>
      <w:sz w:val="22"/>
      <w:szCs w:val="16"/>
      <w:lang w:eastAsia="en-US"/>
    </w:rPr>
  </w:style>
  <w:style w:type="character" w:customStyle="1" w:styleId="2080">
    <w:name w:val="Alt+L表内文字（左对齐） Char"/>
    <w:link w:val="2081"/>
    <w:semiHidden/>
    <w:qFormat/>
    <w:uiPriority w:val="0"/>
    <w:rPr>
      <w:rFonts w:ascii="Times New Roman" w:hAnsi="Times New Roman"/>
      <w:sz w:val="16"/>
      <w:szCs w:val="16"/>
    </w:rPr>
  </w:style>
  <w:style w:type="paragraph" w:customStyle="1" w:styleId="2081">
    <w:name w:val="Alt+L表内文字（左对齐）"/>
    <w:basedOn w:val="1"/>
    <w:link w:val="2080"/>
    <w:semiHidden/>
    <w:qFormat/>
    <w:uiPriority w:val="0"/>
    <w:pPr>
      <w:widowControl w:val="0"/>
      <w:spacing w:after="0" w:line="300" w:lineRule="auto"/>
      <w:jc w:val="center"/>
    </w:pPr>
    <w:rPr>
      <w:rFonts w:ascii="Times New Roman" w:hAnsi="Times New Roman"/>
      <w:sz w:val="16"/>
      <w:szCs w:val="16"/>
    </w:rPr>
  </w:style>
  <w:style w:type="character" w:customStyle="1" w:styleId="2082">
    <w:name w:val="样式 标题 7Legal Level 1.1.L7H7PIM 7不用sdfletter listL71H71... Char Char"/>
    <w:link w:val="2083"/>
    <w:semiHidden/>
    <w:qFormat/>
    <w:uiPriority w:val="0"/>
    <w:rPr>
      <w:rFonts w:eastAsia="Arial"/>
      <w:b/>
      <w:iCs/>
      <w:color w:val="000000"/>
    </w:rPr>
  </w:style>
  <w:style w:type="paragraph" w:customStyle="1" w:styleId="2083">
    <w:name w:val="样式 标题 7Legal Level 1.1.L7H7PIM 7不用sdfletter listL71H71..."/>
    <w:basedOn w:val="9"/>
    <w:next w:val="1"/>
    <w:link w:val="2082"/>
    <w:semiHidden/>
    <w:qFormat/>
    <w:uiPriority w:val="0"/>
    <w:pPr>
      <w:widowControl w:val="0"/>
      <w:numPr>
        <w:ilvl w:val="0"/>
        <w:numId w:val="0"/>
      </w:numPr>
      <w:tabs>
        <w:tab w:val="left" w:pos="360"/>
      </w:tabs>
      <w:adjustRightInd w:val="0"/>
      <w:spacing w:before="100" w:beforeAutospacing="1" w:after="100" w:afterAutospacing="1" w:line="319" w:lineRule="auto"/>
      <w:ind w:right="100" w:rightChars="100"/>
      <w:jc w:val="both"/>
      <w:textAlignment w:val="baseline"/>
    </w:pPr>
    <w:rPr>
      <w:rFonts w:eastAsia="Arial" w:asciiTheme="minorHAnsi" w:hAnsiTheme="minorHAnsi" w:cstheme="minorBidi"/>
      <w:bCs w:val="0"/>
      <w:iCs/>
      <w:color w:val="000000"/>
      <w:sz w:val="22"/>
    </w:rPr>
  </w:style>
  <w:style w:type="character" w:customStyle="1" w:styleId="2084">
    <w:name w:val="题注-下 Char"/>
    <w:link w:val="2085"/>
    <w:semiHidden/>
    <w:qFormat/>
    <w:uiPriority w:val="0"/>
    <w:rPr>
      <w:sz w:val="16"/>
      <w:szCs w:val="21"/>
    </w:rPr>
  </w:style>
  <w:style w:type="paragraph" w:customStyle="1" w:styleId="2085">
    <w:name w:val="题注-下"/>
    <w:basedOn w:val="1"/>
    <w:next w:val="1"/>
    <w:link w:val="2084"/>
    <w:semiHidden/>
    <w:qFormat/>
    <w:uiPriority w:val="0"/>
    <w:pPr>
      <w:widowControl w:val="0"/>
      <w:spacing w:after="0"/>
      <w:jc w:val="center"/>
    </w:pPr>
    <w:rPr>
      <w:sz w:val="16"/>
      <w:szCs w:val="21"/>
    </w:rPr>
  </w:style>
  <w:style w:type="character" w:customStyle="1" w:styleId="2086">
    <w:name w:val="表格1 Char"/>
    <w:link w:val="2087"/>
    <w:qFormat/>
    <w:uiPriority w:val="0"/>
    <w:rPr>
      <w:rFonts w:ascii="Times New Roman" w:hAnsi="Times New Roman"/>
      <w:szCs w:val="16"/>
    </w:rPr>
  </w:style>
  <w:style w:type="paragraph" w:customStyle="1" w:styleId="2087">
    <w:name w:val="表格1"/>
    <w:basedOn w:val="1"/>
    <w:link w:val="2086"/>
    <w:qFormat/>
    <w:uiPriority w:val="0"/>
    <w:pPr>
      <w:widowControl w:val="0"/>
      <w:spacing w:after="0" w:line="240" w:lineRule="auto"/>
      <w:jc w:val="center"/>
    </w:pPr>
    <w:rPr>
      <w:rFonts w:ascii="Times New Roman" w:hAnsi="Times New Roman"/>
      <w:sz w:val="22"/>
      <w:szCs w:val="16"/>
    </w:rPr>
  </w:style>
  <w:style w:type="character" w:customStyle="1" w:styleId="2088">
    <w:name w:val="章正文 Char Char"/>
    <w:link w:val="647"/>
    <w:qFormat/>
    <w:uiPriority w:val="0"/>
    <w:rPr>
      <w:rFonts w:ascii="宋体" w:hAnsi="宋体" w:eastAsia="宋体" w:cs="Times New Roman"/>
      <w:spacing w:val="6"/>
      <w:kern w:val="2"/>
      <w:sz w:val="24"/>
      <w:szCs w:val="24"/>
    </w:rPr>
  </w:style>
  <w:style w:type="character" w:customStyle="1" w:styleId="2089">
    <w:name w:val="hou段落 Char"/>
    <w:link w:val="2090"/>
    <w:semiHidden/>
    <w:qFormat/>
    <w:uiPriority w:val="0"/>
    <w:rPr>
      <w:rFonts w:ascii="Century Schoolbook" w:hAnsi="Century Schoolbook"/>
      <w:sz w:val="16"/>
      <w:szCs w:val="16"/>
    </w:rPr>
  </w:style>
  <w:style w:type="paragraph" w:customStyle="1" w:styleId="2090">
    <w:name w:val="hou段落"/>
    <w:basedOn w:val="1"/>
    <w:link w:val="2089"/>
    <w:semiHidden/>
    <w:qFormat/>
    <w:uiPriority w:val="0"/>
    <w:pPr>
      <w:widowControl w:val="0"/>
      <w:spacing w:beforeLines="50" w:afterLines="50"/>
      <w:ind w:firstLine="420" w:firstLineChars="200"/>
    </w:pPr>
    <w:rPr>
      <w:rFonts w:ascii="Century Schoolbook" w:hAnsi="Century Schoolbook"/>
      <w:sz w:val="16"/>
      <w:szCs w:val="16"/>
    </w:rPr>
  </w:style>
  <w:style w:type="character" w:customStyle="1" w:styleId="2091">
    <w:name w:val="二级标题 Char"/>
    <w:basedOn w:val="2039"/>
    <w:link w:val="1736"/>
    <w:qFormat/>
    <w:uiPriority w:val="0"/>
    <w:rPr>
      <w:rFonts w:ascii="黑体" w:hAnsi="黑体" w:eastAsia="黑体" w:cs="Times New Roman"/>
      <w:kern w:val="2"/>
      <w:sz w:val="21"/>
      <w:szCs w:val="20"/>
    </w:rPr>
  </w:style>
  <w:style w:type="paragraph" w:customStyle="1" w:styleId="2092">
    <w:name w:val="二级样式"/>
    <w:basedOn w:val="4"/>
    <w:link w:val="2093"/>
    <w:semiHidden/>
    <w:qFormat/>
    <w:uiPriority w:val="0"/>
    <w:pPr>
      <w:numPr>
        <w:ilvl w:val="0"/>
        <w:numId w:val="0"/>
      </w:numPr>
      <w:tabs>
        <w:tab w:val="left" w:pos="567"/>
      </w:tabs>
      <w:adjustRightInd w:val="0"/>
      <w:snapToGrid w:val="0"/>
      <w:spacing w:before="0" w:afterLines="50" w:line="240" w:lineRule="auto"/>
    </w:pPr>
    <w:rPr>
      <w:rFonts w:ascii="Calibri" w:hAnsi="Calibri" w:eastAsia="宋体" w:cs="Times New Roman"/>
      <w:color w:val="000000"/>
      <w:sz w:val="32"/>
      <w:szCs w:val="32"/>
    </w:rPr>
  </w:style>
  <w:style w:type="character" w:customStyle="1" w:styleId="2093">
    <w:name w:val="二级样式 Char"/>
    <w:link w:val="2092"/>
    <w:semiHidden/>
    <w:qFormat/>
    <w:uiPriority w:val="0"/>
    <w:rPr>
      <w:rFonts w:ascii="Calibri" w:hAnsi="Calibri" w:eastAsia="宋体" w:cs="Times New Roman"/>
      <w:b/>
      <w:bCs/>
      <w:color w:val="000000"/>
      <w:sz w:val="32"/>
      <w:szCs w:val="32"/>
    </w:rPr>
  </w:style>
  <w:style w:type="character" w:customStyle="1" w:styleId="2094">
    <w:name w:val="符号_圆点 Char"/>
    <w:basedOn w:val="2039"/>
    <w:link w:val="2095"/>
    <w:qFormat/>
    <w:uiPriority w:val="0"/>
    <w:rPr>
      <w:kern w:val="2"/>
      <w:sz w:val="16"/>
      <w:szCs w:val="16"/>
    </w:rPr>
  </w:style>
  <w:style w:type="paragraph" w:customStyle="1" w:styleId="2095">
    <w:name w:val="符号_圆点"/>
    <w:basedOn w:val="2096"/>
    <w:next w:val="2096"/>
    <w:link w:val="2094"/>
    <w:qFormat/>
    <w:uiPriority w:val="0"/>
    <w:pPr>
      <w:numPr>
        <w:ilvl w:val="0"/>
        <w:numId w:val="124"/>
      </w:numPr>
      <w:tabs>
        <w:tab w:val="left" w:pos="454"/>
        <w:tab w:val="left" w:pos="840"/>
      </w:tabs>
      <w:ind w:left="425" w:right="100" w:rightChars="100" w:firstLine="0" w:firstLineChars="0"/>
    </w:pPr>
    <w:rPr>
      <w:rFonts w:asciiTheme="minorHAnsi" w:hAnsiTheme="minorHAnsi" w:eastAsiaTheme="minorEastAsia" w:cstheme="minorBidi"/>
      <w:sz w:val="16"/>
      <w:szCs w:val="16"/>
    </w:rPr>
  </w:style>
  <w:style w:type="paragraph" w:customStyle="1" w:styleId="2096">
    <w:name w:val="文本"/>
    <w:link w:val="2097"/>
    <w:qFormat/>
    <w:uiPriority w:val="0"/>
    <w:pPr>
      <w:spacing w:after="0" w:line="360" w:lineRule="auto"/>
      <w:ind w:firstLine="200" w:firstLineChars="200"/>
    </w:pPr>
    <w:rPr>
      <w:rFonts w:ascii="等线" w:hAnsi="等线" w:eastAsia="等线" w:cs="Times New Roman"/>
      <w:kern w:val="2"/>
      <w:sz w:val="24"/>
      <w:szCs w:val="20"/>
      <w:lang w:val="en-US" w:eastAsia="zh-CN" w:bidi="ar-SA"/>
    </w:rPr>
  </w:style>
  <w:style w:type="character" w:customStyle="1" w:styleId="2097">
    <w:name w:val="文本 Char"/>
    <w:link w:val="2096"/>
    <w:qFormat/>
    <w:uiPriority w:val="0"/>
    <w:rPr>
      <w:rFonts w:ascii="等线" w:hAnsi="等线" w:eastAsia="等线" w:cs="Times New Roman"/>
      <w:kern w:val="2"/>
      <w:sz w:val="24"/>
      <w:szCs w:val="20"/>
    </w:rPr>
  </w:style>
  <w:style w:type="character" w:customStyle="1" w:styleId="2098">
    <w:name w:val="标题 2 字符2"/>
    <w:qFormat/>
    <w:uiPriority w:val="9"/>
    <w:rPr>
      <w:rFonts w:eastAsia="黑体" w:asciiTheme="majorEastAsia" w:hAnsiTheme="majorEastAsia"/>
      <w:color w:val="000000"/>
      <w:sz w:val="24"/>
      <w:szCs w:val="28"/>
    </w:rPr>
  </w:style>
  <w:style w:type="character" w:customStyle="1" w:styleId="2099">
    <w:name w:val="无间隔 字符1"/>
    <w:qFormat/>
    <w:uiPriority w:val="1"/>
    <w:rPr>
      <w:sz w:val="22"/>
    </w:rPr>
  </w:style>
  <w:style w:type="character" w:customStyle="1" w:styleId="2100">
    <w:name w:val="标题 3 字符1"/>
    <w:qFormat/>
    <w:uiPriority w:val="0"/>
    <w:rPr>
      <w:rFonts w:ascii="黑体" w:hAnsi="黑体" w:eastAsia="黑体"/>
      <w:bCs/>
      <w:kern w:val="2"/>
      <w:sz w:val="24"/>
      <w:szCs w:val="24"/>
    </w:rPr>
  </w:style>
  <w:style w:type="character" w:customStyle="1" w:styleId="2101">
    <w:name w:val="正文（BJCA） Char"/>
    <w:link w:val="2102"/>
    <w:semiHidden/>
    <w:qFormat/>
    <w:uiPriority w:val="0"/>
    <w:rPr>
      <w:rFonts w:ascii="Arial" w:hAnsi="Arial"/>
      <w:szCs w:val="16"/>
    </w:rPr>
  </w:style>
  <w:style w:type="paragraph" w:customStyle="1" w:styleId="2102">
    <w:name w:val="正文（BJCA）"/>
    <w:link w:val="2101"/>
    <w:semiHidden/>
    <w:qFormat/>
    <w:uiPriority w:val="0"/>
    <w:pPr>
      <w:spacing w:after="0" w:line="300" w:lineRule="auto"/>
    </w:pPr>
    <w:rPr>
      <w:rFonts w:ascii="Arial" w:hAnsi="Arial" w:eastAsiaTheme="minorEastAsia" w:cstheme="minorBidi"/>
      <w:sz w:val="22"/>
      <w:szCs w:val="16"/>
      <w:lang w:val="en-US" w:eastAsia="zh-CN" w:bidi="ar-SA"/>
    </w:rPr>
  </w:style>
  <w:style w:type="character" w:customStyle="1" w:styleId="2103">
    <w:name w:val="(一) Char"/>
    <w:link w:val="2104"/>
    <w:semiHidden/>
    <w:qFormat/>
    <w:locked/>
    <w:uiPriority w:val="99"/>
    <w:rPr>
      <w:rFonts w:eastAsiaTheme="majorEastAsia"/>
      <w:b/>
      <w:color w:val="000000"/>
    </w:rPr>
  </w:style>
  <w:style w:type="paragraph" w:customStyle="1" w:styleId="2104">
    <w:name w:val="(一)"/>
    <w:basedOn w:val="1"/>
    <w:link w:val="2103"/>
    <w:semiHidden/>
    <w:qFormat/>
    <w:uiPriority w:val="99"/>
    <w:pPr>
      <w:numPr>
        <w:ilvl w:val="0"/>
        <w:numId w:val="125"/>
      </w:numPr>
      <w:spacing w:before="120" w:after="120"/>
      <w:ind w:firstLine="0"/>
      <w:jc w:val="both"/>
    </w:pPr>
    <w:rPr>
      <w:rFonts w:eastAsiaTheme="majorEastAsia"/>
      <w:b/>
      <w:color w:val="000000"/>
      <w:sz w:val="22"/>
    </w:rPr>
  </w:style>
  <w:style w:type="character" w:customStyle="1" w:styleId="2105">
    <w:name w:val="1 级标题 Char"/>
    <w:link w:val="2106"/>
    <w:semiHidden/>
    <w:qFormat/>
    <w:uiPriority w:val="0"/>
    <w:rPr>
      <w:rFonts w:eastAsia="黑体"/>
      <w:b/>
      <w:bCs/>
      <w:color w:val="000000"/>
      <w:kern w:val="44"/>
      <w:sz w:val="44"/>
      <w:szCs w:val="44"/>
    </w:rPr>
  </w:style>
  <w:style w:type="paragraph" w:customStyle="1" w:styleId="2106">
    <w:name w:val="1 级标题"/>
    <w:basedOn w:val="2107"/>
    <w:link w:val="2105"/>
    <w:semiHidden/>
    <w:qFormat/>
    <w:uiPriority w:val="0"/>
    <w:pPr>
      <w:numPr>
        <w:ilvl w:val="0"/>
        <w:numId w:val="126"/>
      </w:numPr>
      <w:tabs>
        <w:tab w:val="left" w:pos="1020"/>
        <w:tab w:val="left" w:pos="6521"/>
      </w:tabs>
      <w:ind w:left="900" w:right="13"/>
    </w:pPr>
    <w:rPr>
      <w:rFonts w:eastAsia="黑体" w:asciiTheme="minorHAnsi" w:hAnsiTheme="minorHAnsi" w:cstheme="minorBidi"/>
    </w:rPr>
  </w:style>
  <w:style w:type="paragraph" w:customStyle="1" w:styleId="2107">
    <w:name w:val="1级标题"/>
    <w:basedOn w:val="3"/>
    <w:link w:val="2108"/>
    <w:qFormat/>
    <w:uiPriority w:val="0"/>
    <w:pPr>
      <w:widowControl w:val="0"/>
      <w:numPr>
        <w:numId w:val="127"/>
      </w:numPr>
      <w:tabs>
        <w:tab w:val="left" w:pos="6521"/>
      </w:tabs>
      <w:spacing w:before="120" w:after="120"/>
      <w:ind w:right="27" w:rightChars="13"/>
    </w:pPr>
    <w:rPr>
      <w:rFonts w:ascii="Times New Roman" w:hAnsi="Times New Roman" w:eastAsia="宋体" w:cs="Times New Roman"/>
      <w:color w:val="000000"/>
      <w:kern w:val="44"/>
      <w:sz w:val="44"/>
      <w:szCs w:val="44"/>
    </w:rPr>
  </w:style>
  <w:style w:type="character" w:customStyle="1" w:styleId="2108">
    <w:name w:val="1级标题 Char"/>
    <w:link w:val="2107"/>
    <w:qFormat/>
    <w:uiPriority w:val="0"/>
    <w:rPr>
      <w:rFonts w:ascii="Times New Roman" w:hAnsi="Times New Roman" w:eastAsia="宋体" w:cs="Times New Roman"/>
      <w:b/>
      <w:bCs/>
      <w:color w:val="000000"/>
      <w:kern w:val="44"/>
      <w:sz w:val="44"/>
      <w:szCs w:val="44"/>
    </w:rPr>
  </w:style>
  <w:style w:type="character" w:customStyle="1" w:styleId="2109">
    <w:name w:val="正文2 Char"/>
    <w:qFormat/>
    <w:uiPriority w:val="0"/>
    <w:rPr>
      <w:rFonts w:ascii="Times New Roman" w:hAnsi="Times New Roman" w:eastAsia="宋体" w:cs="Times New Roman"/>
      <w:kern w:val="2"/>
      <w:sz w:val="21"/>
      <w:szCs w:val="21"/>
    </w:rPr>
  </w:style>
  <w:style w:type="character" w:customStyle="1" w:styleId="2110">
    <w:name w:val="正文1 Char1"/>
    <w:link w:val="546"/>
    <w:qFormat/>
    <w:uiPriority w:val="0"/>
    <w:rPr>
      <w:rFonts w:ascii="Times New Roman" w:hAnsi="Times New Roman" w:eastAsia="宋体" w:cs="Times New Roman"/>
      <w:kern w:val="2"/>
      <w:sz w:val="24"/>
      <w:szCs w:val="24"/>
    </w:rPr>
  </w:style>
  <w:style w:type="character" w:customStyle="1" w:styleId="2111">
    <w:name w:val="Table Description Char Char"/>
    <w:link w:val="983"/>
    <w:qFormat/>
    <w:uiPriority w:val="0"/>
    <w:rPr>
      <w:rFonts w:ascii="Arial" w:hAnsi="Arial" w:eastAsia="黑体" w:cs="Times New Roman"/>
      <w:sz w:val="18"/>
      <w:szCs w:val="20"/>
    </w:rPr>
  </w:style>
  <w:style w:type="character" w:customStyle="1" w:styleId="2112">
    <w:name w:val="题注-题注-图表 Char Char"/>
    <w:link w:val="2113"/>
    <w:semiHidden/>
    <w:qFormat/>
    <w:uiPriority w:val="0"/>
    <w:rPr>
      <w:rFonts w:ascii="黑体" w:eastAsia="黑体"/>
    </w:rPr>
  </w:style>
  <w:style w:type="paragraph" w:customStyle="1" w:styleId="2113">
    <w:name w:val="题注-题注-图表"/>
    <w:basedOn w:val="1"/>
    <w:next w:val="1"/>
    <w:link w:val="2112"/>
    <w:semiHidden/>
    <w:qFormat/>
    <w:uiPriority w:val="0"/>
    <w:pPr>
      <w:widowControl w:val="0"/>
      <w:spacing w:beforeLines="50" w:afterLines="50"/>
      <w:jc w:val="center"/>
    </w:pPr>
    <w:rPr>
      <w:rFonts w:ascii="黑体" w:eastAsia="黑体"/>
      <w:sz w:val="22"/>
    </w:rPr>
  </w:style>
  <w:style w:type="character" w:customStyle="1" w:styleId="2114">
    <w:name w:val="ZX-标题6 Char"/>
    <w:link w:val="2115"/>
    <w:semiHidden/>
    <w:qFormat/>
    <w:uiPriority w:val="0"/>
    <w:rPr>
      <w:b/>
      <w:color w:val="000000"/>
      <w:szCs w:val="32"/>
    </w:rPr>
  </w:style>
  <w:style w:type="paragraph" w:customStyle="1" w:styleId="2115">
    <w:name w:val="ZX-标题6"/>
    <w:link w:val="2114"/>
    <w:semiHidden/>
    <w:qFormat/>
    <w:uiPriority w:val="0"/>
    <w:pPr>
      <w:spacing w:after="0" w:line="240" w:lineRule="auto"/>
      <w:ind w:left="26" w:firstLine="400"/>
      <w:jc w:val="both"/>
    </w:pPr>
    <w:rPr>
      <w:rFonts w:asciiTheme="minorHAnsi" w:hAnsiTheme="minorHAnsi" w:eastAsiaTheme="minorEastAsia" w:cstheme="minorBidi"/>
      <w:b/>
      <w:color w:val="000000"/>
      <w:sz w:val="22"/>
      <w:szCs w:val="32"/>
      <w:lang w:val="en-US" w:eastAsia="zh-CN" w:bidi="ar-SA"/>
    </w:rPr>
  </w:style>
  <w:style w:type="character" w:customStyle="1" w:styleId="2116">
    <w:name w:val="heidian Char"/>
    <w:link w:val="2117"/>
    <w:semiHidden/>
    <w:qFormat/>
    <w:uiPriority w:val="0"/>
    <w:rPr>
      <w:rFonts w:asciiTheme="majorEastAsia" w:hAnsiTheme="majorEastAsia" w:eastAsiaTheme="majorEastAsia"/>
      <w:color w:val="000000"/>
    </w:rPr>
  </w:style>
  <w:style w:type="paragraph" w:customStyle="1" w:styleId="2117">
    <w:name w:val="heidian"/>
    <w:basedOn w:val="1"/>
    <w:link w:val="2116"/>
    <w:semiHidden/>
    <w:qFormat/>
    <w:uiPriority w:val="0"/>
    <w:pPr>
      <w:widowControl w:val="0"/>
      <w:numPr>
        <w:ilvl w:val="0"/>
        <w:numId w:val="128"/>
      </w:numPr>
      <w:spacing w:beforeLines="50" w:after="0"/>
      <w:ind w:firstLine="0"/>
      <w:jc w:val="both"/>
    </w:pPr>
    <w:rPr>
      <w:rFonts w:asciiTheme="majorEastAsia" w:hAnsiTheme="majorEastAsia" w:eastAsiaTheme="majorEastAsia"/>
      <w:color w:val="000000"/>
      <w:sz w:val="22"/>
    </w:rPr>
  </w:style>
  <w:style w:type="character" w:customStyle="1" w:styleId="2118">
    <w:name w:val="正文样式文本 Char"/>
    <w:link w:val="2119"/>
    <w:qFormat/>
    <w:uiPriority w:val="0"/>
  </w:style>
  <w:style w:type="paragraph" w:customStyle="1" w:styleId="2119">
    <w:name w:val="正文样式文本"/>
    <w:basedOn w:val="1"/>
    <w:link w:val="2118"/>
    <w:qFormat/>
    <w:uiPriority w:val="0"/>
    <w:pPr>
      <w:widowControl w:val="0"/>
      <w:spacing w:beforeLines="50" w:afterLines="50"/>
      <w:ind w:firstLine="480" w:firstLineChars="200"/>
      <w:jc w:val="both"/>
    </w:pPr>
    <w:rPr>
      <w:sz w:val="22"/>
    </w:rPr>
  </w:style>
  <w:style w:type="character" w:customStyle="1" w:styleId="2120">
    <w:name w:val="List Paragraph Char Char"/>
    <w:qFormat/>
    <w:uiPriority w:val="0"/>
    <w:rPr>
      <w:rFonts w:ascii="仿宋_GB2312"/>
      <w:color w:val="000000"/>
      <w:sz w:val="32"/>
      <w:szCs w:val="32"/>
    </w:rPr>
  </w:style>
  <w:style w:type="character" w:customStyle="1" w:styleId="2121">
    <w:name w:val="TD-text Char"/>
    <w:link w:val="2122"/>
    <w:semiHidden/>
    <w:qFormat/>
    <w:uiPriority w:val="0"/>
    <w:rPr>
      <w:rFonts w:ascii="Arial" w:hAnsi="Arial"/>
      <w:sz w:val="16"/>
      <w:szCs w:val="16"/>
      <w:lang w:val="en-GB"/>
    </w:rPr>
  </w:style>
  <w:style w:type="paragraph" w:customStyle="1" w:styleId="2122">
    <w:name w:val="TD-text"/>
    <w:basedOn w:val="1"/>
    <w:link w:val="2121"/>
    <w:semiHidden/>
    <w:qFormat/>
    <w:uiPriority w:val="0"/>
    <w:pPr>
      <w:spacing w:after="0" w:line="240" w:lineRule="auto"/>
      <w:ind w:firstLine="480" w:firstLineChars="200"/>
    </w:pPr>
    <w:rPr>
      <w:rFonts w:ascii="Arial" w:hAnsi="Arial"/>
      <w:sz w:val="16"/>
      <w:szCs w:val="16"/>
      <w:lang w:val="en-GB"/>
    </w:rPr>
  </w:style>
  <w:style w:type="character" w:customStyle="1" w:styleId="2123">
    <w:name w:val="Sub Item List Text Char"/>
    <w:link w:val="2124"/>
    <w:semiHidden/>
    <w:qFormat/>
    <w:locked/>
    <w:uiPriority w:val="0"/>
    <w:rPr>
      <w:rFonts w:ascii="Times New Roman" w:hAnsi="Times New Roman"/>
      <w:szCs w:val="21"/>
    </w:rPr>
  </w:style>
  <w:style w:type="paragraph" w:customStyle="1" w:styleId="2124">
    <w:name w:val="Sub Item List Text"/>
    <w:link w:val="2123"/>
    <w:semiHidden/>
    <w:qFormat/>
    <w:uiPriority w:val="0"/>
    <w:pPr>
      <w:adjustRightInd w:val="0"/>
      <w:snapToGrid w:val="0"/>
      <w:spacing w:before="80" w:after="80" w:line="240" w:lineRule="atLeast"/>
      <w:ind w:left="2410"/>
    </w:pPr>
    <w:rPr>
      <w:rFonts w:ascii="Times New Roman" w:hAnsi="Times New Roman" w:eastAsiaTheme="minorEastAsia" w:cstheme="minorBidi"/>
      <w:sz w:val="22"/>
      <w:szCs w:val="21"/>
      <w:lang w:val="en-US" w:eastAsia="zh-CN" w:bidi="ar-SA"/>
    </w:rPr>
  </w:style>
  <w:style w:type="character" w:customStyle="1" w:styleId="2125">
    <w:name w:val="正文段落 Char"/>
    <w:link w:val="2126"/>
    <w:qFormat/>
    <w:uiPriority w:val="0"/>
    <w:rPr>
      <w:szCs w:val="16"/>
    </w:rPr>
  </w:style>
  <w:style w:type="paragraph" w:customStyle="1" w:styleId="2126">
    <w:name w:val="正文段落"/>
    <w:basedOn w:val="1"/>
    <w:link w:val="2125"/>
    <w:qFormat/>
    <w:uiPriority w:val="0"/>
    <w:pPr>
      <w:widowControl w:val="0"/>
      <w:spacing w:after="0"/>
      <w:ind w:right="320" w:firstLine="480" w:firstLineChars="200"/>
      <w:jc w:val="both"/>
    </w:pPr>
    <w:rPr>
      <w:sz w:val="22"/>
      <w:szCs w:val="16"/>
    </w:rPr>
  </w:style>
  <w:style w:type="character" w:customStyle="1" w:styleId="2127">
    <w:name w:val="jkm6 Char"/>
    <w:link w:val="2128"/>
    <w:semiHidden/>
    <w:qFormat/>
    <w:uiPriority w:val="0"/>
    <w:rPr>
      <w:rFonts w:ascii="Arial" w:hAnsi="Arial"/>
      <w:b/>
    </w:rPr>
  </w:style>
  <w:style w:type="paragraph" w:customStyle="1" w:styleId="2128">
    <w:name w:val="jkm6"/>
    <w:link w:val="2127"/>
    <w:semiHidden/>
    <w:qFormat/>
    <w:uiPriority w:val="0"/>
    <w:pPr>
      <w:numPr>
        <w:ilvl w:val="5"/>
        <w:numId w:val="129"/>
      </w:numPr>
      <w:spacing w:before="100" w:beforeAutospacing="1" w:after="100" w:afterAutospacing="1" w:line="360" w:lineRule="auto"/>
      <w:outlineLvl w:val="5"/>
    </w:pPr>
    <w:rPr>
      <w:rFonts w:ascii="Arial" w:hAnsi="Arial" w:eastAsiaTheme="minorEastAsia" w:cstheme="minorBidi"/>
      <w:b/>
      <w:sz w:val="22"/>
      <w:szCs w:val="22"/>
      <w:lang w:val="en-US" w:eastAsia="zh-CN" w:bidi="ar-SA"/>
    </w:rPr>
  </w:style>
  <w:style w:type="character" w:customStyle="1" w:styleId="2129">
    <w:name w:val="heading_type_4 Char"/>
    <w:link w:val="2130"/>
    <w:semiHidden/>
    <w:qFormat/>
    <w:uiPriority w:val="0"/>
    <w:rPr>
      <w:rFonts w:ascii="Arial" w:hAnsi="Arial" w:cs="Arial"/>
      <w:sz w:val="16"/>
    </w:rPr>
  </w:style>
  <w:style w:type="paragraph" w:customStyle="1" w:styleId="2130">
    <w:name w:val="heading_type_4"/>
    <w:next w:val="1"/>
    <w:link w:val="2129"/>
    <w:semiHidden/>
    <w:qFormat/>
    <w:uiPriority w:val="0"/>
    <w:pPr>
      <w:keepNext/>
      <w:keepLines/>
      <w:tabs>
        <w:tab w:val="left" w:pos="493"/>
      </w:tabs>
      <w:spacing w:before="120" w:after="60" w:line="360" w:lineRule="auto"/>
      <w:ind w:left="425" w:hanging="425"/>
      <w:outlineLvl w:val="3"/>
    </w:pPr>
    <w:rPr>
      <w:rFonts w:ascii="Arial" w:hAnsi="Arial" w:cs="Arial" w:eastAsiaTheme="minorEastAsia"/>
      <w:sz w:val="16"/>
      <w:szCs w:val="22"/>
      <w:lang w:val="en-US" w:eastAsia="zh-CN" w:bidi="ar-SA"/>
    </w:rPr>
  </w:style>
  <w:style w:type="character" w:customStyle="1" w:styleId="2131">
    <w:name w:val="A正文 Char"/>
    <w:link w:val="2132"/>
    <w:semiHidden/>
    <w:qFormat/>
    <w:uiPriority w:val="0"/>
    <w:rPr>
      <w:szCs w:val="21"/>
    </w:rPr>
  </w:style>
  <w:style w:type="paragraph" w:customStyle="1" w:styleId="2132">
    <w:name w:val="A正文"/>
    <w:basedOn w:val="1"/>
    <w:link w:val="2131"/>
    <w:semiHidden/>
    <w:qFormat/>
    <w:uiPriority w:val="0"/>
    <w:pPr>
      <w:widowControl w:val="0"/>
      <w:spacing w:after="0"/>
      <w:ind w:firstLine="480" w:firstLineChars="200"/>
      <w:jc w:val="both"/>
    </w:pPr>
    <w:rPr>
      <w:sz w:val="22"/>
      <w:szCs w:val="21"/>
    </w:rPr>
  </w:style>
  <w:style w:type="character" w:customStyle="1" w:styleId="2133">
    <w:name w:val="标准段落 Char"/>
    <w:link w:val="1650"/>
    <w:qFormat/>
    <w:uiPriority w:val="0"/>
    <w:rPr>
      <w:rFonts w:ascii="Arial" w:hAnsi="Arial" w:eastAsia="宋体" w:cs="Times New Roman"/>
      <w:b/>
      <w:kern w:val="44"/>
      <w:sz w:val="24"/>
      <w:szCs w:val="20"/>
    </w:rPr>
  </w:style>
  <w:style w:type="character" w:customStyle="1" w:styleId="2134">
    <w:name w:val="aaa Char"/>
    <w:link w:val="2135"/>
    <w:qFormat/>
    <w:uiPriority w:val="0"/>
    <w:rPr>
      <w:rFonts w:ascii="Arial" w:hAnsi="Arial"/>
      <w:b/>
    </w:rPr>
  </w:style>
  <w:style w:type="paragraph" w:customStyle="1" w:styleId="2135">
    <w:name w:val="aaa"/>
    <w:basedOn w:val="1"/>
    <w:link w:val="2134"/>
    <w:qFormat/>
    <w:uiPriority w:val="0"/>
    <w:pPr>
      <w:widowControl w:val="0"/>
      <w:topLinePunct/>
      <w:spacing w:after="0"/>
      <w:ind w:firstLine="542" w:firstLineChars="225"/>
      <w:jc w:val="both"/>
    </w:pPr>
    <w:rPr>
      <w:rFonts w:ascii="Arial" w:hAnsi="Arial"/>
      <w:b/>
      <w:sz w:val="22"/>
    </w:rPr>
  </w:style>
  <w:style w:type="character" w:customStyle="1" w:styleId="2136">
    <w:name w:val="w标题2 Char"/>
    <w:link w:val="2137"/>
    <w:semiHidden/>
    <w:qFormat/>
    <w:uiPriority w:val="3"/>
    <w:rPr>
      <w:rFonts w:ascii="黑体"/>
      <w:szCs w:val="21"/>
    </w:rPr>
  </w:style>
  <w:style w:type="paragraph" w:customStyle="1" w:styleId="2137">
    <w:name w:val="w标题2"/>
    <w:basedOn w:val="5"/>
    <w:next w:val="2138"/>
    <w:link w:val="2136"/>
    <w:semiHidden/>
    <w:qFormat/>
    <w:uiPriority w:val="3"/>
    <w:pPr>
      <w:widowControl w:val="0"/>
      <w:numPr>
        <w:ilvl w:val="0"/>
        <w:numId w:val="0"/>
      </w:numPr>
      <w:tabs>
        <w:tab w:val="left" w:pos="1134"/>
      </w:tabs>
      <w:adjustRightInd w:val="0"/>
      <w:snapToGrid w:val="0"/>
      <w:spacing w:before="0" w:afterLines="50" w:line="240" w:lineRule="auto"/>
    </w:pPr>
    <w:rPr>
      <w:rFonts w:ascii="黑体" w:hAnsiTheme="minorHAnsi" w:cstheme="minorBidi"/>
      <w:b w:val="0"/>
      <w:bCs w:val="0"/>
      <w:sz w:val="22"/>
      <w:szCs w:val="21"/>
    </w:rPr>
  </w:style>
  <w:style w:type="paragraph" w:customStyle="1" w:styleId="2138">
    <w:name w:val="w正文"/>
    <w:basedOn w:val="1"/>
    <w:link w:val="2139"/>
    <w:semiHidden/>
    <w:qFormat/>
    <w:uiPriority w:val="0"/>
    <w:pPr>
      <w:widowControl w:val="0"/>
      <w:spacing w:after="0" w:line="240" w:lineRule="auto"/>
      <w:jc w:val="both"/>
    </w:pPr>
    <w:rPr>
      <w:rFonts w:cs="Times New Roman" w:asciiTheme="majorEastAsia" w:hAnsiTheme="majorEastAsia" w:eastAsiaTheme="majorEastAsia"/>
      <w:color w:val="000000"/>
      <w:kern w:val="2"/>
      <w:szCs w:val="24"/>
    </w:rPr>
  </w:style>
  <w:style w:type="character" w:customStyle="1" w:styleId="2139">
    <w:name w:val="w正文 Char"/>
    <w:link w:val="2138"/>
    <w:semiHidden/>
    <w:qFormat/>
    <w:uiPriority w:val="0"/>
    <w:rPr>
      <w:rFonts w:cs="Times New Roman" w:asciiTheme="majorEastAsia" w:hAnsiTheme="majorEastAsia" w:eastAsiaTheme="majorEastAsia"/>
      <w:color w:val="000000"/>
      <w:kern w:val="2"/>
      <w:sz w:val="24"/>
      <w:szCs w:val="24"/>
    </w:rPr>
  </w:style>
  <w:style w:type="character" w:customStyle="1" w:styleId="2140">
    <w:name w:val="表题目 Char"/>
    <w:link w:val="2141"/>
    <w:semiHidden/>
    <w:qFormat/>
    <w:uiPriority w:val="0"/>
    <w:rPr>
      <w:rFonts w:eastAsia="黑体"/>
      <w:sz w:val="16"/>
      <w:szCs w:val="21"/>
    </w:rPr>
  </w:style>
  <w:style w:type="paragraph" w:customStyle="1" w:styleId="2141">
    <w:name w:val="表题目"/>
    <w:basedOn w:val="22"/>
    <w:link w:val="2140"/>
    <w:semiHidden/>
    <w:qFormat/>
    <w:uiPriority w:val="0"/>
    <w:pPr>
      <w:keepNext/>
      <w:widowControl w:val="0"/>
      <w:spacing w:after="0"/>
      <w:jc w:val="center"/>
    </w:pPr>
    <w:rPr>
      <w:rFonts w:eastAsia="黑体"/>
      <w:b w:val="0"/>
      <w:bCs w:val="0"/>
      <w:color w:val="auto"/>
      <w:sz w:val="16"/>
      <w:szCs w:val="21"/>
    </w:rPr>
  </w:style>
  <w:style w:type="character" w:customStyle="1" w:styleId="2142">
    <w:name w:val="6 级标题 Char"/>
    <w:link w:val="2143"/>
    <w:semiHidden/>
    <w:qFormat/>
    <w:uiPriority w:val="0"/>
    <w:rPr>
      <w:rFonts w:ascii="Arial" w:hAnsi="Arial"/>
      <w:b/>
      <w:bCs/>
      <w:iCs/>
      <w:color w:val="000000"/>
      <w:sz w:val="21"/>
    </w:rPr>
  </w:style>
  <w:style w:type="paragraph" w:customStyle="1" w:styleId="2143">
    <w:name w:val="6 级标题"/>
    <w:basedOn w:val="8"/>
    <w:link w:val="2142"/>
    <w:semiHidden/>
    <w:qFormat/>
    <w:uiPriority w:val="0"/>
    <w:pPr>
      <w:widowControl w:val="0"/>
      <w:numPr>
        <w:numId w:val="127"/>
      </w:numPr>
      <w:tabs>
        <w:tab w:val="left" w:pos="1152"/>
      </w:tabs>
      <w:spacing w:before="120" w:after="120"/>
      <w:ind w:right="27" w:rightChars="13"/>
      <w:jc w:val="both"/>
    </w:pPr>
    <w:rPr>
      <w:rFonts w:ascii="Arial" w:hAnsi="Arial" w:cstheme="minorBidi"/>
      <w:bCs/>
      <w:iCs/>
      <w:color w:val="000000"/>
      <w:sz w:val="21"/>
    </w:rPr>
  </w:style>
  <w:style w:type="character" w:customStyle="1" w:styleId="2144">
    <w:name w:val="自定义正文 Char"/>
    <w:link w:val="1528"/>
    <w:qFormat/>
    <w:uiPriority w:val="0"/>
    <w:rPr>
      <w:rFonts w:ascii="Times New Roman" w:hAnsi="Times New Roman" w:eastAsia="宋体" w:cs="Times New Roman"/>
      <w:kern w:val="2"/>
      <w:sz w:val="24"/>
      <w:szCs w:val="24"/>
    </w:rPr>
  </w:style>
  <w:style w:type="character" w:customStyle="1" w:styleId="2145">
    <w:name w:val="Design-正文 Char"/>
    <w:link w:val="2146"/>
    <w:semiHidden/>
    <w:qFormat/>
    <w:uiPriority w:val="0"/>
    <w:rPr>
      <w:rFonts w:ascii="Times New Roman" w:hAnsi="Times New Roman"/>
      <w:szCs w:val="28"/>
      <w:lang w:val="zh-CN"/>
    </w:rPr>
  </w:style>
  <w:style w:type="paragraph" w:customStyle="1" w:styleId="2146">
    <w:name w:val="Design-正文"/>
    <w:basedOn w:val="1"/>
    <w:link w:val="2145"/>
    <w:semiHidden/>
    <w:qFormat/>
    <w:uiPriority w:val="0"/>
    <w:pPr>
      <w:widowControl w:val="0"/>
      <w:spacing w:beforeLines="50" w:afterLines="50" w:line="500" w:lineRule="exact"/>
      <w:ind w:firstLine="560" w:firstLineChars="200"/>
      <w:jc w:val="both"/>
    </w:pPr>
    <w:rPr>
      <w:rFonts w:ascii="Times New Roman" w:hAnsi="Times New Roman"/>
      <w:sz w:val="22"/>
      <w:szCs w:val="28"/>
      <w:lang w:val="zh-CN"/>
    </w:rPr>
  </w:style>
  <w:style w:type="character" w:customStyle="1" w:styleId="2147">
    <w:name w:val="样式zjz5级 Char"/>
    <w:link w:val="2148"/>
    <w:semiHidden/>
    <w:qFormat/>
    <w:uiPriority w:val="0"/>
    <w:rPr>
      <w:color w:val="000000"/>
    </w:rPr>
  </w:style>
  <w:style w:type="paragraph" w:customStyle="1" w:styleId="2148">
    <w:name w:val="样式zjz5级"/>
    <w:basedOn w:val="7"/>
    <w:link w:val="2147"/>
    <w:semiHidden/>
    <w:qFormat/>
    <w:uiPriority w:val="0"/>
    <w:pPr>
      <w:widowControl w:val="0"/>
      <w:spacing w:before="0" w:afterLines="50"/>
      <w:ind w:left="2551" w:hanging="850"/>
      <w:jc w:val="both"/>
    </w:pPr>
    <w:rPr>
      <w:rFonts w:asciiTheme="minorHAnsi" w:hAnsiTheme="minorHAnsi" w:cstheme="minorBidi"/>
      <w:b w:val="0"/>
      <w:color w:val="000000"/>
      <w:sz w:val="22"/>
    </w:rPr>
  </w:style>
  <w:style w:type="character" w:customStyle="1" w:styleId="2149">
    <w:name w:val="明显引用 字符1"/>
    <w:qFormat/>
    <w:uiPriority w:val="30"/>
    <w:rPr>
      <w:b/>
      <w:bCs/>
      <w:i/>
      <w:iCs/>
      <w:color w:val="5B9BD5"/>
      <w:sz w:val="16"/>
    </w:rPr>
  </w:style>
  <w:style w:type="paragraph" w:customStyle="1" w:styleId="2150">
    <w:name w:val="明显引用1"/>
    <w:basedOn w:val="1"/>
    <w:next w:val="1"/>
    <w:semiHidden/>
    <w:qFormat/>
    <w:uiPriority w:val="30"/>
    <w:pPr>
      <w:widowControl w:val="0"/>
      <w:pBdr>
        <w:bottom w:val="single" w:color="4F81BD" w:sz="4" w:space="4"/>
      </w:pBdr>
      <w:spacing w:before="200" w:after="280" w:line="240" w:lineRule="auto"/>
      <w:ind w:left="936" w:right="936"/>
      <w:jc w:val="both"/>
    </w:pPr>
    <w:rPr>
      <w:rFonts w:ascii="宋体" w:hAnsi="宋体" w:eastAsia="宋体" w:cs="宋体"/>
      <w:i/>
      <w:iCs/>
      <w:color w:val="4F81BD" w:themeColor="accent1"/>
      <w:kern w:val="2"/>
      <w:szCs w:val="24"/>
    </w:rPr>
  </w:style>
  <w:style w:type="character" w:customStyle="1" w:styleId="2151">
    <w:name w:val="MM Topic 3 Char"/>
    <w:link w:val="1302"/>
    <w:qFormat/>
    <w:uiPriority w:val="0"/>
    <w:rPr>
      <w:rFonts w:ascii="Times New Roman" w:hAnsi="Times New Roman" w:eastAsia="宋体" w:cs="Times New Roman"/>
      <w:b/>
      <w:bCs/>
      <w:kern w:val="2"/>
      <w:sz w:val="32"/>
      <w:szCs w:val="32"/>
    </w:rPr>
  </w:style>
  <w:style w:type="character" w:customStyle="1" w:styleId="2152">
    <w:name w:val="my正文 Char"/>
    <w:link w:val="2153"/>
    <w:qFormat/>
    <w:uiPriority w:val="0"/>
  </w:style>
  <w:style w:type="paragraph" w:customStyle="1" w:styleId="2153">
    <w:name w:val="my正文"/>
    <w:basedOn w:val="1"/>
    <w:link w:val="2152"/>
    <w:qFormat/>
    <w:uiPriority w:val="0"/>
    <w:pPr>
      <w:widowControl w:val="0"/>
      <w:spacing w:after="0"/>
      <w:ind w:firstLine="480" w:firstLineChars="200"/>
      <w:jc w:val="both"/>
    </w:pPr>
    <w:rPr>
      <w:sz w:val="22"/>
    </w:rPr>
  </w:style>
  <w:style w:type="character" w:customStyle="1" w:styleId="2154">
    <w:name w:val="方案正文 Char Char Char Char"/>
    <w:link w:val="2155"/>
    <w:semiHidden/>
    <w:qFormat/>
    <w:uiPriority w:val="0"/>
    <w:rPr>
      <w:szCs w:val="16"/>
    </w:rPr>
  </w:style>
  <w:style w:type="paragraph" w:customStyle="1" w:styleId="2155">
    <w:name w:val="方案正文 Char Char Char"/>
    <w:basedOn w:val="34"/>
    <w:link w:val="2154"/>
    <w:semiHidden/>
    <w:qFormat/>
    <w:uiPriority w:val="0"/>
    <w:pPr>
      <w:spacing w:afterLines="50" w:line="360" w:lineRule="auto"/>
    </w:pPr>
    <w:rPr>
      <w:rFonts w:asciiTheme="minorHAnsi" w:hAnsiTheme="minorHAnsi" w:eastAsiaTheme="minorEastAsia" w:cstheme="minorBidi"/>
      <w:kern w:val="0"/>
      <w:sz w:val="22"/>
      <w:szCs w:val="16"/>
    </w:rPr>
  </w:style>
  <w:style w:type="character" w:customStyle="1" w:styleId="2156">
    <w:name w:val="正文k Char"/>
    <w:link w:val="2157"/>
    <w:semiHidden/>
    <w:qFormat/>
    <w:uiPriority w:val="0"/>
    <w:rPr>
      <w:rFonts w:ascii="Times New Roman" w:hAnsi="Times New Roman"/>
      <w:szCs w:val="16"/>
    </w:rPr>
  </w:style>
  <w:style w:type="paragraph" w:customStyle="1" w:styleId="2157">
    <w:name w:val="正文k"/>
    <w:basedOn w:val="1"/>
    <w:link w:val="2156"/>
    <w:semiHidden/>
    <w:qFormat/>
    <w:uiPriority w:val="0"/>
    <w:pPr>
      <w:adjustRightInd w:val="0"/>
      <w:snapToGrid w:val="0"/>
      <w:spacing w:after="0"/>
      <w:ind w:firstLine="480" w:firstLineChars="200"/>
      <w:jc w:val="both"/>
      <w:textAlignment w:val="baseline"/>
    </w:pPr>
    <w:rPr>
      <w:rFonts w:ascii="Times New Roman" w:hAnsi="Times New Roman"/>
      <w:sz w:val="22"/>
      <w:szCs w:val="16"/>
    </w:rPr>
  </w:style>
  <w:style w:type="character" w:customStyle="1" w:styleId="2158">
    <w:name w:val="使用的题注 Char"/>
    <w:link w:val="2159"/>
    <w:qFormat/>
    <w:uiPriority w:val="0"/>
    <w:rPr>
      <w:rFonts w:ascii="Arial" w:hAnsi="Arial" w:eastAsia="黑体"/>
      <w:sz w:val="16"/>
      <w:szCs w:val="16"/>
    </w:rPr>
  </w:style>
  <w:style w:type="paragraph" w:customStyle="1" w:styleId="2159">
    <w:name w:val="使用的题注"/>
    <w:basedOn w:val="1"/>
    <w:link w:val="2158"/>
    <w:qFormat/>
    <w:uiPriority w:val="0"/>
    <w:pPr>
      <w:widowControl w:val="0"/>
      <w:spacing w:after="0"/>
      <w:ind w:firstLine="480" w:firstLineChars="200"/>
      <w:jc w:val="center"/>
    </w:pPr>
    <w:rPr>
      <w:rFonts w:ascii="Arial" w:hAnsi="Arial" w:eastAsia="黑体"/>
      <w:sz w:val="16"/>
      <w:szCs w:val="16"/>
    </w:rPr>
  </w:style>
  <w:style w:type="character" w:customStyle="1" w:styleId="2160">
    <w:name w:val="样式 1级正文 + 左侧:  1.5 字符 首行缩进:  2 字符1 Char"/>
    <w:link w:val="2161"/>
    <w:semiHidden/>
    <w:qFormat/>
    <w:uiPriority w:val="0"/>
    <w:rPr>
      <w:rFonts w:ascii="Arial" w:hAnsi="Arial"/>
      <w:szCs w:val="16"/>
    </w:rPr>
  </w:style>
  <w:style w:type="paragraph" w:customStyle="1" w:styleId="2161">
    <w:name w:val="样式 1级正文 + 左侧:  1.5 字符 首行缩进:  2 字符1"/>
    <w:basedOn w:val="1"/>
    <w:link w:val="2160"/>
    <w:semiHidden/>
    <w:qFormat/>
    <w:uiPriority w:val="0"/>
    <w:pPr>
      <w:adjustRightInd w:val="0"/>
      <w:snapToGrid w:val="0"/>
      <w:spacing w:beforeLines="50" w:afterLines="50"/>
      <w:ind w:firstLine="480" w:firstLineChars="200"/>
      <w:jc w:val="both"/>
    </w:pPr>
    <w:rPr>
      <w:rFonts w:ascii="Arial" w:hAnsi="Arial"/>
      <w:sz w:val="22"/>
      <w:szCs w:val="16"/>
    </w:rPr>
  </w:style>
  <w:style w:type="character" w:customStyle="1" w:styleId="2162">
    <w:name w:val="正文文本缩进 字符2"/>
    <w:qFormat/>
    <w:uiPriority w:val="0"/>
    <w:rPr>
      <w:kern w:val="2"/>
      <w:sz w:val="24"/>
      <w:szCs w:val="22"/>
    </w:rPr>
  </w:style>
  <w:style w:type="character" w:customStyle="1" w:styleId="2163">
    <w:name w:val="HS1 Char"/>
    <w:link w:val="2164"/>
    <w:semiHidden/>
    <w:qFormat/>
    <w:uiPriority w:val="0"/>
    <w:rPr>
      <w:rFonts w:eastAsia="黑体" w:asciiTheme="majorEastAsia" w:hAnsiTheme="majorEastAsia"/>
      <w:color w:val="000000"/>
      <w:kern w:val="44"/>
      <w:szCs w:val="36"/>
    </w:rPr>
  </w:style>
  <w:style w:type="paragraph" w:customStyle="1" w:styleId="2164">
    <w:name w:val="HS1"/>
    <w:basedOn w:val="1"/>
    <w:link w:val="2163"/>
    <w:semiHidden/>
    <w:qFormat/>
    <w:uiPriority w:val="0"/>
    <w:pPr>
      <w:keepNext/>
      <w:keepLines/>
      <w:pageBreakBefore/>
      <w:widowControl w:val="0"/>
      <w:numPr>
        <w:ilvl w:val="0"/>
        <w:numId w:val="130"/>
      </w:numPr>
      <w:tabs>
        <w:tab w:val="left" w:pos="432"/>
      </w:tabs>
      <w:spacing w:after="0" w:line="300" w:lineRule="auto"/>
      <w:outlineLvl w:val="0"/>
    </w:pPr>
    <w:rPr>
      <w:rFonts w:eastAsia="黑体" w:asciiTheme="majorEastAsia" w:hAnsiTheme="majorEastAsia"/>
      <w:color w:val="000000"/>
      <w:kern w:val="44"/>
      <w:sz w:val="22"/>
      <w:szCs w:val="36"/>
    </w:rPr>
  </w:style>
  <w:style w:type="character" w:customStyle="1" w:styleId="2165">
    <w:name w:val="缺省文本 Char"/>
    <w:link w:val="1371"/>
    <w:qFormat/>
    <w:uiPriority w:val="0"/>
    <w:rPr>
      <w:rFonts w:ascii="Times New Roman" w:hAnsi="Times New Roman" w:eastAsia="宋体" w:cs="Times New Roman"/>
      <w:sz w:val="24"/>
      <w:szCs w:val="24"/>
    </w:rPr>
  </w:style>
  <w:style w:type="character" w:customStyle="1" w:styleId="2166">
    <w:name w:val="HS5 Char"/>
    <w:link w:val="2167"/>
    <w:semiHidden/>
    <w:qFormat/>
    <w:uiPriority w:val="0"/>
    <w:rPr>
      <w:b/>
      <w:bCs/>
      <w:color w:val="000000"/>
      <w:kern w:val="28"/>
      <w:szCs w:val="30"/>
    </w:rPr>
  </w:style>
  <w:style w:type="paragraph" w:customStyle="1" w:styleId="2167">
    <w:name w:val="HS5"/>
    <w:basedOn w:val="7"/>
    <w:link w:val="2166"/>
    <w:semiHidden/>
    <w:qFormat/>
    <w:uiPriority w:val="0"/>
    <w:pPr>
      <w:widowControl w:val="0"/>
      <w:numPr>
        <w:numId w:val="130"/>
      </w:numPr>
      <w:tabs>
        <w:tab w:val="left" w:pos="432"/>
      </w:tabs>
      <w:spacing w:before="0" w:afterLines="50" w:line="300" w:lineRule="auto"/>
      <w:ind w:left="0" w:leftChars="-6" w:hanging="14" w:hangingChars="6"/>
      <w:jc w:val="both"/>
    </w:pPr>
    <w:rPr>
      <w:rFonts w:asciiTheme="minorHAnsi" w:hAnsiTheme="minorHAnsi" w:cstheme="minorBidi"/>
      <w:bCs/>
      <w:color w:val="000000"/>
      <w:kern w:val="28"/>
      <w:sz w:val="22"/>
      <w:szCs w:val="30"/>
    </w:rPr>
  </w:style>
  <w:style w:type="character" w:customStyle="1" w:styleId="2168">
    <w:name w:val="正文（缩进） Char1"/>
    <w:qFormat/>
    <w:uiPriority w:val="0"/>
  </w:style>
  <w:style w:type="character" w:customStyle="1" w:styleId="2169">
    <w:name w:val="标题6 Char"/>
    <w:link w:val="1781"/>
    <w:qFormat/>
    <w:uiPriority w:val="0"/>
    <w:rPr>
      <w:rFonts w:ascii="Cambria" w:hAnsi="Cambria" w:eastAsia="宋体" w:cs="Times New Roman"/>
      <w:b/>
      <w:bCs/>
      <w:kern w:val="2"/>
      <w:sz w:val="24"/>
      <w:szCs w:val="24"/>
    </w:rPr>
  </w:style>
  <w:style w:type="character" w:customStyle="1" w:styleId="2170">
    <w:name w:val="列出2 字符"/>
    <w:link w:val="2171"/>
    <w:qFormat/>
    <w:uiPriority w:val="0"/>
    <w:rPr>
      <w:rFonts w:ascii="微软雅黑" w:hAnsi="微软雅黑" w:eastAsia="微软雅黑" w:cs="Arial"/>
      <w:sz w:val="16"/>
      <w:szCs w:val="16"/>
    </w:rPr>
  </w:style>
  <w:style w:type="paragraph" w:customStyle="1" w:styleId="2171">
    <w:name w:val="列出2"/>
    <w:basedOn w:val="2172"/>
    <w:link w:val="2170"/>
    <w:qFormat/>
    <w:uiPriority w:val="0"/>
    <w:pPr>
      <w:numPr>
        <w:ilvl w:val="0"/>
        <w:numId w:val="0"/>
      </w:numPr>
      <w:spacing w:after="240" w:line="240" w:lineRule="auto"/>
      <w:ind w:left="900"/>
    </w:pPr>
    <w:rPr>
      <w:kern w:val="0"/>
      <w:sz w:val="16"/>
      <w:szCs w:val="16"/>
    </w:rPr>
  </w:style>
  <w:style w:type="paragraph" w:customStyle="1" w:styleId="2172">
    <w:name w:val="列出"/>
    <w:basedOn w:val="171"/>
    <w:link w:val="2173"/>
    <w:qFormat/>
    <w:uiPriority w:val="0"/>
    <w:pPr>
      <w:widowControl w:val="0"/>
      <w:numPr>
        <w:ilvl w:val="0"/>
        <w:numId w:val="131"/>
      </w:numPr>
      <w:spacing w:after="0"/>
      <w:ind w:firstLine="0"/>
      <w:contextualSpacing w:val="0"/>
      <w:jc w:val="both"/>
    </w:pPr>
    <w:rPr>
      <w:rFonts w:ascii="微软雅黑" w:hAnsi="微软雅黑" w:eastAsia="微软雅黑" w:cs="Arial"/>
      <w:kern w:val="2"/>
      <w:sz w:val="20"/>
      <w:szCs w:val="20"/>
    </w:rPr>
  </w:style>
  <w:style w:type="character" w:customStyle="1" w:styleId="2173">
    <w:name w:val="列出 字符"/>
    <w:link w:val="2172"/>
    <w:qFormat/>
    <w:uiPriority w:val="0"/>
    <w:rPr>
      <w:rFonts w:ascii="微软雅黑" w:hAnsi="微软雅黑" w:eastAsia="微软雅黑" w:cs="Arial"/>
      <w:kern w:val="2"/>
      <w:sz w:val="20"/>
      <w:szCs w:val="20"/>
    </w:rPr>
  </w:style>
  <w:style w:type="character" w:customStyle="1" w:styleId="2174">
    <w:name w:val="BIA模板 Char"/>
    <w:link w:val="2175"/>
    <w:semiHidden/>
    <w:qFormat/>
    <w:uiPriority w:val="0"/>
    <w:rPr>
      <w:i/>
      <w:color w:val="FF0000"/>
      <w:szCs w:val="16"/>
    </w:rPr>
  </w:style>
  <w:style w:type="paragraph" w:customStyle="1" w:styleId="2175">
    <w:name w:val="BIA模板"/>
    <w:basedOn w:val="1"/>
    <w:link w:val="2174"/>
    <w:semiHidden/>
    <w:qFormat/>
    <w:uiPriority w:val="0"/>
    <w:pPr>
      <w:widowControl w:val="0"/>
      <w:spacing w:beforeLines="50" w:afterLines="50"/>
      <w:ind w:firstLine="640"/>
      <w:jc w:val="both"/>
    </w:pPr>
    <w:rPr>
      <w:i/>
      <w:color w:val="FF0000"/>
      <w:sz w:val="22"/>
      <w:szCs w:val="16"/>
    </w:rPr>
  </w:style>
  <w:style w:type="character" w:customStyle="1" w:styleId="2176">
    <w:name w:val="换标点 Char"/>
    <w:link w:val="2177"/>
    <w:semiHidden/>
    <w:qFormat/>
    <w:uiPriority w:val="0"/>
    <w:rPr>
      <w:rFonts w:eastAsiaTheme="majorEastAsia"/>
      <w:b/>
      <w:bCs/>
      <w:i/>
      <w:iCs/>
      <w:color w:val="000000"/>
      <w:sz w:val="21"/>
    </w:rPr>
  </w:style>
  <w:style w:type="paragraph" w:customStyle="1" w:styleId="2177">
    <w:name w:val="换标点"/>
    <w:basedOn w:val="11"/>
    <w:link w:val="2176"/>
    <w:semiHidden/>
    <w:qFormat/>
    <w:uiPriority w:val="0"/>
    <w:pPr>
      <w:keepNext w:val="0"/>
      <w:keepLines w:val="0"/>
      <w:widowControl w:val="0"/>
      <w:numPr>
        <w:ilvl w:val="0"/>
        <w:numId w:val="132"/>
      </w:numPr>
      <w:spacing w:before="0"/>
      <w:ind w:right="27" w:rightChars="13" w:firstLine="0"/>
      <w:jc w:val="both"/>
      <w:outlineLvl w:val="9"/>
    </w:pPr>
    <w:rPr>
      <w:rFonts w:asciiTheme="minorHAnsi" w:hAnsiTheme="minorHAnsi" w:cstheme="minorBidi"/>
      <w:i/>
      <w:iCs/>
      <w:color w:val="000000"/>
      <w:sz w:val="21"/>
      <w:szCs w:val="22"/>
    </w:rPr>
  </w:style>
  <w:style w:type="character" w:customStyle="1" w:styleId="2178">
    <w:name w:val="三级 字符"/>
    <w:qFormat/>
    <w:uiPriority w:val="0"/>
    <w:rPr>
      <w:rFonts w:ascii="Arial" w:hAnsi="Arial" w:eastAsia="微软雅黑" w:cs="Arial"/>
      <w:b/>
      <w:bCs/>
      <w:color w:val="00B050"/>
      <w:lang w:val="zh-CN"/>
    </w:rPr>
  </w:style>
  <w:style w:type="character" w:customStyle="1" w:styleId="2179">
    <w:name w:val="标题 1 字符1"/>
    <w:qFormat/>
    <w:uiPriority w:val="9"/>
    <w:rPr>
      <w:rFonts w:ascii="黑体" w:hAnsi="黑体" w:eastAsia="黑体"/>
      <w:color w:val="000000"/>
      <w:kern w:val="2"/>
      <w:sz w:val="28"/>
      <w:szCs w:val="28"/>
    </w:rPr>
  </w:style>
  <w:style w:type="character" w:customStyle="1" w:styleId="2180">
    <w:name w:val="项目符号3 Char"/>
    <w:link w:val="2181"/>
    <w:semiHidden/>
    <w:qFormat/>
    <w:uiPriority w:val="0"/>
    <w:rPr>
      <w:rFonts w:ascii="Arial" w:hAnsi="Arial" w:eastAsiaTheme="majorEastAsia"/>
      <w:color w:val="000000"/>
    </w:rPr>
  </w:style>
  <w:style w:type="paragraph" w:customStyle="1" w:styleId="2181">
    <w:name w:val="项目符号3"/>
    <w:basedOn w:val="953"/>
    <w:link w:val="2180"/>
    <w:semiHidden/>
    <w:qFormat/>
    <w:uiPriority w:val="0"/>
    <w:pPr>
      <w:numPr>
        <w:ilvl w:val="0"/>
        <w:numId w:val="133"/>
      </w:numPr>
      <w:tabs>
        <w:tab w:val="clear" w:pos="820"/>
      </w:tabs>
      <w:adjustRightInd/>
      <w:snapToGrid/>
      <w:spacing w:before="0" w:after="0"/>
      <w:ind w:left="980" w:firstLine="0" w:firstLineChars="0"/>
    </w:pPr>
    <w:rPr>
      <w:rFonts w:ascii="Arial" w:hAnsi="Arial" w:eastAsiaTheme="majorEastAsia" w:cstheme="minorBidi"/>
      <w:sz w:val="22"/>
      <w:szCs w:val="22"/>
    </w:rPr>
  </w:style>
  <w:style w:type="character" w:customStyle="1" w:styleId="2182">
    <w:name w:val="标题 41 Char"/>
    <w:link w:val="2183"/>
    <w:qFormat/>
    <w:uiPriority w:val="0"/>
    <w:rPr>
      <w:b/>
      <w:bCs/>
      <w:color w:val="000000"/>
      <w:sz w:val="28"/>
      <w:szCs w:val="28"/>
    </w:rPr>
  </w:style>
  <w:style w:type="paragraph" w:customStyle="1" w:styleId="2183">
    <w:name w:val="标题 41"/>
    <w:basedOn w:val="6"/>
    <w:next w:val="6"/>
    <w:link w:val="2182"/>
    <w:qFormat/>
    <w:uiPriority w:val="0"/>
    <w:pPr>
      <w:numPr>
        <w:ilvl w:val="0"/>
        <w:numId w:val="0"/>
      </w:numPr>
      <w:tabs>
        <w:tab w:val="left" w:pos="964"/>
        <w:tab w:val="left" w:pos="993"/>
      </w:tabs>
      <w:snapToGrid w:val="0"/>
      <w:spacing w:before="0" w:afterLines="100"/>
      <w:jc w:val="both"/>
    </w:pPr>
    <w:rPr>
      <w:rFonts w:asciiTheme="minorHAnsi" w:hAnsiTheme="minorHAnsi" w:cstheme="minorBidi"/>
      <w:i/>
      <w:iCs w:val="0"/>
      <w:color w:val="000000"/>
      <w:sz w:val="28"/>
      <w:szCs w:val="28"/>
    </w:rPr>
  </w:style>
  <w:style w:type="character" w:customStyle="1" w:styleId="2184">
    <w:name w:val="msointenseemphasis"/>
    <w:qFormat/>
    <w:uiPriority w:val="0"/>
    <w:rPr>
      <w:rFonts w:hint="eastAsia" w:ascii="宋体" w:hAnsi="宋体" w:eastAsia="宋体" w:cs="宋体"/>
      <w:iCs/>
      <w:color w:val="0000FF"/>
      <w:sz w:val="24"/>
    </w:rPr>
  </w:style>
  <w:style w:type="character" w:customStyle="1" w:styleId="2185">
    <w:name w:val="msosubtlereference"/>
    <w:qFormat/>
    <w:uiPriority w:val="0"/>
    <w:rPr>
      <w:smallCaps/>
      <w:color w:val="C0504D"/>
      <w:u w:val="single"/>
    </w:rPr>
  </w:style>
  <w:style w:type="character" w:customStyle="1" w:styleId="2186">
    <w:name w:val="标题 Char2"/>
    <w:qFormat/>
    <w:uiPriority w:val="0"/>
    <w:rPr>
      <w:rFonts w:hint="default" w:ascii="Calibri Light" w:hAnsi="Calibri Light" w:eastAsia="Calibri Light" w:cs="Times New Roman"/>
      <w:b/>
      <w:kern w:val="2"/>
      <w:sz w:val="32"/>
      <w:szCs w:val="32"/>
    </w:rPr>
  </w:style>
  <w:style w:type="character" w:customStyle="1" w:styleId="2187">
    <w:name w:val="msointensereference"/>
    <w:qFormat/>
    <w:uiPriority w:val="0"/>
    <w:rPr>
      <w:b/>
      <w:smallCaps/>
      <w:color w:val="C0504D"/>
      <w:spacing w:val="5"/>
      <w:u w:val="single"/>
    </w:rPr>
  </w:style>
  <w:style w:type="character" w:customStyle="1" w:styleId="2188">
    <w:name w:val="批注文字 字符2"/>
    <w:qFormat/>
    <w:uiPriority w:val="0"/>
    <w:rPr>
      <w:kern w:val="2"/>
      <w:sz w:val="24"/>
      <w:szCs w:val="22"/>
    </w:rPr>
  </w:style>
  <w:style w:type="character" w:customStyle="1" w:styleId="2189">
    <w:name w:val="尾注文本 Char2"/>
    <w:qFormat/>
    <w:uiPriority w:val="0"/>
    <w:rPr>
      <w:kern w:val="2"/>
      <w:sz w:val="24"/>
      <w:szCs w:val="22"/>
    </w:rPr>
  </w:style>
  <w:style w:type="character" w:customStyle="1" w:styleId="2190">
    <w:name w:val="正文文本缩进 2 Char3"/>
    <w:qFormat/>
    <w:uiPriority w:val="0"/>
    <w:rPr>
      <w:kern w:val="2"/>
      <w:sz w:val="24"/>
      <w:szCs w:val="22"/>
    </w:rPr>
  </w:style>
  <w:style w:type="character" w:customStyle="1" w:styleId="2191">
    <w:name w:val="样式 正文首行缩进 + 五号 Char Char Char Char Char Char Char Char Char Char Char"/>
    <w:link w:val="2192"/>
    <w:semiHidden/>
    <w:qFormat/>
    <w:uiPriority w:val="0"/>
    <w:rPr>
      <w:rFonts w:ascii="Arial" w:hAnsi="Arial"/>
      <w:szCs w:val="16"/>
    </w:rPr>
  </w:style>
  <w:style w:type="paragraph" w:customStyle="1" w:styleId="2192">
    <w:name w:val="样式 正文首行缩进 + 五号 Char Char Char Char Char Char Char Char Char Char"/>
    <w:basedOn w:val="86"/>
    <w:link w:val="2191"/>
    <w:semiHidden/>
    <w:qFormat/>
    <w:uiPriority w:val="0"/>
    <w:pPr>
      <w:spacing w:after="0" w:line="360" w:lineRule="auto"/>
      <w:ind w:firstLine="482" w:firstLineChars="0"/>
    </w:pPr>
    <w:rPr>
      <w:rFonts w:ascii="Arial" w:hAnsi="Arial" w:eastAsiaTheme="minorEastAsia" w:cstheme="minorBidi"/>
      <w:kern w:val="0"/>
      <w:sz w:val="22"/>
      <w:szCs w:val="16"/>
    </w:rPr>
  </w:style>
  <w:style w:type="character" w:customStyle="1" w:styleId="2193">
    <w:name w:val="C503-字母列项-文字 Char"/>
    <w:link w:val="2194"/>
    <w:semiHidden/>
    <w:qFormat/>
    <w:uiPriority w:val="0"/>
    <w:rPr>
      <w:rFonts w:ascii="Times New Roman" w:hAnsi="Times New Roman"/>
    </w:rPr>
  </w:style>
  <w:style w:type="paragraph" w:customStyle="1" w:styleId="2194">
    <w:name w:val="C503-字母列项-文字"/>
    <w:basedOn w:val="2195"/>
    <w:link w:val="2193"/>
    <w:semiHidden/>
    <w:qFormat/>
    <w:uiPriority w:val="0"/>
    <w:pPr>
      <w:tabs>
        <w:tab w:val="left" w:pos="0"/>
        <w:tab w:val="left" w:pos="964"/>
      </w:tabs>
      <w:ind w:left="0" w:firstLine="480" w:firstLineChars="200"/>
    </w:pPr>
    <w:rPr>
      <w:rFonts w:ascii="Times New Roman" w:hAnsi="Times New Roman" w:eastAsiaTheme="minorEastAsia" w:cstheme="minorBidi"/>
      <w:color w:val="auto"/>
      <w:kern w:val="0"/>
      <w:sz w:val="22"/>
      <w:szCs w:val="22"/>
    </w:rPr>
  </w:style>
  <w:style w:type="paragraph" w:customStyle="1" w:styleId="2195">
    <w:name w:val="C503-字母列项"/>
    <w:basedOn w:val="1"/>
    <w:link w:val="2196"/>
    <w:semiHidden/>
    <w:qFormat/>
    <w:uiPriority w:val="0"/>
    <w:pPr>
      <w:widowControl w:val="0"/>
      <w:tabs>
        <w:tab w:val="left" w:pos="0"/>
        <w:tab w:val="left" w:pos="964"/>
      </w:tabs>
      <w:spacing w:after="0"/>
      <w:ind w:left="539"/>
      <w:jc w:val="both"/>
    </w:pPr>
    <w:rPr>
      <w:rFonts w:cs="Times New Roman" w:asciiTheme="majorEastAsia" w:hAnsiTheme="majorEastAsia" w:eastAsiaTheme="majorEastAsia"/>
      <w:color w:val="000000"/>
      <w:kern w:val="2"/>
      <w:szCs w:val="24"/>
    </w:rPr>
  </w:style>
  <w:style w:type="character" w:customStyle="1" w:styleId="2196">
    <w:name w:val="C503-字母列项 Char"/>
    <w:link w:val="2195"/>
    <w:semiHidden/>
    <w:qFormat/>
    <w:uiPriority w:val="0"/>
    <w:rPr>
      <w:rFonts w:cs="Times New Roman" w:asciiTheme="majorEastAsia" w:hAnsiTheme="majorEastAsia" w:eastAsiaTheme="majorEastAsia"/>
      <w:color w:val="000000"/>
      <w:kern w:val="2"/>
      <w:sz w:val="24"/>
      <w:szCs w:val="24"/>
    </w:rPr>
  </w:style>
  <w:style w:type="character" w:customStyle="1" w:styleId="2197">
    <w:name w:val="（）样式 Char"/>
    <w:link w:val="2198"/>
    <w:qFormat/>
    <w:locked/>
    <w:uiPriority w:val="0"/>
    <w:rPr>
      <w:lang w:eastAsia="en-US"/>
    </w:rPr>
  </w:style>
  <w:style w:type="paragraph" w:customStyle="1" w:styleId="2198">
    <w:name w:val="（）样式"/>
    <w:basedOn w:val="837"/>
    <w:link w:val="2197"/>
    <w:qFormat/>
    <w:uiPriority w:val="0"/>
    <w:pPr>
      <w:adjustRightInd/>
      <w:snapToGrid/>
      <w:spacing w:line="240" w:lineRule="auto"/>
      <w:ind w:firstLine="0" w:firstLineChars="0"/>
      <w:jc w:val="left"/>
    </w:pPr>
    <w:rPr>
      <w:rFonts w:asciiTheme="minorHAnsi" w:hAnsiTheme="minorHAnsi" w:eastAsiaTheme="minorEastAsia" w:cstheme="minorBidi"/>
      <w:sz w:val="22"/>
      <w:szCs w:val="22"/>
      <w:lang w:eastAsia="en-US"/>
    </w:rPr>
  </w:style>
  <w:style w:type="character" w:customStyle="1" w:styleId="2199">
    <w:name w:val="缩进1 Char"/>
    <w:link w:val="532"/>
    <w:qFormat/>
    <w:uiPriority w:val="0"/>
    <w:rPr>
      <w:rFonts w:ascii="Times New Roman" w:hAnsi="Times New Roman" w:eastAsia="宋体" w:cs="宋体"/>
      <w:kern w:val="2"/>
      <w:sz w:val="21"/>
      <w:szCs w:val="20"/>
    </w:rPr>
  </w:style>
  <w:style w:type="character" w:customStyle="1" w:styleId="2200">
    <w:name w:val="-样式 Char"/>
    <w:basedOn w:val="2039"/>
    <w:link w:val="2201"/>
    <w:semiHidden/>
    <w:qFormat/>
    <w:locked/>
    <w:uiPriority w:val="99"/>
    <w:rPr>
      <w:kern w:val="2"/>
      <w:sz w:val="16"/>
      <w:szCs w:val="16"/>
    </w:rPr>
  </w:style>
  <w:style w:type="paragraph" w:customStyle="1" w:styleId="2201">
    <w:name w:val="-样式"/>
    <w:basedOn w:val="837"/>
    <w:link w:val="2200"/>
    <w:semiHidden/>
    <w:qFormat/>
    <w:uiPriority w:val="99"/>
    <w:pPr>
      <w:adjustRightInd/>
      <w:snapToGrid/>
      <w:spacing w:line="240" w:lineRule="auto"/>
      <w:ind w:firstLine="0" w:firstLineChars="0"/>
      <w:jc w:val="left"/>
    </w:pPr>
    <w:rPr>
      <w:rFonts w:asciiTheme="minorHAnsi" w:hAnsiTheme="minorHAnsi" w:eastAsiaTheme="minorEastAsia" w:cstheme="minorBidi"/>
      <w:kern w:val="2"/>
      <w:sz w:val="16"/>
      <w:szCs w:val="16"/>
    </w:rPr>
  </w:style>
  <w:style w:type="character" w:customStyle="1" w:styleId="2202">
    <w:name w:val="中文正文、 Char Char"/>
    <w:link w:val="2203"/>
    <w:semiHidden/>
    <w:qFormat/>
    <w:uiPriority w:val="0"/>
    <w:rPr>
      <w:rFonts w:ascii="Times New Roman" w:hAnsi="Times New Roman"/>
      <w:szCs w:val="21"/>
    </w:rPr>
  </w:style>
  <w:style w:type="paragraph" w:customStyle="1" w:styleId="2203">
    <w:name w:val="中文正文、"/>
    <w:basedOn w:val="1"/>
    <w:link w:val="2202"/>
    <w:semiHidden/>
    <w:qFormat/>
    <w:uiPriority w:val="0"/>
    <w:pPr>
      <w:widowControl w:val="0"/>
      <w:spacing w:after="0"/>
      <w:ind w:firstLine="420" w:firstLineChars="200"/>
    </w:pPr>
    <w:rPr>
      <w:rFonts w:ascii="Times New Roman" w:hAnsi="Times New Roman"/>
      <w:sz w:val="22"/>
      <w:szCs w:val="21"/>
    </w:rPr>
  </w:style>
  <w:style w:type="character" w:customStyle="1" w:styleId="2204">
    <w:name w:val="图格式 Char"/>
    <w:link w:val="2205"/>
    <w:qFormat/>
    <w:uiPriority w:val="0"/>
    <w:rPr>
      <w:rFonts w:ascii="Times New Roman" w:hAnsi="Times New Roman"/>
      <w:sz w:val="16"/>
    </w:rPr>
  </w:style>
  <w:style w:type="paragraph" w:customStyle="1" w:styleId="2205">
    <w:name w:val="图格式"/>
    <w:basedOn w:val="1"/>
    <w:link w:val="2204"/>
    <w:qFormat/>
    <w:uiPriority w:val="0"/>
    <w:pPr>
      <w:widowControl w:val="0"/>
      <w:spacing w:after="0" w:line="240" w:lineRule="auto"/>
      <w:jc w:val="center"/>
    </w:pPr>
    <w:rPr>
      <w:rFonts w:ascii="Times New Roman" w:hAnsi="Times New Roman"/>
      <w:sz w:val="16"/>
    </w:rPr>
  </w:style>
  <w:style w:type="character" w:customStyle="1" w:styleId="2206">
    <w:name w:val="体彩正文 Char"/>
    <w:link w:val="2207"/>
    <w:semiHidden/>
    <w:qFormat/>
    <w:uiPriority w:val="0"/>
    <w:rPr>
      <w:sz w:val="16"/>
      <w:szCs w:val="16"/>
    </w:rPr>
  </w:style>
  <w:style w:type="paragraph" w:customStyle="1" w:styleId="2207">
    <w:name w:val="体彩正文"/>
    <w:basedOn w:val="1"/>
    <w:link w:val="2206"/>
    <w:semiHidden/>
    <w:qFormat/>
    <w:uiPriority w:val="0"/>
    <w:pPr>
      <w:widowControl w:val="0"/>
      <w:adjustRightInd w:val="0"/>
      <w:spacing w:after="0"/>
      <w:ind w:firstLine="480" w:firstLineChars="200"/>
      <w:textAlignment w:val="baseline"/>
    </w:pPr>
    <w:rPr>
      <w:sz w:val="16"/>
      <w:szCs w:val="16"/>
    </w:rPr>
  </w:style>
  <w:style w:type="character" w:customStyle="1" w:styleId="2208">
    <w:name w:val="样式 样式 首行缩进:  2 字符 + Arial Char"/>
    <w:link w:val="2209"/>
    <w:semiHidden/>
    <w:qFormat/>
    <w:uiPriority w:val="0"/>
    <w:rPr>
      <w:rFonts w:ascii="Times New Roman" w:hAnsi="Times New Roman"/>
      <w:szCs w:val="28"/>
    </w:rPr>
  </w:style>
  <w:style w:type="paragraph" w:customStyle="1" w:styleId="2209">
    <w:name w:val="样式 样式 首行缩进:  2 字符 + Arial"/>
    <w:basedOn w:val="1"/>
    <w:link w:val="2208"/>
    <w:semiHidden/>
    <w:qFormat/>
    <w:uiPriority w:val="0"/>
    <w:pPr>
      <w:widowControl w:val="0"/>
      <w:spacing w:after="0"/>
      <w:ind w:firstLine="480" w:firstLineChars="200"/>
      <w:jc w:val="both"/>
    </w:pPr>
    <w:rPr>
      <w:rFonts w:ascii="Times New Roman" w:hAnsi="Times New Roman"/>
      <w:sz w:val="22"/>
      <w:szCs w:val="28"/>
    </w:rPr>
  </w:style>
  <w:style w:type="paragraph" w:customStyle="1" w:styleId="2210">
    <w:name w:val="引用1"/>
    <w:basedOn w:val="1"/>
    <w:next w:val="1"/>
    <w:qFormat/>
    <w:uiPriority w:val="29"/>
    <w:pPr>
      <w:widowControl w:val="0"/>
      <w:spacing w:after="0" w:line="240" w:lineRule="auto"/>
      <w:jc w:val="both"/>
    </w:pPr>
    <w:rPr>
      <w:rFonts w:ascii="Times New Roman" w:hAnsi="Times New Roman" w:eastAsia="宋体" w:cs="宋体"/>
      <w:i/>
      <w:iCs/>
      <w:color w:val="000000"/>
      <w:kern w:val="2"/>
      <w:szCs w:val="24"/>
    </w:rPr>
  </w:style>
  <w:style w:type="character" w:customStyle="1" w:styleId="2211">
    <w:name w:val="我的图表标题 Char"/>
    <w:link w:val="2212"/>
    <w:qFormat/>
    <w:uiPriority w:val="0"/>
    <w:rPr>
      <w:rFonts w:ascii="Cambria" w:hAnsi="Cambria" w:eastAsia="黑体"/>
      <w:szCs w:val="16"/>
    </w:rPr>
  </w:style>
  <w:style w:type="paragraph" w:customStyle="1" w:styleId="2212">
    <w:name w:val="我的图表标题"/>
    <w:basedOn w:val="1"/>
    <w:link w:val="2211"/>
    <w:qFormat/>
    <w:uiPriority w:val="0"/>
    <w:pPr>
      <w:widowControl w:val="0"/>
      <w:spacing w:beforeLines="100" w:afterLines="150"/>
      <w:jc w:val="center"/>
    </w:pPr>
    <w:rPr>
      <w:rFonts w:ascii="Cambria" w:hAnsi="Cambria" w:eastAsia="黑体"/>
      <w:sz w:val="22"/>
      <w:szCs w:val="16"/>
    </w:rPr>
  </w:style>
  <w:style w:type="character" w:customStyle="1" w:styleId="2213">
    <w:name w:val="样式 标题 3 + 黑体 四号 非加粗 Char"/>
    <w:link w:val="2214"/>
    <w:semiHidden/>
    <w:qFormat/>
    <w:uiPriority w:val="0"/>
    <w:rPr>
      <w:rFonts w:ascii="黑体" w:hAnsi="黑体" w:eastAsia="黑体"/>
      <w:bCs/>
      <w:sz w:val="30"/>
      <w:szCs w:val="32"/>
    </w:rPr>
  </w:style>
  <w:style w:type="paragraph" w:customStyle="1" w:styleId="2214">
    <w:name w:val="样式 标题 3 + 黑体 四号 非加粗"/>
    <w:basedOn w:val="5"/>
    <w:link w:val="2213"/>
    <w:semiHidden/>
    <w:qFormat/>
    <w:uiPriority w:val="0"/>
    <w:pPr>
      <w:widowControl w:val="0"/>
      <w:numPr>
        <w:ilvl w:val="0"/>
        <w:numId w:val="0"/>
      </w:numPr>
      <w:tabs>
        <w:tab w:val="left" w:pos="658"/>
        <w:tab w:val="left" w:pos="1440"/>
      </w:tabs>
      <w:spacing w:before="260" w:afterLines="50" w:line="416" w:lineRule="auto"/>
      <w:ind w:left="720" w:hanging="720"/>
      <w:jc w:val="both"/>
    </w:pPr>
    <w:rPr>
      <w:rFonts w:ascii="黑体" w:hAnsi="黑体" w:eastAsia="黑体" w:cstheme="minorBidi"/>
      <w:b w:val="0"/>
      <w:sz w:val="30"/>
      <w:szCs w:val="32"/>
    </w:rPr>
  </w:style>
  <w:style w:type="character" w:customStyle="1" w:styleId="2215">
    <w:name w:val="报告正文 Char"/>
    <w:link w:val="2216"/>
    <w:qFormat/>
    <w:uiPriority w:val="0"/>
    <w:rPr>
      <w:rFonts w:ascii="Times New Roman" w:hAnsi="Times New Roman"/>
    </w:rPr>
  </w:style>
  <w:style w:type="paragraph" w:customStyle="1" w:styleId="2216">
    <w:name w:val="报告正文"/>
    <w:basedOn w:val="1"/>
    <w:link w:val="2215"/>
    <w:qFormat/>
    <w:uiPriority w:val="0"/>
    <w:pPr>
      <w:widowControl w:val="0"/>
      <w:spacing w:after="0"/>
      <w:jc w:val="both"/>
    </w:pPr>
    <w:rPr>
      <w:rFonts w:ascii="Times New Roman" w:hAnsi="Times New Roman"/>
      <w:sz w:val="22"/>
    </w:rPr>
  </w:style>
  <w:style w:type="character" w:customStyle="1" w:styleId="2217">
    <w:name w:val="Step Char"/>
    <w:link w:val="1458"/>
    <w:qFormat/>
    <w:uiPriority w:val="0"/>
    <w:rPr>
      <w:rFonts w:ascii="Times New Roman" w:hAnsi="Times New Roman" w:eastAsia="宋体" w:cs="Arial"/>
      <w:snapToGrid w:val="0"/>
      <w:sz w:val="21"/>
      <w:szCs w:val="21"/>
    </w:rPr>
  </w:style>
  <w:style w:type="character" w:customStyle="1" w:styleId="2218">
    <w:name w:val="7 级标题 Char"/>
    <w:link w:val="2219"/>
    <w:semiHidden/>
    <w:qFormat/>
    <w:uiPriority w:val="0"/>
    <w:rPr>
      <w:rFonts w:asciiTheme="majorEastAsia" w:hAnsiTheme="majorEastAsia"/>
      <w:b/>
      <w:iCs/>
      <w:color w:val="000000"/>
      <w:sz w:val="21"/>
    </w:rPr>
  </w:style>
  <w:style w:type="paragraph" w:customStyle="1" w:styleId="2219">
    <w:name w:val="7 级标题"/>
    <w:basedOn w:val="9"/>
    <w:link w:val="2218"/>
    <w:semiHidden/>
    <w:qFormat/>
    <w:uiPriority w:val="0"/>
    <w:pPr>
      <w:widowControl w:val="0"/>
      <w:numPr>
        <w:numId w:val="127"/>
      </w:numPr>
      <w:tabs>
        <w:tab w:val="left" w:pos="1296"/>
      </w:tabs>
      <w:spacing w:before="120" w:after="120"/>
      <w:ind w:right="27" w:rightChars="13" w:firstLine="0"/>
    </w:pPr>
    <w:rPr>
      <w:rFonts w:asciiTheme="majorEastAsia" w:hAnsiTheme="majorEastAsia" w:eastAsiaTheme="minorEastAsia" w:cstheme="minorBidi"/>
      <w:bCs w:val="0"/>
      <w:iCs/>
      <w:color w:val="000000"/>
      <w:sz w:val="21"/>
    </w:rPr>
  </w:style>
  <w:style w:type="character" w:customStyle="1" w:styleId="2220">
    <w:name w:val="a4 Char"/>
    <w:link w:val="1540"/>
    <w:qFormat/>
    <w:uiPriority w:val="0"/>
    <w:rPr>
      <w:rFonts w:ascii="Arial" w:hAnsi="Arial" w:eastAsia="宋体" w:cs="Arial"/>
      <w:color w:val="000000"/>
      <w:sz w:val="24"/>
      <w:szCs w:val="24"/>
    </w:rPr>
  </w:style>
  <w:style w:type="character" w:customStyle="1" w:styleId="2221">
    <w:name w:val="项目符号提示 Char"/>
    <w:link w:val="2222"/>
    <w:qFormat/>
    <w:uiPriority w:val="0"/>
    <w:rPr>
      <w:rFonts w:ascii="Times New Roman" w:hAnsi="Times New Roman"/>
    </w:rPr>
  </w:style>
  <w:style w:type="paragraph" w:customStyle="1" w:styleId="2222">
    <w:name w:val="项目符号提示"/>
    <w:basedOn w:val="2223"/>
    <w:link w:val="2221"/>
    <w:qFormat/>
    <w:uiPriority w:val="0"/>
    <w:pPr>
      <w:ind w:firstLine="0" w:firstLineChars="0"/>
    </w:pPr>
    <w:rPr>
      <w:rFonts w:ascii="Times New Roman" w:hAnsi="Times New Roman" w:eastAsiaTheme="minorEastAsia" w:cstheme="minorBidi"/>
      <w:color w:val="auto"/>
      <w:kern w:val="0"/>
      <w:sz w:val="22"/>
      <w:szCs w:val="22"/>
    </w:rPr>
  </w:style>
  <w:style w:type="paragraph" w:customStyle="1" w:styleId="2223">
    <w:name w:val="A正文小四"/>
    <w:basedOn w:val="1"/>
    <w:link w:val="2224"/>
    <w:semiHidden/>
    <w:qFormat/>
    <w:uiPriority w:val="0"/>
    <w:pPr>
      <w:widowControl w:val="0"/>
      <w:spacing w:after="0"/>
      <w:ind w:firstLine="480" w:firstLineChars="200"/>
      <w:jc w:val="both"/>
    </w:pPr>
    <w:rPr>
      <w:rFonts w:cs="Times New Roman" w:asciiTheme="majorEastAsia" w:hAnsiTheme="majorEastAsia" w:eastAsiaTheme="majorEastAsia"/>
      <w:color w:val="000000"/>
      <w:kern w:val="2"/>
      <w:szCs w:val="24"/>
    </w:rPr>
  </w:style>
  <w:style w:type="character" w:customStyle="1" w:styleId="2224">
    <w:name w:val="A正文小四 Char"/>
    <w:link w:val="2223"/>
    <w:semiHidden/>
    <w:qFormat/>
    <w:uiPriority w:val="0"/>
    <w:rPr>
      <w:rFonts w:cs="Times New Roman" w:asciiTheme="majorEastAsia" w:hAnsiTheme="majorEastAsia" w:eastAsiaTheme="majorEastAsia"/>
      <w:color w:val="000000"/>
      <w:kern w:val="2"/>
      <w:sz w:val="24"/>
      <w:szCs w:val="24"/>
    </w:rPr>
  </w:style>
  <w:style w:type="character" w:customStyle="1" w:styleId="2225">
    <w:name w:val="样式 仿宋_GB2312 四号 加粗 行距: 1.5 倍行距 Char"/>
    <w:link w:val="2226"/>
    <w:semiHidden/>
    <w:qFormat/>
    <w:uiPriority w:val="0"/>
    <w:rPr>
      <w:rFonts w:ascii="仿宋_GB2312"/>
      <w:bCs/>
      <w:sz w:val="30"/>
      <w:szCs w:val="16"/>
    </w:rPr>
  </w:style>
  <w:style w:type="paragraph" w:customStyle="1" w:styleId="2226">
    <w:name w:val="样式 仿宋_GB2312 四号 加粗 行距: 1.5 倍行距"/>
    <w:basedOn w:val="1"/>
    <w:link w:val="2225"/>
    <w:semiHidden/>
    <w:qFormat/>
    <w:uiPriority w:val="0"/>
    <w:pPr>
      <w:widowControl w:val="0"/>
      <w:spacing w:after="0"/>
      <w:ind w:firstLine="562" w:firstLineChars="200"/>
      <w:jc w:val="both"/>
    </w:pPr>
    <w:rPr>
      <w:rFonts w:ascii="仿宋_GB2312"/>
      <w:bCs/>
      <w:sz w:val="30"/>
      <w:szCs w:val="16"/>
    </w:rPr>
  </w:style>
  <w:style w:type="character" w:customStyle="1" w:styleId="2227">
    <w:name w:val="aa Char"/>
    <w:link w:val="2228"/>
    <w:qFormat/>
    <w:uiPriority w:val="0"/>
    <w:rPr>
      <w:rFonts w:ascii="Arial" w:hAnsi="Arial"/>
      <w:b/>
    </w:rPr>
  </w:style>
  <w:style w:type="paragraph" w:customStyle="1" w:styleId="2228">
    <w:name w:val="aa"/>
    <w:basedOn w:val="2135"/>
    <w:link w:val="2227"/>
    <w:qFormat/>
    <w:uiPriority w:val="0"/>
    <w:pPr>
      <w:ind w:firstLine="0" w:firstLineChars="0"/>
    </w:pPr>
  </w:style>
  <w:style w:type="character" w:customStyle="1" w:styleId="2229">
    <w:name w:val="z-窗体顶端 Char"/>
    <w:link w:val="2230"/>
    <w:qFormat/>
    <w:uiPriority w:val="0"/>
    <w:rPr>
      <w:rFonts w:ascii="Arial" w:hAnsi="Arial" w:cs="Times New Roman"/>
      <w:vanish/>
      <w:sz w:val="16"/>
      <w:szCs w:val="16"/>
    </w:rPr>
  </w:style>
  <w:style w:type="paragraph" w:customStyle="1" w:styleId="2230">
    <w:name w:val="z-窗体顶端1"/>
    <w:basedOn w:val="1"/>
    <w:next w:val="1"/>
    <w:link w:val="2229"/>
    <w:qFormat/>
    <w:uiPriority w:val="0"/>
    <w:pPr>
      <w:widowControl w:val="0"/>
      <w:pBdr>
        <w:bottom w:val="single" w:color="auto" w:sz="6" w:space="1"/>
      </w:pBdr>
      <w:spacing w:after="0" w:line="240" w:lineRule="auto"/>
      <w:jc w:val="center"/>
    </w:pPr>
    <w:rPr>
      <w:rFonts w:ascii="Arial" w:hAnsi="Arial" w:cs="Times New Roman"/>
      <w:vanish/>
      <w:sz w:val="16"/>
      <w:szCs w:val="16"/>
    </w:rPr>
  </w:style>
  <w:style w:type="character" w:customStyle="1" w:styleId="2231">
    <w:name w:val="图标1 Char"/>
    <w:link w:val="2232"/>
    <w:semiHidden/>
    <w:qFormat/>
    <w:uiPriority w:val="0"/>
    <w:rPr>
      <w:rFonts w:ascii="Times New Roman" w:hAnsi="Times New Roman" w:eastAsia="黑体"/>
      <w:sz w:val="16"/>
      <w:szCs w:val="21"/>
    </w:rPr>
  </w:style>
  <w:style w:type="paragraph" w:customStyle="1" w:styleId="2232">
    <w:name w:val="图标1"/>
    <w:basedOn w:val="1"/>
    <w:link w:val="2231"/>
    <w:semiHidden/>
    <w:qFormat/>
    <w:uiPriority w:val="0"/>
    <w:pPr>
      <w:widowControl w:val="0"/>
      <w:spacing w:after="0"/>
      <w:ind w:left="2590" w:leftChars="100" w:right="41" w:rightChars="100" w:hanging="420"/>
      <w:jc w:val="center"/>
    </w:pPr>
    <w:rPr>
      <w:rFonts w:ascii="Times New Roman" w:hAnsi="Times New Roman" w:eastAsia="黑体"/>
      <w:sz w:val="16"/>
      <w:szCs w:val="21"/>
    </w:rPr>
  </w:style>
  <w:style w:type="character" w:customStyle="1" w:styleId="2233">
    <w:name w:val="C503-表格内容左对齐 Char"/>
    <w:link w:val="2234"/>
    <w:semiHidden/>
    <w:qFormat/>
    <w:uiPriority w:val="0"/>
    <w:rPr>
      <w:rFonts w:ascii="Times New Roman" w:hAnsi="Times New Roman"/>
      <w:szCs w:val="16"/>
    </w:rPr>
  </w:style>
  <w:style w:type="paragraph" w:customStyle="1" w:styleId="2234">
    <w:name w:val="C503-表格内容左对齐"/>
    <w:basedOn w:val="1"/>
    <w:link w:val="2233"/>
    <w:semiHidden/>
    <w:qFormat/>
    <w:uiPriority w:val="0"/>
    <w:pPr>
      <w:widowControl w:val="0"/>
      <w:spacing w:after="0"/>
      <w:jc w:val="both"/>
    </w:pPr>
    <w:rPr>
      <w:rFonts w:ascii="Times New Roman" w:hAnsi="Times New Roman"/>
      <w:sz w:val="22"/>
      <w:szCs w:val="16"/>
    </w:rPr>
  </w:style>
  <w:style w:type="character" w:customStyle="1" w:styleId="2235">
    <w:name w:val="纯文本 Char3"/>
    <w:qFormat/>
    <w:uiPriority w:val="0"/>
    <w:rPr>
      <w:rFonts w:hint="eastAsia" w:ascii="宋体" w:hAnsi="Courier New" w:eastAsia="宋体" w:cs="Courier New"/>
      <w:kern w:val="2"/>
      <w:sz w:val="21"/>
      <w:szCs w:val="21"/>
    </w:rPr>
  </w:style>
  <w:style w:type="character" w:customStyle="1" w:styleId="2236">
    <w:name w:val="样式 题注 + 宋体 小四 蓝色 Char"/>
    <w:link w:val="2237"/>
    <w:semiHidden/>
    <w:qFormat/>
    <w:uiPriority w:val="0"/>
    <w:rPr>
      <w:rFonts w:cs="Arial"/>
      <w:color w:val="0000FF"/>
    </w:rPr>
  </w:style>
  <w:style w:type="paragraph" w:customStyle="1" w:styleId="2237">
    <w:name w:val="样式 题注 + 宋体 小四 蓝色"/>
    <w:basedOn w:val="22"/>
    <w:link w:val="2236"/>
    <w:semiHidden/>
    <w:qFormat/>
    <w:uiPriority w:val="0"/>
    <w:pPr>
      <w:widowControl w:val="0"/>
      <w:snapToGrid w:val="0"/>
      <w:spacing w:before="152" w:after="160" w:line="360" w:lineRule="auto"/>
      <w:jc w:val="both"/>
    </w:pPr>
    <w:rPr>
      <w:rFonts w:cs="Arial"/>
      <w:b w:val="0"/>
      <w:bCs w:val="0"/>
      <w:color w:val="0000FF"/>
      <w:sz w:val="22"/>
      <w:szCs w:val="22"/>
    </w:rPr>
  </w:style>
  <w:style w:type="character" w:customStyle="1" w:styleId="2238">
    <w:name w:val="表格文字 左对齐 Char"/>
    <w:link w:val="2239"/>
    <w:semiHidden/>
    <w:qFormat/>
    <w:uiPriority w:val="0"/>
    <w:rPr>
      <w:rFonts w:ascii="Arial" w:hAnsi="Arial"/>
      <w:sz w:val="16"/>
      <w:szCs w:val="16"/>
    </w:rPr>
  </w:style>
  <w:style w:type="paragraph" w:customStyle="1" w:styleId="2239">
    <w:name w:val="表格文字 左对齐"/>
    <w:basedOn w:val="2240"/>
    <w:link w:val="2238"/>
    <w:semiHidden/>
    <w:qFormat/>
    <w:uiPriority w:val="0"/>
    <w:pPr>
      <w:jc w:val="left"/>
    </w:pPr>
    <w:rPr>
      <w:rFonts w:eastAsiaTheme="minorEastAsia" w:cstheme="minorBidi"/>
      <w:color w:val="auto"/>
      <w:sz w:val="16"/>
      <w:szCs w:val="16"/>
    </w:rPr>
  </w:style>
  <w:style w:type="paragraph" w:customStyle="1" w:styleId="2240">
    <w:name w:val="表格文字 居中"/>
    <w:basedOn w:val="1"/>
    <w:link w:val="2241"/>
    <w:qFormat/>
    <w:uiPriority w:val="0"/>
    <w:pPr>
      <w:widowControl w:val="0"/>
      <w:spacing w:after="0" w:line="240" w:lineRule="auto"/>
      <w:jc w:val="center"/>
    </w:pPr>
    <w:rPr>
      <w:rFonts w:ascii="Arial" w:hAnsi="Arial" w:cs="Times New Roman" w:eastAsiaTheme="majorEastAsia"/>
      <w:color w:val="000000"/>
      <w:sz w:val="20"/>
      <w:szCs w:val="20"/>
    </w:rPr>
  </w:style>
  <w:style w:type="character" w:customStyle="1" w:styleId="2241">
    <w:name w:val="表格文字 居中 Char"/>
    <w:link w:val="2240"/>
    <w:qFormat/>
    <w:uiPriority w:val="0"/>
    <w:rPr>
      <w:rFonts w:ascii="Arial" w:hAnsi="Arial" w:cs="Times New Roman" w:eastAsiaTheme="majorEastAsia"/>
      <w:color w:val="000000"/>
      <w:sz w:val="20"/>
      <w:szCs w:val="20"/>
    </w:rPr>
  </w:style>
  <w:style w:type="character" w:customStyle="1" w:styleId="2242">
    <w:name w:val="9 级标题 Char"/>
    <w:link w:val="2243"/>
    <w:semiHidden/>
    <w:qFormat/>
    <w:uiPriority w:val="0"/>
    <w:rPr>
      <w:rFonts w:ascii="Arial" w:hAnsi="Arial" w:eastAsiaTheme="majorEastAsia"/>
      <w:bCs/>
      <w:i/>
      <w:iCs/>
      <w:color w:val="000000"/>
      <w:szCs w:val="21"/>
    </w:rPr>
  </w:style>
  <w:style w:type="paragraph" w:customStyle="1" w:styleId="2243">
    <w:name w:val="9 级标题"/>
    <w:basedOn w:val="11"/>
    <w:link w:val="2242"/>
    <w:semiHidden/>
    <w:qFormat/>
    <w:uiPriority w:val="0"/>
    <w:pPr>
      <w:widowControl w:val="0"/>
      <w:numPr>
        <w:numId w:val="127"/>
      </w:numPr>
      <w:tabs>
        <w:tab w:val="left" w:pos="1584"/>
      </w:tabs>
      <w:spacing w:before="120" w:after="120"/>
      <w:ind w:right="27" w:rightChars="13" w:firstLine="0"/>
    </w:pPr>
    <w:rPr>
      <w:rFonts w:ascii="Arial" w:hAnsi="Arial" w:cstheme="minorBidi"/>
      <w:b w:val="0"/>
      <w:i/>
      <w:iCs/>
      <w:color w:val="000000"/>
      <w:sz w:val="22"/>
      <w:szCs w:val="21"/>
    </w:rPr>
  </w:style>
  <w:style w:type="character" w:customStyle="1" w:styleId="2244">
    <w:name w:val="需求正文 Char"/>
    <w:link w:val="2245"/>
    <w:semiHidden/>
    <w:qFormat/>
    <w:uiPriority w:val="0"/>
    <w:rPr>
      <w:sz w:val="16"/>
      <w:szCs w:val="21"/>
    </w:rPr>
  </w:style>
  <w:style w:type="paragraph" w:customStyle="1" w:styleId="2245">
    <w:name w:val="需求正文"/>
    <w:basedOn w:val="1"/>
    <w:link w:val="2244"/>
    <w:semiHidden/>
    <w:qFormat/>
    <w:uiPriority w:val="0"/>
    <w:pPr>
      <w:widowControl w:val="0"/>
      <w:spacing w:after="0" w:line="240" w:lineRule="auto"/>
      <w:ind w:firstLine="420" w:firstLineChars="200"/>
      <w:jc w:val="both"/>
    </w:pPr>
    <w:rPr>
      <w:sz w:val="16"/>
      <w:szCs w:val="21"/>
    </w:rPr>
  </w:style>
  <w:style w:type="character" w:customStyle="1" w:styleId="2246">
    <w:name w:val="QB正文 Char Char"/>
    <w:link w:val="2247"/>
    <w:qFormat/>
    <w:uiPriority w:val="0"/>
    <w:rPr>
      <w:rFonts w:hAnsi="Times New Roman" w:eastAsia="Times New Roman"/>
      <w:szCs w:val="16"/>
    </w:rPr>
  </w:style>
  <w:style w:type="paragraph" w:customStyle="1" w:styleId="2247">
    <w:name w:val="QB正文"/>
    <w:basedOn w:val="1"/>
    <w:link w:val="2246"/>
    <w:qFormat/>
    <w:uiPriority w:val="0"/>
    <w:pPr>
      <w:autoSpaceDE w:val="0"/>
      <w:autoSpaceDN w:val="0"/>
      <w:spacing w:after="0" w:line="240" w:lineRule="auto"/>
      <w:ind w:firstLine="480" w:firstLineChars="200"/>
      <w:jc w:val="both"/>
    </w:pPr>
    <w:rPr>
      <w:rFonts w:hAnsi="Times New Roman" w:eastAsia="Times New Roman"/>
      <w:sz w:val="22"/>
      <w:szCs w:val="16"/>
    </w:rPr>
  </w:style>
  <w:style w:type="character" w:customStyle="1" w:styleId="2248">
    <w:name w:val="5 级标题 Char"/>
    <w:link w:val="2249"/>
    <w:semiHidden/>
    <w:qFormat/>
    <w:uiPriority w:val="0"/>
    <w:rPr>
      <w:color w:val="000000"/>
    </w:rPr>
  </w:style>
  <w:style w:type="paragraph" w:customStyle="1" w:styleId="2249">
    <w:name w:val="5 级标题"/>
    <w:basedOn w:val="7"/>
    <w:link w:val="2248"/>
    <w:semiHidden/>
    <w:qFormat/>
    <w:uiPriority w:val="0"/>
    <w:pPr>
      <w:widowControl w:val="0"/>
      <w:numPr>
        <w:numId w:val="127"/>
      </w:numPr>
      <w:spacing w:before="120" w:afterLines="50"/>
      <w:ind w:right="27" w:rightChars="13"/>
      <w:jc w:val="both"/>
    </w:pPr>
    <w:rPr>
      <w:rFonts w:asciiTheme="minorHAnsi" w:hAnsiTheme="minorHAnsi" w:cstheme="minorBidi"/>
      <w:b w:val="0"/>
      <w:color w:val="000000"/>
      <w:sz w:val="22"/>
    </w:rPr>
  </w:style>
  <w:style w:type="character" w:customStyle="1" w:styleId="2250">
    <w:name w:val="样式 标题 3h3H3l3CTheading 3Level 3 Headlevel_3PIM 3sect1.2... Char"/>
    <w:link w:val="2251"/>
    <w:semiHidden/>
    <w:qFormat/>
    <w:uiPriority w:val="0"/>
    <w:rPr>
      <w:rFonts w:ascii="Arial" w:hAnsi="Arial" w:eastAsia="黑体"/>
      <w:b/>
      <w:bCs/>
      <w:szCs w:val="32"/>
    </w:rPr>
  </w:style>
  <w:style w:type="paragraph" w:customStyle="1" w:styleId="2251">
    <w:name w:val="样式 标题 3h3H3l3CTheading 3Level 3 Headlevel_3PIM 3sect1.2..."/>
    <w:basedOn w:val="5"/>
    <w:link w:val="2250"/>
    <w:semiHidden/>
    <w:qFormat/>
    <w:uiPriority w:val="0"/>
    <w:pPr>
      <w:widowControl w:val="0"/>
      <w:numPr>
        <w:ilvl w:val="0"/>
        <w:numId w:val="0"/>
      </w:numPr>
      <w:adjustRightInd w:val="0"/>
      <w:snapToGrid w:val="0"/>
      <w:spacing w:before="0" w:afterLines="50" w:line="240" w:lineRule="auto"/>
    </w:pPr>
    <w:rPr>
      <w:rFonts w:ascii="Arial" w:hAnsi="Arial" w:eastAsia="黑体" w:cstheme="minorBidi"/>
      <w:sz w:val="22"/>
      <w:szCs w:val="32"/>
    </w:rPr>
  </w:style>
  <w:style w:type="character" w:customStyle="1" w:styleId="2252">
    <w:name w:val="标书正文:  0.74 厘米 Char1"/>
    <w:link w:val="2253"/>
    <w:qFormat/>
    <w:uiPriority w:val="0"/>
    <w:rPr>
      <w:szCs w:val="16"/>
    </w:rPr>
  </w:style>
  <w:style w:type="paragraph" w:customStyle="1" w:styleId="2253">
    <w:name w:val="标书正文:  0.74 厘米"/>
    <w:basedOn w:val="1"/>
    <w:link w:val="2252"/>
    <w:qFormat/>
    <w:uiPriority w:val="0"/>
    <w:pPr>
      <w:widowControl w:val="0"/>
      <w:snapToGrid w:val="0"/>
      <w:spacing w:after="0"/>
      <w:ind w:firstLine="420"/>
      <w:jc w:val="both"/>
    </w:pPr>
    <w:rPr>
      <w:sz w:val="22"/>
      <w:szCs w:val="16"/>
    </w:rPr>
  </w:style>
  <w:style w:type="character" w:customStyle="1" w:styleId="2254">
    <w:name w:val="Blockquote Char Char"/>
    <w:link w:val="2255"/>
    <w:semiHidden/>
    <w:qFormat/>
    <w:uiPriority w:val="0"/>
    <w:rPr>
      <w:rFonts w:ascii="Times New Roman" w:hAnsi="Times New Roman"/>
      <w:lang w:val="zh-CN"/>
    </w:rPr>
  </w:style>
  <w:style w:type="paragraph" w:customStyle="1" w:styleId="2255">
    <w:name w:val="Blockquote Char"/>
    <w:basedOn w:val="1"/>
    <w:link w:val="2254"/>
    <w:semiHidden/>
    <w:qFormat/>
    <w:uiPriority w:val="0"/>
    <w:pPr>
      <w:widowControl w:val="0"/>
      <w:autoSpaceDE w:val="0"/>
      <w:autoSpaceDN w:val="0"/>
      <w:adjustRightInd w:val="0"/>
      <w:spacing w:before="100" w:after="100" w:line="240" w:lineRule="auto"/>
      <w:ind w:left="360" w:right="360"/>
    </w:pPr>
    <w:rPr>
      <w:rFonts w:ascii="Times New Roman" w:hAnsi="Times New Roman"/>
      <w:sz w:val="22"/>
      <w:lang w:val="zh-CN"/>
    </w:rPr>
  </w:style>
  <w:style w:type="character" w:customStyle="1" w:styleId="2256">
    <w:name w:val="正文缩 Char"/>
    <w:link w:val="2257"/>
    <w:semiHidden/>
    <w:qFormat/>
    <w:uiPriority w:val="0"/>
    <w:rPr>
      <w:szCs w:val="28"/>
      <w:lang w:bidi="mn-Mong-CN"/>
    </w:rPr>
  </w:style>
  <w:style w:type="paragraph" w:customStyle="1" w:styleId="2257">
    <w:name w:val="正文缩"/>
    <w:basedOn w:val="1"/>
    <w:link w:val="2256"/>
    <w:semiHidden/>
    <w:qFormat/>
    <w:locked/>
    <w:uiPriority w:val="0"/>
    <w:pPr>
      <w:widowControl w:val="0"/>
      <w:spacing w:after="0"/>
      <w:ind w:firstLine="480" w:firstLineChars="200"/>
      <w:jc w:val="both"/>
    </w:pPr>
    <w:rPr>
      <w:sz w:val="22"/>
      <w:szCs w:val="28"/>
      <w:lang w:bidi="mn-Mong-CN"/>
    </w:rPr>
  </w:style>
  <w:style w:type="character" w:customStyle="1" w:styleId="2258">
    <w:name w:val="注释标题 Char2"/>
    <w:qFormat/>
    <w:uiPriority w:val="0"/>
    <w:rPr>
      <w:kern w:val="2"/>
      <w:sz w:val="24"/>
      <w:szCs w:val="22"/>
    </w:rPr>
  </w:style>
  <w:style w:type="character" w:customStyle="1" w:styleId="2259">
    <w:name w:val="公文正文 Char"/>
    <w:link w:val="2260"/>
    <w:qFormat/>
    <w:uiPriority w:val="0"/>
    <w:rPr>
      <w:rFonts w:ascii="仿宋_GB2312" w:hAnsi="Univers Condensed"/>
      <w:sz w:val="32"/>
      <w:szCs w:val="32"/>
    </w:rPr>
  </w:style>
  <w:style w:type="paragraph" w:customStyle="1" w:styleId="2260">
    <w:name w:val="公文正文"/>
    <w:basedOn w:val="1"/>
    <w:link w:val="2259"/>
    <w:qFormat/>
    <w:uiPriority w:val="0"/>
    <w:pPr>
      <w:widowControl w:val="0"/>
      <w:spacing w:after="0" w:line="240" w:lineRule="auto"/>
      <w:ind w:firstLine="480" w:firstLineChars="200"/>
      <w:jc w:val="both"/>
    </w:pPr>
    <w:rPr>
      <w:rFonts w:ascii="仿宋_GB2312" w:hAnsi="Univers Condensed"/>
      <w:sz w:val="32"/>
      <w:szCs w:val="32"/>
    </w:rPr>
  </w:style>
  <w:style w:type="character" w:customStyle="1" w:styleId="2261">
    <w:name w:val="信息标题 Char2"/>
    <w:qFormat/>
    <w:uiPriority w:val="0"/>
    <w:rPr>
      <w:rFonts w:hint="default" w:ascii="Calibri Light" w:hAnsi="Calibri Light" w:eastAsia="宋体" w:cs="Times New Roman"/>
      <w:kern w:val="2"/>
      <w:sz w:val="24"/>
      <w:szCs w:val="24"/>
      <w:shd w:val="pct20" w:color="auto" w:fill="auto"/>
    </w:rPr>
  </w:style>
  <w:style w:type="character" w:customStyle="1" w:styleId="2262">
    <w:name w:val="批注主题 Char2"/>
    <w:qFormat/>
    <w:uiPriority w:val="99"/>
    <w:rPr>
      <w:b/>
      <w:kern w:val="2"/>
      <w:sz w:val="24"/>
      <w:szCs w:val="22"/>
    </w:rPr>
  </w:style>
  <w:style w:type="character" w:customStyle="1" w:styleId="2263">
    <w:name w:val="页眉 Char4"/>
    <w:qFormat/>
    <w:uiPriority w:val="0"/>
    <w:rPr>
      <w:kern w:val="2"/>
      <w:sz w:val="18"/>
      <w:szCs w:val="18"/>
    </w:rPr>
  </w:style>
  <w:style w:type="character" w:customStyle="1" w:styleId="2264">
    <w:name w:val="浅色底纹 - 强调文字颜色 2 Char1"/>
    <w:qFormat/>
    <w:locked/>
    <w:uiPriority w:val="0"/>
    <w:rPr>
      <w:b/>
      <w:bCs/>
      <w:i/>
      <w:iCs/>
      <w:color w:val="4F81BD"/>
      <w:sz w:val="16"/>
      <w:szCs w:val="28"/>
    </w:rPr>
  </w:style>
  <w:style w:type="character" w:customStyle="1" w:styleId="2265">
    <w:name w:val="工作流标书正文 Char"/>
    <w:link w:val="2266"/>
    <w:uiPriority w:val="0"/>
    <w:rPr>
      <w:rFonts w:ascii="Times New Roman" w:hAnsi="Times New Roman"/>
      <w:sz w:val="16"/>
      <w:szCs w:val="16"/>
    </w:rPr>
  </w:style>
  <w:style w:type="paragraph" w:customStyle="1" w:styleId="2266">
    <w:name w:val="工作流标书正文"/>
    <w:basedOn w:val="45"/>
    <w:link w:val="2265"/>
    <w:qFormat/>
    <w:uiPriority w:val="0"/>
    <w:pPr>
      <w:adjustRightInd w:val="0"/>
      <w:spacing w:beforeLines="50" w:afterLines="50" w:line="460" w:lineRule="exact"/>
      <w:ind w:firstLine="200" w:firstLineChars="200"/>
      <w:jc w:val="left"/>
    </w:pPr>
    <w:rPr>
      <w:rFonts w:ascii="Times New Roman" w:hAnsi="Times New Roman" w:eastAsiaTheme="minorEastAsia" w:cstheme="minorBidi"/>
      <w:kern w:val="0"/>
      <w:sz w:val="16"/>
      <w:szCs w:val="16"/>
    </w:rPr>
  </w:style>
  <w:style w:type="character" w:customStyle="1" w:styleId="2267">
    <w:name w:val="正文normal Char"/>
    <w:link w:val="2268"/>
    <w:semiHidden/>
    <w:qFormat/>
    <w:uiPriority w:val="0"/>
    <w:rPr>
      <w:rFonts w:ascii="Times New Roman" w:hAnsi="Times New Roman"/>
      <w:szCs w:val="16"/>
    </w:rPr>
  </w:style>
  <w:style w:type="paragraph" w:customStyle="1" w:styleId="2268">
    <w:name w:val="正文normal"/>
    <w:basedOn w:val="1"/>
    <w:link w:val="2267"/>
    <w:semiHidden/>
    <w:qFormat/>
    <w:uiPriority w:val="0"/>
    <w:pPr>
      <w:widowControl w:val="0"/>
      <w:spacing w:after="0"/>
      <w:ind w:firstLine="480" w:firstLineChars="200"/>
      <w:jc w:val="both"/>
    </w:pPr>
    <w:rPr>
      <w:rFonts w:ascii="Times New Roman" w:hAnsi="Times New Roman"/>
      <w:sz w:val="22"/>
      <w:szCs w:val="16"/>
    </w:rPr>
  </w:style>
  <w:style w:type="character" w:customStyle="1" w:styleId="2269">
    <w:name w:val="样式 标题 3H3标题 3 Char Char Char CharLevel 3 Headh3l3CTHeadin...1 Char"/>
    <w:link w:val="2270"/>
    <w:semiHidden/>
    <w:qFormat/>
    <w:uiPriority w:val="0"/>
    <w:rPr>
      <w:rFonts w:ascii="Arial" w:hAnsi="Arial" w:eastAsia="仿宋_GB2312"/>
      <w:b/>
      <w:color w:val="000000"/>
      <w:sz w:val="28"/>
      <w:szCs w:val="32"/>
    </w:rPr>
  </w:style>
  <w:style w:type="paragraph" w:customStyle="1" w:styleId="2270">
    <w:name w:val="样式 标题 3H3标题 3 Char Char Char CharLevel 3 Headh3l3CTHeadin...1"/>
    <w:basedOn w:val="5"/>
    <w:link w:val="2269"/>
    <w:semiHidden/>
    <w:qFormat/>
    <w:uiPriority w:val="0"/>
    <w:pPr>
      <w:keepLines w:val="0"/>
      <w:widowControl w:val="0"/>
      <w:spacing w:before="120" w:afterLines="50" w:line="240" w:lineRule="auto"/>
      <w:ind w:left="0" w:firstLine="0"/>
    </w:pPr>
    <w:rPr>
      <w:rFonts w:ascii="Arial" w:hAnsi="Arial" w:eastAsia="仿宋_GB2312" w:cstheme="minorBidi"/>
      <w:bCs w:val="0"/>
      <w:color w:val="000000"/>
      <w:sz w:val="28"/>
      <w:szCs w:val="32"/>
    </w:rPr>
  </w:style>
  <w:style w:type="character" w:customStyle="1" w:styleId="2271">
    <w:name w:val="Style 正文（首行缩进）2 + First line:  2 ch Char Char"/>
    <w:link w:val="2272"/>
    <w:qFormat/>
    <w:uiPriority w:val="0"/>
    <w:rPr>
      <w:rFonts w:ascii="Arial" w:hAnsi="Arial"/>
      <w:szCs w:val="16"/>
    </w:rPr>
  </w:style>
  <w:style w:type="paragraph" w:customStyle="1" w:styleId="2272">
    <w:name w:val="Style 正文（首行缩进）2 + First line:  2 ch"/>
    <w:basedOn w:val="1"/>
    <w:link w:val="2271"/>
    <w:qFormat/>
    <w:uiPriority w:val="0"/>
    <w:pPr>
      <w:spacing w:before="100" w:beforeAutospacing="1" w:after="100" w:afterAutospacing="1" w:line="300" w:lineRule="auto"/>
      <w:ind w:firstLine="480" w:firstLineChars="200"/>
    </w:pPr>
    <w:rPr>
      <w:rFonts w:ascii="Arial" w:hAnsi="Arial"/>
      <w:sz w:val="22"/>
      <w:szCs w:val="16"/>
    </w:rPr>
  </w:style>
  <w:style w:type="character" w:customStyle="1" w:styleId="2273">
    <w:name w:val="并列项 Char Char"/>
    <w:link w:val="2274"/>
    <w:semiHidden/>
    <w:qFormat/>
    <w:uiPriority w:val="0"/>
    <w:rPr>
      <w:szCs w:val="16"/>
    </w:rPr>
  </w:style>
  <w:style w:type="paragraph" w:customStyle="1" w:styleId="2274">
    <w:name w:val="并列项"/>
    <w:basedOn w:val="21"/>
    <w:link w:val="2273"/>
    <w:semiHidden/>
    <w:qFormat/>
    <w:uiPriority w:val="0"/>
    <w:pPr>
      <w:tabs>
        <w:tab w:val="left" w:pos="1620"/>
      </w:tabs>
      <w:spacing w:line="300" w:lineRule="auto"/>
      <w:ind w:left="576" w:firstLine="0"/>
    </w:pPr>
    <w:rPr>
      <w:rFonts w:asciiTheme="minorHAnsi" w:hAnsiTheme="minorHAnsi" w:eastAsiaTheme="minorEastAsia" w:cstheme="minorBidi"/>
      <w:kern w:val="0"/>
      <w:sz w:val="22"/>
      <w:szCs w:val="16"/>
    </w:rPr>
  </w:style>
  <w:style w:type="character" w:customStyle="1" w:styleId="2275">
    <w:name w:val="图标 Char"/>
    <w:qFormat/>
    <w:uiPriority w:val="0"/>
    <w:rPr>
      <w:rFonts w:ascii="黑体" w:hAnsi="黑体" w:eastAsia="黑体" w:cs="Arial"/>
    </w:rPr>
  </w:style>
  <w:style w:type="character" w:customStyle="1" w:styleId="2276">
    <w:name w:val="SANGFOR_7_图表标注 Char"/>
    <w:link w:val="2277"/>
    <w:qFormat/>
    <w:uiPriority w:val="0"/>
    <w:rPr>
      <w:rFonts w:eastAsia="楷体_GB2312"/>
      <w:sz w:val="16"/>
      <w:szCs w:val="18"/>
    </w:rPr>
  </w:style>
  <w:style w:type="paragraph" w:customStyle="1" w:styleId="2277">
    <w:name w:val="SANGFOR_7_图表标注"/>
    <w:basedOn w:val="1"/>
    <w:next w:val="1"/>
    <w:link w:val="2276"/>
    <w:qFormat/>
    <w:uiPriority w:val="0"/>
    <w:pPr>
      <w:spacing w:beforeLines="50" w:afterLines="50"/>
      <w:jc w:val="center"/>
    </w:pPr>
    <w:rPr>
      <w:rFonts w:eastAsia="楷体_GB2312"/>
      <w:sz w:val="16"/>
      <w:szCs w:val="18"/>
    </w:rPr>
  </w:style>
  <w:style w:type="character" w:customStyle="1" w:styleId="2278">
    <w:name w:val="段落正文 Char"/>
    <w:link w:val="2279"/>
    <w:qFormat/>
    <w:locked/>
    <w:uiPriority w:val="0"/>
    <w:rPr>
      <w:rFonts w:ascii="Times New Roman" w:hAnsi="Times New Roman"/>
      <w:sz w:val="16"/>
      <w:szCs w:val="16"/>
    </w:rPr>
  </w:style>
  <w:style w:type="paragraph" w:customStyle="1" w:styleId="2279">
    <w:name w:val="段落正文"/>
    <w:basedOn w:val="1"/>
    <w:link w:val="2278"/>
    <w:qFormat/>
    <w:uiPriority w:val="0"/>
    <w:pPr>
      <w:widowControl w:val="0"/>
      <w:spacing w:after="0"/>
      <w:ind w:firstLine="480" w:firstLineChars="200"/>
      <w:jc w:val="both"/>
    </w:pPr>
    <w:rPr>
      <w:rFonts w:ascii="Times New Roman" w:hAnsi="Times New Roman"/>
      <w:sz w:val="16"/>
      <w:szCs w:val="16"/>
    </w:rPr>
  </w:style>
  <w:style w:type="character" w:customStyle="1" w:styleId="2280">
    <w:name w:val="可研报告正文 Char Char Char Char"/>
    <w:link w:val="2281"/>
    <w:semiHidden/>
    <w:qFormat/>
    <w:uiPriority w:val="0"/>
    <w:rPr>
      <w:rFonts w:ascii="仿宋_GB2312" w:hAnsi="Times New Roman"/>
      <w:sz w:val="28"/>
      <w:szCs w:val="28"/>
    </w:rPr>
  </w:style>
  <w:style w:type="paragraph" w:customStyle="1" w:styleId="2281">
    <w:name w:val="可研报告正文 Char Char Char"/>
    <w:basedOn w:val="35"/>
    <w:link w:val="2280"/>
    <w:semiHidden/>
    <w:qFormat/>
    <w:uiPriority w:val="0"/>
    <w:pPr>
      <w:spacing w:line="360" w:lineRule="auto"/>
      <w:ind w:firstLine="177" w:firstLineChars="177"/>
    </w:pPr>
    <w:rPr>
      <w:rFonts w:eastAsiaTheme="minorEastAsia" w:cstheme="minorBidi"/>
      <w:kern w:val="0"/>
      <w:sz w:val="28"/>
      <w:szCs w:val="28"/>
    </w:rPr>
  </w:style>
  <w:style w:type="character" w:customStyle="1" w:styleId="2282">
    <w:name w:val="样式 首行缩进:  2 字符 Char"/>
    <w:link w:val="827"/>
    <w:qFormat/>
    <w:uiPriority w:val="99"/>
    <w:rPr>
      <w:rFonts w:ascii="Times New Roman" w:hAnsi="Times New Roman" w:eastAsia="宋体" w:cs="Times New Roman"/>
      <w:kern w:val="2"/>
      <w:sz w:val="24"/>
      <w:szCs w:val="20"/>
    </w:rPr>
  </w:style>
  <w:style w:type="character" w:customStyle="1" w:styleId="2283">
    <w:name w:val="圆点编号正文 Char"/>
    <w:link w:val="2284"/>
    <w:semiHidden/>
    <w:qFormat/>
    <w:uiPriority w:val="0"/>
    <w:rPr>
      <w:lang w:eastAsia="en-US"/>
    </w:rPr>
  </w:style>
  <w:style w:type="paragraph" w:customStyle="1" w:styleId="2284">
    <w:name w:val="圆点编号正文"/>
    <w:basedOn w:val="1"/>
    <w:link w:val="2283"/>
    <w:semiHidden/>
    <w:qFormat/>
    <w:uiPriority w:val="0"/>
    <w:pPr>
      <w:widowControl w:val="0"/>
      <w:tabs>
        <w:tab w:val="left" w:pos="709"/>
      </w:tabs>
      <w:snapToGrid w:val="0"/>
      <w:spacing w:after="0"/>
      <w:ind w:left="1034" w:leftChars="313" w:hanging="283"/>
      <w:jc w:val="both"/>
    </w:pPr>
    <w:rPr>
      <w:sz w:val="22"/>
      <w:lang w:eastAsia="en-US"/>
    </w:rPr>
  </w:style>
  <w:style w:type="character" w:customStyle="1" w:styleId="2285">
    <w:name w:val="w标题4 Char"/>
    <w:link w:val="2286"/>
    <w:qFormat/>
    <w:uiPriority w:val="99"/>
    <w:rPr>
      <w:rFonts w:ascii="黑体"/>
      <w:szCs w:val="21"/>
    </w:rPr>
  </w:style>
  <w:style w:type="paragraph" w:customStyle="1" w:styleId="2286">
    <w:name w:val="w标题4"/>
    <w:basedOn w:val="2287"/>
    <w:link w:val="2285"/>
    <w:qFormat/>
    <w:uiPriority w:val="99"/>
    <w:pPr>
      <w:tabs>
        <w:tab w:val="left" w:pos="1134"/>
      </w:tabs>
      <w:outlineLvl w:val="4"/>
    </w:pPr>
  </w:style>
  <w:style w:type="paragraph" w:customStyle="1" w:styleId="2287">
    <w:name w:val="w标题3"/>
    <w:basedOn w:val="2137"/>
    <w:link w:val="2288"/>
    <w:semiHidden/>
    <w:qFormat/>
    <w:uiPriority w:val="4"/>
    <w:pPr>
      <w:outlineLvl w:val="3"/>
    </w:pPr>
  </w:style>
  <w:style w:type="character" w:customStyle="1" w:styleId="2288">
    <w:name w:val="w标题3 Char"/>
    <w:link w:val="2287"/>
    <w:semiHidden/>
    <w:qFormat/>
    <w:uiPriority w:val="4"/>
    <w:rPr>
      <w:rFonts w:ascii="黑体"/>
      <w:szCs w:val="21"/>
    </w:rPr>
  </w:style>
  <w:style w:type="character" w:customStyle="1" w:styleId="2289">
    <w:name w:val="1.1.1- Char"/>
    <w:link w:val="2290"/>
    <w:semiHidden/>
    <w:uiPriority w:val="0"/>
    <w:rPr>
      <w:b/>
      <w:bCs/>
      <w:szCs w:val="28"/>
    </w:rPr>
  </w:style>
  <w:style w:type="paragraph" w:customStyle="1" w:styleId="2290">
    <w:name w:val="1.1.1-"/>
    <w:basedOn w:val="1"/>
    <w:link w:val="2289"/>
    <w:semiHidden/>
    <w:qFormat/>
    <w:uiPriority w:val="0"/>
    <w:pPr>
      <w:keepNext/>
      <w:keepLines/>
      <w:widowControl w:val="0"/>
      <w:tabs>
        <w:tab w:val="left" w:pos="0"/>
      </w:tabs>
      <w:spacing w:after="0"/>
      <w:jc w:val="both"/>
      <w:outlineLvl w:val="2"/>
    </w:pPr>
    <w:rPr>
      <w:b/>
      <w:bCs/>
      <w:sz w:val="22"/>
      <w:szCs w:val="28"/>
    </w:rPr>
  </w:style>
  <w:style w:type="character" w:customStyle="1" w:styleId="2291">
    <w:name w:val="Subtitle Char1"/>
    <w:qFormat/>
    <w:uiPriority w:val="11"/>
    <w:rPr>
      <w:rFonts w:ascii="Cambria" w:hAnsi="Cambria" w:cs="Times New Roman"/>
      <w:b/>
      <w:bCs/>
      <w:kern w:val="28"/>
      <w:sz w:val="32"/>
      <w:szCs w:val="32"/>
      <w:lang w:eastAsia="en-US"/>
    </w:rPr>
  </w:style>
  <w:style w:type="character" w:customStyle="1" w:styleId="2292">
    <w:name w:val="FA正文 Char Char"/>
    <w:link w:val="2293"/>
    <w:semiHidden/>
    <w:qFormat/>
    <w:uiPriority w:val="0"/>
    <w:rPr>
      <w:rFonts w:ascii="Verdana" w:hAnsi="Verdana"/>
      <w:sz w:val="16"/>
      <w:szCs w:val="16"/>
    </w:rPr>
  </w:style>
  <w:style w:type="paragraph" w:customStyle="1" w:styleId="2293">
    <w:name w:val="FA正文"/>
    <w:basedOn w:val="1"/>
    <w:link w:val="2292"/>
    <w:semiHidden/>
    <w:qFormat/>
    <w:uiPriority w:val="0"/>
    <w:pPr>
      <w:widowControl w:val="0"/>
      <w:tabs>
        <w:tab w:val="left" w:pos="1020"/>
      </w:tabs>
      <w:spacing w:after="0"/>
      <w:ind w:left="1020" w:right="13" w:rightChars="13" w:hanging="540"/>
      <w:jc w:val="both"/>
    </w:pPr>
    <w:rPr>
      <w:rFonts w:ascii="Verdana" w:hAnsi="Verdana"/>
      <w:sz w:val="16"/>
      <w:szCs w:val="16"/>
    </w:rPr>
  </w:style>
  <w:style w:type="character" w:customStyle="1" w:styleId="2294">
    <w:name w:val="国电表格1 Char"/>
    <w:link w:val="2295"/>
    <w:semiHidden/>
    <w:qFormat/>
    <w:uiPriority w:val="0"/>
    <w:rPr>
      <w:sz w:val="16"/>
      <w:szCs w:val="21"/>
    </w:rPr>
  </w:style>
  <w:style w:type="paragraph" w:customStyle="1" w:styleId="2295">
    <w:name w:val="国电表格1"/>
    <w:basedOn w:val="1"/>
    <w:link w:val="2294"/>
    <w:semiHidden/>
    <w:qFormat/>
    <w:uiPriority w:val="0"/>
    <w:pPr>
      <w:widowControl w:val="0"/>
      <w:spacing w:after="0"/>
      <w:jc w:val="center"/>
    </w:pPr>
    <w:rPr>
      <w:sz w:val="16"/>
      <w:szCs w:val="21"/>
    </w:rPr>
  </w:style>
  <w:style w:type="character" w:customStyle="1" w:styleId="2296">
    <w:name w:val="正文加粗居中 Char"/>
    <w:link w:val="2297"/>
    <w:semiHidden/>
    <w:qFormat/>
    <w:uiPriority w:val="0"/>
    <w:rPr>
      <w:rFonts w:ascii="Times New Roman" w:hAnsi="Times New Roman"/>
      <w:b/>
      <w:color w:val="000000"/>
      <w:szCs w:val="16"/>
    </w:rPr>
  </w:style>
  <w:style w:type="paragraph" w:customStyle="1" w:styleId="2297">
    <w:name w:val="正文加粗居中"/>
    <w:basedOn w:val="882"/>
    <w:link w:val="2296"/>
    <w:semiHidden/>
    <w:qFormat/>
    <w:uiPriority w:val="0"/>
    <w:pPr>
      <w:widowControl w:val="0"/>
      <w:adjustRightInd/>
      <w:snapToGrid/>
      <w:spacing w:beforeLines="50" w:afterLines="50"/>
      <w:ind w:firstLine="480"/>
      <w:jc w:val="center"/>
    </w:pPr>
    <w:rPr>
      <w:rFonts w:ascii="Times New Roman" w:hAnsi="Times New Roman"/>
      <w:color w:val="000000"/>
      <w:szCs w:val="16"/>
    </w:rPr>
  </w:style>
  <w:style w:type="character" w:customStyle="1" w:styleId="2298">
    <w:name w:val="米_正文 Char"/>
    <w:link w:val="2299"/>
    <w:semiHidden/>
    <w:qFormat/>
    <w:uiPriority w:val="0"/>
    <w:rPr>
      <w:rFonts w:ascii="微软雅黑" w:hAnsi="微软雅黑"/>
      <w:szCs w:val="28"/>
    </w:rPr>
  </w:style>
  <w:style w:type="paragraph" w:customStyle="1" w:styleId="2299">
    <w:name w:val="米_正文"/>
    <w:basedOn w:val="1"/>
    <w:link w:val="2298"/>
    <w:semiHidden/>
    <w:qFormat/>
    <w:uiPriority w:val="0"/>
    <w:pPr>
      <w:widowControl w:val="0"/>
      <w:spacing w:after="0"/>
      <w:ind w:firstLine="480" w:firstLineChars="200"/>
    </w:pPr>
    <w:rPr>
      <w:rFonts w:ascii="微软雅黑" w:hAnsi="微软雅黑"/>
      <w:sz w:val="22"/>
      <w:szCs w:val="28"/>
    </w:rPr>
  </w:style>
  <w:style w:type="character" w:customStyle="1" w:styleId="2300">
    <w:name w:val="正文 首行缩进加粗 Char"/>
    <w:link w:val="2301"/>
    <w:semiHidden/>
    <w:qFormat/>
    <w:uiPriority w:val="0"/>
    <w:rPr>
      <w:rFonts w:ascii="Arial" w:hAnsi="Arial"/>
      <w:b/>
      <w:sz w:val="16"/>
      <w:szCs w:val="16"/>
    </w:rPr>
  </w:style>
  <w:style w:type="paragraph" w:customStyle="1" w:styleId="2301">
    <w:name w:val="正文 首行缩进加粗"/>
    <w:basedOn w:val="1"/>
    <w:link w:val="2300"/>
    <w:semiHidden/>
    <w:qFormat/>
    <w:uiPriority w:val="0"/>
    <w:pPr>
      <w:widowControl w:val="0"/>
      <w:spacing w:after="0"/>
      <w:ind w:firstLine="422"/>
      <w:jc w:val="both"/>
    </w:pPr>
    <w:rPr>
      <w:rFonts w:ascii="Arial" w:hAnsi="Arial"/>
      <w:b/>
      <w:sz w:val="16"/>
      <w:szCs w:val="16"/>
    </w:rPr>
  </w:style>
  <w:style w:type="character" w:customStyle="1" w:styleId="2302">
    <w:name w:val="正文内容 Char1"/>
    <w:qFormat/>
    <w:uiPriority w:val="0"/>
    <w:rPr>
      <w:rFonts w:ascii="Tahoma" w:hAnsi="Tahoma"/>
    </w:rPr>
  </w:style>
  <w:style w:type="character" w:customStyle="1" w:styleId="2303">
    <w:name w:val="Tabelle_Standard Zchn"/>
    <w:link w:val="2304"/>
    <w:semiHidden/>
    <w:qFormat/>
    <w:uiPriority w:val="0"/>
    <w:rPr>
      <w:rFonts w:ascii="Arial" w:hAnsi="Arial" w:cs="Arial"/>
      <w:sz w:val="16"/>
      <w:lang w:eastAsia="de-DE"/>
    </w:rPr>
  </w:style>
  <w:style w:type="paragraph" w:customStyle="1" w:styleId="2304">
    <w:name w:val="Tabelle_Standard"/>
    <w:basedOn w:val="1"/>
    <w:link w:val="2303"/>
    <w:semiHidden/>
    <w:qFormat/>
    <w:uiPriority w:val="0"/>
    <w:pPr>
      <w:spacing w:after="0" w:line="300" w:lineRule="atLeast"/>
    </w:pPr>
    <w:rPr>
      <w:rFonts w:ascii="Arial" w:hAnsi="Arial" w:cs="Arial"/>
      <w:sz w:val="16"/>
      <w:lang w:eastAsia="de-DE"/>
    </w:rPr>
  </w:style>
  <w:style w:type="character" w:customStyle="1" w:styleId="2305">
    <w:name w:val="项目 Char"/>
    <w:link w:val="410"/>
    <w:qFormat/>
    <w:uiPriority w:val="0"/>
    <w:rPr>
      <w:rFonts w:ascii="宋体" w:hAnsi="Times New Roman" w:eastAsia="仿宋_GB2312" w:cs="Times New Roman"/>
      <w:sz w:val="24"/>
      <w:szCs w:val="20"/>
    </w:rPr>
  </w:style>
  <w:style w:type="character" w:customStyle="1" w:styleId="2306">
    <w:name w:val="样式11 Char"/>
    <w:uiPriority w:val="0"/>
    <w:rPr>
      <w:rFonts w:ascii="Times New Roman"/>
    </w:rPr>
  </w:style>
  <w:style w:type="paragraph" w:customStyle="1" w:styleId="2307">
    <w:name w:val="样式 标题 2 + (西文) Times New Roman (中文) 宋体 (符号) 宋体 小二 段前: 12 磅 ..."/>
    <w:basedOn w:val="4"/>
    <w:semiHidden/>
    <w:qFormat/>
    <w:uiPriority w:val="0"/>
    <w:pPr>
      <w:widowControl w:val="0"/>
      <w:numPr>
        <w:ilvl w:val="0"/>
        <w:numId w:val="0"/>
      </w:numPr>
      <w:spacing w:before="100" w:beforeAutospacing="1" w:afterLines="50" w:afterAutospacing="1" w:line="240" w:lineRule="auto"/>
      <w:jc w:val="both"/>
      <w:textAlignment w:val="baseline"/>
    </w:pPr>
    <w:rPr>
      <w:rFonts w:ascii="仿宋" w:hAnsi="黑体" w:eastAsia="宋体" w:cs="宋体"/>
      <w:color w:val="000000"/>
      <w:kern w:val="2"/>
      <w:sz w:val="36"/>
      <w:szCs w:val="20"/>
    </w:rPr>
  </w:style>
  <w:style w:type="character" w:customStyle="1" w:styleId="2308">
    <w:name w:val="标题 4 字符3"/>
    <w:qFormat/>
    <w:uiPriority w:val="0"/>
    <w:rPr>
      <w:rFonts w:ascii="Times New Roman" w:hAnsi="Times New Roman" w:eastAsiaTheme="majorEastAsia"/>
      <w:bCs/>
      <w:color w:val="000000"/>
      <w:sz w:val="24"/>
      <w:szCs w:val="24"/>
    </w:rPr>
  </w:style>
  <w:style w:type="character" w:customStyle="1" w:styleId="2309">
    <w:name w:val="页脚 字符1"/>
    <w:qFormat/>
    <w:uiPriority w:val="99"/>
    <w:rPr>
      <w:kern w:val="2"/>
      <w:sz w:val="18"/>
      <w:szCs w:val="18"/>
    </w:rPr>
  </w:style>
  <w:style w:type="character" w:customStyle="1" w:styleId="2310">
    <w:name w:val="标题4 Char Char"/>
    <w:qFormat/>
    <w:uiPriority w:val="0"/>
    <w:rPr>
      <w:rFonts w:hAnsi="Times New Roman"/>
      <w:color w:val="FF0000"/>
      <w:szCs w:val="16"/>
    </w:rPr>
  </w:style>
  <w:style w:type="character" w:customStyle="1" w:styleId="2311">
    <w:name w:val="w附录 Char"/>
    <w:link w:val="2312"/>
    <w:semiHidden/>
    <w:qFormat/>
    <w:uiPriority w:val="5"/>
    <w:rPr>
      <w:rFonts w:ascii="黑体" w:hAnsi="Cambria" w:eastAsia="黑体"/>
      <w:b/>
      <w:bCs/>
      <w:kern w:val="44"/>
      <w:sz w:val="32"/>
      <w:szCs w:val="44"/>
    </w:rPr>
  </w:style>
  <w:style w:type="paragraph" w:customStyle="1" w:styleId="2312">
    <w:name w:val="w附录"/>
    <w:basedOn w:val="3"/>
    <w:link w:val="2311"/>
    <w:semiHidden/>
    <w:qFormat/>
    <w:uiPriority w:val="5"/>
    <w:pPr>
      <w:widowControl w:val="0"/>
      <w:numPr>
        <w:numId w:val="0"/>
      </w:numPr>
      <w:tabs>
        <w:tab w:val="left" w:pos="432"/>
        <w:tab w:val="left" w:pos="6521"/>
      </w:tabs>
      <w:spacing w:before="340" w:after="330" w:line="578" w:lineRule="auto"/>
      <w:ind w:left="432" w:hanging="432"/>
    </w:pPr>
    <w:rPr>
      <w:rFonts w:ascii="黑体" w:hAnsi="Cambria" w:eastAsia="黑体" w:cstheme="minorBidi"/>
      <w:kern w:val="44"/>
      <w:sz w:val="32"/>
      <w:szCs w:val="44"/>
    </w:rPr>
  </w:style>
  <w:style w:type="character" w:customStyle="1" w:styleId="2313">
    <w:name w:val="！图片样式 Char"/>
    <w:link w:val="2314"/>
    <w:semiHidden/>
    <w:qFormat/>
    <w:uiPriority w:val="0"/>
    <w:rPr>
      <w:rFonts w:ascii="Times New Roman" w:hAnsi="Times New Roman"/>
      <w:sz w:val="18"/>
      <w:szCs w:val="18"/>
    </w:rPr>
  </w:style>
  <w:style w:type="paragraph" w:customStyle="1" w:styleId="2314">
    <w:name w:val="！图片样式"/>
    <w:basedOn w:val="1"/>
    <w:link w:val="2313"/>
    <w:semiHidden/>
    <w:qFormat/>
    <w:uiPriority w:val="0"/>
    <w:pPr>
      <w:widowControl w:val="0"/>
      <w:spacing w:afterLines="50"/>
      <w:jc w:val="center"/>
    </w:pPr>
    <w:rPr>
      <w:rFonts w:ascii="Times New Roman" w:hAnsi="Times New Roman"/>
      <w:sz w:val="18"/>
      <w:szCs w:val="18"/>
    </w:rPr>
  </w:style>
  <w:style w:type="character" w:customStyle="1" w:styleId="2315">
    <w:name w:val="不明显强调2"/>
    <w:qFormat/>
    <w:uiPriority w:val="19"/>
    <w:rPr>
      <w:i/>
      <w:iCs/>
      <w:color w:val="808080"/>
      <w:kern w:val="2"/>
      <w:sz w:val="16"/>
      <w:szCs w:val="16"/>
    </w:rPr>
  </w:style>
  <w:style w:type="character" w:customStyle="1" w:styleId="2316">
    <w:name w:val="标题 6 字符2"/>
    <w:qFormat/>
    <w:uiPriority w:val="9"/>
    <w:rPr>
      <w:rFonts w:eastAsia="黑体" w:asciiTheme="majorEastAsia" w:hAnsiTheme="majorEastAsia"/>
      <w:bCs/>
      <w:color w:val="000000"/>
      <w:kern w:val="2"/>
      <w:sz w:val="24"/>
      <w:szCs w:val="28"/>
    </w:rPr>
  </w:style>
  <w:style w:type="character" w:customStyle="1" w:styleId="2317">
    <w:name w:val="样式1.1.1 Char"/>
    <w:link w:val="2318"/>
    <w:semiHidden/>
    <w:qFormat/>
    <w:uiPriority w:val="0"/>
    <w:rPr>
      <w:bCs/>
      <w:szCs w:val="28"/>
    </w:rPr>
  </w:style>
  <w:style w:type="paragraph" w:customStyle="1" w:styleId="2318">
    <w:name w:val="样式1.1.1"/>
    <w:basedOn w:val="1"/>
    <w:link w:val="2317"/>
    <w:semiHidden/>
    <w:qFormat/>
    <w:uiPriority w:val="0"/>
    <w:pPr>
      <w:keepNext/>
      <w:keepLines/>
      <w:widowControl w:val="0"/>
      <w:tabs>
        <w:tab w:val="left" w:pos="0"/>
        <w:tab w:val="left" w:pos="1260"/>
      </w:tabs>
      <w:spacing w:after="0"/>
      <w:ind w:hanging="420"/>
      <w:jc w:val="both"/>
      <w:outlineLvl w:val="2"/>
    </w:pPr>
    <w:rPr>
      <w:bCs/>
      <w:sz w:val="22"/>
      <w:szCs w:val="28"/>
    </w:rPr>
  </w:style>
  <w:style w:type="character" w:customStyle="1" w:styleId="2319">
    <w:name w:val="MM Title 字符"/>
    <w:link w:val="2320"/>
    <w:qFormat/>
    <w:uiPriority w:val="0"/>
    <w:rPr>
      <w:rFonts w:ascii="等线 Light" w:hAnsi="等线 Light" w:eastAsia="等线 Light"/>
      <w:b/>
      <w:bCs/>
      <w:sz w:val="32"/>
      <w:szCs w:val="32"/>
    </w:rPr>
  </w:style>
  <w:style w:type="paragraph" w:customStyle="1" w:styleId="2320">
    <w:name w:val="MM Title"/>
    <w:basedOn w:val="84"/>
    <w:link w:val="2319"/>
    <w:qFormat/>
    <w:uiPriority w:val="0"/>
    <w:pPr>
      <w:pBdr>
        <w:bottom w:val="none" w:color="auto" w:sz="0" w:space="0"/>
      </w:pBdr>
      <w:spacing w:before="240" w:after="60"/>
      <w:ind w:firstLine="420" w:firstLineChars="200"/>
      <w:contextualSpacing w:val="0"/>
      <w:jc w:val="center"/>
      <w:outlineLvl w:val="0"/>
    </w:pPr>
    <w:rPr>
      <w:rFonts w:ascii="等线 Light" w:hAnsi="等线 Light" w:eastAsia="等线 Light" w:cstheme="minorBidi"/>
      <w:b/>
      <w:bCs/>
      <w:color w:val="auto"/>
      <w:spacing w:val="0"/>
      <w:kern w:val="0"/>
      <w:sz w:val="32"/>
      <w:szCs w:val="32"/>
    </w:rPr>
  </w:style>
  <w:style w:type="character" w:customStyle="1" w:styleId="2321">
    <w:name w:val="标正文内容 Char"/>
    <w:link w:val="2322"/>
    <w:semiHidden/>
    <w:qFormat/>
    <w:uiPriority w:val="0"/>
    <w:rPr>
      <w:rFonts w:ascii="Times New Roman" w:hAnsi="Times New Roman"/>
      <w:szCs w:val="16"/>
    </w:rPr>
  </w:style>
  <w:style w:type="paragraph" w:customStyle="1" w:styleId="2322">
    <w:name w:val="标正文内容"/>
    <w:basedOn w:val="1"/>
    <w:link w:val="2321"/>
    <w:semiHidden/>
    <w:qFormat/>
    <w:uiPriority w:val="0"/>
    <w:pPr>
      <w:widowControl w:val="0"/>
      <w:spacing w:after="0"/>
      <w:ind w:firstLine="480" w:firstLineChars="200"/>
      <w:jc w:val="both"/>
    </w:pPr>
    <w:rPr>
      <w:rFonts w:ascii="Times New Roman" w:hAnsi="Times New Roman"/>
      <w:sz w:val="22"/>
      <w:szCs w:val="16"/>
    </w:rPr>
  </w:style>
  <w:style w:type="character" w:customStyle="1" w:styleId="2323">
    <w:name w:val="点样式 Char"/>
    <w:link w:val="2324"/>
    <w:semiHidden/>
    <w:qFormat/>
    <w:locked/>
    <w:uiPriority w:val="0"/>
    <w:rPr>
      <w:rFonts w:ascii="华文细黑" w:hAnsi="华文细黑" w:eastAsia="华文细黑"/>
      <w:szCs w:val="16"/>
    </w:rPr>
  </w:style>
  <w:style w:type="paragraph" w:customStyle="1" w:styleId="2324">
    <w:name w:val="点样式"/>
    <w:basedOn w:val="1"/>
    <w:link w:val="2323"/>
    <w:semiHidden/>
    <w:qFormat/>
    <w:uiPriority w:val="0"/>
    <w:pPr>
      <w:widowControl w:val="0"/>
      <w:tabs>
        <w:tab w:val="left" w:pos="425"/>
      </w:tabs>
      <w:spacing w:after="0" w:line="264" w:lineRule="auto"/>
      <w:ind w:left="425" w:hanging="425"/>
      <w:jc w:val="both"/>
    </w:pPr>
    <w:rPr>
      <w:rFonts w:ascii="华文细黑" w:hAnsi="华文细黑" w:eastAsia="华文细黑"/>
      <w:sz w:val="22"/>
      <w:szCs w:val="16"/>
    </w:rPr>
  </w:style>
  <w:style w:type="character" w:customStyle="1" w:styleId="2325">
    <w:name w:val="Dtext Char"/>
    <w:link w:val="2326"/>
    <w:semiHidden/>
    <w:qFormat/>
    <w:uiPriority w:val="0"/>
    <w:rPr>
      <w:color w:val="3366FF"/>
    </w:rPr>
  </w:style>
  <w:style w:type="paragraph" w:customStyle="1" w:styleId="2326">
    <w:name w:val="Dtext"/>
    <w:basedOn w:val="1"/>
    <w:link w:val="2325"/>
    <w:semiHidden/>
    <w:qFormat/>
    <w:uiPriority w:val="0"/>
    <w:pPr>
      <w:widowControl w:val="0"/>
      <w:autoSpaceDE w:val="0"/>
      <w:autoSpaceDN w:val="0"/>
      <w:adjustRightInd w:val="0"/>
      <w:spacing w:after="0" w:line="480" w:lineRule="exact"/>
      <w:ind w:firstLine="523" w:firstLineChars="218"/>
      <w:jc w:val="both"/>
    </w:pPr>
    <w:rPr>
      <w:color w:val="3366FF"/>
      <w:sz w:val="22"/>
    </w:rPr>
  </w:style>
  <w:style w:type="character" w:customStyle="1" w:styleId="2327">
    <w:name w:val="heading_type_3 Char"/>
    <w:link w:val="2328"/>
    <w:semiHidden/>
    <w:qFormat/>
    <w:uiPriority w:val="0"/>
    <w:rPr>
      <w:rFonts w:ascii="Arial" w:hAnsi="Arial" w:cs="Arial"/>
      <w:b/>
    </w:rPr>
  </w:style>
  <w:style w:type="paragraph" w:customStyle="1" w:styleId="2328">
    <w:name w:val="heading_type_3"/>
    <w:next w:val="1"/>
    <w:link w:val="2327"/>
    <w:semiHidden/>
    <w:qFormat/>
    <w:uiPriority w:val="0"/>
    <w:pPr>
      <w:keepNext/>
      <w:keepLines/>
      <w:numPr>
        <w:ilvl w:val="2"/>
        <w:numId w:val="134"/>
      </w:numPr>
      <w:tabs>
        <w:tab w:val="left" w:pos="493"/>
      </w:tabs>
      <w:spacing w:before="156" w:after="156" w:line="360" w:lineRule="auto"/>
      <w:outlineLvl w:val="2"/>
    </w:pPr>
    <w:rPr>
      <w:rFonts w:ascii="Arial" w:hAnsi="Arial" w:cs="Arial" w:eastAsiaTheme="minorEastAsia"/>
      <w:b/>
      <w:sz w:val="22"/>
      <w:szCs w:val="22"/>
      <w:lang w:val="en-US" w:eastAsia="zh-CN" w:bidi="ar-SA"/>
    </w:rPr>
  </w:style>
  <w:style w:type="character" w:customStyle="1" w:styleId="2329">
    <w:name w:val="正文字体 Char"/>
    <w:link w:val="2330"/>
    <w:semiHidden/>
    <w:uiPriority w:val="0"/>
    <w:rPr>
      <w:rFonts w:ascii="Times" w:hAnsi="Times"/>
      <w:sz w:val="16"/>
      <w:szCs w:val="16"/>
    </w:rPr>
  </w:style>
  <w:style w:type="paragraph" w:customStyle="1" w:styleId="2330">
    <w:name w:val="正文字体"/>
    <w:basedOn w:val="1"/>
    <w:link w:val="2329"/>
    <w:semiHidden/>
    <w:qFormat/>
    <w:uiPriority w:val="0"/>
    <w:pPr>
      <w:widowControl w:val="0"/>
      <w:spacing w:after="0"/>
      <w:ind w:left="200" w:leftChars="200"/>
      <w:jc w:val="both"/>
    </w:pPr>
    <w:rPr>
      <w:rFonts w:ascii="Times" w:hAnsi="Times"/>
      <w:sz w:val="16"/>
      <w:szCs w:val="16"/>
    </w:rPr>
  </w:style>
  <w:style w:type="character" w:customStyle="1" w:styleId="2331">
    <w:name w:val="引用 字符1"/>
    <w:qFormat/>
    <w:uiPriority w:val="29"/>
    <w:rPr>
      <w:i/>
      <w:iCs/>
      <w:color w:val="000000"/>
      <w:sz w:val="16"/>
    </w:rPr>
  </w:style>
  <w:style w:type="character" w:customStyle="1" w:styleId="2332">
    <w:name w:val="引用 字符2"/>
    <w:basedOn w:val="138"/>
    <w:qFormat/>
    <w:uiPriority w:val="0"/>
    <w:rPr>
      <w:i/>
      <w:iCs/>
      <w:color w:val="3F3F3F" w:themeColor="text1" w:themeTint="BF"/>
    </w:rPr>
  </w:style>
  <w:style w:type="character" w:customStyle="1" w:styleId="2333">
    <w:name w:val="税务投标图题注 Char"/>
    <w:link w:val="2334"/>
    <w:semiHidden/>
    <w:qFormat/>
    <w:uiPriority w:val="0"/>
    <w:rPr>
      <w:rFonts w:ascii="黑体" w:eastAsia="黑体"/>
      <w:spacing w:val="5"/>
      <w:sz w:val="16"/>
      <w:szCs w:val="21"/>
    </w:rPr>
  </w:style>
  <w:style w:type="paragraph" w:customStyle="1" w:styleId="2334">
    <w:name w:val="税务投标图题注"/>
    <w:basedOn w:val="22"/>
    <w:link w:val="2333"/>
    <w:semiHidden/>
    <w:qFormat/>
    <w:uiPriority w:val="0"/>
    <w:pPr>
      <w:widowControl w:val="0"/>
      <w:adjustRightInd w:val="0"/>
      <w:spacing w:beforeLines="50" w:after="0" w:line="200" w:lineRule="atLeast"/>
      <w:ind w:firstLine="480" w:firstLineChars="200"/>
      <w:jc w:val="center"/>
    </w:pPr>
    <w:rPr>
      <w:rFonts w:ascii="黑体" w:eastAsia="黑体"/>
      <w:b w:val="0"/>
      <w:bCs w:val="0"/>
      <w:color w:val="auto"/>
      <w:spacing w:val="5"/>
      <w:sz w:val="16"/>
      <w:szCs w:val="21"/>
    </w:rPr>
  </w:style>
  <w:style w:type="character" w:customStyle="1" w:styleId="2335">
    <w:name w:val="样式 标题 4H4Ref Heading 1rh1Heading sqlsect 1.2.3.4h4First S... Char"/>
    <w:link w:val="2336"/>
    <w:qFormat/>
    <w:uiPriority w:val="0"/>
    <w:rPr>
      <w:b/>
      <w:shd w:val="clear" w:color="auto" w:fill="FFFFFF"/>
    </w:rPr>
  </w:style>
  <w:style w:type="paragraph" w:customStyle="1" w:styleId="2336">
    <w:name w:val="样式 标题 4H4Ref Heading 1rh1Heading sqlsect 1.2.3.4h4First S..."/>
    <w:basedOn w:val="6"/>
    <w:link w:val="2335"/>
    <w:qFormat/>
    <w:uiPriority w:val="0"/>
    <w:pPr>
      <w:numPr>
        <w:ilvl w:val="0"/>
        <w:numId w:val="0"/>
      </w:numPr>
      <w:shd w:val="clear" w:color="auto" w:fill="FFFFFF"/>
      <w:tabs>
        <w:tab w:val="left" w:pos="993"/>
      </w:tabs>
      <w:snapToGrid w:val="0"/>
      <w:spacing w:before="60" w:afterLines="50"/>
      <w:ind w:left="2694" w:hanging="708"/>
      <w:jc w:val="both"/>
    </w:pPr>
    <w:rPr>
      <w:rFonts w:asciiTheme="minorHAnsi" w:hAnsiTheme="minorHAnsi" w:cstheme="minorBidi"/>
      <w:bCs w:val="0"/>
      <w:i/>
      <w:iCs w:val="0"/>
      <w:sz w:val="22"/>
    </w:rPr>
  </w:style>
  <w:style w:type="character" w:customStyle="1" w:styleId="2337">
    <w:name w:val="2 级标题 Char"/>
    <w:link w:val="2338"/>
    <w:semiHidden/>
    <w:qFormat/>
    <w:uiPriority w:val="0"/>
    <w:rPr>
      <w:rFonts w:ascii="Cambria" w:hAnsi="Cambria"/>
      <w:bCs/>
      <w:color w:val="000000"/>
      <w:sz w:val="32"/>
      <w:szCs w:val="32"/>
    </w:rPr>
  </w:style>
  <w:style w:type="paragraph" w:customStyle="1" w:styleId="2338">
    <w:name w:val="2 级标题"/>
    <w:basedOn w:val="4"/>
    <w:link w:val="2337"/>
    <w:semiHidden/>
    <w:qFormat/>
    <w:uiPriority w:val="0"/>
    <w:pPr>
      <w:widowControl w:val="0"/>
      <w:numPr>
        <w:numId w:val="127"/>
      </w:numPr>
      <w:tabs>
        <w:tab w:val="left" w:pos="6510"/>
      </w:tabs>
      <w:spacing w:before="120" w:afterLines="50" w:line="240" w:lineRule="auto"/>
    </w:pPr>
    <w:rPr>
      <w:rFonts w:ascii="Cambria" w:hAnsi="Cambria" w:cstheme="minorBidi"/>
      <w:b w:val="0"/>
      <w:color w:val="000000"/>
      <w:sz w:val="32"/>
      <w:szCs w:val="32"/>
    </w:rPr>
  </w:style>
  <w:style w:type="character" w:customStyle="1" w:styleId="2339">
    <w:name w:val="关键绩效指标 Char"/>
    <w:link w:val="2340"/>
    <w:semiHidden/>
    <w:qFormat/>
    <w:uiPriority w:val="0"/>
    <w:rPr>
      <w:color w:val="000000"/>
      <w:szCs w:val="21"/>
    </w:rPr>
  </w:style>
  <w:style w:type="paragraph" w:customStyle="1" w:styleId="2340">
    <w:name w:val="关键绩效指标"/>
    <w:basedOn w:val="1"/>
    <w:link w:val="2339"/>
    <w:semiHidden/>
    <w:qFormat/>
    <w:uiPriority w:val="0"/>
    <w:pPr>
      <w:widowControl w:val="0"/>
      <w:spacing w:beforeLines="50" w:afterLines="50" w:line="240" w:lineRule="auto"/>
      <w:jc w:val="both"/>
    </w:pPr>
    <w:rPr>
      <w:color w:val="000000"/>
      <w:sz w:val="22"/>
      <w:szCs w:val="21"/>
    </w:rPr>
  </w:style>
  <w:style w:type="character" w:customStyle="1" w:styleId="2341">
    <w:name w:val="HS2 Char"/>
    <w:link w:val="2342"/>
    <w:semiHidden/>
    <w:qFormat/>
    <w:uiPriority w:val="0"/>
    <w:rPr>
      <w:rFonts w:asciiTheme="majorEastAsia" w:hAnsiTheme="majorEastAsia"/>
      <w:color w:val="000000"/>
      <w:szCs w:val="32"/>
    </w:rPr>
  </w:style>
  <w:style w:type="paragraph" w:customStyle="1" w:styleId="2342">
    <w:name w:val="HS2"/>
    <w:basedOn w:val="4"/>
    <w:link w:val="2341"/>
    <w:semiHidden/>
    <w:qFormat/>
    <w:uiPriority w:val="0"/>
    <w:pPr>
      <w:widowControl w:val="0"/>
      <w:numPr>
        <w:numId w:val="130"/>
      </w:numPr>
      <w:tabs>
        <w:tab w:val="left" w:pos="432"/>
      </w:tabs>
      <w:snapToGrid w:val="0"/>
      <w:spacing w:before="0" w:afterLines="50" w:line="300" w:lineRule="auto"/>
      <w:ind w:left="0" w:firstLine="0"/>
    </w:pPr>
    <w:rPr>
      <w:rFonts w:asciiTheme="majorEastAsia" w:hAnsiTheme="majorEastAsia" w:cstheme="minorBidi"/>
      <w:b w:val="0"/>
      <w:bCs w:val="0"/>
      <w:color w:val="000000"/>
      <w:sz w:val="22"/>
      <w:szCs w:val="32"/>
    </w:rPr>
  </w:style>
  <w:style w:type="character" w:customStyle="1" w:styleId="2343">
    <w:name w:val="MM Topic 4 字符"/>
    <w:qFormat/>
    <w:uiPriority w:val="0"/>
    <w:rPr>
      <w:rFonts w:ascii="Cambria" w:hAnsi="Cambria"/>
      <w:b/>
      <w:bCs/>
      <w:sz w:val="28"/>
      <w:szCs w:val="28"/>
    </w:rPr>
  </w:style>
  <w:style w:type="character" w:customStyle="1" w:styleId="2344">
    <w:name w:val="抬头 Char"/>
    <w:link w:val="2345"/>
    <w:semiHidden/>
    <w:qFormat/>
    <w:uiPriority w:val="0"/>
    <w:rPr>
      <w:b/>
      <w:bCs/>
      <w:sz w:val="18"/>
      <w:szCs w:val="16"/>
    </w:rPr>
  </w:style>
  <w:style w:type="paragraph" w:customStyle="1" w:styleId="2345">
    <w:name w:val="抬头"/>
    <w:basedOn w:val="1"/>
    <w:link w:val="2344"/>
    <w:semiHidden/>
    <w:qFormat/>
    <w:uiPriority w:val="0"/>
    <w:pPr>
      <w:widowControl w:val="0"/>
      <w:autoSpaceDE w:val="0"/>
      <w:autoSpaceDN w:val="0"/>
      <w:adjustRightInd w:val="0"/>
      <w:spacing w:after="0" w:line="240" w:lineRule="exact"/>
      <w:ind w:left="1134"/>
    </w:pPr>
    <w:rPr>
      <w:b/>
      <w:bCs/>
      <w:sz w:val="18"/>
      <w:szCs w:val="16"/>
    </w:rPr>
  </w:style>
  <w:style w:type="character" w:customStyle="1" w:styleId="2346">
    <w:name w:val="正文格式-人社部 Char Char"/>
    <w:link w:val="2347"/>
    <w:semiHidden/>
    <w:qFormat/>
    <w:uiPriority w:val="0"/>
    <w:rPr>
      <w:rFonts w:ascii="仿宋_GB2312" w:hAnsi="华文仿宋"/>
      <w:sz w:val="32"/>
      <w:szCs w:val="32"/>
    </w:rPr>
  </w:style>
  <w:style w:type="paragraph" w:customStyle="1" w:styleId="2347">
    <w:name w:val="正文格式-人社部"/>
    <w:basedOn w:val="1"/>
    <w:link w:val="2346"/>
    <w:semiHidden/>
    <w:qFormat/>
    <w:uiPriority w:val="0"/>
    <w:pPr>
      <w:widowControl w:val="0"/>
      <w:spacing w:after="0" w:line="240" w:lineRule="auto"/>
      <w:ind w:firstLine="660"/>
      <w:jc w:val="both"/>
    </w:pPr>
    <w:rPr>
      <w:rFonts w:ascii="仿宋_GB2312" w:hAnsi="华文仿宋"/>
      <w:sz w:val="32"/>
      <w:szCs w:val="32"/>
    </w:rPr>
  </w:style>
  <w:style w:type="character" w:customStyle="1" w:styleId="2348">
    <w:name w:val="（1）-样式1 Char"/>
    <w:link w:val="2349"/>
    <w:semiHidden/>
    <w:qFormat/>
    <w:uiPriority w:val="0"/>
    <w:rPr>
      <w:rFonts w:asciiTheme="majorEastAsia" w:hAnsiTheme="majorEastAsia" w:eastAsiaTheme="majorEastAsia"/>
      <w:color w:val="000000"/>
      <w:spacing w:val="20"/>
    </w:rPr>
  </w:style>
  <w:style w:type="paragraph" w:customStyle="1" w:styleId="2349">
    <w:name w:val="（1）-样式1"/>
    <w:basedOn w:val="1"/>
    <w:link w:val="2348"/>
    <w:semiHidden/>
    <w:qFormat/>
    <w:uiPriority w:val="0"/>
    <w:pPr>
      <w:widowControl w:val="0"/>
      <w:numPr>
        <w:ilvl w:val="0"/>
        <w:numId w:val="135"/>
      </w:numPr>
      <w:spacing w:beforeLines="50" w:afterLines="50"/>
      <w:ind w:firstLine="0"/>
      <w:jc w:val="both"/>
    </w:pPr>
    <w:rPr>
      <w:rFonts w:asciiTheme="majorEastAsia" w:hAnsiTheme="majorEastAsia" w:eastAsiaTheme="majorEastAsia"/>
      <w:color w:val="000000"/>
      <w:spacing w:val="20"/>
      <w:sz w:val="22"/>
    </w:rPr>
  </w:style>
  <w:style w:type="character" w:customStyle="1" w:styleId="2350">
    <w:name w:val="电子邮件签名 Char2"/>
    <w:qFormat/>
    <w:uiPriority w:val="0"/>
    <w:rPr>
      <w:kern w:val="2"/>
      <w:sz w:val="24"/>
      <w:szCs w:val="22"/>
    </w:rPr>
  </w:style>
  <w:style w:type="character" w:customStyle="1" w:styleId="2351">
    <w:name w:val="正文首行缩进 2 Char2"/>
    <w:qFormat/>
    <w:uiPriority w:val="0"/>
    <w:rPr>
      <w:kern w:val="2"/>
      <w:sz w:val="24"/>
      <w:szCs w:val="22"/>
    </w:rPr>
  </w:style>
  <w:style w:type="character" w:customStyle="1" w:styleId="2352">
    <w:name w:val="正文文本缩进 3 Char2"/>
    <w:qFormat/>
    <w:uiPriority w:val="0"/>
    <w:rPr>
      <w:kern w:val="2"/>
      <w:sz w:val="16"/>
      <w:szCs w:val="16"/>
    </w:rPr>
  </w:style>
  <w:style w:type="character" w:customStyle="1" w:styleId="2353">
    <w:name w:val="列出段落 字符2"/>
    <w:qFormat/>
    <w:uiPriority w:val="34"/>
    <w:rPr>
      <w:kern w:val="2"/>
      <w:sz w:val="24"/>
      <w:szCs w:val="16"/>
    </w:rPr>
  </w:style>
  <w:style w:type="character" w:customStyle="1" w:styleId="2354">
    <w:name w:val="HS7 Char"/>
    <w:link w:val="2355"/>
    <w:semiHidden/>
    <w:qFormat/>
    <w:uiPriority w:val="0"/>
    <w:rPr>
      <w:rFonts w:eastAsia="黑体" w:asciiTheme="majorEastAsia" w:hAnsiTheme="majorEastAsia"/>
      <w:iCs/>
      <w:color w:val="000000"/>
      <w:szCs w:val="30"/>
    </w:rPr>
  </w:style>
  <w:style w:type="paragraph" w:customStyle="1" w:styleId="2355">
    <w:name w:val="HS7"/>
    <w:basedOn w:val="9"/>
    <w:link w:val="2354"/>
    <w:semiHidden/>
    <w:qFormat/>
    <w:uiPriority w:val="0"/>
    <w:pPr>
      <w:widowControl w:val="0"/>
      <w:numPr>
        <w:numId w:val="130"/>
      </w:numPr>
      <w:tabs>
        <w:tab w:val="left" w:pos="432"/>
      </w:tabs>
      <w:adjustRightInd w:val="0"/>
      <w:spacing w:before="0" w:line="300" w:lineRule="auto"/>
      <w:jc w:val="both"/>
      <w:textAlignment w:val="baseline"/>
    </w:pPr>
    <w:rPr>
      <w:rFonts w:eastAsia="黑体" w:asciiTheme="majorEastAsia" w:hAnsiTheme="majorEastAsia" w:cstheme="minorBidi"/>
      <w:b w:val="0"/>
      <w:bCs w:val="0"/>
      <w:iCs/>
      <w:color w:val="000000"/>
      <w:sz w:val="22"/>
      <w:szCs w:val="30"/>
    </w:rPr>
  </w:style>
  <w:style w:type="character" w:customStyle="1" w:styleId="2356">
    <w:name w:val="应答文本 Char Char"/>
    <w:link w:val="2357"/>
    <w:semiHidden/>
    <w:qFormat/>
    <w:uiPriority w:val="0"/>
  </w:style>
  <w:style w:type="paragraph" w:customStyle="1" w:styleId="2357">
    <w:name w:val="应答文本"/>
    <w:basedOn w:val="1"/>
    <w:link w:val="2356"/>
    <w:semiHidden/>
    <w:qFormat/>
    <w:uiPriority w:val="0"/>
    <w:pPr>
      <w:adjustRightInd w:val="0"/>
      <w:spacing w:afterLines="50"/>
    </w:pPr>
    <w:rPr>
      <w:sz w:val="22"/>
    </w:rPr>
  </w:style>
  <w:style w:type="character" w:customStyle="1" w:styleId="2358">
    <w:name w:val="菱形编号正文 Char"/>
    <w:link w:val="2359"/>
    <w:semiHidden/>
    <w:uiPriority w:val="0"/>
    <w:rPr>
      <w:szCs w:val="21"/>
      <w:lang w:eastAsia="en-US"/>
    </w:rPr>
  </w:style>
  <w:style w:type="paragraph" w:customStyle="1" w:styleId="2359">
    <w:name w:val="菱形编号正文"/>
    <w:basedOn w:val="2360"/>
    <w:link w:val="2358"/>
    <w:semiHidden/>
    <w:qFormat/>
    <w:uiPriority w:val="0"/>
    <w:pPr>
      <w:ind w:left="1568"/>
    </w:pPr>
    <w:rPr>
      <w:rFonts w:asciiTheme="minorHAnsi" w:hAnsiTheme="minorHAnsi" w:eastAsiaTheme="minorEastAsia" w:cstheme="minorBidi"/>
      <w:color w:val="auto"/>
    </w:rPr>
  </w:style>
  <w:style w:type="paragraph" w:customStyle="1" w:styleId="2360">
    <w:name w:val="方块点编号正文"/>
    <w:basedOn w:val="1"/>
    <w:link w:val="2361"/>
    <w:semiHidden/>
    <w:qFormat/>
    <w:uiPriority w:val="0"/>
    <w:pPr>
      <w:spacing w:after="0"/>
      <w:ind w:left="308" w:hanging="420"/>
    </w:pPr>
    <w:rPr>
      <w:rFonts w:ascii="Arial" w:hAnsi="宋体" w:cs="Times New Roman" w:eastAsiaTheme="majorEastAsia"/>
      <w:color w:val="000000"/>
      <w:sz w:val="22"/>
      <w:szCs w:val="21"/>
      <w:lang w:eastAsia="en-US"/>
    </w:rPr>
  </w:style>
  <w:style w:type="character" w:customStyle="1" w:styleId="2361">
    <w:name w:val="方块点编号正文 Char"/>
    <w:link w:val="2360"/>
    <w:semiHidden/>
    <w:qFormat/>
    <w:uiPriority w:val="0"/>
    <w:rPr>
      <w:rFonts w:ascii="Arial" w:hAnsi="宋体" w:cs="Times New Roman" w:eastAsiaTheme="majorEastAsia"/>
      <w:color w:val="000000"/>
      <w:szCs w:val="21"/>
      <w:lang w:eastAsia="en-US"/>
    </w:rPr>
  </w:style>
  <w:style w:type="character" w:customStyle="1" w:styleId="2362">
    <w:name w:val="正文缩进2字 Char"/>
    <w:link w:val="2363"/>
    <w:semiHidden/>
    <w:qFormat/>
    <w:uiPriority w:val="0"/>
    <w:rPr>
      <w:szCs w:val="21"/>
    </w:rPr>
  </w:style>
  <w:style w:type="paragraph" w:customStyle="1" w:styleId="2363">
    <w:name w:val="正文缩进2字"/>
    <w:basedOn w:val="1"/>
    <w:link w:val="2362"/>
    <w:semiHidden/>
    <w:qFormat/>
    <w:uiPriority w:val="0"/>
    <w:pPr>
      <w:widowControl w:val="0"/>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pacing w:after="0"/>
      <w:ind w:left="-63" w:leftChars="-30" w:right="210" w:rightChars="100" w:firstLine="432"/>
    </w:pPr>
    <w:rPr>
      <w:sz w:val="22"/>
      <w:szCs w:val="21"/>
    </w:rPr>
  </w:style>
  <w:style w:type="character" w:customStyle="1" w:styleId="2364">
    <w:name w:val="Item List in Table Char"/>
    <w:link w:val="2365"/>
    <w:qFormat/>
    <w:uiPriority w:val="99"/>
    <w:rPr>
      <w:rFonts w:ascii="Times New Roman" w:hAnsi="Times New Roman"/>
    </w:rPr>
  </w:style>
  <w:style w:type="paragraph" w:customStyle="1" w:styleId="2365">
    <w:name w:val="Item List in Table"/>
    <w:basedOn w:val="1"/>
    <w:link w:val="2364"/>
    <w:qFormat/>
    <w:uiPriority w:val="99"/>
    <w:pPr>
      <w:widowControl w:val="0"/>
      <w:tabs>
        <w:tab w:val="left" w:pos="420"/>
      </w:tabs>
      <w:spacing w:after="0" w:line="240" w:lineRule="auto"/>
      <w:ind w:left="420" w:hanging="420"/>
    </w:pPr>
    <w:rPr>
      <w:rFonts w:ascii="Times New Roman" w:hAnsi="Times New Roman"/>
      <w:sz w:val="22"/>
    </w:rPr>
  </w:style>
  <w:style w:type="character" w:customStyle="1" w:styleId="2366">
    <w:name w:val="圆点缩进 Char"/>
    <w:link w:val="2367"/>
    <w:semiHidden/>
    <w:qFormat/>
    <w:uiPriority w:val="0"/>
    <w:rPr>
      <w:rFonts w:ascii="Times New Roman" w:hAnsi="Times New Roman"/>
    </w:rPr>
  </w:style>
  <w:style w:type="paragraph" w:customStyle="1" w:styleId="2367">
    <w:name w:val="圆点缩进"/>
    <w:basedOn w:val="1"/>
    <w:link w:val="2366"/>
    <w:semiHidden/>
    <w:qFormat/>
    <w:uiPriority w:val="0"/>
    <w:pPr>
      <w:widowControl w:val="0"/>
      <w:spacing w:after="0"/>
      <w:ind w:left="420" w:right="100" w:rightChars="100" w:hanging="420"/>
      <w:jc w:val="both"/>
    </w:pPr>
    <w:rPr>
      <w:rFonts w:ascii="Times New Roman" w:hAnsi="Times New Roman"/>
      <w:sz w:val="22"/>
    </w:rPr>
  </w:style>
  <w:style w:type="character" w:customStyle="1" w:styleId="2368">
    <w:name w:val="MU-插图 Char"/>
    <w:link w:val="2369"/>
    <w:semiHidden/>
    <w:qFormat/>
    <w:uiPriority w:val="0"/>
    <w:rPr>
      <w:rFonts w:ascii="Times New Roman" w:hAnsi="Times New Roman" w:eastAsia="仿宋"/>
      <w:szCs w:val="16"/>
    </w:rPr>
  </w:style>
  <w:style w:type="paragraph" w:customStyle="1" w:styleId="2369">
    <w:name w:val="MU-插图"/>
    <w:basedOn w:val="1"/>
    <w:link w:val="2368"/>
    <w:semiHidden/>
    <w:qFormat/>
    <w:uiPriority w:val="0"/>
    <w:pPr>
      <w:keepNext/>
      <w:widowControl w:val="0"/>
      <w:adjustRightInd w:val="0"/>
      <w:spacing w:after="0"/>
      <w:jc w:val="center"/>
      <w:textAlignment w:val="baseline"/>
    </w:pPr>
    <w:rPr>
      <w:rFonts w:ascii="Times New Roman" w:hAnsi="Times New Roman" w:eastAsia="仿宋"/>
      <w:sz w:val="22"/>
      <w:szCs w:val="16"/>
    </w:rPr>
  </w:style>
  <w:style w:type="character" w:customStyle="1" w:styleId="2370">
    <w:name w:val="样式 正文文本正文文字 ändradIndentIndEHPTBody Text2正文文字 Char1Body ...3 Char"/>
    <w:link w:val="2371"/>
    <w:qFormat/>
    <w:uiPriority w:val="0"/>
    <w:rPr>
      <w:rFonts w:ascii="Times New Roman" w:hAnsi="Times New Roman"/>
    </w:rPr>
  </w:style>
  <w:style w:type="paragraph" w:customStyle="1" w:styleId="2371">
    <w:name w:val="样式 正文文本正文文字 ändradIndentIndEHPTBody Text2正文文字 Char1Body ...3"/>
    <w:basedOn w:val="34"/>
    <w:link w:val="2370"/>
    <w:qFormat/>
    <w:uiPriority w:val="0"/>
    <w:pPr>
      <w:spacing w:before="60" w:after="60" w:line="360" w:lineRule="auto"/>
      <w:ind w:firstLine="480" w:firstLineChars="200"/>
    </w:pPr>
    <w:rPr>
      <w:rFonts w:eastAsiaTheme="minorEastAsia" w:cstheme="minorBidi"/>
      <w:kern w:val="0"/>
      <w:sz w:val="22"/>
      <w:szCs w:val="22"/>
    </w:rPr>
  </w:style>
  <w:style w:type="character" w:customStyle="1" w:styleId="2372">
    <w:name w:val="样式1.1 Char"/>
    <w:link w:val="1853"/>
    <w:qFormat/>
    <w:uiPriority w:val="0"/>
    <w:rPr>
      <w:rFonts w:ascii="黑体" w:hAnsi="黑体" w:eastAsia="黑体" w:cs="Times New Roman"/>
      <w:b/>
      <w:sz w:val="28"/>
      <w:szCs w:val="20"/>
    </w:rPr>
  </w:style>
  <w:style w:type="character" w:customStyle="1" w:styleId="2373">
    <w:name w:val="正文 Char1"/>
    <w:link w:val="2374"/>
    <w:semiHidden/>
    <w:uiPriority w:val="0"/>
    <w:rPr>
      <w:rFonts w:ascii="Times New Roman" w:hAnsi="Times New Roman"/>
    </w:rPr>
  </w:style>
  <w:style w:type="paragraph" w:customStyle="1" w:styleId="2374">
    <w:name w:val="正文10"/>
    <w:basedOn w:val="1"/>
    <w:link w:val="2373"/>
    <w:semiHidden/>
    <w:qFormat/>
    <w:uiPriority w:val="0"/>
    <w:pPr>
      <w:widowControl w:val="0"/>
      <w:spacing w:after="0"/>
      <w:ind w:firstLine="480" w:firstLineChars="200"/>
      <w:jc w:val="both"/>
    </w:pPr>
    <w:rPr>
      <w:rFonts w:ascii="Times New Roman" w:hAnsi="Times New Roman"/>
      <w:sz w:val="22"/>
    </w:rPr>
  </w:style>
  <w:style w:type="character" w:customStyle="1" w:styleId="2375">
    <w:name w:val="DocParagraph Char"/>
    <w:link w:val="2376"/>
    <w:qFormat/>
    <w:uiPriority w:val="1"/>
    <w:rPr>
      <w:rFonts w:ascii="Arial" w:hAnsi="Arial"/>
      <w:kern w:val="44"/>
      <w:szCs w:val="44"/>
    </w:rPr>
  </w:style>
  <w:style w:type="paragraph" w:customStyle="1" w:styleId="2376">
    <w:name w:val="DocParagraph"/>
    <w:basedOn w:val="1"/>
    <w:link w:val="2375"/>
    <w:qFormat/>
    <w:uiPriority w:val="1"/>
    <w:pPr>
      <w:widowControl w:val="0"/>
      <w:spacing w:before="120" w:after="0" w:line="288" w:lineRule="auto"/>
      <w:ind w:left="1247"/>
      <w:jc w:val="both"/>
    </w:pPr>
    <w:rPr>
      <w:rFonts w:ascii="Arial" w:hAnsi="Arial"/>
      <w:kern w:val="44"/>
      <w:sz w:val="22"/>
      <w:szCs w:val="44"/>
    </w:rPr>
  </w:style>
  <w:style w:type="character" w:customStyle="1" w:styleId="2377">
    <w:name w:val="3级标题 Char"/>
    <w:link w:val="2378"/>
    <w:qFormat/>
    <w:uiPriority w:val="99"/>
    <w:rPr>
      <w:rFonts w:ascii="Arial" w:hAnsi="Arial" w:eastAsia="黑体"/>
      <w:bCs/>
      <w:sz w:val="28"/>
      <w:szCs w:val="27"/>
    </w:rPr>
  </w:style>
  <w:style w:type="paragraph" w:customStyle="1" w:styleId="2378">
    <w:name w:val="3级标题"/>
    <w:basedOn w:val="5"/>
    <w:next w:val="1"/>
    <w:link w:val="2377"/>
    <w:qFormat/>
    <w:uiPriority w:val="99"/>
    <w:pPr>
      <w:keepNext w:val="0"/>
      <w:keepLines w:val="0"/>
      <w:numPr>
        <w:ilvl w:val="0"/>
        <w:numId w:val="0"/>
      </w:numPr>
      <w:spacing w:before="120" w:afterLines="50" w:line="480" w:lineRule="auto"/>
    </w:pPr>
    <w:rPr>
      <w:rFonts w:ascii="Arial" w:hAnsi="Arial" w:eastAsia="黑体" w:cstheme="minorBidi"/>
      <w:b w:val="0"/>
      <w:sz w:val="28"/>
      <w:szCs w:val="27"/>
    </w:rPr>
  </w:style>
  <w:style w:type="character" w:customStyle="1" w:styleId="2379">
    <w:name w:val="正文标准 Char"/>
    <w:link w:val="2380"/>
    <w:qFormat/>
    <w:uiPriority w:val="0"/>
    <w:rPr>
      <w:rFonts w:ascii="Times New Roman" w:hAnsi="Times New Roman"/>
      <w:szCs w:val="21"/>
    </w:rPr>
  </w:style>
  <w:style w:type="paragraph" w:customStyle="1" w:styleId="2380">
    <w:name w:val="正文标准"/>
    <w:basedOn w:val="1"/>
    <w:link w:val="2379"/>
    <w:qFormat/>
    <w:uiPriority w:val="0"/>
    <w:pPr>
      <w:widowControl w:val="0"/>
      <w:spacing w:afterLines="50" w:line="240" w:lineRule="auto"/>
      <w:ind w:firstLine="480" w:firstLineChars="200"/>
      <w:jc w:val="both"/>
    </w:pPr>
    <w:rPr>
      <w:rFonts w:ascii="Times New Roman" w:hAnsi="Times New Roman"/>
      <w:sz w:val="22"/>
      <w:szCs w:val="21"/>
    </w:rPr>
  </w:style>
  <w:style w:type="character" w:customStyle="1" w:styleId="2381">
    <w:name w:val="9级菜单 Char"/>
    <w:link w:val="2382"/>
    <w:semiHidden/>
    <w:qFormat/>
    <w:uiPriority w:val="0"/>
    <w:rPr>
      <w:rFonts w:eastAsiaTheme="majorEastAsia"/>
      <w:color w:val="000000"/>
    </w:rPr>
  </w:style>
  <w:style w:type="paragraph" w:customStyle="1" w:styleId="2382">
    <w:name w:val="9级菜单"/>
    <w:basedOn w:val="21"/>
    <w:link w:val="2381"/>
    <w:semiHidden/>
    <w:qFormat/>
    <w:uiPriority w:val="0"/>
    <w:pPr>
      <w:numPr>
        <w:ilvl w:val="0"/>
        <w:numId w:val="136"/>
      </w:numPr>
      <w:adjustRightInd w:val="0"/>
      <w:snapToGrid w:val="0"/>
      <w:spacing w:line="360" w:lineRule="auto"/>
      <w:ind w:firstLine="0"/>
    </w:pPr>
    <w:rPr>
      <w:rFonts w:asciiTheme="minorHAnsi" w:hAnsiTheme="minorHAnsi" w:eastAsiaTheme="majorEastAsia" w:cstheme="minorBidi"/>
      <w:color w:val="000000"/>
      <w:kern w:val="0"/>
      <w:sz w:val="22"/>
      <w:szCs w:val="22"/>
    </w:rPr>
  </w:style>
  <w:style w:type="character" w:customStyle="1" w:styleId="2383">
    <w:name w:val="A题注[表格图片] Char"/>
    <w:link w:val="2384"/>
    <w:semiHidden/>
    <w:qFormat/>
    <w:uiPriority w:val="0"/>
    <w:rPr>
      <w:rFonts w:cs="Arial"/>
      <w:szCs w:val="28"/>
    </w:rPr>
  </w:style>
  <w:style w:type="paragraph" w:customStyle="1" w:styleId="2384">
    <w:name w:val="A题注[表格图片]"/>
    <w:basedOn w:val="22"/>
    <w:link w:val="2383"/>
    <w:semiHidden/>
    <w:qFormat/>
    <w:uiPriority w:val="0"/>
    <w:pPr>
      <w:widowControl w:val="0"/>
      <w:spacing w:before="152" w:after="160"/>
      <w:jc w:val="center"/>
    </w:pPr>
    <w:rPr>
      <w:rFonts w:cs="Arial"/>
      <w:b w:val="0"/>
      <w:bCs w:val="0"/>
      <w:color w:val="auto"/>
      <w:sz w:val="22"/>
      <w:szCs w:val="28"/>
    </w:rPr>
  </w:style>
  <w:style w:type="character" w:customStyle="1" w:styleId="2385">
    <w:name w:val="国电项目 Char"/>
    <w:link w:val="2386"/>
    <w:semiHidden/>
    <w:qFormat/>
    <w:uiPriority w:val="0"/>
    <w:rPr>
      <w:rFonts w:ascii="Times New Roman" w:hAnsi="Times New Roman"/>
      <w:szCs w:val="16"/>
    </w:rPr>
  </w:style>
  <w:style w:type="paragraph" w:customStyle="1" w:styleId="2386">
    <w:name w:val="国电项目"/>
    <w:basedOn w:val="1"/>
    <w:link w:val="2385"/>
    <w:semiHidden/>
    <w:qFormat/>
    <w:uiPriority w:val="0"/>
    <w:pPr>
      <w:widowControl w:val="0"/>
      <w:spacing w:after="0"/>
      <w:ind w:firstLine="480" w:firstLineChars="200"/>
      <w:jc w:val="both"/>
    </w:pPr>
    <w:rPr>
      <w:rFonts w:ascii="Times New Roman" w:hAnsi="Times New Roman"/>
      <w:sz w:val="22"/>
      <w:szCs w:val="16"/>
    </w:rPr>
  </w:style>
  <w:style w:type="character" w:customStyle="1" w:styleId="2387">
    <w:name w:val="中等深浅网格 2 Char"/>
    <w:qFormat/>
    <w:uiPriority w:val="0"/>
    <w:rPr>
      <w:kern w:val="2"/>
      <w:sz w:val="22"/>
      <w:szCs w:val="16"/>
    </w:rPr>
  </w:style>
  <w:style w:type="character" w:customStyle="1" w:styleId="2388">
    <w:name w:val="页眉 字符2"/>
    <w:qFormat/>
    <w:uiPriority w:val="99"/>
    <w:rPr>
      <w:kern w:val="2"/>
      <w:sz w:val="18"/>
      <w:szCs w:val="18"/>
    </w:rPr>
  </w:style>
  <w:style w:type="character" w:customStyle="1" w:styleId="2389">
    <w:name w:val="样式 题注 + 宋体 Char"/>
    <w:link w:val="2390"/>
    <w:semiHidden/>
    <w:qFormat/>
    <w:uiPriority w:val="0"/>
    <w:rPr>
      <w:rFonts w:cs="Arial"/>
      <w:color w:val="0000FF"/>
    </w:rPr>
  </w:style>
  <w:style w:type="paragraph" w:customStyle="1" w:styleId="2390">
    <w:name w:val="样式 题注 + 宋体"/>
    <w:basedOn w:val="22"/>
    <w:link w:val="2389"/>
    <w:semiHidden/>
    <w:qFormat/>
    <w:uiPriority w:val="0"/>
    <w:pPr>
      <w:widowControl w:val="0"/>
      <w:snapToGrid w:val="0"/>
      <w:spacing w:before="152" w:after="160" w:line="360" w:lineRule="auto"/>
      <w:jc w:val="center"/>
    </w:pPr>
    <w:rPr>
      <w:rFonts w:cs="Arial"/>
      <w:b w:val="0"/>
      <w:bCs w:val="0"/>
      <w:color w:val="0000FF"/>
      <w:sz w:val="22"/>
      <w:szCs w:val="22"/>
    </w:rPr>
  </w:style>
  <w:style w:type="character" w:customStyle="1" w:styleId="2391">
    <w:name w:val="Alt+X_首行空2 Char Char"/>
    <w:link w:val="2392"/>
    <w:semiHidden/>
    <w:qFormat/>
    <w:uiPriority w:val="0"/>
    <w:rPr>
      <w:color w:val="000000"/>
    </w:rPr>
  </w:style>
  <w:style w:type="paragraph" w:customStyle="1" w:styleId="2392">
    <w:name w:val="Alt+X_首行空2"/>
    <w:basedOn w:val="1"/>
    <w:link w:val="2391"/>
    <w:semiHidden/>
    <w:qFormat/>
    <w:uiPriority w:val="0"/>
    <w:pPr>
      <w:widowControl w:val="0"/>
      <w:spacing w:after="0"/>
      <w:ind w:firstLine="480" w:firstLineChars="200"/>
      <w:jc w:val="both"/>
    </w:pPr>
    <w:rPr>
      <w:color w:val="000000"/>
      <w:sz w:val="22"/>
    </w:rPr>
  </w:style>
  <w:style w:type="character" w:customStyle="1" w:styleId="2393">
    <w:name w:val="插图 Char"/>
    <w:link w:val="1256"/>
    <w:qFormat/>
    <w:uiPriority w:val="0"/>
    <w:rPr>
      <w:rFonts w:ascii="Times New Roman" w:hAnsi="Times New Roman" w:eastAsia="宋体" w:cs="Times New Roman"/>
      <w:sz w:val="21"/>
      <w:szCs w:val="21"/>
    </w:rPr>
  </w:style>
  <w:style w:type="character" w:customStyle="1" w:styleId="2394">
    <w:name w:val="Document No. Char"/>
    <w:link w:val="2395"/>
    <w:semiHidden/>
    <w:qFormat/>
    <w:uiPriority w:val="0"/>
    <w:rPr>
      <w:rFonts w:ascii="Arial" w:hAnsi="Arial"/>
      <w:szCs w:val="21"/>
    </w:rPr>
  </w:style>
  <w:style w:type="paragraph" w:customStyle="1" w:styleId="2395">
    <w:name w:val="Document No."/>
    <w:basedOn w:val="1"/>
    <w:link w:val="2394"/>
    <w:semiHidden/>
    <w:qFormat/>
    <w:uiPriority w:val="0"/>
    <w:pPr>
      <w:widowControl w:val="0"/>
      <w:autoSpaceDE w:val="0"/>
      <w:autoSpaceDN w:val="0"/>
      <w:adjustRightInd w:val="0"/>
      <w:spacing w:after="0" w:line="240" w:lineRule="auto"/>
      <w:ind w:left="-63" w:leftChars="-30" w:right="210" w:rightChars="100" w:firstLine="30"/>
      <w:jc w:val="center"/>
    </w:pPr>
    <w:rPr>
      <w:rFonts w:ascii="Arial" w:hAnsi="Arial"/>
      <w:sz w:val="22"/>
      <w:szCs w:val="21"/>
    </w:rPr>
  </w:style>
  <w:style w:type="character" w:customStyle="1" w:styleId="2396">
    <w:name w:val="样式 (西文) 仿宋_GB2312 (中文) 仿宋_GB2312 (符号) 宋体 加粗 居中 行距: 单倍行距 首行... Char"/>
    <w:link w:val="2397"/>
    <w:semiHidden/>
    <w:qFormat/>
    <w:uiPriority w:val="0"/>
    <w:rPr>
      <w:rFonts w:ascii="仿宋_GB2312"/>
      <w:b/>
      <w:bCs/>
      <w:szCs w:val="16"/>
    </w:rPr>
  </w:style>
  <w:style w:type="paragraph" w:customStyle="1" w:styleId="2397">
    <w:name w:val="样式 (西文) 仿宋_GB2312 (中文) 仿宋_GB2312 (符号) 宋体 加粗 居中 行距: 单倍行距 首行..."/>
    <w:basedOn w:val="1"/>
    <w:link w:val="2396"/>
    <w:semiHidden/>
    <w:qFormat/>
    <w:uiPriority w:val="0"/>
    <w:pPr>
      <w:widowControl w:val="0"/>
      <w:adjustRightInd w:val="0"/>
      <w:snapToGrid w:val="0"/>
      <w:spacing w:after="0" w:line="240" w:lineRule="auto"/>
      <w:jc w:val="center"/>
    </w:pPr>
    <w:rPr>
      <w:rFonts w:ascii="仿宋_GB2312"/>
      <w:b/>
      <w:bCs/>
      <w:sz w:val="22"/>
      <w:szCs w:val="16"/>
    </w:rPr>
  </w:style>
  <w:style w:type="character" w:customStyle="1" w:styleId="2398">
    <w:name w:val="C503-图样式 Char"/>
    <w:link w:val="2399"/>
    <w:semiHidden/>
    <w:qFormat/>
    <w:uiPriority w:val="0"/>
    <w:rPr>
      <w:rFonts w:ascii="Times New Roman" w:hAnsi="Times New Roman" w:eastAsia="黑体"/>
    </w:rPr>
  </w:style>
  <w:style w:type="paragraph" w:customStyle="1" w:styleId="2399">
    <w:name w:val="C503-图样式"/>
    <w:basedOn w:val="1"/>
    <w:next w:val="1"/>
    <w:link w:val="2398"/>
    <w:semiHidden/>
    <w:qFormat/>
    <w:uiPriority w:val="0"/>
    <w:pPr>
      <w:widowControl w:val="0"/>
      <w:spacing w:after="0"/>
      <w:jc w:val="center"/>
    </w:pPr>
    <w:rPr>
      <w:rFonts w:ascii="Times New Roman" w:hAnsi="Times New Roman" w:eastAsia="黑体"/>
      <w:sz w:val="22"/>
    </w:rPr>
  </w:style>
  <w:style w:type="character" w:customStyle="1" w:styleId="2400">
    <w:name w:val="岗位职责 Char"/>
    <w:link w:val="2401"/>
    <w:semiHidden/>
    <w:qFormat/>
    <w:uiPriority w:val="0"/>
    <w:rPr>
      <w:color w:val="000000"/>
      <w:szCs w:val="21"/>
    </w:rPr>
  </w:style>
  <w:style w:type="paragraph" w:customStyle="1" w:styleId="2401">
    <w:name w:val="岗位职责"/>
    <w:basedOn w:val="1"/>
    <w:link w:val="2400"/>
    <w:semiHidden/>
    <w:qFormat/>
    <w:uiPriority w:val="0"/>
    <w:pPr>
      <w:widowControl w:val="0"/>
      <w:adjustRightInd w:val="0"/>
      <w:spacing w:beforeLines="50" w:afterLines="50" w:line="240" w:lineRule="auto"/>
      <w:jc w:val="both"/>
    </w:pPr>
    <w:rPr>
      <w:color w:val="000000"/>
      <w:sz w:val="22"/>
      <w:szCs w:val="21"/>
    </w:rPr>
  </w:style>
  <w:style w:type="character" w:customStyle="1" w:styleId="2402">
    <w:name w:val="标题 5 字符2"/>
    <w:qFormat/>
    <w:uiPriority w:val="0"/>
    <w:rPr>
      <w:rFonts w:ascii="Times New Roman" w:hAnsi="Times New Roman"/>
      <w:bCs/>
      <w:kern w:val="2"/>
      <w:sz w:val="24"/>
      <w:szCs w:val="24"/>
    </w:rPr>
  </w:style>
  <w:style w:type="character" w:customStyle="1" w:styleId="2403">
    <w:name w:val="Text Char"/>
    <w:link w:val="1430"/>
    <w:qFormat/>
    <w:uiPriority w:val="0"/>
    <w:rPr>
      <w:rFonts w:ascii="Palatino Linotype" w:hAnsi="Palatino Linotype" w:eastAsia="宋体" w:cs="Times New Roman"/>
    </w:rPr>
  </w:style>
  <w:style w:type="character" w:customStyle="1" w:styleId="2404">
    <w:name w:val="题注 字符1"/>
    <w:qFormat/>
    <w:uiPriority w:val="0"/>
    <w:rPr>
      <w:rFonts w:ascii="Arial" w:hAnsi="Arial" w:eastAsia="黑体" w:cs="Times New Roman"/>
      <w:kern w:val="0"/>
      <w:sz w:val="20"/>
      <w:szCs w:val="20"/>
    </w:rPr>
  </w:style>
  <w:style w:type="character" w:customStyle="1" w:styleId="2405">
    <w:name w:val="标准正文 Char"/>
    <w:qFormat/>
    <w:uiPriority w:val="0"/>
    <w:rPr>
      <w:rFonts w:ascii="Arial" w:hAnsi="Arial"/>
    </w:rPr>
  </w:style>
  <w:style w:type="character" w:customStyle="1" w:styleId="2406">
    <w:name w:val="页眉 字符1"/>
    <w:qFormat/>
    <w:uiPriority w:val="99"/>
    <w:rPr>
      <w:kern w:val="2"/>
      <w:sz w:val="18"/>
      <w:szCs w:val="18"/>
    </w:rPr>
  </w:style>
  <w:style w:type="character" w:customStyle="1" w:styleId="2407">
    <w:name w:val="标书页脚 Char"/>
    <w:link w:val="2408"/>
    <w:semiHidden/>
    <w:qFormat/>
    <w:uiPriority w:val="0"/>
    <w:rPr>
      <w:rFonts w:ascii="Arial" w:hAnsi="Arial"/>
      <w:color w:val="000080"/>
      <w:sz w:val="18"/>
      <w:szCs w:val="18"/>
    </w:rPr>
  </w:style>
  <w:style w:type="paragraph" w:customStyle="1" w:styleId="2408">
    <w:name w:val="标书页脚"/>
    <w:basedOn w:val="55"/>
    <w:link w:val="2407"/>
    <w:semiHidden/>
    <w:qFormat/>
    <w:uiPriority w:val="0"/>
    <w:pPr>
      <w:widowControl w:val="0"/>
      <w:pBdr>
        <w:top w:val="double" w:color="000080" w:sz="4" w:space="1"/>
      </w:pBdr>
      <w:spacing w:after="0" w:line="240" w:lineRule="auto"/>
    </w:pPr>
    <w:rPr>
      <w:rFonts w:ascii="Arial" w:hAnsi="Arial"/>
      <w:color w:val="000080"/>
    </w:rPr>
  </w:style>
  <w:style w:type="character" w:customStyle="1" w:styleId="2409">
    <w:name w:val="MM Topic 5 Char"/>
    <w:link w:val="1329"/>
    <w:qFormat/>
    <w:uiPriority w:val="0"/>
    <w:rPr>
      <w:rFonts w:ascii="Times New Roman" w:hAnsi="Times New Roman" w:eastAsia="宋体" w:cs="Times New Roman"/>
      <w:b/>
      <w:bCs/>
      <w:kern w:val="2"/>
      <w:sz w:val="28"/>
      <w:szCs w:val="28"/>
    </w:rPr>
  </w:style>
  <w:style w:type="character" w:customStyle="1" w:styleId="2410">
    <w:name w:val="HS6 Char"/>
    <w:link w:val="2411"/>
    <w:semiHidden/>
    <w:qFormat/>
    <w:uiPriority w:val="0"/>
    <w:rPr>
      <w:rFonts w:eastAsia="黑体" w:asciiTheme="majorEastAsia" w:hAnsiTheme="majorEastAsia"/>
      <w:iCs/>
      <w:color w:val="000000"/>
      <w:szCs w:val="30"/>
    </w:rPr>
  </w:style>
  <w:style w:type="paragraph" w:customStyle="1" w:styleId="2411">
    <w:name w:val="HS6"/>
    <w:basedOn w:val="8"/>
    <w:link w:val="2410"/>
    <w:semiHidden/>
    <w:qFormat/>
    <w:uiPriority w:val="0"/>
    <w:pPr>
      <w:widowControl w:val="0"/>
      <w:numPr>
        <w:numId w:val="130"/>
      </w:numPr>
      <w:tabs>
        <w:tab w:val="left" w:pos="432"/>
        <w:tab w:val="left" w:pos="1152"/>
      </w:tabs>
      <w:adjustRightInd w:val="0"/>
      <w:spacing w:before="0" w:after="190" w:line="300" w:lineRule="auto"/>
      <w:jc w:val="both"/>
    </w:pPr>
    <w:rPr>
      <w:rFonts w:eastAsia="黑体" w:asciiTheme="majorEastAsia" w:hAnsiTheme="majorEastAsia" w:cstheme="minorBidi"/>
      <w:b w:val="0"/>
      <w:iCs/>
      <w:color w:val="000000"/>
      <w:sz w:val="22"/>
      <w:szCs w:val="30"/>
    </w:rPr>
  </w:style>
  <w:style w:type="character" w:customStyle="1" w:styleId="2412">
    <w:name w:val="HD1 Char"/>
    <w:link w:val="2413"/>
    <w:semiHidden/>
    <w:qFormat/>
    <w:uiPriority w:val="0"/>
    <w:rPr>
      <w:rFonts w:ascii="黑体" w:hAnsi="黑体" w:eastAsia="黑体"/>
      <w:kern w:val="44"/>
      <w:sz w:val="36"/>
      <w:szCs w:val="36"/>
    </w:rPr>
  </w:style>
  <w:style w:type="paragraph" w:customStyle="1" w:styleId="2413">
    <w:name w:val="HD1"/>
    <w:basedOn w:val="2414"/>
    <w:link w:val="2412"/>
    <w:semiHidden/>
    <w:qFormat/>
    <w:uiPriority w:val="0"/>
    <w:pPr>
      <w:ind w:firstLine="720"/>
    </w:pPr>
    <w:rPr>
      <w:rFonts w:cstheme="minorBidi"/>
      <w:color w:val="auto"/>
    </w:rPr>
  </w:style>
  <w:style w:type="paragraph" w:customStyle="1" w:styleId="2414">
    <w:name w:val="检务标题1"/>
    <w:basedOn w:val="1"/>
    <w:link w:val="2415"/>
    <w:semiHidden/>
    <w:qFormat/>
    <w:uiPriority w:val="0"/>
    <w:pPr>
      <w:keepNext/>
      <w:keepLines/>
      <w:pageBreakBefore/>
      <w:widowControl w:val="0"/>
      <w:adjustRightInd w:val="0"/>
      <w:spacing w:before="240" w:after="120" w:line="300" w:lineRule="auto"/>
      <w:jc w:val="center"/>
      <w:textAlignment w:val="baseline"/>
      <w:outlineLvl w:val="0"/>
    </w:pPr>
    <w:rPr>
      <w:rFonts w:ascii="黑体" w:hAnsi="黑体" w:eastAsia="黑体" w:cs="Times New Roman"/>
      <w:color w:val="000000"/>
      <w:kern w:val="44"/>
      <w:sz w:val="36"/>
      <w:szCs w:val="36"/>
    </w:rPr>
  </w:style>
  <w:style w:type="character" w:customStyle="1" w:styleId="2415">
    <w:name w:val="检务标题1 Char"/>
    <w:link w:val="2414"/>
    <w:semiHidden/>
    <w:qFormat/>
    <w:uiPriority w:val="0"/>
    <w:rPr>
      <w:rFonts w:ascii="黑体" w:hAnsi="黑体" w:eastAsia="黑体" w:cs="Times New Roman"/>
      <w:color w:val="000000"/>
      <w:kern w:val="44"/>
      <w:sz w:val="36"/>
      <w:szCs w:val="36"/>
    </w:rPr>
  </w:style>
  <w:style w:type="character" w:customStyle="1" w:styleId="2416">
    <w:name w:val="MM Topic 2 Char"/>
    <w:link w:val="1301"/>
    <w:qFormat/>
    <w:uiPriority w:val="0"/>
    <w:rPr>
      <w:rFonts w:ascii="Arial" w:hAnsi="Arial" w:eastAsia="黑体" w:cs="Times New Roman"/>
      <w:b/>
      <w:bCs/>
      <w:kern w:val="2"/>
      <w:sz w:val="32"/>
      <w:szCs w:val="32"/>
    </w:rPr>
  </w:style>
  <w:style w:type="character" w:customStyle="1" w:styleId="2417">
    <w:name w:val="附图居中 Char"/>
    <w:link w:val="2418"/>
    <w:qFormat/>
    <w:locked/>
    <w:uiPriority w:val="0"/>
    <w:rPr>
      <w:rFonts w:asciiTheme="majorEastAsia" w:hAnsiTheme="majorEastAsia" w:eastAsiaTheme="majorEastAsia"/>
      <w:color w:val="000000"/>
    </w:rPr>
  </w:style>
  <w:style w:type="paragraph" w:customStyle="1" w:styleId="2418">
    <w:name w:val="附图居中"/>
    <w:basedOn w:val="1"/>
    <w:next w:val="1"/>
    <w:link w:val="2417"/>
    <w:qFormat/>
    <w:uiPriority w:val="0"/>
    <w:pPr>
      <w:keepNext/>
      <w:widowControl w:val="0"/>
      <w:numPr>
        <w:ilvl w:val="0"/>
        <w:numId w:val="137"/>
      </w:numPr>
      <w:tabs>
        <w:tab w:val="clear" w:pos="374"/>
      </w:tabs>
      <w:spacing w:after="0" w:line="240" w:lineRule="auto"/>
      <w:ind w:left="0" w:firstLine="0"/>
      <w:jc w:val="center"/>
    </w:pPr>
    <w:rPr>
      <w:rFonts w:asciiTheme="majorEastAsia" w:hAnsiTheme="majorEastAsia" w:eastAsiaTheme="majorEastAsia"/>
      <w:color w:val="000000"/>
      <w:sz w:val="22"/>
    </w:rPr>
  </w:style>
  <w:style w:type="character" w:customStyle="1" w:styleId="2419">
    <w:name w:val="列出段落 字符1"/>
    <w:qFormat/>
    <w:uiPriority w:val="1"/>
    <w:rPr>
      <w:kern w:val="2"/>
      <w:sz w:val="24"/>
      <w:szCs w:val="16"/>
    </w:rPr>
  </w:style>
  <w:style w:type="character" w:customStyle="1" w:styleId="2420">
    <w:name w:val="HS3 Char"/>
    <w:link w:val="2421"/>
    <w:semiHidden/>
    <w:qFormat/>
    <w:uiPriority w:val="0"/>
    <w:rPr>
      <w:rFonts w:eastAsia="黑体"/>
      <w:color w:val="000000"/>
      <w:sz w:val="28"/>
      <w:szCs w:val="30"/>
    </w:rPr>
  </w:style>
  <w:style w:type="paragraph" w:customStyle="1" w:styleId="2421">
    <w:name w:val="HS3"/>
    <w:basedOn w:val="5"/>
    <w:link w:val="2420"/>
    <w:semiHidden/>
    <w:qFormat/>
    <w:uiPriority w:val="0"/>
    <w:pPr>
      <w:widowControl w:val="0"/>
      <w:numPr>
        <w:numId w:val="130"/>
      </w:numPr>
      <w:tabs>
        <w:tab w:val="left" w:pos="432"/>
      </w:tabs>
      <w:spacing w:before="0" w:afterLines="50" w:line="300" w:lineRule="auto"/>
    </w:pPr>
    <w:rPr>
      <w:rFonts w:eastAsia="黑体" w:asciiTheme="minorHAnsi" w:hAnsiTheme="minorHAnsi" w:cstheme="minorBidi"/>
      <w:b w:val="0"/>
      <w:bCs w:val="0"/>
      <w:color w:val="000000"/>
      <w:sz w:val="28"/>
      <w:szCs w:val="30"/>
    </w:rPr>
  </w:style>
  <w:style w:type="character" w:customStyle="1" w:styleId="2422">
    <w:name w:val="样式 首行缩进 + 首行缩进:  2 字符 Char Char"/>
    <w:link w:val="2423"/>
    <w:semiHidden/>
    <w:qFormat/>
    <w:uiPriority w:val="0"/>
    <w:rPr>
      <w:rFonts w:ascii="Times New Roman" w:hAnsi="Times New Roman"/>
      <w:szCs w:val="16"/>
    </w:rPr>
  </w:style>
  <w:style w:type="paragraph" w:customStyle="1" w:styleId="2423">
    <w:name w:val="样式 首行缩进 + 首行缩进:  2 字符"/>
    <w:basedOn w:val="1"/>
    <w:link w:val="2422"/>
    <w:semiHidden/>
    <w:qFormat/>
    <w:uiPriority w:val="0"/>
    <w:pPr>
      <w:spacing w:after="0" w:line="480" w:lineRule="auto"/>
      <w:ind w:firstLine="480" w:firstLineChars="200"/>
    </w:pPr>
    <w:rPr>
      <w:rFonts w:ascii="Times New Roman" w:hAnsi="Times New Roman"/>
      <w:sz w:val="22"/>
      <w:szCs w:val="16"/>
    </w:rPr>
  </w:style>
  <w:style w:type="character" w:customStyle="1" w:styleId="2424">
    <w:name w:val="Notes Text Char"/>
    <w:link w:val="2425"/>
    <w:qFormat/>
    <w:uiPriority w:val="0"/>
    <w:rPr>
      <w:rFonts w:ascii="Arial" w:hAnsi="Arial" w:eastAsia="楷体_GB2312"/>
      <w:color w:val="000000"/>
      <w:szCs w:val="16"/>
    </w:rPr>
  </w:style>
  <w:style w:type="paragraph" w:customStyle="1" w:styleId="2425">
    <w:name w:val="Notes Text"/>
    <w:link w:val="2424"/>
    <w:qFormat/>
    <w:uiPriority w:val="0"/>
    <w:pPr>
      <w:pBdr>
        <w:bottom w:val="single" w:color="auto" w:sz="8" w:space="5"/>
      </w:pBdr>
      <w:spacing w:after="0" w:line="240" w:lineRule="auto"/>
    </w:pPr>
    <w:rPr>
      <w:rFonts w:ascii="Arial" w:hAnsi="Arial" w:eastAsia="楷体_GB2312" w:cstheme="minorBidi"/>
      <w:color w:val="000000"/>
      <w:sz w:val="22"/>
      <w:szCs w:val="16"/>
      <w:lang w:val="en-US" w:eastAsia="zh-CN" w:bidi="ar-SA"/>
    </w:rPr>
  </w:style>
  <w:style w:type="character" w:customStyle="1" w:styleId="2426">
    <w:name w:val="Terminal Display Char"/>
    <w:link w:val="2427"/>
    <w:qFormat/>
    <w:uiPriority w:val="0"/>
    <w:rPr>
      <w:rFonts w:ascii="Courier New" w:hAnsi="Courier New" w:cs="Courier New"/>
      <w:spacing w:val="-1"/>
      <w:sz w:val="16"/>
      <w:szCs w:val="16"/>
    </w:rPr>
  </w:style>
  <w:style w:type="paragraph" w:customStyle="1" w:styleId="2427">
    <w:name w:val="Terminal Display"/>
    <w:link w:val="2426"/>
    <w:qFormat/>
    <w:uiPriority w:val="0"/>
    <w:pPr>
      <w:snapToGrid w:val="0"/>
      <w:spacing w:after="0" w:line="240" w:lineRule="atLeast"/>
      <w:ind w:left="1701"/>
    </w:pPr>
    <w:rPr>
      <w:rFonts w:ascii="Courier New" w:hAnsi="Courier New" w:cs="Courier New" w:eastAsiaTheme="minorEastAsia"/>
      <w:spacing w:val="-1"/>
      <w:sz w:val="16"/>
      <w:szCs w:val="16"/>
      <w:lang w:val="en-US" w:eastAsia="zh-CN" w:bidi="ar-SA"/>
    </w:rPr>
  </w:style>
  <w:style w:type="character" w:customStyle="1" w:styleId="2428">
    <w:name w:val="样式 样式 (中文) 仿宋_GB2312 四号 黑色 首行缩进:  0.96 厘米 行距: 最小值 25 磅 + 自动设置 Char"/>
    <w:link w:val="2429"/>
    <w:semiHidden/>
    <w:qFormat/>
    <w:uiPriority w:val="0"/>
    <w:rPr>
      <w:rFonts w:ascii="Times New Roman" w:hAnsi="Times New Roman"/>
      <w:szCs w:val="28"/>
    </w:rPr>
  </w:style>
  <w:style w:type="paragraph" w:customStyle="1" w:styleId="2429">
    <w:name w:val="样式 样式 (中文) 仿宋_GB2312 四号 黑色 首行缩进:  0.96 厘米 行距: 最小值 25 磅 + 自动设置"/>
    <w:basedOn w:val="1"/>
    <w:link w:val="2428"/>
    <w:semiHidden/>
    <w:qFormat/>
    <w:uiPriority w:val="0"/>
    <w:pPr>
      <w:widowControl w:val="0"/>
      <w:spacing w:after="0" w:line="500" w:lineRule="atLeast"/>
      <w:ind w:firstLine="561"/>
      <w:jc w:val="both"/>
    </w:pPr>
    <w:rPr>
      <w:rFonts w:ascii="Times New Roman" w:hAnsi="Times New Roman"/>
      <w:sz w:val="22"/>
      <w:szCs w:val="28"/>
    </w:rPr>
  </w:style>
  <w:style w:type="character" w:customStyle="1" w:styleId="2430">
    <w:name w:val="符号编目正文 Char"/>
    <w:link w:val="2431"/>
    <w:semiHidden/>
    <w:qFormat/>
    <w:uiPriority w:val="0"/>
    <w:rPr>
      <w:lang w:eastAsia="en-US"/>
    </w:rPr>
  </w:style>
  <w:style w:type="paragraph" w:customStyle="1" w:styleId="2431">
    <w:name w:val="符号编目正文"/>
    <w:basedOn w:val="1"/>
    <w:link w:val="2430"/>
    <w:semiHidden/>
    <w:qFormat/>
    <w:uiPriority w:val="0"/>
    <w:pPr>
      <w:spacing w:after="0"/>
      <w:ind w:left="1297" w:leftChars="100" w:right="100" w:rightChars="100" w:hanging="420"/>
    </w:pPr>
    <w:rPr>
      <w:sz w:val="22"/>
      <w:lang w:eastAsia="en-US"/>
    </w:rPr>
  </w:style>
  <w:style w:type="character" w:customStyle="1" w:styleId="2432">
    <w:name w:val="样式zjz1 Char"/>
    <w:link w:val="2433"/>
    <w:semiHidden/>
    <w:qFormat/>
    <w:uiPriority w:val="0"/>
    <w:rPr>
      <w:b/>
      <w:bCs/>
      <w:sz w:val="28"/>
      <w:szCs w:val="28"/>
      <w:shd w:val="clear" w:color="auto" w:fill="FFFFFF"/>
    </w:rPr>
  </w:style>
  <w:style w:type="paragraph" w:customStyle="1" w:styleId="2433">
    <w:name w:val="样式zjz1"/>
    <w:basedOn w:val="6"/>
    <w:link w:val="2432"/>
    <w:semiHidden/>
    <w:qFormat/>
    <w:uiPriority w:val="0"/>
    <w:pPr>
      <w:widowControl w:val="0"/>
      <w:numPr>
        <w:ilvl w:val="0"/>
        <w:numId w:val="0"/>
      </w:numPr>
      <w:shd w:val="clear" w:color="auto" w:fill="FFFFFF"/>
      <w:tabs>
        <w:tab w:val="left" w:pos="993"/>
      </w:tabs>
      <w:snapToGrid w:val="0"/>
      <w:spacing w:before="0" w:afterLines="50"/>
      <w:ind w:left="2160" w:hanging="420"/>
      <w:jc w:val="both"/>
    </w:pPr>
    <w:rPr>
      <w:rFonts w:asciiTheme="minorHAnsi" w:hAnsiTheme="minorHAnsi" w:cstheme="minorBidi"/>
      <w:i/>
      <w:iCs w:val="0"/>
      <w:sz w:val="28"/>
      <w:szCs w:val="28"/>
    </w:rPr>
  </w:style>
  <w:style w:type="character" w:customStyle="1" w:styleId="2434">
    <w:name w:val="二级bullet Char"/>
    <w:link w:val="2435"/>
    <w:semiHidden/>
    <w:qFormat/>
    <w:locked/>
    <w:uiPriority w:val="99"/>
    <w:rPr>
      <w:rFonts w:ascii="仿宋" w:hAnsi="仿宋" w:eastAsia="仿宋"/>
      <w:color w:val="000000"/>
    </w:rPr>
  </w:style>
  <w:style w:type="paragraph" w:customStyle="1" w:styleId="2435">
    <w:name w:val="二级bullet"/>
    <w:basedOn w:val="1"/>
    <w:link w:val="2434"/>
    <w:semiHidden/>
    <w:qFormat/>
    <w:uiPriority w:val="99"/>
    <w:pPr>
      <w:numPr>
        <w:ilvl w:val="0"/>
        <w:numId w:val="138"/>
      </w:numPr>
      <w:spacing w:before="120" w:after="120"/>
      <w:ind w:firstLine="0"/>
    </w:pPr>
    <w:rPr>
      <w:rFonts w:ascii="仿宋" w:hAnsi="仿宋" w:eastAsia="仿宋"/>
      <w:color w:val="000000"/>
      <w:sz w:val="22"/>
    </w:rPr>
  </w:style>
  <w:style w:type="character" w:customStyle="1" w:styleId="2436">
    <w:name w:val="列表编号 7 Char"/>
    <w:link w:val="2437"/>
    <w:semiHidden/>
    <w:qFormat/>
    <w:locked/>
    <w:uiPriority w:val="0"/>
    <w:rPr>
      <w:rFonts w:hAnsi="Arial" w:eastAsia="黑体"/>
      <w:sz w:val="16"/>
      <w:szCs w:val="21"/>
    </w:rPr>
  </w:style>
  <w:style w:type="paragraph" w:customStyle="1" w:styleId="2437">
    <w:name w:val="列表编号 7"/>
    <w:basedOn w:val="20"/>
    <w:next w:val="21"/>
    <w:link w:val="2436"/>
    <w:semiHidden/>
    <w:qFormat/>
    <w:uiPriority w:val="0"/>
    <w:pPr>
      <w:widowControl/>
      <w:numPr>
        <w:ilvl w:val="0"/>
        <w:numId w:val="0"/>
      </w:numPr>
      <w:tabs>
        <w:tab w:val="left" w:pos="57"/>
      </w:tabs>
      <w:adjustRightInd w:val="0"/>
      <w:spacing w:after="60" w:line="320" w:lineRule="exact"/>
      <w:contextualSpacing/>
      <w:jc w:val="left"/>
    </w:pPr>
    <w:rPr>
      <w:rFonts w:hAnsi="Arial" w:eastAsia="黑体" w:asciiTheme="minorHAnsi" w:cstheme="minorBidi"/>
      <w:b w:val="0"/>
      <w:kern w:val="0"/>
      <w:sz w:val="16"/>
      <w:szCs w:val="21"/>
    </w:rPr>
  </w:style>
  <w:style w:type="character" w:customStyle="1" w:styleId="2438">
    <w:name w:val="明显强调2"/>
    <w:qFormat/>
    <w:uiPriority w:val="0"/>
    <w:rPr>
      <w:rFonts w:eastAsia="宋体"/>
      <w:iCs/>
      <w:color w:val="0000FF"/>
      <w:kern w:val="2"/>
      <w:sz w:val="24"/>
      <w:szCs w:val="16"/>
    </w:rPr>
  </w:style>
  <w:style w:type="character" w:customStyle="1" w:styleId="2439">
    <w:name w:val="表注 Char"/>
    <w:link w:val="1227"/>
    <w:qFormat/>
    <w:uiPriority w:val="0"/>
    <w:rPr>
      <w:rFonts w:ascii="Times New Roman" w:hAnsi="Times New Roman" w:eastAsia="宋体" w:cs="Times New Roman"/>
      <w:sz w:val="21"/>
      <w:szCs w:val="20"/>
    </w:rPr>
  </w:style>
  <w:style w:type="paragraph" w:customStyle="1" w:styleId="2440">
    <w:name w:val="z-窗体顶端2"/>
    <w:basedOn w:val="1"/>
    <w:next w:val="1"/>
    <w:qFormat/>
    <w:uiPriority w:val="0"/>
    <w:pPr>
      <w:pBdr>
        <w:bottom w:val="single" w:color="auto" w:sz="6" w:space="1"/>
      </w:pBdr>
      <w:spacing w:line="276" w:lineRule="auto"/>
      <w:jc w:val="center"/>
    </w:pPr>
    <w:rPr>
      <w:rFonts w:ascii="Arial" w:hAnsi="Arial" w:cs="Times New Roman"/>
      <w:vanish/>
      <w:sz w:val="16"/>
      <w:szCs w:val="16"/>
    </w:rPr>
  </w:style>
  <w:style w:type="character" w:customStyle="1" w:styleId="2441">
    <w:name w:val="标题 5 字符3"/>
    <w:qFormat/>
    <w:uiPriority w:val="9"/>
    <w:rPr>
      <w:rFonts w:ascii="Times New Roman" w:hAnsi="Times New Roman" w:eastAsiaTheme="majorEastAsia"/>
      <w:color w:val="000000"/>
      <w:sz w:val="24"/>
      <w:szCs w:val="24"/>
    </w:rPr>
  </w:style>
  <w:style w:type="character" w:customStyle="1" w:styleId="2442">
    <w:name w:val="zjz三级标题 Char"/>
    <w:link w:val="2443"/>
    <w:semiHidden/>
    <w:qFormat/>
    <w:uiPriority w:val="0"/>
    <w:rPr>
      <w:b/>
      <w:bCs/>
    </w:rPr>
  </w:style>
  <w:style w:type="paragraph" w:customStyle="1" w:styleId="2443">
    <w:name w:val="zjz三级标题"/>
    <w:basedOn w:val="5"/>
    <w:link w:val="2442"/>
    <w:semiHidden/>
    <w:qFormat/>
    <w:uiPriority w:val="0"/>
    <w:pPr>
      <w:numPr>
        <w:ilvl w:val="0"/>
        <w:numId w:val="0"/>
      </w:numPr>
      <w:tabs>
        <w:tab w:val="left" w:pos="709"/>
      </w:tabs>
      <w:spacing w:before="0" w:afterLines="50" w:line="240" w:lineRule="auto"/>
    </w:pPr>
    <w:rPr>
      <w:rFonts w:asciiTheme="minorHAnsi" w:hAnsiTheme="minorHAnsi" w:cstheme="minorBidi"/>
      <w:sz w:val="22"/>
    </w:rPr>
  </w:style>
  <w:style w:type="character" w:customStyle="1" w:styleId="2444">
    <w:name w:val="样式 样式1 + 红色 Char"/>
    <w:link w:val="2445"/>
    <w:semiHidden/>
    <w:qFormat/>
    <w:uiPriority w:val="0"/>
    <w:rPr>
      <w:color w:val="FF0000"/>
      <w:szCs w:val="21"/>
      <w:lang w:val="zh-CN"/>
    </w:rPr>
  </w:style>
  <w:style w:type="paragraph" w:customStyle="1" w:styleId="2445">
    <w:name w:val="样式 样式1 + 红色"/>
    <w:basedOn w:val="1"/>
    <w:link w:val="2444"/>
    <w:semiHidden/>
    <w:qFormat/>
    <w:uiPriority w:val="0"/>
    <w:pPr>
      <w:widowControl w:val="0"/>
      <w:adjustRightInd w:val="0"/>
      <w:snapToGrid w:val="0"/>
      <w:spacing w:after="0" w:line="240" w:lineRule="auto"/>
      <w:jc w:val="both"/>
      <w:textAlignment w:val="baseline"/>
    </w:pPr>
    <w:rPr>
      <w:color w:val="FF0000"/>
      <w:sz w:val="22"/>
      <w:szCs w:val="21"/>
      <w:lang w:val="zh-CN"/>
    </w:rPr>
  </w:style>
  <w:style w:type="character" w:customStyle="1" w:styleId="2446">
    <w:name w:val="标书表格 Char"/>
    <w:link w:val="2447"/>
    <w:semiHidden/>
    <w:qFormat/>
    <w:uiPriority w:val="0"/>
    <w:rPr>
      <w:rFonts w:ascii="Arial" w:hAnsi="Arial"/>
      <w:szCs w:val="21"/>
    </w:rPr>
  </w:style>
  <w:style w:type="paragraph" w:customStyle="1" w:styleId="2447">
    <w:name w:val="标书表格"/>
    <w:basedOn w:val="34"/>
    <w:link w:val="2446"/>
    <w:semiHidden/>
    <w:qFormat/>
    <w:uiPriority w:val="0"/>
    <w:pPr>
      <w:adjustRightInd w:val="0"/>
      <w:spacing w:beforeLines="50" w:afterLines="50"/>
      <w:ind w:right="78" w:rightChars="78" w:firstLine="480" w:firstLineChars="200"/>
      <w:jc w:val="left"/>
    </w:pPr>
    <w:rPr>
      <w:rFonts w:ascii="Arial" w:hAnsi="Arial" w:eastAsiaTheme="minorEastAsia" w:cstheme="minorBidi"/>
      <w:kern w:val="0"/>
      <w:sz w:val="22"/>
      <w:szCs w:val="21"/>
    </w:rPr>
  </w:style>
  <w:style w:type="character" w:customStyle="1" w:styleId="2448">
    <w:name w:val="标题 7 字符2"/>
    <w:qFormat/>
    <w:uiPriority w:val="9"/>
    <w:rPr>
      <w:rFonts w:eastAsia="黑体" w:asciiTheme="majorEastAsia" w:hAnsiTheme="majorEastAsia"/>
      <w:bCs/>
      <w:color w:val="000000"/>
      <w:kern w:val="2"/>
      <w:sz w:val="24"/>
      <w:szCs w:val="24"/>
    </w:rPr>
  </w:style>
  <w:style w:type="character" w:customStyle="1" w:styleId="2449">
    <w:name w:val="样式6 Char"/>
    <w:link w:val="1096"/>
    <w:qFormat/>
    <w:uiPriority w:val="0"/>
    <w:rPr>
      <w:rFonts w:ascii="仿宋_GB2312" w:hAnsi="仿宋_GB2312" w:eastAsia="宋体" w:cs="Times New Roman"/>
      <w:kern w:val="2"/>
      <w:sz w:val="21"/>
      <w:szCs w:val="28"/>
    </w:rPr>
  </w:style>
  <w:style w:type="character" w:customStyle="1" w:styleId="2450">
    <w:name w:val="明显参考2"/>
    <w:qFormat/>
    <w:uiPriority w:val="0"/>
    <w:rPr>
      <w:b/>
      <w:bCs/>
      <w:smallCaps/>
      <w:color w:val="C0504D"/>
      <w:spacing w:val="5"/>
      <w:kern w:val="2"/>
      <w:sz w:val="16"/>
      <w:szCs w:val="16"/>
      <w:u w:val="single"/>
    </w:rPr>
  </w:style>
  <w:style w:type="character" w:customStyle="1" w:styleId="2451">
    <w:name w:val="IDS 正文 Char"/>
    <w:link w:val="2452"/>
    <w:semiHidden/>
    <w:qFormat/>
    <w:uiPriority w:val="0"/>
    <w:rPr>
      <w:rFonts w:ascii="Arial" w:hAnsi="Arial" w:cs="Arial"/>
      <w:color w:val="000000"/>
      <w:sz w:val="16"/>
      <w:szCs w:val="21"/>
    </w:rPr>
  </w:style>
  <w:style w:type="paragraph" w:customStyle="1" w:styleId="2452">
    <w:name w:val="IDS 正文"/>
    <w:basedOn w:val="1"/>
    <w:link w:val="2451"/>
    <w:semiHidden/>
    <w:qFormat/>
    <w:uiPriority w:val="0"/>
    <w:pPr>
      <w:widowControl w:val="0"/>
      <w:spacing w:after="120"/>
      <w:ind w:firstLine="400" w:firstLineChars="200"/>
      <w:jc w:val="both"/>
    </w:pPr>
    <w:rPr>
      <w:rFonts w:ascii="Arial" w:hAnsi="Arial" w:cs="Arial"/>
      <w:color w:val="000000"/>
      <w:sz w:val="16"/>
      <w:szCs w:val="21"/>
    </w:rPr>
  </w:style>
  <w:style w:type="character" w:customStyle="1" w:styleId="2453">
    <w:name w:val="ZX-标题5 Char"/>
    <w:link w:val="2454"/>
    <w:semiHidden/>
    <w:qFormat/>
    <w:uiPriority w:val="0"/>
    <w:rPr>
      <w:rFonts w:ascii="Courier New" w:hAnsi="Courier New"/>
      <w:b/>
      <w:color w:val="000000"/>
      <w:sz w:val="28"/>
      <w:szCs w:val="28"/>
    </w:rPr>
  </w:style>
  <w:style w:type="paragraph" w:customStyle="1" w:styleId="2454">
    <w:name w:val="ZX-标题5"/>
    <w:link w:val="2453"/>
    <w:semiHidden/>
    <w:qFormat/>
    <w:uiPriority w:val="0"/>
    <w:pPr>
      <w:spacing w:after="0" w:line="240" w:lineRule="auto"/>
      <w:ind w:firstLine="419" w:firstLineChars="149"/>
      <w:outlineLvl w:val="4"/>
    </w:pPr>
    <w:rPr>
      <w:rFonts w:ascii="Courier New" w:hAnsi="Courier New" w:eastAsiaTheme="minorEastAsia" w:cstheme="minorBidi"/>
      <w:b/>
      <w:color w:val="000000"/>
      <w:sz w:val="28"/>
      <w:szCs w:val="28"/>
      <w:lang w:val="en-US" w:eastAsia="zh-CN" w:bidi="ar-SA"/>
    </w:rPr>
  </w:style>
  <w:style w:type="character" w:customStyle="1" w:styleId="2455">
    <w:name w:val="IBM 正文 Char"/>
    <w:link w:val="1022"/>
    <w:qFormat/>
    <w:uiPriority w:val="0"/>
    <w:rPr>
      <w:rFonts w:ascii="Times New Roman" w:hAnsi="Times New Roman" w:eastAsia="宋体" w:cs="Times New Roman"/>
      <w:spacing w:val="20"/>
      <w:kern w:val="2"/>
      <w:sz w:val="24"/>
      <w:szCs w:val="24"/>
    </w:rPr>
  </w:style>
  <w:style w:type="character" w:customStyle="1" w:styleId="2456">
    <w:name w:val="正文内容格式 Char"/>
    <w:link w:val="2457"/>
    <w:semiHidden/>
    <w:qFormat/>
    <w:uiPriority w:val="0"/>
  </w:style>
  <w:style w:type="paragraph" w:customStyle="1" w:styleId="2457">
    <w:name w:val="正文内容格式"/>
    <w:basedOn w:val="1"/>
    <w:link w:val="2456"/>
    <w:semiHidden/>
    <w:qFormat/>
    <w:uiPriority w:val="0"/>
    <w:pPr>
      <w:adjustRightInd w:val="0"/>
      <w:snapToGrid w:val="0"/>
      <w:spacing w:after="0" w:line="300" w:lineRule="auto"/>
      <w:jc w:val="both"/>
      <w:textAlignment w:val="baseline"/>
    </w:pPr>
    <w:rPr>
      <w:sz w:val="22"/>
    </w:rPr>
  </w:style>
  <w:style w:type="character" w:customStyle="1" w:styleId="2458">
    <w:name w:val="样式 (西文) Franklin Gothic Demi Char"/>
    <w:link w:val="2459"/>
    <w:semiHidden/>
    <w:qFormat/>
    <w:uiPriority w:val="0"/>
  </w:style>
  <w:style w:type="paragraph" w:customStyle="1" w:styleId="2459">
    <w:name w:val="样式 (西文) Franklin Gothic Demi"/>
    <w:basedOn w:val="1"/>
    <w:link w:val="2458"/>
    <w:semiHidden/>
    <w:qFormat/>
    <w:uiPriority w:val="0"/>
    <w:pPr>
      <w:widowControl w:val="0"/>
      <w:adjustRightInd w:val="0"/>
      <w:snapToGrid w:val="0"/>
      <w:spacing w:after="0"/>
      <w:ind w:firstLine="480" w:firstLineChars="200"/>
    </w:pPr>
    <w:rPr>
      <w:sz w:val="22"/>
    </w:rPr>
  </w:style>
  <w:style w:type="character" w:customStyle="1" w:styleId="2460">
    <w:name w:val="text2 Char"/>
    <w:link w:val="2461"/>
    <w:semiHidden/>
    <w:qFormat/>
    <w:uiPriority w:val="0"/>
    <w:rPr>
      <w:rFonts w:ascii="FrutigerNext LT Regular" w:hAnsi="FrutigerNext LT Regular"/>
      <w:sz w:val="18"/>
      <w:szCs w:val="16"/>
    </w:rPr>
  </w:style>
  <w:style w:type="paragraph" w:customStyle="1" w:styleId="2461">
    <w:name w:val="text2"/>
    <w:basedOn w:val="1"/>
    <w:link w:val="2460"/>
    <w:semiHidden/>
    <w:qFormat/>
    <w:uiPriority w:val="0"/>
    <w:pPr>
      <w:widowControl w:val="0"/>
      <w:spacing w:after="0" w:line="200" w:lineRule="exact"/>
    </w:pPr>
    <w:rPr>
      <w:rFonts w:ascii="FrutigerNext LT Regular" w:hAnsi="FrutigerNext LT Regular"/>
      <w:sz w:val="18"/>
      <w:szCs w:val="16"/>
    </w:rPr>
  </w:style>
  <w:style w:type="character" w:customStyle="1" w:styleId="2462">
    <w:name w:val="正文4 Char"/>
    <w:link w:val="2463"/>
    <w:qFormat/>
    <w:uiPriority w:val="0"/>
    <w:rPr>
      <w:rFonts w:ascii="Times New Roman" w:hAnsi="Times New Roman"/>
    </w:rPr>
  </w:style>
  <w:style w:type="paragraph" w:customStyle="1" w:styleId="2463">
    <w:name w:val="正文4"/>
    <w:basedOn w:val="1"/>
    <w:link w:val="2462"/>
    <w:qFormat/>
    <w:uiPriority w:val="0"/>
    <w:pPr>
      <w:widowControl w:val="0"/>
      <w:spacing w:before="60" w:after="60"/>
      <w:jc w:val="both"/>
    </w:pPr>
    <w:rPr>
      <w:rFonts w:ascii="Times New Roman" w:hAnsi="Times New Roman"/>
      <w:sz w:val="22"/>
    </w:rPr>
  </w:style>
  <w:style w:type="character" w:customStyle="1" w:styleId="2464">
    <w:name w:val="白皮书 正文 Char"/>
    <w:link w:val="2465"/>
    <w:semiHidden/>
    <w:qFormat/>
    <w:locked/>
    <w:uiPriority w:val="99"/>
    <w:rPr>
      <w:sz w:val="16"/>
      <w:szCs w:val="16"/>
      <w:lang w:val="zh-CN"/>
    </w:rPr>
  </w:style>
  <w:style w:type="paragraph" w:customStyle="1" w:styleId="2465">
    <w:name w:val="白皮书 正文"/>
    <w:basedOn w:val="1"/>
    <w:link w:val="2464"/>
    <w:semiHidden/>
    <w:qFormat/>
    <w:uiPriority w:val="99"/>
    <w:pPr>
      <w:widowControl w:val="0"/>
      <w:spacing w:beforeLines="50" w:afterLines="50" w:line="240" w:lineRule="auto"/>
      <w:ind w:firstLine="480" w:firstLineChars="200"/>
      <w:jc w:val="both"/>
    </w:pPr>
    <w:rPr>
      <w:sz w:val="16"/>
      <w:szCs w:val="16"/>
      <w:lang w:val="zh-CN"/>
    </w:rPr>
  </w:style>
  <w:style w:type="character" w:customStyle="1" w:styleId="2466">
    <w:name w:val="普通段落正文 Char"/>
    <w:link w:val="2467"/>
    <w:semiHidden/>
    <w:qFormat/>
    <w:uiPriority w:val="0"/>
    <w:rPr>
      <w:lang w:eastAsia="en-US"/>
    </w:rPr>
  </w:style>
  <w:style w:type="paragraph" w:customStyle="1" w:styleId="2467">
    <w:name w:val="普通段落正文"/>
    <w:basedOn w:val="1"/>
    <w:link w:val="2466"/>
    <w:semiHidden/>
    <w:qFormat/>
    <w:uiPriority w:val="0"/>
    <w:pPr>
      <w:widowControl w:val="0"/>
      <w:spacing w:after="0"/>
      <w:ind w:firstLine="420"/>
      <w:jc w:val="both"/>
    </w:pPr>
    <w:rPr>
      <w:sz w:val="22"/>
      <w:lang w:eastAsia="en-US"/>
    </w:rPr>
  </w:style>
  <w:style w:type="character" w:customStyle="1" w:styleId="2468">
    <w:name w:val="w标题章 Char"/>
    <w:link w:val="2469"/>
    <w:semiHidden/>
    <w:qFormat/>
    <w:uiPriority w:val="1"/>
    <w:rPr>
      <w:rFonts w:ascii="Arial" w:hAnsi="Arial" w:eastAsia="黑体"/>
      <w:b/>
      <w:bCs/>
      <w:color w:val="000000"/>
      <w:kern w:val="44"/>
      <w:sz w:val="32"/>
      <w:szCs w:val="44"/>
    </w:rPr>
  </w:style>
  <w:style w:type="paragraph" w:customStyle="1" w:styleId="2469">
    <w:name w:val="w标题章"/>
    <w:basedOn w:val="3"/>
    <w:next w:val="2138"/>
    <w:link w:val="2468"/>
    <w:semiHidden/>
    <w:qFormat/>
    <w:uiPriority w:val="1"/>
    <w:pPr>
      <w:widowControl w:val="0"/>
      <w:numPr>
        <w:numId w:val="139"/>
      </w:numPr>
      <w:tabs>
        <w:tab w:val="left" w:pos="3970"/>
        <w:tab w:val="left" w:pos="6521"/>
      </w:tabs>
      <w:spacing w:before="340" w:after="330" w:line="578" w:lineRule="auto"/>
    </w:pPr>
    <w:rPr>
      <w:rFonts w:ascii="Arial" w:hAnsi="Arial" w:eastAsia="黑体" w:cstheme="minorBidi"/>
      <w:color w:val="000000"/>
      <w:kern w:val="44"/>
      <w:sz w:val="32"/>
      <w:szCs w:val="44"/>
    </w:rPr>
  </w:style>
  <w:style w:type="character" w:customStyle="1" w:styleId="2470">
    <w:name w:val="样式 _正文段落 + 首行缩进:  2 字符 段前: 0.15 行 段后: 0.15 行 Char"/>
    <w:basedOn w:val="2039"/>
    <w:link w:val="2471"/>
    <w:semiHidden/>
    <w:qFormat/>
    <w:uiPriority w:val="0"/>
    <w:rPr>
      <w:kern w:val="2"/>
      <w:sz w:val="16"/>
      <w:szCs w:val="16"/>
    </w:rPr>
  </w:style>
  <w:style w:type="paragraph" w:customStyle="1" w:styleId="2471">
    <w:name w:val="样式 _正文段落 + 首行缩进:  2 字符 段前: 0.15 行 段后: 0.15 行"/>
    <w:basedOn w:val="1"/>
    <w:link w:val="2470"/>
    <w:semiHidden/>
    <w:qFormat/>
    <w:uiPriority w:val="0"/>
    <w:pPr>
      <w:widowControl w:val="0"/>
      <w:spacing w:beforeLines="15" w:afterLines="15" w:line="240" w:lineRule="auto"/>
      <w:ind w:firstLine="420"/>
      <w:jc w:val="both"/>
    </w:pPr>
    <w:rPr>
      <w:kern w:val="2"/>
      <w:sz w:val="16"/>
      <w:szCs w:val="16"/>
    </w:rPr>
  </w:style>
  <w:style w:type="character" w:customStyle="1" w:styleId="2472">
    <w:name w:val="正文文字 Char Char"/>
    <w:link w:val="2473"/>
    <w:qFormat/>
    <w:uiPriority w:val="0"/>
    <w:rPr>
      <w:szCs w:val="16"/>
    </w:rPr>
  </w:style>
  <w:style w:type="paragraph" w:customStyle="1" w:styleId="2473">
    <w:name w:val="正文文字"/>
    <w:basedOn w:val="1"/>
    <w:link w:val="2472"/>
    <w:qFormat/>
    <w:uiPriority w:val="0"/>
    <w:pPr>
      <w:widowControl w:val="0"/>
      <w:spacing w:beforeLines="50" w:afterLines="50"/>
      <w:ind w:firstLine="480" w:firstLineChars="200"/>
      <w:jc w:val="both"/>
    </w:pPr>
    <w:rPr>
      <w:sz w:val="22"/>
      <w:szCs w:val="16"/>
    </w:rPr>
  </w:style>
  <w:style w:type="character" w:customStyle="1" w:styleId="2474">
    <w:name w:val="!BECC正文 Char"/>
    <w:link w:val="2475"/>
    <w:qFormat/>
    <w:uiPriority w:val="0"/>
    <w:rPr>
      <w:color w:val="000000"/>
      <w:szCs w:val="28"/>
    </w:rPr>
  </w:style>
  <w:style w:type="paragraph" w:customStyle="1" w:styleId="2475">
    <w:name w:val="!BECC正文"/>
    <w:basedOn w:val="1"/>
    <w:link w:val="2474"/>
    <w:qFormat/>
    <w:uiPriority w:val="0"/>
    <w:pPr>
      <w:tabs>
        <w:tab w:val="left" w:pos="0"/>
      </w:tabs>
      <w:snapToGrid w:val="0"/>
      <w:spacing w:after="0"/>
      <w:ind w:firstLine="200" w:firstLineChars="200"/>
    </w:pPr>
    <w:rPr>
      <w:color w:val="000000"/>
      <w:sz w:val="22"/>
      <w:szCs w:val="28"/>
    </w:rPr>
  </w:style>
  <w:style w:type="character" w:customStyle="1" w:styleId="2476">
    <w:name w:val="样式 宋体 Char"/>
    <w:link w:val="2477"/>
    <w:semiHidden/>
    <w:qFormat/>
    <w:uiPriority w:val="0"/>
  </w:style>
  <w:style w:type="paragraph" w:customStyle="1" w:styleId="2477">
    <w:name w:val="样式 宋体"/>
    <w:basedOn w:val="1"/>
    <w:link w:val="2476"/>
    <w:semiHidden/>
    <w:qFormat/>
    <w:uiPriority w:val="0"/>
    <w:pPr>
      <w:widowControl w:val="0"/>
      <w:adjustRightInd w:val="0"/>
      <w:snapToGrid w:val="0"/>
      <w:spacing w:after="0" w:line="300" w:lineRule="auto"/>
      <w:ind w:firstLine="480" w:firstLineChars="200"/>
      <w:jc w:val="both"/>
    </w:pPr>
    <w:rPr>
      <w:sz w:val="22"/>
    </w:rPr>
  </w:style>
  <w:style w:type="character" w:customStyle="1" w:styleId="2478">
    <w:name w:val="Body Char"/>
    <w:link w:val="393"/>
    <w:qFormat/>
    <w:uiPriority w:val="0"/>
    <w:rPr>
      <w:rFonts w:ascii="Tahoma" w:hAnsi="Tahoma" w:eastAsia="宋体" w:cs="Times New Roman"/>
      <w:b/>
      <w:bCs/>
      <w:color w:val="000000"/>
      <w:spacing w:val="2"/>
      <w:sz w:val="36"/>
      <w:szCs w:val="36"/>
      <w:lang w:eastAsia="en-US"/>
    </w:rPr>
  </w:style>
  <w:style w:type="character" w:customStyle="1" w:styleId="2479">
    <w:name w:val="样式 Arial 小四 行距: 1.5 倍行距 首行缩进:  2 字符 Char Char Char"/>
    <w:link w:val="2480"/>
    <w:semiHidden/>
    <w:qFormat/>
    <w:uiPriority w:val="0"/>
    <w:rPr>
      <w:rFonts w:ascii="Arial" w:hAnsi="Arial"/>
      <w:szCs w:val="16"/>
    </w:rPr>
  </w:style>
  <w:style w:type="paragraph" w:customStyle="1" w:styleId="2480">
    <w:name w:val="样式 Arial 小四 行距: 1.5 倍行距 首行缩进:  2 字符 Char Char"/>
    <w:basedOn w:val="1"/>
    <w:link w:val="2479"/>
    <w:semiHidden/>
    <w:qFormat/>
    <w:uiPriority w:val="0"/>
    <w:pPr>
      <w:widowControl w:val="0"/>
      <w:spacing w:after="0"/>
      <w:ind w:firstLine="480" w:firstLineChars="200"/>
      <w:jc w:val="both"/>
    </w:pPr>
    <w:rPr>
      <w:rFonts w:ascii="Arial" w:hAnsi="Arial"/>
      <w:sz w:val="22"/>
      <w:szCs w:val="16"/>
    </w:rPr>
  </w:style>
  <w:style w:type="character" w:customStyle="1" w:styleId="2481">
    <w:name w:val="BP body text Char Char"/>
    <w:link w:val="2482"/>
    <w:semiHidden/>
    <w:qFormat/>
    <w:uiPriority w:val="0"/>
    <w:rPr>
      <w:rFonts w:ascii="Arial" w:hAnsi="Arial"/>
    </w:rPr>
  </w:style>
  <w:style w:type="paragraph" w:customStyle="1" w:styleId="2482">
    <w:name w:val="BP body text Char"/>
    <w:basedOn w:val="1"/>
    <w:link w:val="2481"/>
    <w:semiHidden/>
    <w:qFormat/>
    <w:uiPriority w:val="0"/>
    <w:pPr>
      <w:spacing w:before="240" w:after="240"/>
      <w:ind w:firstLine="461"/>
      <w:jc w:val="both"/>
    </w:pPr>
    <w:rPr>
      <w:rFonts w:ascii="Arial" w:hAnsi="Arial"/>
      <w:sz w:val="22"/>
    </w:rPr>
  </w:style>
  <w:style w:type="character" w:customStyle="1" w:styleId="2483">
    <w:name w:val="样式 样式 首行缩进:  2.25 字符 + 首行缩进:  2.25 字符 Char"/>
    <w:link w:val="2484"/>
    <w:qFormat/>
    <w:uiPriority w:val="0"/>
    <w:rPr>
      <w:b/>
      <w:szCs w:val="16"/>
    </w:rPr>
  </w:style>
  <w:style w:type="paragraph" w:customStyle="1" w:styleId="2484">
    <w:name w:val="样式 样式 首行缩进:  2.25 字符 + 首行缩进:  2.25 字符"/>
    <w:basedOn w:val="1"/>
    <w:link w:val="2483"/>
    <w:qFormat/>
    <w:uiPriority w:val="0"/>
    <w:pPr>
      <w:widowControl w:val="0"/>
      <w:spacing w:after="0"/>
      <w:ind w:firstLine="542" w:firstLineChars="225"/>
      <w:jc w:val="both"/>
    </w:pPr>
    <w:rPr>
      <w:b/>
      <w:sz w:val="22"/>
      <w:szCs w:val="16"/>
    </w:rPr>
  </w:style>
  <w:style w:type="paragraph" w:customStyle="1" w:styleId="2485">
    <w:name w:val="Table Entry"/>
    <w:basedOn w:val="1"/>
    <w:link w:val="2486"/>
    <w:semiHidden/>
    <w:qFormat/>
    <w:uiPriority w:val="0"/>
    <w:pPr>
      <w:keepNext/>
      <w:keepLines/>
      <w:tabs>
        <w:tab w:val="right" w:pos="3960"/>
      </w:tabs>
      <w:spacing w:beforeLines="50" w:afterLines="50" w:line="240" w:lineRule="auto"/>
      <w:jc w:val="both"/>
    </w:pPr>
    <w:rPr>
      <w:rFonts w:cs="Times New Roman" w:asciiTheme="majorEastAsia" w:hAnsiTheme="majorEastAsia" w:eastAsiaTheme="majorEastAsia"/>
      <w:color w:val="000000"/>
      <w:sz w:val="20"/>
      <w:szCs w:val="20"/>
      <w:lang w:eastAsia="en-US"/>
    </w:rPr>
  </w:style>
  <w:style w:type="character" w:customStyle="1" w:styleId="2486">
    <w:name w:val="Table Entry Char"/>
    <w:link w:val="2485"/>
    <w:semiHidden/>
    <w:qFormat/>
    <w:uiPriority w:val="0"/>
    <w:rPr>
      <w:rFonts w:cs="Times New Roman" w:asciiTheme="majorEastAsia" w:hAnsiTheme="majorEastAsia" w:eastAsiaTheme="majorEastAsia"/>
      <w:color w:val="000000"/>
      <w:sz w:val="20"/>
      <w:szCs w:val="20"/>
      <w:lang w:eastAsia="en-US"/>
    </w:rPr>
  </w:style>
  <w:style w:type="character" w:customStyle="1" w:styleId="2487">
    <w:name w:val="h0 Char"/>
    <w:link w:val="2488"/>
    <w:qFormat/>
    <w:uiPriority w:val="0"/>
    <w:rPr>
      <w:lang w:val="zh-CN"/>
    </w:rPr>
  </w:style>
  <w:style w:type="paragraph" w:customStyle="1" w:styleId="2488">
    <w:name w:val="h0"/>
    <w:basedOn w:val="1"/>
    <w:link w:val="2487"/>
    <w:qFormat/>
    <w:uiPriority w:val="0"/>
    <w:pPr>
      <w:widowControl w:val="0"/>
      <w:adjustRightInd w:val="0"/>
      <w:spacing w:after="0"/>
      <w:ind w:firstLine="480" w:firstLineChars="200"/>
      <w:jc w:val="both"/>
      <w:textAlignment w:val="baseline"/>
    </w:pPr>
    <w:rPr>
      <w:sz w:val="22"/>
      <w:lang w:val="zh-CN"/>
    </w:rPr>
  </w:style>
  <w:style w:type="character" w:customStyle="1" w:styleId="2489">
    <w:name w:val="正文应用 Char"/>
    <w:link w:val="2490"/>
    <w:qFormat/>
    <w:uiPriority w:val="0"/>
    <w:rPr>
      <w:rFonts w:ascii="Times New Roman" w:hAnsi="Times New Roman"/>
      <w:bCs/>
    </w:rPr>
  </w:style>
  <w:style w:type="paragraph" w:customStyle="1" w:styleId="2490">
    <w:name w:val="正文应用"/>
    <w:basedOn w:val="1"/>
    <w:link w:val="2489"/>
    <w:qFormat/>
    <w:uiPriority w:val="0"/>
    <w:pPr>
      <w:widowControl w:val="0"/>
      <w:spacing w:after="0"/>
      <w:ind w:firstLine="480" w:firstLineChars="200"/>
    </w:pPr>
    <w:rPr>
      <w:rFonts w:ascii="Times New Roman" w:hAnsi="Times New Roman"/>
      <w:bCs/>
      <w:sz w:val="22"/>
    </w:rPr>
  </w:style>
  <w:style w:type="character" w:customStyle="1" w:styleId="2491">
    <w:name w:val="正文（1.5行距） Char"/>
    <w:link w:val="2492"/>
    <w:qFormat/>
    <w:uiPriority w:val="0"/>
  </w:style>
  <w:style w:type="paragraph" w:customStyle="1" w:styleId="2492">
    <w:name w:val="正文（1.5行距）"/>
    <w:basedOn w:val="2203"/>
    <w:link w:val="2491"/>
    <w:qFormat/>
    <w:uiPriority w:val="0"/>
    <w:pPr>
      <w:ind w:firstLine="200"/>
    </w:pPr>
    <w:rPr>
      <w:rFonts w:asciiTheme="minorHAnsi" w:hAnsiTheme="minorHAnsi"/>
      <w:szCs w:val="22"/>
    </w:rPr>
  </w:style>
  <w:style w:type="character" w:customStyle="1" w:styleId="2493">
    <w:name w:val="正文文本 (9)_"/>
    <w:link w:val="2494"/>
    <w:semiHidden/>
    <w:qFormat/>
    <w:uiPriority w:val="0"/>
    <w:rPr>
      <w:rFonts w:ascii="MingLiU" w:hAnsi="Times New Roman" w:eastAsia="MingLiU"/>
      <w:spacing w:val="-10"/>
      <w:sz w:val="16"/>
      <w:szCs w:val="16"/>
      <w:shd w:val="clear" w:color="auto" w:fill="FFFFFF"/>
      <w:lang w:eastAsia="en-US"/>
    </w:rPr>
  </w:style>
  <w:style w:type="paragraph" w:customStyle="1" w:styleId="2494">
    <w:name w:val="正文文本 (9)"/>
    <w:basedOn w:val="1"/>
    <w:link w:val="2493"/>
    <w:semiHidden/>
    <w:qFormat/>
    <w:uiPriority w:val="0"/>
    <w:pPr>
      <w:widowControl w:val="0"/>
      <w:shd w:val="clear" w:color="auto" w:fill="FFFFFF"/>
      <w:spacing w:before="360" w:after="0" w:line="446" w:lineRule="exact"/>
      <w:ind w:hanging="400"/>
      <w:jc w:val="both"/>
    </w:pPr>
    <w:rPr>
      <w:rFonts w:ascii="MingLiU" w:hAnsi="Times New Roman" w:eastAsia="MingLiU"/>
      <w:spacing w:val="-10"/>
      <w:sz w:val="16"/>
      <w:szCs w:val="16"/>
      <w:shd w:val="clear" w:color="auto" w:fill="FFFFFF"/>
      <w:lang w:eastAsia="en-US"/>
    </w:rPr>
  </w:style>
  <w:style w:type="character" w:customStyle="1" w:styleId="2495">
    <w:name w:val="安 Char Char"/>
    <w:link w:val="2496"/>
    <w:semiHidden/>
    <w:qFormat/>
    <w:uiPriority w:val="0"/>
    <w:rPr>
      <w:rFonts w:ascii="Arial Narrow" w:hAnsi="Arial Narrow" w:eastAsia="黑体"/>
      <w:b/>
      <w:bCs/>
    </w:rPr>
  </w:style>
  <w:style w:type="paragraph" w:customStyle="1" w:styleId="2496">
    <w:name w:val="安 Char"/>
    <w:basedOn w:val="1"/>
    <w:link w:val="2495"/>
    <w:semiHidden/>
    <w:qFormat/>
    <w:uiPriority w:val="0"/>
    <w:pPr>
      <w:widowControl w:val="0"/>
      <w:adjustRightInd w:val="0"/>
      <w:snapToGrid w:val="0"/>
      <w:spacing w:after="0" w:line="300" w:lineRule="auto"/>
      <w:jc w:val="both"/>
      <w:textAlignment w:val="baseline"/>
    </w:pPr>
    <w:rPr>
      <w:rFonts w:ascii="Arial Narrow" w:hAnsi="Arial Narrow" w:eastAsia="黑体"/>
      <w:b/>
      <w:bCs/>
      <w:sz w:val="22"/>
    </w:rPr>
  </w:style>
  <w:style w:type="character" w:customStyle="1" w:styleId="2497">
    <w:name w:val="style2 Char Char"/>
    <w:link w:val="2498"/>
    <w:semiHidden/>
    <w:qFormat/>
    <w:uiPriority w:val="0"/>
    <w:rPr>
      <w:sz w:val="16"/>
      <w:szCs w:val="21"/>
    </w:rPr>
  </w:style>
  <w:style w:type="paragraph" w:customStyle="1" w:styleId="2498">
    <w:name w:val="style2"/>
    <w:next w:val="1"/>
    <w:link w:val="2497"/>
    <w:semiHidden/>
    <w:qFormat/>
    <w:uiPriority w:val="0"/>
    <w:pPr>
      <w:spacing w:before="100" w:beforeAutospacing="1" w:after="100" w:afterAutospacing="1" w:line="240" w:lineRule="auto"/>
    </w:pPr>
    <w:rPr>
      <w:rFonts w:asciiTheme="minorHAnsi" w:hAnsiTheme="minorHAnsi" w:eastAsiaTheme="minorEastAsia" w:cstheme="minorBidi"/>
      <w:sz w:val="16"/>
      <w:szCs w:val="21"/>
      <w:lang w:val="en-US" w:eastAsia="zh-CN" w:bidi="ar-SA"/>
    </w:rPr>
  </w:style>
  <w:style w:type="character" w:customStyle="1" w:styleId="2499">
    <w:name w:val="Notes Heading--Shift+F9 Char"/>
    <w:link w:val="2500"/>
    <w:semiHidden/>
    <w:qFormat/>
    <w:uiPriority w:val="0"/>
    <w:rPr>
      <w:rFonts w:ascii="Arial" w:hAnsi="Arial" w:eastAsia="黑体"/>
      <w:szCs w:val="21"/>
    </w:rPr>
  </w:style>
  <w:style w:type="paragraph" w:customStyle="1" w:styleId="2500">
    <w:name w:val="Notes Heading--Shift+F9"/>
    <w:next w:val="2501"/>
    <w:link w:val="2499"/>
    <w:semiHidden/>
    <w:qFormat/>
    <w:uiPriority w:val="0"/>
    <w:pPr>
      <w:keepNext/>
      <w:pBdr>
        <w:top w:val="single" w:color="auto" w:sz="8" w:space="5"/>
      </w:pBdr>
      <w:snapToGrid w:val="0"/>
      <w:spacing w:before="80" w:after="80" w:line="240" w:lineRule="auto"/>
      <w:ind w:left="1701"/>
    </w:pPr>
    <w:rPr>
      <w:rFonts w:ascii="Arial" w:hAnsi="Arial" w:eastAsia="黑体" w:cstheme="minorBidi"/>
      <w:sz w:val="22"/>
      <w:szCs w:val="21"/>
      <w:lang w:val="en-US" w:eastAsia="zh-CN" w:bidi="ar-SA"/>
    </w:rPr>
  </w:style>
  <w:style w:type="paragraph" w:customStyle="1" w:styleId="2501">
    <w:name w:val="Notes Text--Shift+F10"/>
    <w:semiHidden/>
    <w:qFormat/>
    <w:uiPriority w:val="0"/>
    <w:pPr>
      <w:pBdr>
        <w:bottom w:val="single" w:color="auto" w:sz="8" w:space="5"/>
      </w:pBdr>
      <w:spacing w:after="0" w:line="240" w:lineRule="auto"/>
      <w:ind w:left="1701"/>
      <w:jc w:val="both"/>
    </w:pPr>
    <w:rPr>
      <w:rFonts w:ascii="Arial" w:hAnsi="Arial" w:eastAsia="楷体_GB2312" w:cs="Times New Roman"/>
      <w:color w:val="000000"/>
      <w:sz w:val="24"/>
      <w:szCs w:val="21"/>
      <w:lang w:val="en-US" w:eastAsia="zh-CN" w:bidi="ar-SA"/>
    </w:rPr>
  </w:style>
  <w:style w:type="character" w:customStyle="1" w:styleId="2502">
    <w:name w:val="首行缩进:  0.85 厘米 Char Char"/>
    <w:qFormat/>
    <w:uiPriority w:val="0"/>
    <w:rPr>
      <w:rFonts w:ascii="Times New Roman" w:hAnsi="Times New Roman"/>
      <w:szCs w:val="16"/>
      <w:lang w:eastAsia="en-US" w:bidi="en-US"/>
    </w:rPr>
  </w:style>
  <w:style w:type="character" w:customStyle="1" w:styleId="2503">
    <w:name w:val="表格标题(居中) Char"/>
    <w:link w:val="2504"/>
    <w:qFormat/>
    <w:uiPriority w:val="0"/>
    <w:rPr>
      <w:rFonts w:ascii="Arial" w:hAnsi="Arial" w:eastAsia="黑体"/>
      <w:szCs w:val="16"/>
    </w:rPr>
  </w:style>
  <w:style w:type="paragraph" w:customStyle="1" w:styleId="2504">
    <w:name w:val="表格标题(居中)"/>
    <w:basedOn w:val="1"/>
    <w:link w:val="2503"/>
    <w:qFormat/>
    <w:uiPriority w:val="0"/>
    <w:pPr>
      <w:widowControl w:val="0"/>
      <w:snapToGrid w:val="0"/>
      <w:spacing w:after="0" w:line="300" w:lineRule="auto"/>
      <w:jc w:val="center"/>
    </w:pPr>
    <w:rPr>
      <w:rFonts w:ascii="Arial" w:hAnsi="Arial" w:eastAsia="黑体"/>
      <w:sz w:val="22"/>
      <w:szCs w:val="16"/>
    </w:rPr>
  </w:style>
  <w:style w:type="paragraph" w:customStyle="1" w:styleId="2505">
    <w:name w:val="中等深浅底纹 1 - 强调文字颜色 12"/>
    <w:semiHidden/>
    <w:qFormat/>
    <w:uiPriority w:val="0"/>
    <w:pPr>
      <w:spacing w:after="0" w:line="240" w:lineRule="auto"/>
    </w:pPr>
    <w:rPr>
      <w:rFonts w:ascii="PMingLiU" w:hAnsi="PMingLiU" w:eastAsiaTheme="minorEastAsia" w:cstheme="minorBidi"/>
      <w:sz w:val="22"/>
      <w:szCs w:val="16"/>
      <w:lang w:val="en-US" w:eastAsia="zh-CN" w:bidi="ar-SA"/>
    </w:rPr>
  </w:style>
  <w:style w:type="character" w:customStyle="1" w:styleId="2506">
    <w:name w:val="新建正文样式1 Char"/>
    <w:link w:val="2507"/>
    <w:qFormat/>
    <w:uiPriority w:val="0"/>
    <w:rPr>
      <w:rFonts w:ascii="Arial" w:hAnsi="Arial"/>
      <w:sz w:val="16"/>
      <w:szCs w:val="16"/>
    </w:rPr>
  </w:style>
  <w:style w:type="paragraph" w:customStyle="1" w:styleId="2507">
    <w:name w:val="新建正文样式1"/>
    <w:basedOn w:val="1871"/>
    <w:link w:val="2506"/>
    <w:qFormat/>
    <w:uiPriority w:val="0"/>
    <w:pPr>
      <w:spacing w:before="0"/>
      <w:ind w:left="0" w:firstLine="420"/>
    </w:pPr>
    <w:rPr>
      <w:rFonts w:ascii="Arial" w:hAnsi="Arial" w:eastAsiaTheme="minorEastAsia" w:cstheme="minorBidi"/>
      <w:kern w:val="0"/>
      <w:sz w:val="16"/>
      <w:szCs w:val="16"/>
    </w:rPr>
  </w:style>
  <w:style w:type="character" w:customStyle="1" w:styleId="2508">
    <w:name w:val="正文 首行缩进 Char"/>
    <w:link w:val="1871"/>
    <w:qFormat/>
    <w:locked/>
    <w:uiPriority w:val="0"/>
    <w:rPr>
      <w:rFonts w:ascii="Times New Roman" w:hAnsi="Times New Roman" w:eastAsia="楷体_GB2312" w:cs="Times New Roman"/>
      <w:kern w:val="2"/>
      <w:sz w:val="24"/>
      <w:szCs w:val="20"/>
    </w:rPr>
  </w:style>
  <w:style w:type="character" w:customStyle="1" w:styleId="2509">
    <w:name w:val="五号正文（标准） Char"/>
    <w:qFormat/>
    <w:uiPriority w:val="0"/>
    <w:rPr>
      <w:b/>
      <w:color w:val="000000"/>
    </w:rPr>
  </w:style>
  <w:style w:type="character" w:customStyle="1" w:styleId="2510">
    <w:name w:val="表格文字 Char"/>
    <w:link w:val="488"/>
    <w:qFormat/>
    <w:uiPriority w:val="0"/>
    <w:rPr>
      <w:rFonts w:ascii="Arial" w:hAnsi="Arial" w:eastAsia="楷体_GB2312" w:cs="Times New Roman"/>
      <w:kern w:val="2"/>
      <w:sz w:val="21"/>
      <w:szCs w:val="24"/>
    </w:rPr>
  </w:style>
  <w:style w:type="character" w:customStyle="1" w:styleId="2511">
    <w:name w:val="3 级标题 Char"/>
    <w:link w:val="2512"/>
    <w:semiHidden/>
    <w:qFormat/>
    <w:uiPriority w:val="0"/>
    <w:rPr>
      <w:bCs/>
      <w:color w:val="000000"/>
      <w:sz w:val="32"/>
      <w:szCs w:val="32"/>
    </w:rPr>
  </w:style>
  <w:style w:type="paragraph" w:customStyle="1" w:styleId="2512">
    <w:name w:val="3 级标题"/>
    <w:basedOn w:val="5"/>
    <w:link w:val="2511"/>
    <w:semiHidden/>
    <w:qFormat/>
    <w:uiPriority w:val="0"/>
    <w:pPr>
      <w:widowControl w:val="0"/>
      <w:numPr>
        <w:ilvl w:val="0"/>
        <w:numId w:val="0"/>
      </w:numPr>
      <w:adjustRightInd w:val="0"/>
      <w:snapToGrid w:val="0"/>
      <w:spacing w:before="120" w:afterLines="50" w:line="240" w:lineRule="auto"/>
      <w:ind w:right="27" w:rightChars="13"/>
    </w:pPr>
    <w:rPr>
      <w:rFonts w:asciiTheme="minorHAnsi" w:hAnsiTheme="minorHAnsi" w:cstheme="minorBidi"/>
      <w:b w:val="0"/>
      <w:color w:val="000000"/>
      <w:sz w:val="32"/>
      <w:szCs w:val="32"/>
    </w:rPr>
  </w:style>
  <w:style w:type="character" w:customStyle="1" w:styleId="2513">
    <w:name w:val="样式 样式 标题 5H5口口1口2heading 5Level 3 - i第四层条h5PIM 5h51headi... + Fr...1 Char"/>
    <w:link w:val="2514"/>
    <w:semiHidden/>
    <w:qFormat/>
    <w:uiPriority w:val="0"/>
    <w:rPr>
      <w:rFonts w:ascii="Franklin Gothic Demi" w:hAnsi="Franklin Gothic Demi"/>
      <w:b/>
      <w:bCs/>
      <w:szCs w:val="28"/>
    </w:rPr>
  </w:style>
  <w:style w:type="paragraph" w:customStyle="1" w:styleId="2514">
    <w:name w:val="样式 样式 标题 5H5口口1口2heading 5Level 3 - i第四层条h5PIM 5h51headi... + Fr...1"/>
    <w:basedOn w:val="1"/>
    <w:link w:val="2513"/>
    <w:semiHidden/>
    <w:qFormat/>
    <w:uiPriority w:val="0"/>
    <w:pPr>
      <w:keepNext/>
      <w:keepLines/>
      <w:widowControl w:val="0"/>
      <w:spacing w:before="100" w:beforeAutospacing="1" w:after="100" w:afterAutospacing="1"/>
      <w:outlineLvl w:val="4"/>
    </w:pPr>
    <w:rPr>
      <w:rFonts w:ascii="Franklin Gothic Demi" w:hAnsi="Franklin Gothic Demi"/>
      <w:b/>
      <w:bCs/>
      <w:sz w:val="22"/>
      <w:szCs w:val="28"/>
    </w:rPr>
  </w:style>
  <w:style w:type="character" w:customStyle="1" w:styleId="2515">
    <w:name w:val="正文文本 (7)_"/>
    <w:link w:val="2516"/>
    <w:semiHidden/>
    <w:qFormat/>
    <w:uiPriority w:val="0"/>
    <w:rPr>
      <w:rFonts w:ascii="MingLiU" w:hAnsi="Times New Roman" w:eastAsia="MingLiU"/>
      <w:spacing w:val="20"/>
      <w:sz w:val="16"/>
      <w:szCs w:val="16"/>
      <w:shd w:val="clear" w:color="auto" w:fill="FFFFFF"/>
    </w:rPr>
  </w:style>
  <w:style w:type="paragraph" w:customStyle="1" w:styleId="2516">
    <w:name w:val="正文文本 (7)"/>
    <w:basedOn w:val="1"/>
    <w:link w:val="2515"/>
    <w:semiHidden/>
    <w:qFormat/>
    <w:uiPriority w:val="0"/>
    <w:pPr>
      <w:widowControl w:val="0"/>
      <w:shd w:val="clear" w:color="auto" w:fill="FFFFFF"/>
      <w:spacing w:after="120" w:line="240" w:lineRule="atLeast"/>
      <w:ind w:hanging="1260"/>
    </w:pPr>
    <w:rPr>
      <w:rFonts w:ascii="MingLiU" w:hAnsi="Times New Roman" w:eastAsia="MingLiU"/>
      <w:spacing w:val="20"/>
      <w:sz w:val="16"/>
      <w:szCs w:val="16"/>
      <w:shd w:val="clear" w:color="auto" w:fill="FFFFFF"/>
    </w:rPr>
  </w:style>
  <w:style w:type="character" w:customStyle="1" w:styleId="2517">
    <w:name w:val="标准小四 Char Char"/>
    <w:link w:val="2518"/>
    <w:qFormat/>
    <w:uiPriority w:val="0"/>
    <w:rPr>
      <w:rFonts w:ascii="Arial" w:hAnsi="Arial"/>
      <w:szCs w:val="21"/>
    </w:rPr>
  </w:style>
  <w:style w:type="paragraph" w:customStyle="1" w:styleId="2518">
    <w:name w:val="标准小四"/>
    <w:basedOn w:val="1"/>
    <w:link w:val="2517"/>
    <w:qFormat/>
    <w:uiPriority w:val="0"/>
    <w:pPr>
      <w:widowControl w:val="0"/>
      <w:spacing w:after="0"/>
      <w:ind w:firstLine="480" w:firstLineChars="200"/>
      <w:jc w:val="both"/>
    </w:pPr>
    <w:rPr>
      <w:rFonts w:ascii="Arial" w:hAnsi="Arial"/>
      <w:sz w:val="22"/>
      <w:szCs w:val="21"/>
    </w:rPr>
  </w:style>
  <w:style w:type="character" w:customStyle="1" w:styleId="2519">
    <w:name w:val="标题 #4_"/>
    <w:link w:val="2520"/>
    <w:semiHidden/>
    <w:qFormat/>
    <w:uiPriority w:val="0"/>
    <w:rPr>
      <w:rFonts w:ascii="MingLiU" w:hAnsi="Times New Roman" w:eastAsia="MingLiU"/>
      <w:spacing w:val="20"/>
      <w:sz w:val="25"/>
      <w:szCs w:val="16"/>
      <w:shd w:val="clear" w:color="auto" w:fill="FFFFFF"/>
    </w:rPr>
  </w:style>
  <w:style w:type="paragraph" w:customStyle="1" w:styleId="2520">
    <w:name w:val="标题 #4"/>
    <w:basedOn w:val="1"/>
    <w:link w:val="2519"/>
    <w:semiHidden/>
    <w:qFormat/>
    <w:uiPriority w:val="0"/>
    <w:pPr>
      <w:widowControl w:val="0"/>
      <w:shd w:val="clear" w:color="auto" w:fill="FFFFFF"/>
      <w:spacing w:before="300" w:after="0" w:line="475" w:lineRule="exact"/>
      <w:jc w:val="distribute"/>
      <w:outlineLvl w:val="3"/>
    </w:pPr>
    <w:rPr>
      <w:rFonts w:ascii="MingLiU" w:hAnsi="Times New Roman" w:eastAsia="MingLiU"/>
      <w:spacing w:val="20"/>
      <w:sz w:val="25"/>
      <w:szCs w:val="16"/>
      <w:shd w:val="clear" w:color="auto" w:fill="FFFFFF"/>
    </w:rPr>
  </w:style>
  <w:style w:type="character" w:customStyle="1" w:styleId="2521">
    <w:name w:val="aaaa Char"/>
    <w:link w:val="2522"/>
    <w:semiHidden/>
    <w:qFormat/>
    <w:uiPriority w:val="0"/>
  </w:style>
  <w:style w:type="paragraph" w:customStyle="1" w:styleId="2522">
    <w:name w:val="aaaa"/>
    <w:basedOn w:val="1"/>
    <w:link w:val="2521"/>
    <w:semiHidden/>
    <w:qFormat/>
    <w:uiPriority w:val="0"/>
    <w:pPr>
      <w:widowControl w:val="0"/>
      <w:spacing w:after="0"/>
      <w:ind w:firstLine="480" w:firstLineChars="200"/>
      <w:jc w:val="both"/>
    </w:pPr>
    <w:rPr>
      <w:sz w:val="22"/>
    </w:rPr>
  </w:style>
  <w:style w:type="character" w:customStyle="1" w:styleId="2523">
    <w:name w:val="表格编写建议 Char"/>
    <w:link w:val="2524"/>
    <w:semiHidden/>
    <w:qFormat/>
    <w:uiPriority w:val="0"/>
    <w:rPr>
      <w:rFonts w:ascii="Arial" w:hAnsi="Arial"/>
      <w:i/>
      <w:color w:val="0000FF"/>
      <w:szCs w:val="21"/>
    </w:rPr>
  </w:style>
  <w:style w:type="paragraph" w:customStyle="1" w:styleId="2524">
    <w:name w:val="表格编写建议"/>
    <w:basedOn w:val="1"/>
    <w:link w:val="2523"/>
    <w:semiHidden/>
    <w:qFormat/>
    <w:uiPriority w:val="0"/>
    <w:pPr>
      <w:widowControl w:val="0"/>
      <w:tabs>
        <w:tab w:val="decimal" w:pos="0"/>
      </w:tabs>
      <w:autoSpaceDE w:val="0"/>
      <w:autoSpaceDN w:val="0"/>
      <w:adjustRightInd w:val="0"/>
      <w:spacing w:after="0"/>
      <w:jc w:val="both"/>
    </w:pPr>
    <w:rPr>
      <w:rFonts w:ascii="Arial" w:hAnsi="Arial"/>
      <w:i/>
      <w:color w:val="0000FF"/>
      <w:sz w:val="22"/>
      <w:szCs w:val="21"/>
    </w:rPr>
  </w:style>
  <w:style w:type="character" w:customStyle="1" w:styleId="2525">
    <w:name w:val="Body1! Char"/>
    <w:link w:val="2526"/>
    <w:qFormat/>
    <w:uiPriority w:val="0"/>
    <w:rPr>
      <w:rFonts w:ascii="Arial" w:hAnsi="Arial"/>
      <w:szCs w:val="21"/>
    </w:rPr>
  </w:style>
  <w:style w:type="paragraph" w:customStyle="1" w:styleId="2526">
    <w:name w:val="Body1!"/>
    <w:basedOn w:val="1"/>
    <w:link w:val="2525"/>
    <w:qFormat/>
    <w:uiPriority w:val="0"/>
    <w:pPr>
      <w:tabs>
        <w:tab w:val="left" w:pos="1247"/>
      </w:tabs>
      <w:spacing w:before="120" w:after="0" w:line="288" w:lineRule="auto"/>
      <w:ind w:left="1247"/>
      <w:jc w:val="both"/>
    </w:pPr>
    <w:rPr>
      <w:rFonts w:ascii="Arial" w:hAnsi="Arial"/>
      <w:sz w:val="22"/>
      <w:szCs w:val="21"/>
    </w:rPr>
  </w:style>
  <w:style w:type="character" w:customStyle="1" w:styleId="2527">
    <w:name w:val="列表符号 Char"/>
    <w:link w:val="457"/>
    <w:qFormat/>
    <w:uiPriority w:val="0"/>
    <w:rPr>
      <w:rFonts w:ascii="宋体" w:hAnsi="Times New Roman" w:eastAsia="宋体" w:cs="Times New Roman"/>
      <w:kern w:val="2"/>
      <w:sz w:val="20"/>
      <w:szCs w:val="20"/>
    </w:rPr>
  </w:style>
  <w:style w:type="character" w:customStyle="1" w:styleId="2528">
    <w:name w:val="普通正文 Char"/>
    <w:link w:val="618"/>
    <w:qFormat/>
    <w:uiPriority w:val="0"/>
    <w:rPr>
      <w:rFonts w:ascii="Times New Roman" w:hAnsi="Times New Roman" w:eastAsia="宋体" w:cs="Times New Roman"/>
      <w:sz w:val="24"/>
      <w:szCs w:val="20"/>
    </w:rPr>
  </w:style>
  <w:style w:type="character" w:customStyle="1" w:styleId="2529">
    <w:name w:val="8级菜单 Char"/>
    <w:link w:val="2530"/>
    <w:semiHidden/>
    <w:qFormat/>
    <w:uiPriority w:val="0"/>
    <w:rPr>
      <w:rFonts w:ascii="Times New Roman" w:hAnsi="Times New Roman"/>
    </w:rPr>
  </w:style>
  <w:style w:type="paragraph" w:customStyle="1" w:styleId="2530">
    <w:name w:val="8级菜单"/>
    <w:basedOn w:val="1096"/>
    <w:link w:val="2529"/>
    <w:semiHidden/>
    <w:qFormat/>
    <w:uiPriority w:val="0"/>
    <w:pPr>
      <w:ind w:left="900" w:hanging="420" w:firstLineChars="0"/>
    </w:pPr>
    <w:rPr>
      <w:rFonts w:ascii="Times New Roman" w:hAnsi="Times New Roman" w:eastAsiaTheme="minorEastAsia" w:cstheme="minorBidi"/>
      <w:kern w:val="0"/>
      <w:sz w:val="22"/>
      <w:szCs w:val="22"/>
    </w:rPr>
  </w:style>
  <w:style w:type="character" w:customStyle="1" w:styleId="2531">
    <w:name w:val="4 级标题 Char"/>
    <w:link w:val="2532"/>
    <w:semiHidden/>
    <w:qFormat/>
    <w:uiPriority w:val="0"/>
    <w:rPr>
      <w:b/>
      <w:bCs/>
      <w:i/>
      <w:color w:val="000000"/>
      <w:szCs w:val="30"/>
    </w:rPr>
  </w:style>
  <w:style w:type="paragraph" w:customStyle="1" w:styleId="2532">
    <w:name w:val="4 级标题"/>
    <w:basedOn w:val="6"/>
    <w:link w:val="2531"/>
    <w:semiHidden/>
    <w:qFormat/>
    <w:uiPriority w:val="0"/>
    <w:pPr>
      <w:widowControl w:val="0"/>
      <w:numPr>
        <w:numId w:val="127"/>
      </w:numPr>
      <w:tabs>
        <w:tab w:val="left" w:pos="864"/>
        <w:tab w:val="left" w:pos="993"/>
      </w:tabs>
      <w:snapToGrid w:val="0"/>
      <w:spacing w:before="120" w:afterLines="50"/>
      <w:ind w:right="27" w:rightChars="13"/>
      <w:jc w:val="both"/>
    </w:pPr>
    <w:rPr>
      <w:rFonts w:asciiTheme="minorHAnsi" w:hAnsiTheme="minorHAnsi" w:cstheme="minorBidi"/>
      <w:i/>
      <w:iCs w:val="0"/>
      <w:color w:val="000000"/>
      <w:sz w:val="22"/>
      <w:szCs w:val="30"/>
    </w:rPr>
  </w:style>
  <w:style w:type="character" w:customStyle="1" w:styleId="2533">
    <w:name w:val="D正文 Char Char"/>
    <w:link w:val="2534"/>
    <w:semiHidden/>
    <w:qFormat/>
    <w:uiPriority w:val="0"/>
    <w:rPr>
      <w:rFonts w:eastAsiaTheme="majorEastAsia"/>
      <w:color w:val="000000"/>
      <w:lang w:val="zh-CN"/>
    </w:rPr>
  </w:style>
  <w:style w:type="paragraph" w:customStyle="1" w:styleId="2534">
    <w:name w:val="D正文"/>
    <w:basedOn w:val="1"/>
    <w:link w:val="2533"/>
    <w:semiHidden/>
    <w:qFormat/>
    <w:uiPriority w:val="0"/>
    <w:pPr>
      <w:numPr>
        <w:ilvl w:val="0"/>
        <w:numId w:val="140"/>
      </w:numPr>
      <w:spacing w:after="0"/>
      <w:ind w:left="482" w:hanging="482" w:hangingChars="201"/>
    </w:pPr>
    <w:rPr>
      <w:rFonts w:eastAsiaTheme="majorEastAsia"/>
      <w:color w:val="000000"/>
      <w:sz w:val="22"/>
      <w:lang w:val="zh-CN"/>
    </w:rPr>
  </w:style>
  <w:style w:type="character" w:customStyle="1" w:styleId="2535">
    <w:name w:val="Body Format Char"/>
    <w:link w:val="2536"/>
    <w:semiHidden/>
    <w:qFormat/>
    <w:uiPriority w:val="0"/>
    <w:rPr>
      <w:rFonts w:eastAsia="PMingLiU"/>
      <w:szCs w:val="16"/>
      <w:lang w:eastAsia="en-US"/>
    </w:rPr>
  </w:style>
  <w:style w:type="paragraph" w:customStyle="1" w:styleId="2536">
    <w:name w:val="Body Format"/>
    <w:basedOn w:val="1"/>
    <w:link w:val="2535"/>
    <w:semiHidden/>
    <w:qFormat/>
    <w:uiPriority w:val="0"/>
    <w:pPr>
      <w:spacing w:after="0" w:line="240" w:lineRule="auto"/>
      <w:ind w:left="2880"/>
    </w:pPr>
    <w:rPr>
      <w:rFonts w:eastAsia="PMingLiU"/>
      <w:sz w:val="22"/>
      <w:szCs w:val="16"/>
      <w:lang w:eastAsia="en-US"/>
    </w:rPr>
  </w:style>
  <w:style w:type="character" w:customStyle="1" w:styleId="2537">
    <w:name w:val="样式3 Char"/>
    <w:link w:val="460"/>
    <w:qFormat/>
    <w:uiPriority w:val="0"/>
    <w:rPr>
      <w:rFonts w:ascii="Times New Roman" w:hAnsi="Times New Roman"/>
      <w:i/>
      <w:sz w:val="24"/>
      <w:szCs w:val="20"/>
    </w:rPr>
  </w:style>
  <w:style w:type="character" w:customStyle="1" w:styleId="2538">
    <w:name w:val="Body Bullet Char"/>
    <w:link w:val="2539"/>
    <w:semiHidden/>
    <w:qFormat/>
    <w:uiPriority w:val="0"/>
    <w:rPr>
      <w:rFonts w:ascii="Calibri" w:hAnsi="Calibri" w:eastAsia="PMingLiU"/>
      <w:color w:val="000000"/>
      <w:lang w:eastAsia="en-US"/>
    </w:rPr>
  </w:style>
  <w:style w:type="paragraph" w:customStyle="1" w:styleId="2539">
    <w:name w:val="Body Bullet"/>
    <w:basedOn w:val="1"/>
    <w:link w:val="2538"/>
    <w:semiHidden/>
    <w:qFormat/>
    <w:uiPriority w:val="0"/>
    <w:pPr>
      <w:numPr>
        <w:ilvl w:val="0"/>
        <w:numId w:val="141"/>
      </w:numPr>
      <w:tabs>
        <w:tab w:val="left" w:pos="1778"/>
      </w:tabs>
      <w:spacing w:after="0" w:line="240" w:lineRule="auto"/>
      <w:ind w:left="432" w:firstLine="0"/>
    </w:pPr>
    <w:rPr>
      <w:rFonts w:ascii="Calibri" w:hAnsi="Calibri" w:eastAsia="PMingLiU"/>
      <w:color w:val="000000"/>
      <w:sz w:val="22"/>
      <w:lang w:eastAsia="en-US"/>
    </w:rPr>
  </w:style>
  <w:style w:type="character" w:customStyle="1" w:styleId="2540">
    <w:name w:val="小四正文 Char"/>
    <w:link w:val="2541"/>
    <w:qFormat/>
    <w:uiPriority w:val="0"/>
    <w:rPr>
      <w:rFonts w:ascii="Times New Roman" w:hAnsi="Times New Roman"/>
      <w:szCs w:val="28"/>
    </w:rPr>
  </w:style>
  <w:style w:type="paragraph" w:customStyle="1" w:styleId="2541">
    <w:name w:val="小四正文"/>
    <w:basedOn w:val="1"/>
    <w:link w:val="2540"/>
    <w:qFormat/>
    <w:uiPriority w:val="0"/>
    <w:pPr>
      <w:widowControl w:val="0"/>
      <w:spacing w:after="0"/>
      <w:ind w:firstLine="480" w:firstLineChars="200"/>
    </w:pPr>
    <w:rPr>
      <w:rFonts w:ascii="Times New Roman" w:hAnsi="Times New Roman"/>
      <w:sz w:val="22"/>
      <w:szCs w:val="28"/>
    </w:rPr>
  </w:style>
  <w:style w:type="character" w:customStyle="1" w:styleId="2542">
    <w:name w:val="正文二 Char"/>
    <w:link w:val="2543"/>
    <w:semiHidden/>
    <w:qFormat/>
    <w:uiPriority w:val="0"/>
    <w:rPr>
      <w:rFonts w:ascii="Calibri" w:hAnsi="Calibri"/>
      <w:color w:val="000000"/>
      <w:sz w:val="18"/>
      <w:szCs w:val="18"/>
    </w:rPr>
  </w:style>
  <w:style w:type="paragraph" w:customStyle="1" w:styleId="2543">
    <w:name w:val="正文二"/>
    <w:basedOn w:val="61"/>
    <w:link w:val="2542"/>
    <w:semiHidden/>
    <w:qFormat/>
    <w:uiPriority w:val="0"/>
    <w:pPr>
      <w:widowControl w:val="0"/>
      <w:numPr>
        <w:ilvl w:val="0"/>
        <w:numId w:val="142"/>
      </w:numPr>
      <w:tabs>
        <w:tab w:val="clear" w:pos="567"/>
      </w:tabs>
      <w:spacing w:line="240" w:lineRule="auto"/>
      <w:ind w:left="630" w:firstLine="0"/>
    </w:pPr>
    <w:rPr>
      <w:rFonts w:ascii="Calibri" w:hAnsi="Calibri"/>
      <w:color w:val="000000"/>
    </w:rPr>
  </w:style>
  <w:style w:type="character" w:customStyle="1" w:styleId="2544">
    <w:name w:val="样式 样式 样式 宋体 加粗 段后: 6 磅 + 加粗 + Char"/>
    <w:link w:val="2545"/>
    <w:qFormat/>
    <w:uiPriority w:val="0"/>
  </w:style>
  <w:style w:type="paragraph" w:customStyle="1" w:styleId="2545">
    <w:name w:val="样式 样式 样式 宋体 加粗 段后: 6 磅 + 加粗 +"/>
    <w:basedOn w:val="2546"/>
    <w:link w:val="2544"/>
    <w:qFormat/>
    <w:uiPriority w:val="0"/>
    <w:pPr>
      <w:tabs>
        <w:tab w:val="left" w:pos="420"/>
        <w:tab w:val="left" w:pos="1080"/>
      </w:tabs>
    </w:pPr>
    <w:rPr>
      <w:rFonts w:asciiTheme="minorHAnsi" w:hAnsiTheme="minorHAnsi" w:eastAsiaTheme="minorEastAsia" w:cstheme="minorBidi"/>
      <w:bCs w:val="0"/>
      <w:color w:val="auto"/>
      <w:sz w:val="22"/>
      <w:szCs w:val="22"/>
    </w:rPr>
  </w:style>
  <w:style w:type="paragraph" w:customStyle="1" w:styleId="2546">
    <w:name w:val="样式 样式 宋体 加粗 段后: 6 磅 + 加粗"/>
    <w:basedOn w:val="2547"/>
    <w:link w:val="2549"/>
    <w:qFormat/>
    <w:uiPriority w:val="0"/>
    <w:pPr>
      <w:numPr>
        <w:numId w:val="0"/>
      </w:numPr>
      <w:tabs>
        <w:tab w:val="left" w:pos="420"/>
        <w:tab w:val="left" w:pos="1080"/>
      </w:tabs>
      <w:ind w:left="1134" w:leftChars="400" w:hanging="420"/>
    </w:pPr>
    <w:rPr>
      <w:b w:val="0"/>
      <w:szCs w:val="24"/>
    </w:rPr>
  </w:style>
  <w:style w:type="paragraph" w:customStyle="1" w:styleId="2547">
    <w:name w:val="样式 宋体 加粗 段后: 6 磅"/>
    <w:basedOn w:val="1"/>
    <w:link w:val="2548"/>
    <w:semiHidden/>
    <w:qFormat/>
    <w:uiPriority w:val="0"/>
    <w:pPr>
      <w:widowControl w:val="0"/>
      <w:numPr>
        <w:ilvl w:val="0"/>
        <w:numId w:val="143"/>
      </w:numPr>
      <w:spacing w:after="120"/>
      <w:ind w:left="0" w:firstLine="200" w:firstLineChars="200"/>
      <w:jc w:val="both"/>
    </w:pPr>
    <w:rPr>
      <w:rFonts w:ascii="宋体" w:hAnsi="宋体" w:cs="Times New Roman" w:eastAsiaTheme="majorEastAsia"/>
      <w:b/>
      <w:bCs/>
      <w:color w:val="000000"/>
      <w:szCs w:val="20"/>
    </w:rPr>
  </w:style>
  <w:style w:type="character" w:customStyle="1" w:styleId="2548">
    <w:name w:val="样式 宋体 加粗 段后: 6 磅 Char"/>
    <w:link w:val="2547"/>
    <w:semiHidden/>
    <w:qFormat/>
    <w:uiPriority w:val="0"/>
    <w:rPr>
      <w:rFonts w:ascii="宋体" w:hAnsi="宋体" w:cs="Times New Roman" w:eastAsiaTheme="majorEastAsia"/>
      <w:b/>
      <w:bCs/>
      <w:color w:val="000000"/>
      <w:sz w:val="24"/>
      <w:szCs w:val="20"/>
    </w:rPr>
  </w:style>
  <w:style w:type="character" w:customStyle="1" w:styleId="2549">
    <w:name w:val="样式 样式 宋体 加粗 段后: 6 磅 + 加粗 Char"/>
    <w:link w:val="2546"/>
    <w:qFormat/>
    <w:uiPriority w:val="0"/>
    <w:rPr>
      <w:rFonts w:ascii="宋体" w:hAnsi="宋体" w:cs="Times New Roman" w:eastAsiaTheme="majorEastAsia"/>
      <w:bCs/>
      <w:color w:val="000000"/>
      <w:sz w:val="24"/>
      <w:szCs w:val="24"/>
    </w:rPr>
  </w:style>
  <w:style w:type="character" w:customStyle="1" w:styleId="2550">
    <w:name w:val="正文. Char"/>
    <w:link w:val="2551"/>
    <w:semiHidden/>
    <w:qFormat/>
    <w:uiPriority w:val="99"/>
    <w:rPr>
      <w:rFonts w:ascii="Arial" w:hAnsi="Arial"/>
      <w:sz w:val="16"/>
      <w:szCs w:val="21"/>
    </w:rPr>
  </w:style>
  <w:style w:type="paragraph" w:customStyle="1" w:styleId="2551">
    <w:name w:val="正文."/>
    <w:link w:val="2550"/>
    <w:semiHidden/>
    <w:qFormat/>
    <w:uiPriority w:val="99"/>
    <w:pPr>
      <w:spacing w:after="0" w:line="300" w:lineRule="auto"/>
    </w:pPr>
    <w:rPr>
      <w:rFonts w:ascii="Arial" w:hAnsi="Arial" w:eastAsiaTheme="minorEastAsia" w:cstheme="minorBidi"/>
      <w:sz w:val="16"/>
      <w:szCs w:val="21"/>
      <w:lang w:val="en-US" w:eastAsia="zh-CN" w:bidi="ar-SA"/>
    </w:rPr>
  </w:style>
  <w:style w:type="character" w:customStyle="1" w:styleId="2552">
    <w:name w:val="题图 Char"/>
    <w:link w:val="2553"/>
    <w:semiHidden/>
    <w:qFormat/>
    <w:uiPriority w:val="0"/>
  </w:style>
  <w:style w:type="paragraph" w:customStyle="1" w:styleId="2553">
    <w:name w:val="题图"/>
    <w:basedOn w:val="1"/>
    <w:link w:val="2552"/>
    <w:semiHidden/>
    <w:qFormat/>
    <w:uiPriority w:val="0"/>
    <w:pPr>
      <w:keepNext/>
      <w:widowControl w:val="0"/>
      <w:spacing w:after="0"/>
      <w:jc w:val="center"/>
    </w:pPr>
    <w:rPr>
      <w:sz w:val="22"/>
    </w:rPr>
  </w:style>
  <w:style w:type="character" w:customStyle="1" w:styleId="2554">
    <w:name w:val="TOC 1 字符"/>
    <w:link w:val="59"/>
    <w:qFormat/>
    <w:uiPriority w:val="39"/>
    <w:rPr>
      <w:b/>
      <w:bCs/>
      <w:caps/>
      <w:sz w:val="20"/>
      <w:szCs w:val="20"/>
    </w:rPr>
  </w:style>
  <w:style w:type="character" w:customStyle="1" w:styleId="2555">
    <w:name w:val="HS4 Char"/>
    <w:link w:val="2556"/>
    <w:semiHidden/>
    <w:qFormat/>
    <w:uiPriority w:val="0"/>
    <w:rPr>
      <w:i/>
      <w:color w:val="000000"/>
      <w:szCs w:val="30"/>
      <w:lang w:val="zh-TW" w:eastAsia="zh-TW"/>
    </w:rPr>
  </w:style>
  <w:style w:type="paragraph" w:customStyle="1" w:styleId="2556">
    <w:name w:val="HS4"/>
    <w:basedOn w:val="6"/>
    <w:link w:val="2555"/>
    <w:semiHidden/>
    <w:qFormat/>
    <w:uiPriority w:val="0"/>
    <w:pPr>
      <w:numPr>
        <w:numId w:val="130"/>
      </w:numPr>
      <w:tabs>
        <w:tab w:val="left" w:pos="993"/>
      </w:tabs>
      <w:snapToGrid w:val="0"/>
      <w:spacing w:before="0" w:afterLines="50" w:line="300" w:lineRule="auto"/>
      <w:jc w:val="both"/>
    </w:pPr>
    <w:rPr>
      <w:rFonts w:asciiTheme="minorHAnsi" w:hAnsiTheme="minorHAnsi" w:cstheme="minorBidi"/>
      <w:b w:val="0"/>
      <w:bCs w:val="0"/>
      <w:i/>
      <w:iCs w:val="0"/>
      <w:color w:val="000000"/>
      <w:sz w:val="22"/>
      <w:szCs w:val="30"/>
      <w:lang w:val="zh-TW" w:eastAsia="zh-TW"/>
    </w:rPr>
  </w:style>
  <w:style w:type="character" w:customStyle="1" w:styleId="2557">
    <w:name w:val="标五 Char"/>
    <w:qFormat/>
    <w:uiPriority w:val="0"/>
    <w:rPr>
      <w:rFonts w:ascii="仿宋_GB2312" w:hAnsi="Times New Roman" w:eastAsia="仿宋_GB2312"/>
    </w:rPr>
  </w:style>
  <w:style w:type="character" w:customStyle="1" w:styleId="2558">
    <w:name w:val="Default Char"/>
    <w:link w:val="235"/>
    <w:qFormat/>
    <w:uiPriority w:val="0"/>
    <w:rPr>
      <w:rFonts w:ascii="宋体" w:hAnsi="Calibri" w:eastAsia="宋体" w:cs="宋体"/>
      <w:color w:val="000000"/>
      <w:sz w:val="24"/>
      <w:szCs w:val="24"/>
    </w:rPr>
  </w:style>
  <w:style w:type="character" w:customStyle="1" w:styleId="2559">
    <w:name w:val="标书-正文 Char"/>
    <w:link w:val="2560"/>
    <w:semiHidden/>
    <w:qFormat/>
    <w:uiPriority w:val="0"/>
    <w:rPr>
      <w:rFonts w:ascii="Arial" w:hAnsi="Arial"/>
      <w:szCs w:val="16"/>
    </w:rPr>
  </w:style>
  <w:style w:type="paragraph" w:customStyle="1" w:styleId="2560">
    <w:name w:val="标书-正文"/>
    <w:basedOn w:val="1"/>
    <w:link w:val="2559"/>
    <w:semiHidden/>
    <w:qFormat/>
    <w:uiPriority w:val="0"/>
    <w:pPr>
      <w:widowControl w:val="0"/>
      <w:spacing w:after="0"/>
      <w:ind w:firstLine="480" w:firstLineChars="200"/>
      <w:jc w:val="both"/>
    </w:pPr>
    <w:rPr>
      <w:rFonts w:ascii="Arial" w:hAnsi="Arial"/>
      <w:sz w:val="22"/>
      <w:szCs w:val="16"/>
    </w:rPr>
  </w:style>
  <w:style w:type="character" w:customStyle="1" w:styleId="2561">
    <w:name w:val="首行缩进正文 Char"/>
    <w:link w:val="2562"/>
    <w:qFormat/>
    <w:uiPriority w:val="0"/>
    <w:rPr>
      <w:rFonts w:ascii="Franklin Gothic Medium" w:hAnsi="Franklin Gothic Medium" w:cs="Tahoma"/>
      <w:szCs w:val="16"/>
    </w:rPr>
  </w:style>
  <w:style w:type="paragraph" w:customStyle="1" w:styleId="2562">
    <w:name w:val="首行缩进正文"/>
    <w:link w:val="2561"/>
    <w:qFormat/>
    <w:uiPriority w:val="0"/>
    <w:pPr>
      <w:spacing w:after="0" w:line="360" w:lineRule="auto"/>
      <w:ind w:firstLine="420"/>
    </w:pPr>
    <w:rPr>
      <w:rFonts w:ascii="Franklin Gothic Medium" w:hAnsi="Franklin Gothic Medium" w:cs="Tahoma" w:eastAsiaTheme="minorEastAsia"/>
      <w:sz w:val="22"/>
      <w:szCs w:val="16"/>
      <w:lang w:val="en-US" w:eastAsia="zh-CN" w:bidi="ar-SA"/>
    </w:rPr>
  </w:style>
  <w:style w:type="character" w:customStyle="1" w:styleId="2563">
    <w:name w:val="w标题1 Char"/>
    <w:link w:val="2564"/>
    <w:semiHidden/>
    <w:qFormat/>
    <w:uiPriority w:val="2"/>
    <w:rPr>
      <w:color w:val="000000"/>
      <w:sz w:val="21"/>
      <w:szCs w:val="21"/>
    </w:rPr>
  </w:style>
  <w:style w:type="paragraph" w:customStyle="1" w:styleId="2564">
    <w:name w:val="w标题1"/>
    <w:basedOn w:val="5"/>
    <w:next w:val="2138"/>
    <w:link w:val="2563"/>
    <w:semiHidden/>
    <w:qFormat/>
    <w:uiPriority w:val="2"/>
    <w:pPr>
      <w:widowControl w:val="0"/>
      <w:numPr>
        <w:ilvl w:val="1"/>
        <w:numId w:val="139"/>
      </w:numPr>
      <w:tabs>
        <w:tab w:val="left" w:pos="3970"/>
      </w:tabs>
      <w:adjustRightInd w:val="0"/>
      <w:snapToGrid w:val="0"/>
      <w:spacing w:before="260" w:afterLines="50" w:line="415" w:lineRule="auto"/>
      <w:ind w:firstLine="0"/>
      <w:outlineLvl w:val="1"/>
    </w:pPr>
    <w:rPr>
      <w:rFonts w:asciiTheme="minorHAnsi" w:hAnsiTheme="minorHAnsi" w:cstheme="minorBidi"/>
      <w:b w:val="0"/>
      <w:bCs w:val="0"/>
      <w:color w:val="000000"/>
      <w:sz w:val="21"/>
      <w:szCs w:val="21"/>
    </w:rPr>
  </w:style>
  <w:style w:type="character" w:customStyle="1" w:styleId="2565">
    <w:name w:val="着重说明 Char"/>
    <w:link w:val="2566"/>
    <w:qFormat/>
    <w:uiPriority w:val="0"/>
    <w:rPr>
      <w:rFonts w:ascii="黑体" w:hAnsi="Times New Roman" w:eastAsia="黑体"/>
      <w:b/>
      <w:bCs/>
      <w:sz w:val="28"/>
      <w:bdr w:val="single" w:color="auto" w:sz="4" w:space="0"/>
    </w:rPr>
  </w:style>
  <w:style w:type="paragraph" w:customStyle="1" w:styleId="2566">
    <w:name w:val="着重说明"/>
    <w:basedOn w:val="2490"/>
    <w:next w:val="2490"/>
    <w:link w:val="2565"/>
    <w:qFormat/>
    <w:uiPriority w:val="0"/>
    <w:pPr>
      <w:ind w:firstLine="562"/>
    </w:pPr>
    <w:rPr>
      <w:rFonts w:ascii="黑体" w:eastAsia="黑体"/>
      <w:b/>
      <w:sz w:val="28"/>
      <w:bdr w:val="single" w:color="auto" w:sz="4" w:space="0"/>
      <w:shd w:val="pct10" w:color="auto" w:fill="FFFFFF"/>
    </w:rPr>
  </w:style>
  <w:style w:type="character" w:customStyle="1" w:styleId="2567">
    <w:name w:val="括号样式 Char"/>
    <w:link w:val="2568"/>
    <w:semiHidden/>
    <w:qFormat/>
    <w:uiPriority w:val="0"/>
  </w:style>
  <w:style w:type="paragraph" w:customStyle="1" w:styleId="2568">
    <w:name w:val="括号样式"/>
    <w:basedOn w:val="21"/>
    <w:link w:val="2567"/>
    <w:semiHidden/>
    <w:qFormat/>
    <w:uiPriority w:val="0"/>
    <w:pPr>
      <w:spacing w:line="360" w:lineRule="auto"/>
      <w:ind w:left="1287" w:hanging="720"/>
    </w:pPr>
    <w:rPr>
      <w:rFonts w:asciiTheme="minorHAnsi" w:hAnsiTheme="minorHAnsi" w:eastAsiaTheme="minorEastAsia" w:cstheme="minorBidi"/>
      <w:kern w:val="0"/>
      <w:sz w:val="22"/>
      <w:szCs w:val="22"/>
    </w:rPr>
  </w:style>
  <w:style w:type="character" w:customStyle="1" w:styleId="2569">
    <w:name w:val="样式 样式 标题 2H2标题 1.1Title2h2Underrubrik1prop2标题二H21Heading 2... + ... Char"/>
    <w:link w:val="2570"/>
    <w:semiHidden/>
    <w:qFormat/>
    <w:uiPriority w:val="0"/>
    <w:rPr>
      <w:bCs/>
      <w:sz w:val="32"/>
      <w:szCs w:val="32"/>
    </w:rPr>
  </w:style>
  <w:style w:type="paragraph" w:customStyle="1" w:styleId="2570">
    <w:name w:val="样式 样式 标题 2H2标题 1.1Title2h2Underrubrik1prop2标题二H21Heading 2... + ..."/>
    <w:basedOn w:val="5"/>
    <w:next w:val="5"/>
    <w:link w:val="2569"/>
    <w:semiHidden/>
    <w:qFormat/>
    <w:uiPriority w:val="0"/>
    <w:pPr>
      <w:widowControl w:val="0"/>
      <w:numPr>
        <w:ilvl w:val="0"/>
        <w:numId w:val="0"/>
      </w:numPr>
      <w:adjustRightInd w:val="0"/>
      <w:snapToGrid w:val="0"/>
      <w:spacing w:before="260" w:afterLines="50" w:line="416" w:lineRule="auto"/>
    </w:pPr>
    <w:rPr>
      <w:rFonts w:asciiTheme="minorHAnsi" w:hAnsiTheme="minorHAnsi" w:cstheme="minorBidi"/>
      <w:b w:val="0"/>
      <w:sz w:val="32"/>
      <w:szCs w:val="32"/>
    </w:rPr>
  </w:style>
  <w:style w:type="character" w:customStyle="1" w:styleId="2571">
    <w:name w:val="MM Topic 1 Char"/>
    <w:link w:val="1300"/>
    <w:qFormat/>
    <w:uiPriority w:val="0"/>
    <w:rPr>
      <w:rFonts w:ascii="Times New Roman" w:hAnsi="Times New Roman" w:eastAsia="宋体" w:cs="Times New Roman"/>
      <w:b/>
      <w:kern w:val="44"/>
      <w:sz w:val="44"/>
      <w:szCs w:val="20"/>
    </w:rPr>
  </w:style>
  <w:style w:type="character" w:customStyle="1" w:styleId="2572">
    <w:name w:val="一级bullet Char"/>
    <w:link w:val="2573"/>
    <w:semiHidden/>
    <w:qFormat/>
    <w:locked/>
    <w:uiPriority w:val="99"/>
    <w:rPr>
      <w:rFonts w:eastAsiaTheme="majorEastAsia"/>
      <w:color w:val="000000"/>
      <w:kern w:val="24"/>
    </w:rPr>
  </w:style>
  <w:style w:type="paragraph" w:customStyle="1" w:styleId="2573">
    <w:name w:val="一级bullet"/>
    <w:basedOn w:val="1"/>
    <w:link w:val="2572"/>
    <w:semiHidden/>
    <w:qFormat/>
    <w:uiPriority w:val="99"/>
    <w:pPr>
      <w:numPr>
        <w:ilvl w:val="0"/>
        <w:numId w:val="144"/>
      </w:numPr>
      <w:spacing w:before="120" w:after="120"/>
      <w:ind w:firstLine="0"/>
      <w:jc w:val="both"/>
    </w:pPr>
    <w:rPr>
      <w:rFonts w:eastAsiaTheme="majorEastAsia"/>
      <w:color w:val="000000"/>
      <w:kern w:val="24"/>
      <w:sz w:val="22"/>
    </w:rPr>
  </w:style>
  <w:style w:type="character" w:customStyle="1" w:styleId="2574">
    <w:name w:val="正式正文样式 Char"/>
    <w:link w:val="2575"/>
    <w:semiHidden/>
    <w:qFormat/>
    <w:uiPriority w:val="0"/>
    <w:rPr>
      <w:rFonts w:ascii="等线" w:hAnsi="等线"/>
      <w:lang w:eastAsia="en-US"/>
    </w:rPr>
  </w:style>
  <w:style w:type="paragraph" w:customStyle="1" w:styleId="2575">
    <w:name w:val="正式正文样式"/>
    <w:basedOn w:val="1"/>
    <w:link w:val="2574"/>
    <w:semiHidden/>
    <w:qFormat/>
    <w:uiPriority w:val="0"/>
    <w:pPr>
      <w:spacing w:after="0"/>
      <w:ind w:firstLine="480" w:firstLineChars="200"/>
    </w:pPr>
    <w:rPr>
      <w:rFonts w:ascii="等线" w:hAnsi="等线"/>
      <w:sz w:val="22"/>
      <w:lang w:eastAsia="en-US"/>
    </w:rPr>
  </w:style>
  <w:style w:type="character" w:customStyle="1" w:styleId="2576">
    <w:name w:val="标题 3 字符2"/>
    <w:qFormat/>
    <w:uiPriority w:val="9"/>
    <w:rPr>
      <w:rFonts w:ascii="黑体" w:hAnsi="黑体" w:eastAsia="黑体"/>
      <w:bCs/>
      <w:color w:val="000000"/>
      <w:kern w:val="2"/>
      <w:sz w:val="24"/>
      <w:szCs w:val="24"/>
    </w:rPr>
  </w:style>
  <w:style w:type="character" w:customStyle="1" w:styleId="2577">
    <w:name w:val="样式 列表项目符号 2 + 宋体 Char"/>
    <w:link w:val="2578"/>
    <w:semiHidden/>
    <w:qFormat/>
    <w:uiPriority w:val="0"/>
    <w:rPr>
      <w:color w:val="000000"/>
      <w:lang w:eastAsia="en-US"/>
    </w:rPr>
  </w:style>
  <w:style w:type="paragraph" w:customStyle="1" w:styleId="2578">
    <w:name w:val="样式 列表项目符号 2 + 宋体"/>
    <w:basedOn w:val="40"/>
    <w:link w:val="2577"/>
    <w:semiHidden/>
    <w:qFormat/>
    <w:uiPriority w:val="0"/>
    <w:pPr>
      <w:numPr>
        <w:ilvl w:val="0"/>
        <w:numId w:val="145"/>
      </w:numPr>
      <w:tabs>
        <w:tab w:val="left" w:pos="360"/>
        <w:tab w:val="left" w:pos="643"/>
        <w:tab w:val="clear" w:pos="840"/>
      </w:tabs>
      <w:overflowPunct/>
      <w:autoSpaceDE/>
      <w:autoSpaceDN/>
      <w:snapToGrid w:val="0"/>
      <w:spacing w:line="360" w:lineRule="auto"/>
      <w:ind w:left="360" w:hanging="360" w:hangingChars="200"/>
      <w:jc w:val="both"/>
      <w:textAlignment w:val="auto"/>
    </w:pPr>
    <w:rPr>
      <w:rFonts w:asciiTheme="minorHAnsi" w:hAnsiTheme="minorHAnsi" w:eastAsiaTheme="minorEastAsia" w:cstheme="minorBidi"/>
      <w:color w:val="000000"/>
      <w:sz w:val="22"/>
      <w:szCs w:val="22"/>
      <w:lang w:eastAsia="en-US"/>
    </w:rPr>
  </w:style>
  <w:style w:type="character" w:customStyle="1" w:styleId="2579">
    <w:name w:val="oa 正文 Char"/>
    <w:link w:val="2580"/>
    <w:semiHidden/>
    <w:qFormat/>
    <w:uiPriority w:val="0"/>
    <w:rPr>
      <w:bCs/>
    </w:rPr>
  </w:style>
  <w:style w:type="paragraph" w:customStyle="1" w:styleId="2580">
    <w:name w:val="oa 正文"/>
    <w:basedOn w:val="1"/>
    <w:link w:val="2579"/>
    <w:semiHidden/>
    <w:qFormat/>
    <w:uiPriority w:val="0"/>
    <w:pPr>
      <w:widowControl w:val="0"/>
      <w:adjustRightInd w:val="0"/>
      <w:snapToGrid w:val="0"/>
      <w:spacing w:after="0" w:line="520" w:lineRule="exact"/>
      <w:ind w:firstLine="480" w:firstLineChars="200"/>
    </w:pPr>
    <w:rPr>
      <w:bCs/>
      <w:sz w:val="22"/>
    </w:rPr>
  </w:style>
  <w:style w:type="character" w:customStyle="1" w:styleId="2581">
    <w:name w:val="三级正文 字符"/>
    <w:link w:val="2582"/>
    <w:qFormat/>
    <w:uiPriority w:val="0"/>
    <w:rPr>
      <w:rFonts w:ascii="Arial" w:hAnsi="Arial" w:eastAsia="微软雅黑" w:cs="Arial Unicode MS"/>
      <w:bCs/>
      <w:color w:val="000000"/>
      <w:sz w:val="16"/>
      <w:szCs w:val="16"/>
    </w:rPr>
  </w:style>
  <w:style w:type="paragraph" w:customStyle="1" w:styleId="2582">
    <w:name w:val="三级正文"/>
    <w:basedOn w:val="1"/>
    <w:link w:val="2581"/>
    <w:qFormat/>
    <w:uiPriority w:val="0"/>
    <w:pPr>
      <w:spacing w:after="240" w:line="240" w:lineRule="auto"/>
      <w:ind w:left="240" w:leftChars="100"/>
    </w:pPr>
    <w:rPr>
      <w:rFonts w:ascii="Arial" w:hAnsi="Arial" w:eastAsia="微软雅黑" w:cs="Arial Unicode MS"/>
      <w:bCs/>
      <w:color w:val="000000"/>
      <w:sz w:val="16"/>
      <w:szCs w:val="16"/>
    </w:rPr>
  </w:style>
  <w:style w:type="character" w:customStyle="1" w:styleId="2583">
    <w:name w:val="8 级标题 Char"/>
    <w:link w:val="2584"/>
    <w:semiHidden/>
    <w:qFormat/>
    <w:uiPriority w:val="0"/>
    <w:rPr>
      <w:rFonts w:ascii="Arial" w:hAnsi="Arial" w:eastAsiaTheme="majorEastAsia"/>
      <w:bCs/>
      <w:color w:val="000000"/>
      <w:sz w:val="21"/>
    </w:rPr>
  </w:style>
  <w:style w:type="paragraph" w:customStyle="1" w:styleId="2584">
    <w:name w:val="8 级标题"/>
    <w:basedOn w:val="10"/>
    <w:link w:val="2583"/>
    <w:semiHidden/>
    <w:qFormat/>
    <w:uiPriority w:val="0"/>
    <w:pPr>
      <w:widowControl w:val="0"/>
      <w:numPr>
        <w:numId w:val="127"/>
      </w:numPr>
      <w:tabs>
        <w:tab w:val="left" w:pos="1440"/>
      </w:tabs>
      <w:spacing w:before="120" w:after="120"/>
      <w:ind w:right="27" w:rightChars="13"/>
    </w:pPr>
    <w:rPr>
      <w:rFonts w:ascii="Arial" w:hAnsi="Arial" w:cstheme="minorBidi"/>
      <w:b w:val="0"/>
      <w:color w:val="000000"/>
      <w:sz w:val="21"/>
      <w:szCs w:val="22"/>
    </w:rPr>
  </w:style>
  <w:style w:type="character" w:customStyle="1" w:styleId="2585">
    <w:name w:val="正文（nari） Char"/>
    <w:link w:val="2586"/>
    <w:semiHidden/>
    <w:qFormat/>
    <w:uiPriority w:val="0"/>
    <w:rPr>
      <w:rFonts w:ascii="Times New Roman" w:hAnsi="Times New Roman"/>
      <w:szCs w:val="16"/>
    </w:rPr>
  </w:style>
  <w:style w:type="paragraph" w:customStyle="1" w:styleId="2586">
    <w:name w:val="正文（nari）"/>
    <w:basedOn w:val="1"/>
    <w:link w:val="2585"/>
    <w:semiHidden/>
    <w:qFormat/>
    <w:uiPriority w:val="0"/>
    <w:pPr>
      <w:widowControl w:val="0"/>
      <w:spacing w:beforeLines="50" w:afterLines="50" w:line="500" w:lineRule="exact"/>
      <w:ind w:firstLine="480" w:firstLineChars="200"/>
    </w:pPr>
    <w:rPr>
      <w:rFonts w:ascii="Times New Roman" w:hAnsi="Times New Roman"/>
      <w:sz w:val="22"/>
      <w:szCs w:val="16"/>
    </w:rPr>
  </w:style>
  <w:style w:type="character" w:customStyle="1" w:styleId="2587">
    <w:name w:val="VMW_Body Text Char"/>
    <w:link w:val="2588"/>
    <w:semiHidden/>
    <w:qFormat/>
    <w:locked/>
    <w:uiPriority w:val="0"/>
    <w:rPr>
      <w:rFonts w:ascii="Arial" w:hAnsi="Arial"/>
      <w:lang w:val="en-AU" w:eastAsia="en-US"/>
    </w:rPr>
  </w:style>
  <w:style w:type="paragraph" w:customStyle="1" w:styleId="2588">
    <w:name w:val="VMW_Body Text"/>
    <w:basedOn w:val="34"/>
    <w:link w:val="2587"/>
    <w:semiHidden/>
    <w:qFormat/>
    <w:uiPriority w:val="0"/>
    <w:pPr>
      <w:widowControl/>
      <w:spacing w:before="120"/>
      <w:jc w:val="left"/>
    </w:pPr>
    <w:rPr>
      <w:rFonts w:ascii="Arial" w:hAnsi="Arial" w:eastAsiaTheme="minorEastAsia" w:cstheme="minorBidi"/>
      <w:kern w:val="0"/>
      <w:sz w:val="22"/>
      <w:szCs w:val="22"/>
      <w:lang w:val="en-AU" w:eastAsia="en-US"/>
    </w:rPr>
  </w:style>
  <w:style w:type="character" w:customStyle="1" w:styleId="2589">
    <w:name w:val="段落 Char"/>
    <w:link w:val="2590"/>
    <w:qFormat/>
    <w:uiPriority w:val="0"/>
    <w:rPr>
      <w:rFonts w:ascii="Times New Roman" w:hAnsi="Times New Roman"/>
      <w:szCs w:val="21"/>
    </w:rPr>
  </w:style>
  <w:style w:type="paragraph" w:customStyle="1" w:styleId="2590">
    <w:name w:val="段落"/>
    <w:basedOn w:val="1"/>
    <w:link w:val="2589"/>
    <w:qFormat/>
    <w:uiPriority w:val="0"/>
    <w:pPr>
      <w:widowControl w:val="0"/>
      <w:spacing w:after="0"/>
      <w:ind w:firstLine="480" w:firstLineChars="200"/>
    </w:pPr>
    <w:rPr>
      <w:rFonts w:ascii="Times New Roman" w:hAnsi="Times New Roman"/>
      <w:sz w:val="22"/>
      <w:szCs w:val="21"/>
    </w:rPr>
  </w:style>
  <w:style w:type="character" w:customStyle="1" w:styleId="2591">
    <w:name w:val="jkm4 Char"/>
    <w:link w:val="2592"/>
    <w:semiHidden/>
    <w:qFormat/>
    <w:uiPriority w:val="0"/>
    <w:rPr>
      <w:rFonts w:ascii="Arial" w:hAnsi="Arial"/>
      <w:b/>
      <w:sz w:val="28"/>
    </w:rPr>
  </w:style>
  <w:style w:type="paragraph" w:customStyle="1" w:styleId="2592">
    <w:name w:val="jkm4"/>
    <w:basedOn w:val="2593"/>
    <w:link w:val="2591"/>
    <w:semiHidden/>
    <w:qFormat/>
    <w:uiPriority w:val="0"/>
    <w:pPr>
      <w:numPr>
        <w:ilvl w:val="3"/>
      </w:numPr>
      <w:tabs>
        <w:tab w:val="left" w:pos="360"/>
        <w:tab w:val="left" w:pos="1134"/>
        <w:tab w:val="left" w:pos="2160"/>
      </w:tabs>
      <w:spacing w:after="240"/>
      <w:ind w:left="1134" w:hanging="1134"/>
      <w:jc w:val="left"/>
      <w:outlineLvl w:val="3"/>
    </w:pPr>
  </w:style>
  <w:style w:type="paragraph" w:customStyle="1" w:styleId="2593">
    <w:name w:val="jkm5"/>
    <w:basedOn w:val="2128"/>
    <w:link w:val="2594"/>
    <w:semiHidden/>
    <w:qFormat/>
    <w:uiPriority w:val="0"/>
    <w:pPr>
      <w:widowControl w:val="0"/>
      <w:numPr>
        <w:ilvl w:val="4"/>
      </w:numPr>
      <w:tabs>
        <w:tab w:val="left" w:pos="360"/>
      </w:tabs>
      <w:spacing w:before="240" w:beforeAutospacing="0" w:after="64" w:afterAutospacing="0" w:line="320" w:lineRule="atLeast"/>
      <w:ind w:left="1134" w:hanging="1134"/>
      <w:jc w:val="both"/>
      <w:outlineLvl w:val="4"/>
    </w:pPr>
    <w:rPr>
      <w:sz w:val="28"/>
    </w:rPr>
  </w:style>
  <w:style w:type="character" w:customStyle="1" w:styleId="2594">
    <w:name w:val="jkm5 Char"/>
    <w:link w:val="2593"/>
    <w:semiHidden/>
    <w:qFormat/>
    <w:uiPriority w:val="0"/>
    <w:rPr>
      <w:rFonts w:ascii="Arial" w:hAnsi="Arial"/>
      <w:b/>
      <w:sz w:val="28"/>
    </w:rPr>
  </w:style>
  <w:style w:type="character" w:customStyle="1" w:styleId="2595">
    <w:name w:val="设计正文 Char"/>
    <w:link w:val="2596"/>
    <w:qFormat/>
    <w:locked/>
    <w:uiPriority w:val="0"/>
    <w:rPr>
      <w:rFonts w:ascii="仿宋_GB2312"/>
      <w:szCs w:val="28"/>
    </w:rPr>
  </w:style>
  <w:style w:type="paragraph" w:customStyle="1" w:styleId="2596">
    <w:name w:val="设计正文"/>
    <w:basedOn w:val="1"/>
    <w:link w:val="2595"/>
    <w:qFormat/>
    <w:uiPriority w:val="0"/>
    <w:pPr>
      <w:widowControl w:val="0"/>
      <w:spacing w:beforeLines="50" w:afterLines="50" w:line="300" w:lineRule="auto"/>
      <w:ind w:firstLine="420"/>
      <w:jc w:val="both"/>
    </w:pPr>
    <w:rPr>
      <w:rFonts w:ascii="仿宋_GB2312"/>
      <w:sz w:val="22"/>
      <w:szCs w:val="28"/>
    </w:rPr>
  </w:style>
  <w:style w:type="character" w:customStyle="1" w:styleId="2597">
    <w:name w:val="Tabelle_Kopf Zchn"/>
    <w:link w:val="2598"/>
    <w:semiHidden/>
    <w:qFormat/>
    <w:uiPriority w:val="0"/>
    <w:rPr>
      <w:rFonts w:ascii="Arial" w:hAnsi="Arial" w:cs="Arial"/>
      <w:b/>
      <w:bCs/>
      <w:sz w:val="16"/>
      <w:lang w:eastAsia="de-DE"/>
    </w:rPr>
  </w:style>
  <w:style w:type="paragraph" w:customStyle="1" w:styleId="2598">
    <w:name w:val="Tabelle_Kopf"/>
    <w:basedOn w:val="1"/>
    <w:link w:val="2597"/>
    <w:semiHidden/>
    <w:qFormat/>
    <w:uiPriority w:val="0"/>
    <w:pPr>
      <w:spacing w:after="0" w:line="300" w:lineRule="atLeast"/>
    </w:pPr>
    <w:rPr>
      <w:rFonts w:ascii="Arial" w:hAnsi="Arial" w:cs="Arial"/>
      <w:b/>
      <w:bCs/>
      <w:sz w:val="16"/>
      <w:lang w:eastAsia="de-DE"/>
    </w:rPr>
  </w:style>
  <w:style w:type="character" w:customStyle="1" w:styleId="2599">
    <w:name w:val="Notes Heading Char"/>
    <w:link w:val="2600"/>
    <w:qFormat/>
    <w:uiPriority w:val="0"/>
    <w:rPr>
      <w:rFonts w:ascii="Book Antiqua" w:hAnsi="Book Antiqua" w:eastAsia="黑体" w:cs="Arial"/>
      <w:bCs/>
      <w:szCs w:val="21"/>
    </w:rPr>
  </w:style>
  <w:style w:type="paragraph" w:customStyle="1" w:styleId="2600">
    <w:name w:val="Notes Heading"/>
    <w:basedOn w:val="2601"/>
    <w:link w:val="2599"/>
    <w:qFormat/>
    <w:uiPriority w:val="0"/>
    <w:rPr>
      <w:color w:val="auto"/>
      <w:kern w:val="0"/>
      <w:sz w:val="22"/>
    </w:rPr>
  </w:style>
  <w:style w:type="paragraph" w:customStyle="1" w:styleId="2601">
    <w:name w:val="CAUTION Heading"/>
    <w:basedOn w:val="1"/>
    <w:semiHidden/>
    <w:qFormat/>
    <w:uiPriority w:val="0"/>
    <w:pPr>
      <w:keepNext/>
      <w:pBdr>
        <w:top w:val="single" w:color="auto" w:sz="12" w:space="4"/>
      </w:pBdr>
      <w:topLinePunct/>
      <w:adjustRightInd w:val="0"/>
      <w:snapToGrid w:val="0"/>
      <w:spacing w:before="80" w:after="80" w:line="240" w:lineRule="atLeast"/>
      <w:ind w:left="1701"/>
    </w:pPr>
    <w:rPr>
      <w:rFonts w:ascii="Book Antiqua" w:hAnsi="Book Antiqua" w:eastAsia="黑体" w:cs="Arial"/>
      <w:bCs/>
      <w:color w:val="000000"/>
      <w:kern w:val="2"/>
      <w:szCs w:val="21"/>
    </w:rPr>
  </w:style>
  <w:style w:type="character" w:customStyle="1" w:styleId="2602">
    <w:name w:val="01-标题 1  (编号) Char"/>
    <w:link w:val="2603"/>
    <w:semiHidden/>
    <w:qFormat/>
    <w:uiPriority w:val="0"/>
    <w:rPr>
      <w:rFonts w:ascii="Arial" w:hAnsi="Arial" w:eastAsia="黑体"/>
      <w:b/>
      <w:color w:val="000000"/>
      <w:kern w:val="44"/>
      <w:sz w:val="36"/>
    </w:rPr>
  </w:style>
  <w:style w:type="paragraph" w:customStyle="1" w:styleId="2603">
    <w:name w:val="01-标题 1  (编号)"/>
    <w:basedOn w:val="1"/>
    <w:next w:val="1"/>
    <w:link w:val="2602"/>
    <w:semiHidden/>
    <w:qFormat/>
    <w:uiPriority w:val="0"/>
    <w:pPr>
      <w:keepNext/>
      <w:keepLines/>
      <w:widowControl w:val="0"/>
      <w:spacing w:before="240" w:after="240" w:line="480" w:lineRule="auto"/>
      <w:ind w:left="425"/>
      <w:jc w:val="both"/>
      <w:outlineLvl w:val="0"/>
    </w:pPr>
    <w:rPr>
      <w:rFonts w:ascii="Arial" w:hAnsi="Arial" w:eastAsia="黑体"/>
      <w:b/>
      <w:color w:val="000000"/>
      <w:kern w:val="44"/>
      <w:sz w:val="36"/>
    </w:rPr>
  </w:style>
  <w:style w:type="character" w:customStyle="1" w:styleId="2604">
    <w:name w:val="样式 首行缩进:  2 字符1 Char"/>
    <w:link w:val="2605"/>
    <w:qFormat/>
    <w:uiPriority w:val="0"/>
    <w:rPr>
      <w:szCs w:val="16"/>
    </w:rPr>
  </w:style>
  <w:style w:type="paragraph" w:customStyle="1" w:styleId="2605">
    <w:name w:val="样式 首行缩进:  2 字符1"/>
    <w:basedOn w:val="1"/>
    <w:link w:val="2604"/>
    <w:qFormat/>
    <w:uiPriority w:val="0"/>
    <w:pPr>
      <w:widowControl w:val="0"/>
      <w:spacing w:after="0"/>
      <w:ind w:firstLine="480" w:firstLineChars="200"/>
      <w:jc w:val="both"/>
    </w:pPr>
    <w:rPr>
      <w:sz w:val="22"/>
      <w:szCs w:val="16"/>
    </w:rPr>
  </w:style>
  <w:style w:type="character" w:customStyle="1" w:styleId="2606">
    <w:name w:val="正文不空 Char"/>
    <w:link w:val="2607"/>
    <w:semiHidden/>
    <w:qFormat/>
    <w:uiPriority w:val="0"/>
    <w:rPr>
      <w:rFonts w:ascii="Arial" w:hAnsi="Arial"/>
      <w:szCs w:val="32"/>
    </w:rPr>
  </w:style>
  <w:style w:type="paragraph" w:customStyle="1" w:styleId="2607">
    <w:name w:val="正文不空"/>
    <w:basedOn w:val="1"/>
    <w:link w:val="2606"/>
    <w:semiHidden/>
    <w:qFormat/>
    <w:uiPriority w:val="0"/>
    <w:pPr>
      <w:widowControl w:val="0"/>
      <w:spacing w:after="0"/>
      <w:ind w:firstLine="480" w:firstLineChars="200"/>
      <w:jc w:val="center"/>
    </w:pPr>
    <w:rPr>
      <w:rFonts w:ascii="Arial" w:hAnsi="Arial"/>
      <w:sz w:val="22"/>
      <w:szCs w:val="32"/>
    </w:rPr>
  </w:style>
  <w:style w:type="character" w:customStyle="1" w:styleId="2608">
    <w:name w:val="写作指导 Char"/>
    <w:link w:val="2609"/>
    <w:semiHidden/>
    <w:qFormat/>
    <w:uiPriority w:val="0"/>
    <w:rPr>
      <w:i/>
      <w:iCs/>
      <w:color w:val="0000FF"/>
      <w:sz w:val="18"/>
      <w:szCs w:val="18"/>
    </w:rPr>
  </w:style>
  <w:style w:type="paragraph" w:customStyle="1" w:styleId="2609">
    <w:name w:val="写作指导"/>
    <w:basedOn w:val="1"/>
    <w:link w:val="2608"/>
    <w:semiHidden/>
    <w:qFormat/>
    <w:uiPriority w:val="0"/>
    <w:pPr>
      <w:snapToGrid w:val="0"/>
      <w:spacing w:before="80" w:after="80" w:line="300" w:lineRule="auto"/>
      <w:ind w:firstLine="480" w:firstLineChars="200"/>
      <w:jc w:val="both"/>
    </w:pPr>
    <w:rPr>
      <w:i/>
      <w:iCs/>
      <w:color w:val="0000FF"/>
      <w:sz w:val="18"/>
      <w:szCs w:val="18"/>
    </w:rPr>
  </w:style>
  <w:style w:type="character" w:customStyle="1" w:styleId="2610">
    <w:name w:val="岗位概要说明 Char"/>
    <w:link w:val="2611"/>
    <w:semiHidden/>
    <w:qFormat/>
    <w:uiPriority w:val="0"/>
    <w:rPr>
      <w:szCs w:val="21"/>
    </w:rPr>
  </w:style>
  <w:style w:type="paragraph" w:customStyle="1" w:styleId="2611">
    <w:name w:val="岗位概要说明"/>
    <w:basedOn w:val="1"/>
    <w:link w:val="2610"/>
    <w:semiHidden/>
    <w:qFormat/>
    <w:uiPriority w:val="0"/>
    <w:pPr>
      <w:widowControl w:val="0"/>
      <w:spacing w:beforeLines="50" w:afterLines="50" w:line="240" w:lineRule="auto"/>
      <w:ind w:firstLine="420" w:firstLineChars="200"/>
      <w:jc w:val="both"/>
    </w:pPr>
    <w:rPr>
      <w:sz w:val="22"/>
      <w:szCs w:val="21"/>
    </w:rPr>
  </w:style>
  <w:style w:type="character" w:customStyle="1" w:styleId="2612">
    <w:name w:val="同密 Char"/>
    <w:link w:val="2613"/>
    <w:semiHidden/>
    <w:qFormat/>
    <w:uiPriority w:val="0"/>
    <w:rPr>
      <w:rFonts w:ascii="Times New Roman" w:hAnsi="Times New Roman"/>
      <w:b/>
      <w:szCs w:val="21"/>
    </w:rPr>
  </w:style>
  <w:style w:type="paragraph" w:customStyle="1" w:styleId="2613">
    <w:name w:val="同密"/>
    <w:basedOn w:val="11"/>
    <w:link w:val="2612"/>
    <w:semiHidden/>
    <w:qFormat/>
    <w:uiPriority w:val="0"/>
    <w:pPr>
      <w:keepNext w:val="0"/>
      <w:keepLines w:val="0"/>
      <w:widowControl w:val="0"/>
      <w:numPr>
        <w:ilvl w:val="0"/>
        <w:numId w:val="0"/>
      </w:numPr>
      <w:spacing w:before="0"/>
      <w:ind w:right="27" w:rightChars="13"/>
      <w:jc w:val="both"/>
      <w:outlineLvl w:val="9"/>
    </w:pPr>
    <w:rPr>
      <w:rFonts w:ascii="Times New Roman" w:hAnsi="Times New Roman" w:eastAsiaTheme="minorEastAsia" w:cstheme="minorBidi"/>
      <w:b w:val="0"/>
      <w:i/>
      <w:iCs/>
      <w:sz w:val="22"/>
      <w:szCs w:val="21"/>
    </w:rPr>
  </w:style>
  <w:style w:type="character" w:customStyle="1" w:styleId="2614">
    <w:name w:val="最终正文格式 Char"/>
    <w:link w:val="2615"/>
    <w:semiHidden/>
    <w:qFormat/>
    <w:uiPriority w:val="0"/>
    <w:rPr>
      <w:rFonts w:ascii="Arial" w:hAnsi="Arial" w:cs="Arial"/>
    </w:rPr>
  </w:style>
  <w:style w:type="paragraph" w:customStyle="1" w:styleId="2615">
    <w:name w:val="最终正文格式"/>
    <w:basedOn w:val="1"/>
    <w:link w:val="2614"/>
    <w:semiHidden/>
    <w:qFormat/>
    <w:uiPriority w:val="0"/>
    <w:pPr>
      <w:spacing w:after="120" w:line="240" w:lineRule="auto"/>
      <w:ind w:left="315" w:leftChars="315"/>
      <w:jc w:val="both"/>
    </w:pPr>
    <w:rPr>
      <w:rFonts w:ascii="Arial" w:hAnsi="Arial" w:cs="Arial"/>
      <w:sz w:val="22"/>
    </w:rPr>
  </w:style>
  <w:style w:type="character" w:customStyle="1" w:styleId="2616">
    <w:name w:val="正文6 Char"/>
    <w:link w:val="2617"/>
    <w:qFormat/>
    <w:uiPriority w:val="0"/>
    <w:rPr>
      <w:rFonts w:ascii="Times New Roman" w:hAnsi="Times New Roman"/>
    </w:rPr>
  </w:style>
  <w:style w:type="paragraph" w:customStyle="1" w:styleId="2617">
    <w:name w:val="正文6"/>
    <w:basedOn w:val="1"/>
    <w:link w:val="2616"/>
    <w:qFormat/>
    <w:uiPriority w:val="0"/>
    <w:pPr>
      <w:widowControl w:val="0"/>
      <w:spacing w:before="60" w:after="60"/>
      <w:jc w:val="both"/>
    </w:pPr>
    <w:rPr>
      <w:rFonts w:ascii="Times New Roman" w:hAnsi="Times New Roman"/>
      <w:sz w:val="22"/>
    </w:rPr>
  </w:style>
  <w:style w:type="character" w:customStyle="1" w:styleId="2618">
    <w:name w:val="首行缩进 Char"/>
    <w:qFormat/>
    <w:uiPriority w:val="0"/>
    <w:rPr>
      <w:rFonts w:hAnsi="Times New Roman"/>
      <w:szCs w:val="16"/>
    </w:rPr>
  </w:style>
  <w:style w:type="character" w:customStyle="1" w:styleId="2619">
    <w:name w:val="批注文字 字符1"/>
    <w:qFormat/>
    <w:uiPriority w:val="99"/>
    <w:rPr>
      <w:rFonts w:ascii="Times New Roman" w:hAnsi="Times New Roman"/>
      <w:kern w:val="2"/>
      <w:sz w:val="24"/>
      <w:szCs w:val="22"/>
    </w:rPr>
  </w:style>
  <w:style w:type="character" w:customStyle="1" w:styleId="2620">
    <w:name w:val="标题 8 字符2"/>
    <w:qFormat/>
    <w:uiPriority w:val="9"/>
    <w:rPr>
      <w:rFonts w:ascii="Arial" w:hAnsi="Arial" w:eastAsiaTheme="majorEastAsia"/>
      <w:color w:val="000000"/>
      <w:spacing w:val="5"/>
      <w:kern w:val="2"/>
      <w:sz w:val="24"/>
    </w:rPr>
  </w:style>
  <w:style w:type="character" w:customStyle="1" w:styleId="2621">
    <w:name w:val="样式 样式 仿宋_GB2312 四号 加粗 行距: 1.5 倍行距 + 小四 Char"/>
    <w:link w:val="2622"/>
    <w:semiHidden/>
    <w:qFormat/>
    <w:uiPriority w:val="0"/>
    <w:rPr>
      <w:rFonts w:ascii="仿宋_GB2312"/>
      <w:szCs w:val="16"/>
    </w:rPr>
  </w:style>
  <w:style w:type="paragraph" w:customStyle="1" w:styleId="2622">
    <w:name w:val="样式 样式 仿宋_GB2312 四号 加粗 行距: 1.5 倍行距 + 小四"/>
    <w:basedOn w:val="1"/>
    <w:link w:val="2621"/>
    <w:semiHidden/>
    <w:qFormat/>
    <w:uiPriority w:val="0"/>
    <w:pPr>
      <w:widowControl w:val="0"/>
      <w:spacing w:after="0"/>
      <w:jc w:val="both"/>
    </w:pPr>
    <w:rPr>
      <w:rFonts w:ascii="仿宋_GB2312"/>
      <w:sz w:val="22"/>
      <w:szCs w:val="16"/>
    </w:rPr>
  </w:style>
  <w:style w:type="character" w:customStyle="1" w:styleId="2623">
    <w:name w:val="样式 首行缩进:  0.95 厘米 行距: 1.5 倍行距 Char"/>
    <w:link w:val="2624"/>
    <w:semiHidden/>
    <w:qFormat/>
    <w:uiPriority w:val="0"/>
    <w:rPr>
      <w:rFonts w:ascii="Arial" w:hAnsi="Arial"/>
      <w:szCs w:val="16"/>
    </w:rPr>
  </w:style>
  <w:style w:type="paragraph" w:customStyle="1" w:styleId="2624">
    <w:name w:val="样式 首行缩进:  0.95 厘米 行距: 1.5 倍行距"/>
    <w:basedOn w:val="1"/>
    <w:link w:val="2623"/>
    <w:semiHidden/>
    <w:qFormat/>
    <w:uiPriority w:val="0"/>
    <w:pPr>
      <w:widowControl w:val="0"/>
      <w:spacing w:after="0"/>
      <w:ind w:firstLine="537"/>
      <w:jc w:val="both"/>
    </w:pPr>
    <w:rPr>
      <w:rFonts w:ascii="Arial" w:hAnsi="Arial"/>
      <w:sz w:val="22"/>
      <w:szCs w:val="16"/>
    </w:rPr>
  </w:style>
  <w:style w:type="character" w:customStyle="1" w:styleId="2625">
    <w:name w:val="hwyang Char"/>
    <w:link w:val="2626"/>
    <w:qFormat/>
    <w:uiPriority w:val="0"/>
    <w:rPr>
      <w:szCs w:val="16"/>
    </w:rPr>
  </w:style>
  <w:style w:type="paragraph" w:customStyle="1" w:styleId="2626">
    <w:name w:val="hwyang"/>
    <w:basedOn w:val="1"/>
    <w:link w:val="2625"/>
    <w:qFormat/>
    <w:uiPriority w:val="0"/>
    <w:pPr>
      <w:widowControl w:val="0"/>
      <w:spacing w:after="0"/>
      <w:ind w:firstLine="480" w:firstLineChars="200"/>
      <w:jc w:val="both"/>
    </w:pPr>
    <w:rPr>
      <w:sz w:val="22"/>
      <w:szCs w:val="16"/>
    </w:rPr>
  </w:style>
  <w:style w:type="character" w:customStyle="1" w:styleId="2627">
    <w:name w:val="样式 首行缩进:  0.74 厘米 段前: 1.2 磅 段后: 1.2 磅 Char"/>
    <w:link w:val="2628"/>
    <w:semiHidden/>
    <w:qFormat/>
    <w:uiPriority w:val="0"/>
    <w:rPr>
      <w:rFonts w:ascii="Times New Roman" w:hAnsi="Times New Roman"/>
      <w:szCs w:val="16"/>
    </w:rPr>
  </w:style>
  <w:style w:type="paragraph" w:customStyle="1" w:styleId="2628">
    <w:name w:val="样式 首行缩进:  0.74 厘米 段前: 1.2 磅 段后: 1.2 磅"/>
    <w:basedOn w:val="1"/>
    <w:link w:val="2627"/>
    <w:semiHidden/>
    <w:qFormat/>
    <w:uiPriority w:val="0"/>
    <w:pPr>
      <w:widowControl w:val="0"/>
      <w:spacing w:before="24" w:after="24"/>
      <w:ind w:firstLine="420"/>
      <w:jc w:val="both"/>
    </w:pPr>
    <w:rPr>
      <w:rFonts w:ascii="Times New Roman" w:hAnsi="Times New Roman"/>
      <w:sz w:val="22"/>
      <w:szCs w:val="16"/>
    </w:rPr>
  </w:style>
  <w:style w:type="character" w:customStyle="1" w:styleId="2629">
    <w:name w:val="正文字缩1字 Char"/>
    <w:link w:val="2630"/>
    <w:qFormat/>
    <w:uiPriority w:val="0"/>
    <w:rPr>
      <w:rFonts w:ascii="Times New Roman" w:hAnsi="Times New Roman"/>
    </w:rPr>
  </w:style>
  <w:style w:type="paragraph" w:customStyle="1" w:styleId="2630">
    <w:name w:val="正文字缩1字"/>
    <w:basedOn w:val="1"/>
    <w:link w:val="2629"/>
    <w:qFormat/>
    <w:uiPriority w:val="0"/>
    <w:pPr>
      <w:widowControl w:val="0"/>
      <w:spacing w:before="60" w:after="60"/>
      <w:ind w:left="100" w:leftChars="100" w:firstLine="480" w:firstLineChars="200"/>
      <w:jc w:val="both"/>
    </w:pPr>
    <w:rPr>
      <w:rFonts w:ascii="Times New Roman" w:hAnsi="Times New Roman"/>
      <w:sz w:val="22"/>
    </w:rPr>
  </w:style>
  <w:style w:type="paragraph" w:customStyle="1" w:styleId="2631">
    <w:name w:val="z-窗体底端1"/>
    <w:basedOn w:val="1"/>
    <w:next w:val="1"/>
    <w:qFormat/>
    <w:uiPriority w:val="0"/>
    <w:pPr>
      <w:pBdr>
        <w:top w:val="single" w:color="auto" w:sz="6" w:space="1"/>
      </w:pBdr>
      <w:spacing w:after="0" w:line="240" w:lineRule="auto"/>
      <w:jc w:val="center"/>
    </w:pPr>
    <w:rPr>
      <w:rFonts w:ascii="Arial" w:hAnsi="Arial"/>
      <w:vanish/>
      <w:sz w:val="16"/>
      <w:szCs w:val="16"/>
      <w:lang w:val="zh-CN"/>
    </w:rPr>
  </w:style>
  <w:style w:type="character" w:customStyle="1" w:styleId="2632">
    <w:name w:val="样式18 Char"/>
    <w:link w:val="2633"/>
    <w:semiHidden/>
    <w:qFormat/>
    <w:uiPriority w:val="0"/>
    <w:rPr>
      <w:rFonts w:ascii="Times New Roman" w:hAnsi="Times New Roman"/>
    </w:rPr>
  </w:style>
  <w:style w:type="paragraph" w:customStyle="1" w:styleId="2633">
    <w:name w:val="样式18"/>
    <w:basedOn w:val="1"/>
    <w:link w:val="2632"/>
    <w:semiHidden/>
    <w:qFormat/>
    <w:uiPriority w:val="0"/>
    <w:pPr>
      <w:widowControl w:val="0"/>
      <w:tabs>
        <w:tab w:val="left" w:pos="1022"/>
      </w:tabs>
      <w:autoSpaceDE w:val="0"/>
      <w:autoSpaceDN w:val="0"/>
      <w:adjustRightInd w:val="0"/>
      <w:spacing w:after="0"/>
      <w:ind w:firstLine="420" w:firstLineChars="200"/>
      <w:jc w:val="center"/>
    </w:pPr>
    <w:rPr>
      <w:rFonts w:ascii="Times New Roman" w:hAnsi="Times New Roman"/>
      <w:sz w:val="22"/>
    </w:rPr>
  </w:style>
  <w:style w:type="character" w:customStyle="1" w:styleId="2634">
    <w:name w:val="shfw全文样式 四号 行距: 固定值 20 磅 Char"/>
    <w:link w:val="2635"/>
    <w:semiHidden/>
    <w:qFormat/>
    <w:uiPriority w:val="0"/>
    <w:rPr>
      <w:rFonts w:ascii="Times New Roman" w:hAnsi="Times New Roman"/>
      <w:szCs w:val="16"/>
    </w:rPr>
  </w:style>
  <w:style w:type="paragraph" w:customStyle="1" w:styleId="2635">
    <w:name w:val="shfw全文样式 四号 行距: 固定值 20 磅"/>
    <w:basedOn w:val="1"/>
    <w:link w:val="2634"/>
    <w:semiHidden/>
    <w:qFormat/>
    <w:uiPriority w:val="0"/>
    <w:pPr>
      <w:widowControl w:val="0"/>
      <w:spacing w:after="0" w:line="400" w:lineRule="exact"/>
      <w:ind w:firstLine="560" w:firstLineChars="200"/>
      <w:jc w:val="both"/>
    </w:pPr>
    <w:rPr>
      <w:rFonts w:ascii="Times New Roman" w:hAnsi="Times New Roman"/>
      <w:sz w:val="22"/>
      <w:szCs w:val="16"/>
    </w:rPr>
  </w:style>
  <w:style w:type="character" w:customStyle="1" w:styleId="2636">
    <w:name w:val="样式 样式 首行缩进:  0.95 厘米 行距: 1.5 倍行距 + Franklin Gothic Demi Char"/>
    <w:link w:val="2637"/>
    <w:semiHidden/>
    <w:qFormat/>
    <w:uiPriority w:val="0"/>
    <w:rPr>
      <w:rFonts w:ascii="Franklin Gothic Demi" w:hAnsi="Franklin Gothic Demi" w:eastAsiaTheme="majorEastAsia"/>
      <w:color w:val="000000"/>
    </w:rPr>
  </w:style>
  <w:style w:type="paragraph" w:customStyle="1" w:styleId="2637">
    <w:name w:val="样式 样式 首行缩进:  0.95 厘米 行距: 1.5 倍行距 + Franklin Gothic Demi"/>
    <w:basedOn w:val="1"/>
    <w:link w:val="2636"/>
    <w:semiHidden/>
    <w:qFormat/>
    <w:uiPriority w:val="0"/>
    <w:pPr>
      <w:widowControl w:val="0"/>
      <w:numPr>
        <w:ilvl w:val="0"/>
        <w:numId w:val="146"/>
      </w:numPr>
      <w:spacing w:after="0"/>
      <w:ind w:firstLine="0"/>
      <w:jc w:val="both"/>
    </w:pPr>
    <w:rPr>
      <w:rFonts w:ascii="Franklin Gothic Demi" w:hAnsi="Franklin Gothic Demi" w:eastAsiaTheme="majorEastAsia"/>
      <w:color w:val="000000"/>
      <w:sz w:val="22"/>
    </w:rPr>
  </w:style>
  <w:style w:type="character" w:customStyle="1" w:styleId="2638">
    <w:name w:val="点对点 Char"/>
    <w:link w:val="2639"/>
    <w:semiHidden/>
    <w:qFormat/>
    <w:uiPriority w:val="0"/>
    <w:rPr>
      <w:rFonts w:ascii="Times New Roman" w:hAnsi="Times New Roman"/>
      <w:b/>
    </w:rPr>
  </w:style>
  <w:style w:type="paragraph" w:customStyle="1" w:styleId="2639">
    <w:name w:val="点对点"/>
    <w:basedOn w:val="45"/>
    <w:link w:val="2638"/>
    <w:semiHidden/>
    <w:qFormat/>
    <w:uiPriority w:val="0"/>
    <w:pPr>
      <w:spacing w:line="360" w:lineRule="auto"/>
      <w:ind w:firstLine="482" w:firstLineChars="200"/>
    </w:pPr>
    <w:rPr>
      <w:rFonts w:ascii="Times New Roman" w:hAnsi="Times New Roman" w:eastAsiaTheme="minorEastAsia" w:cstheme="minorBidi"/>
      <w:b/>
      <w:kern w:val="0"/>
      <w:sz w:val="22"/>
      <w:szCs w:val="22"/>
    </w:rPr>
  </w:style>
  <w:style w:type="character" w:customStyle="1" w:styleId="2640">
    <w:name w:val="图- Char"/>
    <w:link w:val="2641"/>
    <w:semiHidden/>
    <w:qFormat/>
    <w:uiPriority w:val="0"/>
    <w:rPr>
      <w:rFonts w:ascii="Times New Roman" w:hAnsi="Times New Roman"/>
      <w:b/>
      <w:szCs w:val="21"/>
    </w:rPr>
  </w:style>
  <w:style w:type="paragraph" w:customStyle="1" w:styleId="2641">
    <w:name w:val="图-"/>
    <w:basedOn w:val="22"/>
    <w:link w:val="2640"/>
    <w:semiHidden/>
    <w:qFormat/>
    <w:uiPriority w:val="0"/>
    <w:pPr>
      <w:widowControl w:val="0"/>
      <w:spacing w:after="0"/>
      <w:jc w:val="both"/>
    </w:pPr>
    <w:rPr>
      <w:rFonts w:ascii="Times New Roman" w:hAnsi="Times New Roman"/>
      <w:bCs w:val="0"/>
      <w:color w:val="auto"/>
      <w:sz w:val="22"/>
      <w:szCs w:val="21"/>
    </w:rPr>
  </w:style>
  <w:style w:type="character" w:customStyle="1" w:styleId="2642">
    <w:name w:val="图标题样式 Char"/>
    <w:link w:val="2643"/>
    <w:semiHidden/>
    <w:qFormat/>
    <w:uiPriority w:val="0"/>
    <w:rPr>
      <w:rFonts w:ascii="Arial" w:hAnsi="Arial" w:eastAsiaTheme="majorEastAsia"/>
      <w:b/>
      <w:bCs/>
      <w:color w:val="000000"/>
      <w:sz w:val="21"/>
    </w:rPr>
  </w:style>
  <w:style w:type="paragraph" w:customStyle="1" w:styleId="2643">
    <w:name w:val="图标题样式"/>
    <w:basedOn w:val="10"/>
    <w:next w:val="1"/>
    <w:link w:val="2642"/>
    <w:semiHidden/>
    <w:qFormat/>
    <w:uiPriority w:val="0"/>
    <w:pPr>
      <w:widowControl w:val="0"/>
      <w:numPr>
        <w:ilvl w:val="0"/>
        <w:numId w:val="147"/>
      </w:numPr>
      <w:adjustRightInd w:val="0"/>
      <w:snapToGrid w:val="0"/>
      <w:spacing w:before="240" w:after="64" w:line="320" w:lineRule="auto"/>
      <w:ind w:left="0"/>
      <w:jc w:val="both"/>
    </w:pPr>
    <w:rPr>
      <w:rFonts w:ascii="Arial" w:hAnsi="Arial" w:cstheme="minorBidi"/>
      <w:color w:val="000000"/>
      <w:sz w:val="21"/>
      <w:szCs w:val="22"/>
    </w:rPr>
  </w:style>
  <w:style w:type="character" w:customStyle="1" w:styleId="2644">
    <w:name w:val="插图题注 Char"/>
    <w:link w:val="693"/>
    <w:qFormat/>
    <w:uiPriority w:val="0"/>
    <w:rPr>
      <w:rFonts w:ascii="Arial" w:hAnsi="Arial" w:eastAsia="宋体" w:cs="Times New Roman"/>
      <w:sz w:val="18"/>
      <w:szCs w:val="18"/>
    </w:rPr>
  </w:style>
  <w:style w:type="character" w:customStyle="1" w:styleId="2645">
    <w:name w:val="标题 #7 (2)_"/>
    <w:link w:val="2646"/>
    <w:semiHidden/>
    <w:qFormat/>
    <w:uiPriority w:val="0"/>
    <w:rPr>
      <w:rFonts w:ascii="MingLiU" w:hAnsi="Times New Roman" w:eastAsia="MingLiU"/>
      <w:b/>
      <w:sz w:val="23"/>
      <w:szCs w:val="16"/>
      <w:shd w:val="clear" w:color="auto" w:fill="FFFFFF"/>
      <w:lang w:eastAsia="en-US"/>
    </w:rPr>
  </w:style>
  <w:style w:type="paragraph" w:customStyle="1" w:styleId="2646">
    <w:name w:val="标题 #7 (2)"/>
    <w:basedOn w:val="1"/>
    <w:link w:val="2645"/>
    <w:semiHidden/>
    <w:qFormat/>
    <w:uiPriority w:val="0"/>
    <w:pPr>
      <w:widowControl w:val="0"/>
      <w:shd w:val="clear" w:color="auto" w:fill="FFFFFF"/>
      <w:spacing w:after="0" w:line="480" w:lineRule="exact"/>
      <w:ind w:firstLine="500"/>
      <w:jc w:val="both"/>
      <w:outlineLvl w:val="6"/>
    </w:pPr>
    <w:rPr>
      <w:rFonts w:ascii="MingLiU" w:hAnsi="Times New Roman" w:eastAsia="MingLiU"/>
      <w:b/>
      <w:sz w:val="23"/>
      <w:szCs w:val="16"/>
      <w:shd w:val="clear" w:color="auto" w:fill="FFFFFF"/>
      <w:lang w:eastAsia="en-US"/>
    </w:rPr>
  </w:style>
  <w:style w:type="character" w:customStyle="1" w:styleId="2647">
    <w:name w:val="标书页眉 Char"/>
    <w:link w:val="2648"/>
    <w:semiHidden/>
    <w:qFormat/>
    <w:uiPriority w:val="0"/>
    <w:rPr>
      <w:rFonts w:ascii="Arial" w:hAnsi="Arial"/>
      <w:color w:val="000080"/>
      <w:sz w:val="18"/>
      <w:szCs w:val="18"/>
    </w:rPr>
  </w:style>
  <w:style w:type="paragraph" w:customStyle="1" w:styleId="2648">
    <w:name w:val="标书页眉"/>
    <w:basedOn w:val="57"/>
    <w:link w:val="2647"/>
    <w:semiHidden/>
    <w:qFormat/>
    <w:uiPriority w:val="0"/>
    <w:pPr>
      <w:widowControl w:val="0"/>
      <w:pBdr>
        <w:bottom w:val="thinThickSmallGap" w:color="000080" w:sz="18" w:space="1"/>
      </w:pBdr>
      <w:spacing w:after="0" w:line="240" w:lineRule="auto"/>
      <w:jc w:val="left"/>
    </w:pPr>
    <w:rPr>
      <w:rFonts w:ascii="Arial" w:hAnsi="Arial"/>
      <w:color w:val="000080"/>
    </w:rPr>
  </w:style>
  <w:style w:type="character" w:customStyle="1" w:styleId="2649">
    <w:name w:val="表标题 Char"/>
    <w:link w:val="2650"/>
    <w:qFormat/>
    <w:uiPriority w:val="0"/>
    <w:rPr>
      <w:b/>
      <w:sz w:val="16"/>
    </w:rPr>
  </w:style>
  <w:style w:type="paragraph" w:customStyle="1" w:styleId="2650">
    <w:name w:val="表标题"/>
    <w:basedOn w:val="21"/>
    <w:link w:val="2649"/>
    <w:qFormat/>
    <w:uiPriority w:val="0"/>
    <w:pPr>
      <w:adjustRightInd w:val="0"/>
      <w:snapToGrid w:val="0"/>
      <w:spacing w:beforeLines="20" w:afterLines="20"/>
      <w:ind w:firstLine="0"/>
      <w:jc w:val="center"/>
    </w:pPr>
    <w:rPr>
      <w:rFonts w:asciiTheme="minorHAnsi" w:hAnsiTheme="minorHAnsi" w:eastAsiaTheme="minorEastAsia" w:cstheme="minorBidi"/>
      <w:b/>
      <w:kern w:val="0"/>
      <w:sz w:val="16"/>
      <w:szCs w:val="22"/>
    </w:rPr>
  </w:style>
  <w:style w:type="character" w:customStyle="1" w:styleId="2651">
    <w:name w:val="标题五自定义 Char"/>
    <w:link w:val="2652"/>
    <w:semiHidden/>
    <w:qFormat/>
    <w:uiPriority w:val="0"/>
    <w:rPr>
      <w:rFonts w:ascii="Cambria" w:hAnsi="Cambria"/>
      <w:color w:val="000000"/>
    </w:rPr>
  </w:style>
  <w:style w:type="paragraph" w:customStyle="1" w:styleId="2652">
    <w:name w:val="标题五自定义"/>
    <w:basedOn w:val="7"/>
    <w:next w:val="1"/>
    <w:link w:val="2651"/>
    <w:semiHidden/>
    <w:qFormat/>
    <w:uiPriority w:val="0"/>
    <w:pPr>
      <w:widowControl w:val="0"/>
      <w:numPr>
        <w:numId w:val="148"/>
      </w:numPr>
      <w:tabs>
        <w:tab w:val="left" w:pos="992"/>
        <w:tab w:val="left" w:pos="1440"/>
      </w:tabs>
      <w:spacing w:before="0" w:afterLines="50"/>
      <w:jc w:val="both"/>
    </w:pPr>
    <w:rPr>
      <w:rFonts w:ascii="Cambria" w:hAnsi="Cambria" w:cstheme="minorBidi"/>
      <w:b w:val="0"/>
      <w:color w:val="000000"/>
      <w:sz w:val="22"/>
    </w:rPr>
  </w:style>
  <w:style w:type="character" w:customStyle="1" w:styleId="2653">
    <w:name w:val="纵横正文 Char"/>
    <w:link w:val="2654"/>
    <w:semiHidden/>
    <w:qFormat/>
    <w:uiPriority w:val="0"/>
    <w:rPr>
      <w:rFonts w:ascii="微软雅黑" w:hAnsi="微软雅黑" w:eastAsia="微软雅黑"/>
    </w:rPr>
  </w:style>
  <w:style w:type="paragraph" w:customStyle="1" w:styleId="2654">
    <w:name w:val="纵横正文"/>
    <w:basedOn w:val="1"/>
    <w:link w:val="2653"/>
    <w:semiHidden/>
    <w:qFormat/>
    <w:uiPriority w:val="0"/>
    <w:pPr>
      <w:spacing w:after="0"/>
    </w:pPr>
    <w:rPr>
      <w:rFonts w:ascii="微软雅黑" w:hAnsi="微软雅黑" w:eastAsia="微软雅黑"/>
      <w:sz w:val="22"/>
    </w:rPr>
  </w:style>
  <w:style w:type="character" w:customStyle="1" w:styleId="2655">
    <w:name w:val="金三正文 Char"/>
    <w:link w:val="2656"/>
    <w:semiHidden/>
    <w:qFormat/>
    <w:uiPriority w:val="0"/>
    <w:rPr>
      <w:rFonts w:ascii="Times New Roman" w:hAnsi="Times New Roman"/>
    </w:rPr>
  </w:style>
  <w:style w:type="paragraph" w:customStyle="1" w:styleId="2656">
    <w:name w:val="金三正文"/>
    <w:basedOn w:val="2471"/>
    <w:link w:val="2655"/>
    <w:semiHidden/>
    <w:qFormat/>
    <w:uiPriority w:val="0"/>
    <w:pPr>
      <w:spacing w:beforeLines="0" w:afterLines="0" w:line="360" w:lineRule="auto"/>
      <w:ind w:firstLine="480"/>
    </w:pPr>
    <w:rPr>
      <w:rFonts w:ascii="Times New Roman" w:hAnsi="Times New Roman"/>
      <w:kern w:val="0"/>
      <w:sz w:val="22"/>
      <w:szCs w:val="22"/>
    </w:rPr>
  </w:style>
  <w:style w:type="character" w:customStyle="1" w:styleId="2657">
    <w:name w:val="Ren Char1"/>
    <w:link w:val="2658"/>
    <w:semiHidden/>
    <w:qFormat/>
    <w:uiPriority w:val="0"/>
    <w:rPr>
      <w:rFonts w:ascii="Times New Roman" w:hAnsi="Times New Roman"/>
    </w:rPr>
  </w:style>
  <w:style w:type="paragraph" w:customStyle="1" w:styleId="2658">
    <w:name w:val="Ren"/>
    <w:basedOn w:val="1"/>
    <w:next w:val="1"/>
    <w:link w:val="2657"/>
    <w:semiHidden/>
    <w:qFormat/>
    <w:uiPriority w:val="0"/>
    <w:pPr>
      <w:widowControl w:val="0"/>
      <w:adjustRightInd w:val="0"/>
      <w:spacing w:after="0" w:line="400" w:lineRule="exact"/>
      <w:ind w:firstLine="480" w:firstLineChars="200"/>
      <w:jc w:val="both"/>
      <w:textAlignment w:val="baseline"/>
    </w:pPr>
    <w:rPr>
      <w:rFonts w:ascii="Times New Roman" w:hAnsi="Times New Roman"/>
      <w:sz w:val="22"/>
    </w:rPr>
  </w:style>
  <w:style w:type="character" w:customStyle="1" w:styleId="2659">
    <w:name w:val="正文加粗无缩进 Char"/>
    <w:link w:val="2660"/>
    <w:semiHidden/>
    <w:qFormat/>
    <w:uiPriority w:val="0"/>
    <w:rPr>
      <w:b/>
    </w:rPr>
  </w:style>
  <w:style w:type="paragraph" w:customStyle="1" w:styleId="2660">
    <w:name w:val="正文加粗无缩进"/>
    <w:next w:val="1"/>
    <w:link w:val="2659"/>
    <w:semiHidden/>
    <w:qFormat/>
    <w:uiPriority w:val="0"/>
    <w:pPr>
      <w:spacing w:beforeLines="50" w:after="200" w:afterLines="50" w:line="360" w:lineRule="auto"/>
    </w:pPr>
    <w:rPr>
      <w:rFonts w:asciiTheme="minorHAnsi" w:hAnsiTheme="minorHAnsi" w:eastAsiaTheme="minorEastAsia" w:cstheme="minorBidi"/>
      <w:b/>
      <w:sz w:val="22"/>
      <w:szCs w:val="22"/>
      <w:lang w:val="en-US" w:eastAsia="zh-CN" w:bidi="ar-SA"/>
    </w:rPr>
  </w:style>
  <w:style w:type="character" w:customStyle="1" w:styleId="2661">
    <w:name w:val="样式 标题 8Legal Level 1.1.1.Level 1.1.1注意框体Legal Level 1.1.1.1...1 Char"/>
    <w:link w:val="2662"/>
    <w:semiHidden/>
    <w:qFormat/>
    <w:uiPriority w:val="0"/>
    <w:rPr>
      <w:rFonts w:ascii="Arial" w:hAnsi="Arial" w:eastAsia="黑体"/>
      <w:b/>
      <w:bCs/>
      <w:szCs w:val="16"/>
    </w:rPr>
  </w:style>
  <w:style w:type="paragraph" w:customStyle="1" w:styleId="2662">
    <w:name w:val="样式 标题 8Legal Level 1.1.1.Level 1.1.1注意框体Legal Level 1.1.1.1...1"/>
    <w:basedOn w:val="10"/>
    <w:link w:val="2661"/>
    <w:semiHidden/>
    <w:qFormat/>
    <w:uiPriority w:val="0"/>
    <w:pPr>
      <w:widowControl w:val="0"/>
      <w:numPr>
        <w:ilvl w:val="0"/>
        <w:numId w:val="0"/>
      </w:numPr>
      <w:tabs>
        <w:tab w:val="left" w:pos="1440"/>
      </w:tabs>
      <w:adjustRightInd w:val="0"/>
      <w:spacing w:before="240" w:after="64" w:line="320" w:lineRule="atLeast"/>
      <w:ind w:left="1440" w:hanging="1440"/>
      <w:textAlignment w:val="baseline"/>
    </w:pPr>
    <w:rPr>
      <w:rFonts w:ascii="Arial" w:hAnsi="Arial" w:eastAsia="黑体" w:cstheme="minorBidi"/>
      <w:b w:val="0"/>
      <w:bCs w:val="0"/>
      <w:sz w:val="22"/>
      <w:szCs w:val="16"/>
    </w:rPr>
  </w:style>
  <w:style w:type="character" w:customStyle="1" w:styleId="2663">
    <w:name w:val="正文加粗首行缩进2字符 Char"/>
    <w:link w:val="2664"/>
    <w:semiHidden/>
    <w:qFormat/>
    <w:uiPriority w:val="0"/>
    <w:rPr>
      <w:b/>
    </w:rPr>
  </w:style>
  <w:style w:type="paragraph" w:customStyle="1" w:styleId="2664">
    <w:name w:val="正文加粗首行缩进2字符"/>
    <w:link w:val="2663"/>
    <w:semiHidden/>
    <w:qFormat/>
    <w:uiPriority w:val="0"/>
    <w:pPr>
      <w:widowControl w:val="0"/>
      <w:spacing w:beforeLines="50" w:after="200" w:afterLines="50" w:line="360" w:lineRule="auto"/>
      <w:ind w:firstLine="200" w:firstLineChars="200"/>
    </w:pPr>
    <w:rPr>
      <w:rFonts w:asciiTheme="minorHAnsi" w:hAnsiTheme="minorHAnsi" w:eastAsiaTheme="minorEastAsia" w:cstheme="minorBidi"/>
      <w:b/>
      <w:sz w:val="22"/>
      <w:szCs w:val="22"/>
      <w:lang w:val="en-US" w:eastAsia="zh-CN" w:bidi="ar-SA"/>
    </w:rPr>
  </w:style>
  <w:style w:type="character" w:customStyle="1" w:styleId="2665">
    <w:name w:val="标题 4 字符2"/>
    <w:qFormat/>
    <w:uiPriority w:val="0"/>
    <w:rPr>
      <w:rFonts w:ascii="黑体" w:hAnsi="黑体"/>
      <w:bCs/>
      <w:kern w:val="2"/>
      <w:sz w:val="24"/>
      <w:szCs w:val="24"/>
    </w:rPr>
  </w:style>
  <w:style w:type="character" w:customStyle="1" w:styleId="2666">
    <w:name w:val="样式 标题 5H5口口1口2heading 5Level 3 - i第四层条h5PIM 5h51headi... Char"/>
    <w:link w:val="2667"/>
    <w:semiHidden/>
    <w:qFormat/>
    <w:uiPriority w:val="0"/>
    <w:rPr>
      <w:color w:val="000000"/>
      <w:sz w:val="28"/>
    </w:rPr>
  </w:style>
  <w:style w:type="paragraph" w:customStyle="1" w:styleId="2667">
    <w:name w:val="样式 标题 5H5口口1口2heading 5Level 3 - i第四层条h5PIM 5h51headi..."/>
    <w:basedOn w:val="7"/>
    <w:link w:val="2666"/>
    <w:semiHidden/>
    <w:qFormat/>
    <w:uiPriority w:val="0"/>
    <w:pPr>
      <w:widowControl w:val="0"/>
      <w:spacing w:before="100" w:beforeAutospacing="1" w:afterLines="50" w:afterAutospacing="1"/>
      <w:jc w:val="both"/>
    </w:pPr>
    <w:rPr>
      <w:rFonts w:asciiTheme="minorHAnsi" w:hAnsiTheme="minorHAnsi" w:cstheme="minorBidi"/>
      <w:b w:val="0"/>
      <w:color w:val="000000"/>
      <w:sz w:val="28"/>
    </w:rPr>
  </w:style>
  <w:style w:type="character" w:customStyle="1" w:styleId="2668">
    <w:name w:val="标题 2 字符1"/>
    <w:qFormat/>
    <w:uiPriority w:val="0"/>
    <w:rPr>
      <w:rFonts w:ascii="Times New Roman" w:hAnsi="Times New Roman" w:eastAsia="黑体"/>
      <w:kern w:val="2"/>
      <w:sz w:val="24"/>
      <w:szCs w:val="28"/>
    </w:rPr>
  </w:style>
  <w:style w:type="character" w:customStyle="1" w:styleId="2669">
    <w:name w:val="表格-lfw Char"/>
    <w:link w:val="2670"/>
    <w:semiHidden/>
    <w:qFormat/>
    <w:uiPriority w:val="0"/>
  </w:style>
  <w:style w:type="paragraph" w:customStyle="1" w:styleId="2670">
    <w:name w:val="表格-lfw"/>
    <w:basedOn w:val="1"/>
    <w:link w:val="2669"/>
    <w:semiHidden/>
    <w:qFormat/>
    <w:uiPriority w:val="0"/>
    <w:pPr>
      <w:widowControl w:val="0"/>
      <w:spacing w:after="0" w:line="240" w:lineRule="auto"/>
      <w:jc w:val="both"/>
    </w:pPr>
    <w:rPr>
      <w:sz w:val="22"/>
    </w:rPr>
  </w:style>
  <w:style w:type="character" w:customStyle="1" w:styleId="2671">
    <w:name w:val="编写建议 Char Char"/>
    <w:semiHidden/>
    <w:qFormat/>
    <w:uiPriority w:val="0"/>
    <w:rPr>
      <w:rFonts w:ascii="Arial" w:hAnsi="Arial" w:cs="Arial"/>
      <w:i/>
      <w:color w:val="0000FF"/>
      <w:szCs w:val="21"/>
    </w:rPr>
  </w:style>
  <w:style w:type="character" w:customStyle="1" w:styleId="2672">
    <w:name w:val="正文一 Char Char"/>
    <w:link w:val="2673"/>
    <w:semiHidden/>
    <w:qFormat/>
    <w:uiPriority w:val="0"/>
    <w:rPr>
      <w:szCs w:val="21"/>
    </w:rPr>
  </w:style>
  <w:style w:type="paragraph" w:customStyle="1" w:styleId="2673">
    <w:name w:val="正文一 Char"/>
    <w:basedOn w:val="1"/>
    <w:link w:val="2672"/>
    <w:semiHidden/>
    <w:qFormat/>
    <w:uiPriority w:val="0"/>
    <w:pPr>
      <w:widowControl w:val="0"/>
      <w:snapToGrid w:val="0"/>
      <w:spacing w:beforeLines="40" w:after="0"/>
      <w:ind w:firstLine="480" w:firstLineChars="200"/>
      <w:jc w:val="both"/>
    </w:pPr>
    <w:rPr>
      <w:sz w:val="22"/>
      <w:szCs w:val="21"/>
    </w:rPr>
  </w:style>
  <w:style w:type="character" w:customStyle="1" w:styleId="2674">
    <w:name w:val="d正文 Char Char"/>
    <w:link w:val="2675"/>
    <w:semiHidden/>
    <w:qFormat/>
    <w:uiPriority w:val="0"/>
    <w:rPr>
      <w:lang w:eastAsia="en-US"/>
    </w:rPr>
  </w:style>
  <w:style w:type="paragraph" w:customStyle="1" w:styleId="2675">
    <w:name w:val="d正文"/>
    <w:basedOn w:val="1"/>
    <w:link w:val="2674"/>
    <w:semiHidden/>
    <w:qFormat/>
    <w:uiPriority w:val="0"/>
    <w:pPr>
      <w:spacing w:after="0"/>
      <w:ind w:firstLine="480" w:firstLineChars="200"/>
    </w:pPr>
    <w:rPr>
      <w:sz w:val="22"/>
      <w:lang w:eastAsia="en-US"/>
    </w:rPr>
  </w:style>
  <w:style w:type="character" w:customStyle="1" w:styleId="2676">
    <w:name w:val="项目符号 Char"/>
    <w:link w:val="919"/>
    <w:qFormat/>
    <w:uiPriority w:val="0"/>
    <w:rPr>
      <w:rFonts w:ascii="Times New Roman" w:hAnsi="Times New Roman" w:eastAsia="宋体" w:cs="Times New Roman"/>
      <w:kern w:val="2"/>
      <w:sz w:val="21"/>
      <w:szCs w:val="24"/>
    </w:rPr>
  </w:style>
  <w:style w:type="character" w:customStyle="1" w:styleId="2677">
    <w:name w:val="表头样式 Char"/>
    <w:link w:val="2678"/>
    <w:qFormat/>
    <w:uiPriority w:val="0"/>
    <w:rPr>
      <w:b/>
    </w:rPr>
  </w:style>
  <w:style w:type="paragraph" w:customStyle="1" w:styleId="2678">
    <w:name w:val="表头样式"/>
    <w:basedOn w:val="1"/>
    <w:link w:val="2677"/>
    <w:qFormat/>
    <w:uiPriority w:val="0"/>
    <w:pPr>
      <w:widowControl w:val="0"/>
      <w:autoSpaceDE w:val="0"/>
      <w:autoSpaceDN w:val="0"/>
      <w:adjustRightInd w:val="0"/>
      <w:spacing w:after="0"/>
      <w:jc w:val="center"/>
    </w:pPr>
    <w:rPr>
      <w:b/>
      <w:sz w:val="22"/>
    </w:rPr>
  </w:style>
  <w:style w:type="character" w:customStyle="1" w:styleId="2679">
    <w:name w:val="投标正文 Char1"/>
    <w:link w:val="2680"/>
    <w:qFormat/>
    <w:uiPriority w:val="0"/>
    <w:rPr>
      <w:rFonts w:asciiTheme="majorEastAsia" w:hAnsiTheme="majorEastAsia" w:eastAsiaTheme="majorEastAsia"/>
      <w:color w:val="000000"/>
      <w:spacing w:val="-4"/>
      <w:szCs w:val="21"/>
    </w:rPr>
  </w:style>
  <w:style w:type="paragraph" w:customStyle="1" w:styleId="2680">
    <w:name w:val="投标正文"/>
    <w:basedOn w:val="1"/>
    <w:link w:val="2679"/>
    <w:qFormat/>
    <w:uiPriority w:val="0"/>
    <w:pPr>
      <w:widowControl w:val="0"/>
      <w:numPr>
        <w:ilvl w:val="0"/>
        <w:numId w:val="149"/>
      </w:numPr>
      <w:spacing w:beforeLines="50" w:after="0"/>
      <w:ind w:firstLine="0"/>
    </w:pPr>
    <w:rPr>
      <w:rFonts w:asciiTheme="majorEastAsia" w:hAnsiTheme="majorEastAsia" w:eastAsiaTheme="majorEastAsia"/>
      <w:color w:val="000000"/>
      <w:spacing w:val="-4"/>
      <w:sz w:val="22"/>
      <w:szCs w:val="21"/>
    </w:rPr>
  </w:style>
  <w:style w:type="character" w:customStyle="1" w:styleId="2681">
    <w:name w:val="Notes Text List Char"/>
    <w:link w:val="2682"/>
    <w:qFormat/>
    <w:uiPriority w:val="0"/>
    <w:rPr>
      <w:rFonts w:eastAsia="楷体_GB2312" w:cs="Arial" w:asciiTheme="majorEastAsia" w:hAnsiTheme="majorEastAsia"/>
      <w:iCs/>
      <w:color w:val="000000"/>
      <w:sz w:val="18"/>
      <w:szCs w:val="18"/>
    </w:rPr>
  </w:style>
  <w:style w:type="paragraph" w:customStyle="1" w:styleId="2682">
    <w:name w:val="Notes Text List"/>
    <w:basedOn w:val="2683"/>
    <w:link w:val="2681"/>
    <w:qFormat/>
    <w:uiPriority w:val="0"/>
    <w:pPr>
      <w:numPr>
        <w:numId w:val="150"/>
      </w:numPr>
      <w:pBdr>
        <w:bottom w:val="none" w:color="auto" w:sz="0" w:space="0"/>
      </w:pBdr>
      <w:tabs>
        <w:tab w:val="left" w:pos="1985"/>
        <w:tab w:val="left" w:pos="2359"/>
      </w:tabs>
      <w:spacing w:before="40" w:line="200" w:lineRule="atLeast"/>
    </w:pPr>
    <w:rPr>
      <w:kern w:val="0"/>
      <w:sz w:val="18"/>
      <w:szCs w:val="18"/>
    </w:rPr>
  </w:style>
  <w:style w:type="paragraph" w:customStyle="1" w:styleId="2683">
    <w:name w:val="CAUTION Text List"/>
    <w:basedOn w:val="1"/>
    <w:semiHidden/>
    <w:qFormat/>
    <w:uiPriority w:val="0"/>
    <w:pPr>
      <w:keepNext/>
      <w:keepLines/>
      <w:numPr>
        <w:ilvl w:val="0"/>
        <w:numId w:val="151"/>
      </w:numPr>
      <w:pBdr>
        <w:bottom w:val="single" w:color="auto" w:sz="12" w:space="4"/>
      </w:pBdr>
      <w:topLinePunct/>
      <w:adjustRightInd w:val="0"/>
      <w:snapToGrid w:val="0"/>
      <w:spacing w:before="80" w:after="80" w:line="240" w:lineRule="atLeast"/>
      <w:ind w:firstLine="0"/>
    </w:pPr>
    <w:rPr>
      <w:rFonts w:eastAsia="楷体_GB2312" w:cs="Arial" w:asciiTheme="majorEastAsia" w:hAnsiTheme="majorEastAsia"/>
      <w:iCs/>
      <w:color w:val="000000"/>
      <w:kern w:val="2"/>
      <w:szCs w:val="21"/>
    </w:rPr>
  </w:style>
  <w:style w:type="character" w:customStyle="1" w:styleId="2684">
    <w:name w:val="双括号列表 Char"/>
    <w:link w:val="2685"/>
    <w:semiHidden/>
    <w:qFormat/>
    <w:uiPriority w:val="99"/>
    <w:rPr>
      <w:rFonts w:ascii="Arial" w:hAnsi="Arial" w:eastAsia="仿宋"/>
      <w:kern w:val="32"/>
      <w:szCs w:val="16"/>
      <w:lang w:eastAsia="en-US"/>
    </w:rPr>
  </w:style>
  <w:style w:type="paragraph" w:customStyle="1" w:styleId="2685">
    <w:name w:val="双括号列表"/>
    <w:basedOn w:val="1"/>
    <w:link w:val="2684"/>
    <w:semiHidden/>
    <w:qFormat/>
    <w:uiPriority w:val="99"/>
    <w:pPr>
      <w:widowControl w:val="0"/>
      <w:suppressAutoHyphens/>
      <w:spacing w:after="0"/>
      <w:ind w:firstLine="400"/>
    </w:pPr>
    <w:rPr>
      <w:rFonts w:ascii="Arial" w:hAnsi="Arial" w:eastAsia="仿宋"/>
      <w:kern w:val="32"/>
      <w:sz w:val="22"/>
      <w:szCs w:val="16"/>
      <w:lang w:eastAsia="en-US"/>
    </w:rPr>
  </w:style>
  <w:style w:type="character" w:customStyle="1" w:styleId="2686">
    <w:name w:val="样式 样式 宋体 加粗 段后: 6 磅 + 加粗1 Char"/>
    <w:link w:val="2687"/>
    <w:qFormat/>
    <w:uiPriority w:val="0"/>
    <w:rPr>
      <w:bCs/>
    </w:rPr>
  </w:style>
  <w:style w:type="paragraph" w:customStyle="1" w:styleId="2687">
    <w:name w:val="样式 样式 宋体 加粗 段后: 6 磅 + 加粗1"/>
    <w:basedOn w:val="2547"/>
    <w:link w:val="2686"/>
    <w:qFormat/>
    <w:uiPriority w:val="0"/>
    <w:pPr>
      <w:numPr>
        <w:numId w:val="0"/>
      </w:numPr>
      <w:ind w:left="1380" w:leftChars="400" w:hanging="420"/>
    </w:pPr>
    <w:rPr>
      <w:rFonts w:asciiTheme="minorHAnsi" w:hAnsiTheme="minorHAnsi" w:eastAsiaTheme="minorEastAsia" w:cstheme="minorBidi"/>
      <w:b w:val="0"/>
      <w:color w:val="auto"/>
      <w:sz w:val="22"/>
      <w:szCs w:val="22"/>
    </w:rPr>
  </w:style>
  <w:style w:type="character" w:customStyle="1" w:styleId="2688">
    <w:name w:val="标准文件_标准正文 Char"/>
    <w:link w:val="2689"/>
    <w:qFormat/>
    <w:uiPriority w:val="0"/>
    <w:rPr>
      <w:rFonts w:ascii="Times New Roman" w:hAnsi="Times New Roman"/>
      <w:bCs/>
      <w:color w:val="000000"/>
      <w:spacing w:val="2"/>
    </w:rPr>
  </w:style>
  <w:style w:type="paragraph" w:customStyle="1" w:styleId="2689">
    <w:name w:val="标准文件_标准正文"/>
    <w:basedOn w:val="1"/>
    <w:link w:val="2688"/>
    <w:qFormat/>
    <w:uiPriority w:val="0"/>
    <w:pPr>
      <w:adjustRightInd w:val="0"/>
      <w:snapToGrid w:val="0"/>
      <w:spacing w:after="0" w:line="300" w:lineRule="auto"/>
      <w:ind w:firstLine="480" w:firstLineChars="200"/>
    </w:pPr>
    <w:rPr>
      <w:rFonts w:ascii="Times New Roman" w:hAnsi="Times New Roman"/>
      <w:bCs/>
      <w:color w:val="000000"/>
      <w:spacing w:val="2"/>
      <w:sz w:val="22"/>
    </w:rPr>
  </w:style>
  <w:style w:type="character" w:customStyle="1" w:styleId="2690">
    <w:name w:val="09正文_wh Char"/>
    <w:link w:val="2691"/>
    <w:qFormat/>
    <w:uiPriority w:val="0"/>
    <w:rPr>
      <w:rFonts w:ascii="Times New Roman" w:hAnsi="Times New Roman"/>
      <w:szCs w:val="16"/>
    </w:rPr>
  </w:style>
  <w:style w:type="paragraph" w:customStyle="1" w:styleId="2691">
    <w:name w:val="09正文_wh"/>
    <w:link w:val="2690"/>
    <w:qFormat/>
    <w:uiPriority w:val="0"/>
    <w:pPr>
      <w:spacing w:after="0" w:line="400" w:lineRule="exact"/>
      <w:ind w:firstLine="480" w:firstLineChars="200"/>
      <w:jc w:val="both"/>
    </w:pPr>
    <w:rPr>
      <w:rFonts w:ascii="Times New Roman" w:hAnsi="Times New Roman" w:eastAsiaTheme="minorEastAsia" w:cstheme="minorBidi"/>
      <w:sz w:val="22"/>
      <w:szCs w:val="16"/>
      <w:lang w:val="en-US" w:eastAsia="zh-CN" w:bidi="ar-SA"/>
    </w:rPr>
  </w:style>
  <w:style w:type="character" w:customStyle="1" w:styleId="2692">
    <w:name w:val="Cap_正文 Char Char"/>
    <w:link w:val="2693"/>
    <w:uiPriority w:val="0"/>
    <w:rPr>
      <w:rFonts w:ascii="Times New Roman" w:hAnsi="Times New Roman"/>
      <w:lang w:eastAsia="en-CA"/>
    </w:rPr>
  </w:style>
  <w:style w:type="paragraph" w:customStyle="1" w:styleId="2693">
    <w:name w:val="Cap_正文"/>
    <w:link w:val="2692"/>
    <w:qFormat/>
    <w:uiPriority w:val="0"/>
    <w:pPr>
      <w:spacing w:after="160" w:line="240" w:lineRule="auto"/>
      <w:ind w:firstLine="200" w:firstLineChars="200"/>
    </w:pPr>
    <w:rPr>
      <w:rFonts w:ascii="Times New Roman" w:hAnsi="Times New Roman" w:eastAsiaTheme="minorEastAsia" w:cstheme="minorBidi"/>
      <w:sz w:val="22"/>
      <w:szCs w:val="22"/>
      <w:lang w:val="en-US" w:eastAsia="en-CA" w:bidi="ar-SA"/>
    </w:rPr>
  </w:style>
  <w:style w:type="character" w:customStyle="1" w:styleId="2694">
    <w:name w:val="Shimin Yang Char"/>
    <w:link w:val="2695"/>
    <w:semiHidden/>
    <w:qFormat/>
    <w:uiPriority w:val="0"/>
    <w:rPr>
      <w:rFonts w:ascii="Tahoma" w:hAnsi="Tahoma"/>
    </w:rPr>
  </w:style>
  <w:style w:type="paragraph" w:customStyle="1" w:styleId="2695">
    <w:name w:val="Shimin Yang"/>
    <w:basedOn w:val="1"/>
    <w:link w:val="2694"/>
    <w:semiHidden/>
    <w:qFormat/>
    <w:uiPriority w:val="0"/>
    <w:pPr>
      <w:widowControl w:val="0"/>
      <w:spacing w:after="0"/>
      <w:ind w:firstLine="480" w:firstLineChars="200"/>
    </w:pPr>
    <w:rPr>
      <w:rFonts w:ascii="Tahoma" w:hAnsi="Tahoma"/>
      <w:sz w:val="22"/>
    </w:rPr>
  </w:style>
  <w:style w:type="character" w:customStyle="1" w:styleId="2696">
    <w:name w:val="样式 纯文本普通文字 Char纯文本 Char普通文字 Char Char标题1 + Times New Roman ... Char1"/>
    <w:link w:val="2697"/>
    <w:semiHidden/>
    <w:uiPriority w:val="0"/>
    <w:rPr>
      <w:szCs w:val="16"/>
    </w:rPr>
  </w:style>
  <w:style w:type="paragraph" w:customStyle="1" w:styleId="2697">
    <w:name w:val="样式 纯文本普通文字 Char纯文本 Char普通文字 Char Char标题1 + Times New Roman ..."/>
    <w:next w:val="26"/>
    <w:link w:val="2696"/>
    <w:semiHidden/>
    <w:qFormat/>
    <w:uiPriority w:val="0"/>
    <w:pPr>
      <w:autoSpaceDE w:val="0"/>
      <w:autoSpaceDN w:val="0"/>
      <w:adjustRightInd w:val="0"/>
      <w:spacing w:after="0" w:line="480" w:lineRule="atLeast"/>
      <w:ind w:firstLine="482"/>
    </w:pPr>
    <w:rPr>
      <w:rFonts w:asciiTheme="minorHAnsi" w:hAnsiTheme="minorHAnsi" w:eastAsiaTheme="minorEastAsia" w:cstheme="minorBidi"/>
      <w:sz w:val="22"/>
      <w:szCs w:val="16"/>
      <w:lang w:val="en-US" w:eastAsia="zh-CN" w:bidi="ar-SA"/>
    </w:rPr>
  </w:style>
  <w:style w:type="character" w:customStyle="1" w:styleId="2698">
    <w:name w:val="样式 标题 4 + (符号) Times New Roman Char"/>
    <w:link w:val="2699"/>
    <w:semiHidden/>
    <w:qFormat/>
    <w:uiPriority w:val="0"/>
    <w:rPr>
      <w:color w:val="000000"/>
    </w:rPr>
  </w:style>
  <w:style w:type="paragraph" w:customStyle="1" w:styleId="2699">
    <w:name w:val="样式 标题 4 + (符号) Times New Roman"/>
    <w:basedOn w:val="7"/>
    <w:link w:val="2698"/>
    <w:semiHidden/>
    <w:qFormat/>
    <w:uiPriority w:val="0"/>
    <w:pPr>
      <w:widowControl w:val="0"/>
      <w:spacing w:before="0" w:afterLines="50" w:line="376" w:lineRule="auto"/>
      <w:ind w:left="0" w:firstLine="0"/>
      <w:jc w:val="both"/>
    </w:pPr>
    <w:rPr>
      <w:rFonts w:asciiTheme="minorHAnsi" w:hAnsiTheme="minorHAnsi" w:cstheme="minorBidi"/>
      <w:b w:val="0"/>
      <w:color w:val="000000"/>
      <w:sz w:val="22"/>
    </w:rPr>
  </w:style>
  <w:style w:type="character" w:customStyle="1" w:styleId="2700">
    <w:name w:val="样式22 Char"/>
    <w:link w:val="2701"/>
    <w:semiHidden/>
    <w:qFormat/>
    <w:uiPriority w:val="0"/>
    <w:rPr>
      <w:bCs/>
      <w:sz w:val="16"/>
      <w:szCs w:val="21"/>
    </w:rPr>
  </w:style>
  <w:style w:type="paragraph" w:customStyle="1" w:styleId="2701">
    <w:name w:val="样式22"/>
    <w:basedOn w:val="2490"/>
    <w:link w:val="2700"/>
    <w:semiHidden/>
    <w:qFormat/>
    <w:uiPriority w:val="0"/>
    <w:pPr>
      <w:ind w:left="-142" w:leftChars="-59" w:firstLine="0" w:firstLineChars="0"/>
      <w:jc w:val="center"/>
    </w:pPr>
    <w:rPr>
      <w:rFonts w:asciiTheme="minorHAnsi" w:hAnsiTheme="minorHAnsi"/>
      <w:sz w:val="16"/>
      <w:szCs w:val="21"/>
    </w:rPr>
  </w:style>
  <w:style w:type="character" w:customStyle="1" w:styleId="2702">
    <w:name w:val="河北交通正文 Char"/>
    <w:link w:val="2703"/>
    <w:semiHidden/>
    <w:uiPriority w:val="0"/>
    <w:rPr>
      <w:rFonts w:cs="Arial Unicode MS"/>
      <w:lang w:bidi="lo-LA"/>
    </w:rPr>
  </w:style>
  <w:style w:type="paragraph" w:customStyle="1" w:styleId="2703">
    <w:name w:val="河北交通正文"/>
    <w:basedOn w:val="1"/>
    <w:link w:val="2702"/>
    <w:semiHidden/>
    <w:qFormat/>
    <w:uiPriority w:val="0"/>
    <w:pPr>
      <w:widowControl w:val="0"/>
      <w:spacing w:after="0"/>
      <w:ind w:firstLine="480" w:firstLineChars="200"/>
      <w:jc w:val="both"/>
    </w:pPr>
    <w:rPr>
      <w:rFonts w:cs="Arial Unicode MS"/>
      <w:sz w:val="22"/>
      <w:lang w:bidi="lo-LA"/>
    </w:rPr>
  </w:style>
  <w:style w:type="character" w:customStyle="1" w:styleId="2704">
    <w:name w:val="*Body Text Char"/>
    <w:link w:val="2705"/>
    <w:qFormat/>
    <w:uiPriority w:val="0"/>
    <w:rPr>
      <w:rFonts w:ascii="Arial" w:hAnsi="Arial"/>
      <w:color w:val="000000"/>
      <w:lang w:eastAsia="en-US"/>
    </w:rPr>
  </w:style>
  <w:style w:type="paragraph" w:customStyle="1" w:styleId="2705">
    <w:name w:val="*Body Text"/>
    <w:link w:val="2704"/>
    <w:qFormat/>
    <w:uiPriority w:val="0"/>
    <w:pPr>
      <w:spacing w:after="220" w:line="220" w:lineRule="atLeast"/>
    </w:pPr>
    <w:rPr>
      <w:rFonts w:ascii="Arial" w:hAnsi="Arial" w:eastAsiaTheme="minorEastAsia" w:cstheme="minorBidi"/>
      <w:color w:val="000000"/>
      <w:sz w:val="22"/>
      <w:szCs w:val="22"/>
      <w:lang w:val="en-US" w:eastAsia="en-US" w:bidi="ar-SA"/>
    </w:rPr>
  </w:style>
  <w:style w:type="character" w:customStyle="1" w:styleId="2706">
    <w:name w:val="Figure Description Char Char"/>
    <w:uiPriority w:val="0"/>
    <w:rPr>
      <w:rFonts w:ascii="Times New Roman" w:hAnsi="Times New Roman" w:eastAsia="黑体"/>
      <w:spacing w:val="-4"/>
      <w:szCs w:val="21"/>
    </w:rPr>
  </w:style>
  <w:style w:type="character" w:customStyle="1" w:styleId="2707">
    <w:name w:val="页脚 字符2"/>
    <w:qFormat/>
    <w:uiPriority w:val="99"/>
    <w:rPr>
      <w:kern w:val="2"/>
      <w:sz w:val="18"/>
      <w:szCs w:val="18"/>
    </w:rPr>
  </w:style>
  <w:style w:type="character" w:customStyle="1" w:styleId="2708">
    <w:name w:val="投标文件 正文首行缩进 Char"/>
    <w:link w:val="2709"/>
    <w:qFormat/>
    <w:uiPriority w:val="0"/>
    <w:rPr>
      <w:rFonts w:ascii="Arial" w:hAnsi="Arial"/>
    </w:rPr>
  </w:style>
  <w:style w:type="paragraph" w:customStyle="1" w:styleId="2709">
    <w:name w:val="投标文件 正文首行缩进"/>
    <w:basedOn w:val="87"/>
    <w:link w:val="2708"/>
    <w:qFormat/>
    <w:uiPriority w:val="0"/>
    <w:pPr>
      <w:adjustRightInd/>
      <w:snapToGrid/>
      <w:spacing w:after="220" w:line="360" w:lineRule="auto"/>
      <w:ind w:left="0" w:firstLine="200"/>
    </w:pPr>
    <w:rPr>
      <w:rFonts w:ascii="Arial" w:hAnsi="Arial" w:eastAsiaTheme="minorEastAsia" w:cstheme="minorBidi"/>
      <w:sz w:val="22"/>
      <w:szCs w:val="22"/>
    </w:rPr>
  </w:style>
  <w:style w:type="character" w:customStyle="1" w:styleId="2710">
    <w:name w:val="大正文1 Char"/>
    <w:link w:val="2711"/>
    <w:semiHidden/>
    <w:qFormat/>
    <w:uiPriority w:val="0"/>
  </w:style>
  <w:style w:type="paragraph" w:customStyle="1" w:styleId="2711">
    <w:name w:val="大正文1"/>
    <w:basedOn w:val="1"/>
    <w:link w:val="2710"/>
    <w:semiHidden/>
    <w:qFormat/>
    <w:uiPriority w:val="0"/>
    <w:pPr>
      <w:widowControl w:val="0"/>
      <w:spacing w:beforeLines="50" w:after="0" w:line="300" w:lineRule="auto"/>
      <w:ind w:firstLine="480" w:firstLineChars="200"/>
      <w:jc w:val="both"/>
    </w:pPr>
    <w:rPr>
      <w:sz w:val="22"/>
    </w:rPr>
  </w:style>
  <w:style w:type="character" w:customStyle="1" w:styleId="2712">
    <w:name w:val="华迪项目2 Char"/>
    <w:link w:val="2713"/>
    <w:semiHidden/>
    <w:qFormat/>
    <w:locked/>
    <w:uiPriority w:val="0"/>
    <w:rPr>
      <w:szCs w:val="28"/>
    </w:rPr>
  </w:style>
  <w:style w:type="paragraph" w:customStyle="1" w:styleId="2713">
    <w:name w:val="华迪项目2"/>
    <w:basedOn w:val="1"/>
    <w:link w:val="2712"/>
    <w:semiHidden/>
    <w:qFormat/>
    <w:uiPriority w:val="0"/>
    <w:pPr>
      <w:spacing w:before="240" w:after="120" w:line="288" w:lineRule="auto"/>
      <w:ind w:firstLine="1134"/>
    </w:pPr>
    <w:rPr>
      <w:sz w:val="22"/>
      <w:szCs w:val="28"/>
    </w:rPr>
  </w:style>
  <w:style w:type="character" w:customStyle="1" w:styleId="2714">
    <w:name w:val="正文缩进(ALT+Z) Char"/>
    <w:link w:val="2715"/>
    <w:semiHidden/>
    <w:qFormat/>
    <w:uiPriority w:val="0"/>
    <w:rPr>
      <w:rFonts w:hAnsi="Times New Roman"/>
    </w:rPr>
  </w:style>
  <w:style w:type="paragraph" w:customStyle="1" w:styleId="2715">
    <w:name w:val="正文缩进(ALT+Z)"/>
    <w:basedOn w:val="1"/>
    <w:link w:val="2714"/>
    <w:semiHidden/>
    <w:qFormat/>
    <w:uiPriority w:val="0"/>
    <w:pPr>
      <w:widowControl w:val="0"/>
      <w:spacing w:after="0"/>
      <w:ind w:firstLine="480" w:firstLineChars="200"/>
      <w:jc w:val="both"/>
    </w:pPr>
    <w:rPr>
      <w:rFonts w:hAnsi="Times New Roman"/>
      <w:sz w:val="22"/>
    </w:rPr>
  </w:style>
  <w:style w:type="character" w:customStyle="1" w:styleId="2716">
    <w:name w:val="QB 正文 Char"/>
    <w:link w:val="2717"/>
    <w:semiHidden/>
    <w:qFormat/>
    <w:uiPriority w:val="0"/>
    <w:rPr>
      <w:rFonts w:ascii="ˎ̥" w:hAnsi="ˎ̥"/>
      <w:szCs w:val="16"/>
    </w:rPr>
  </w:style>
  <w:style w:type="paragraph" w:customStyle="1" w:styleId="2717">
    <w:name w:val="QB 正文"/>
    <w:basedOn w:val="1"/>
    <w:link w:val="2716"/>
    <w:semiHidden/>
    <w:qFormat/>
    <w:uiPriority w:val="0"/>
    <w:pPr>
      <w:overflowPunct w:val="0"/>
      <w:autoSpaceDE w:val="0"/>
      <w:autoSpaceDN w:val="0"/>
      <w:adjustRightInd w:val="0"/>
      <w:spacing w:after="0"/>
      <w:ind w:firstLine="480" w:firstLineChars="200"/>
      <w:textAlignment w:val="baseline"/>
    </w:pPr>
    <w:rPr>
      <w:rFonts w:ascii="ˎ̥" w:hAnsi="ˎ̥"/>
      <w:sz w:val="22"/>
      <w:szCs w:val="16"/>
    </w:rPr>
  </w:style>
  <w:style w:type="character" w:customStyle="1" w:styleId="2718">
    <w:name w:val="彩色列表 - 着色 1 Char"/>
    <w:qFormat/>
    <w:uiPriority w:val="0"/>
    <w:rPr>
      <w:rFonts w:ascii="Calibri" w:hAnsi="Calibri"/>
      <w:kern w:val="2"/>
      <w:sz w:val="21"/>
      <w:szCs w:val="22"/>
    </w:rPr>
  </w:style>
  <w:style w:type="character" w:customStyle="1" w:styleId="2719">
    <w:name w:val="正文！ Char"/>
    <w:link w:val="2720"/>
    <w:uiPriority w:val="0"/>
  </w:style>
  <w:style w:type="paragraph" w:customStyle="1" w:styleId="2720">
    <w:name w:val="正文！"/>
    <w:basedOn w:val="1"/>
    <w:link w:val="2719"/>
    <w:uiPriority w:val="0"/>
    <w:pPr>
      <w:widowControl w:val="0"/>
      <w:spacing w:after="0"/>
      <w:ind w:firstLine="480" w:firstLineChars="200"/>
      <w:jc w:val="both"/>
    </w:pPr>
    <w:rPr>
      <w:sz w:val="22"/>
    </w:rPr>
  </w:style>
  <w:style w:type="character" w:customStyle="1" w:styleId="2721">
    <w:name w:val="正文税务 Char"/>
    <w:link w:val="2722"/>
    <w:semiHidden/>
    <w:qFormat/>
    <w:uiPriority w:val="0"/>
  </w:style>
  <w:style w:type="paragraph" w:customStyle="1" w:styleId="2722">
    <w:name w:val="正文税务"/>
    <w:basedOn w:val="1"/>
    <w:link w:val="2721"/>
    <w:semiHidden/>
    <w:qFormat/>
    <w:uiPriority w:val="0"/>
    <w:pPr>
      <w:widowControl w:val="0"/>
      <w:spacing w:after="0" w:line="400" w:lineRule="exact"/>
      <w:ind w:firstLine="480" w:firstLineChars="200"/>
      <w:jc w:val="both"/>
    </w:pPr>
    <w:rPr>
      <w:sz w:val="22"/>
    </w:rPr>
  </w:style>
  <w:style w:type="character" w:customStyle="1" w:styleId="2723">
    <w:name w:val="正文格式 Char1"/>
    <w:qFormat/>
    <w:uiPriority w:val="0"/>
    <w:rPr>
      <w:szCs w:val="16"/>
    </w:rPr>
  </w:style>
  <w:style w:type="character" w:customStyle="1" w:styleId="2724">
    <w:name w:val="标题 2 Char"/>
    <w:qFormat/>
    <w:uiPriority w:val="0"/>
    <w:rPr>
      <w:rFonts w:hint="default" w:ascii="Times New Roman" w:hAnsi="Times New Roman" w:eastAsia="黑体" w:cs="Times New Roman"/>
      <w:kern w:val="0"/>
      <w:sz w:val="24"/>
      <w:szCs w:val="28"/>
    </w:rPr>
  </w:style>
  <w:style w:type="character" w:customStyle="1" w:styleId="2725">
    <w:name w:val="明显引用 Char4"/>
    <w:qFormat/>
    <w:uiPriority w:val="0"/>
    <w:rPr>
      <w:i/>
      <w:color w:val="5B9BD5"/>
      <w:kern w:val="2"/>
      <w:sz w:val="24"/>
      <w:szCs w:val="22"/>
    </w:rPr>
  </w:style>
  <w:style w:type="character" w:customStyle="1" w:styleId="2726">
    <w:name w:val="正文文本 2 Char3"/>
    <w:qFormat/>
    <w:uiPriority w:val="0"/>
    <w:rPr>
      <w:kern w:val="2"/>
      <w:sz w:val="24"/>
      <w:szCs w:val="22"/>
    </w:rPr>
  </w:style>
  <w:style w:type="character" w:customStyle="1" w:styleId="2727">
    <w:name w:val="msoplaceholdertext"/>
    <w:qFormat/>
    <w:uiPriority w:val="0"/>
    <w:rPr>
      <w:color w:val="808080"/>
    </w:rPr>
  </w:style>
  <w:style w:type="character" w:customStyle="1" w:styleId="2728">
    <w:name w:val="HTML 地址 Char2"/>
    <w:uiPriority w:val="0"/>
    <w:rPr>
      <w:i/>
      <w:kern w:val="2"/>
      <w:sz w:val="24"/>
      <w:szCs w:val="22"/>
    </w:rPr>
  </w:style>
  <w:style w:type="character" w:customStyle="1" w:styleId="2729">
    <w:name w:val="msosubtleemphasis"/>
    <w:uiPriority w:val="0"/>
    <w:rPr>
      <w:i/>
      <w:color w:val="808080"/>
    </w:rPr>
  </w:style>
  <w:style w:type="character" w:customStyle="1" w:styleId="2730">
    <w:name w:val="文档结构图 Char2"/>
    <w:qFormat/>
    <w:uiPriority w:val="99"/>
    <w:rPr>
      <w:rFonts w:hint="eastAsia" w:ascii="Microsoft YaHei UI" w:hAnsi="Microsoft YaHei UI" w:eastAsia="Microsoft YaHei UI" w:cs="Microsoft YaHei UI"/>
      <w:kern w:val="2"/>
      <w:sz w:val="18"/>
      <w:szCs w:val="18"/>
    </w:rPr>
  </w:style>
  <w:style w:type="character" w:customStyle="1" w:styleId="2731">
    <w:name w:val="HTML 预设格式 Char3"/>
    <w:uiPriority w:val="0"/>
    <w:rPr>
      <w:rFonts w:hint="default" w:ascii="Courier New" w:hAnsi="Courier New" w:cs="Courier New"/>
      <w:kern w:val="2"/>
    </w:rPr>
  </w:style>
  <w:style w:type="character" w:customStyle="1" w:styleId="2732">
    <w:name w:val="msobooktitle"/>
    <w:uiPriority w:val="0"/>
    <w:rPr>
      <w:b/>
      <w:smallCaps/>
      <w:spacing w:val="5"/>
    </w:rPr>
  </w:style>
  <w:style w:type="character" w:customStyle="1" w:styleId="2733">
    <w:name w:val="副标题 Char2"/>
    <w:uiPriority w:val="0"/>
    <w:rPr>
      <w:rFonts w:hint="default" w:ascii="Calibri Light" w:hAnsi="Calibri Light" w:eastAsia="Calibri Light" w:cs="Times New Roman"/>
      <w:b/>
      <w:kern w:val="28"/>
      <w:sz w:val="32"/>
      <w:szCs w:val="32"/>
    </w:rPr>
  </w:style>
  <w:style w:type="character" w:customStyle="1" w:styleId="2734">
    <w:name w:val="批注框文本 Char3"/>
    <w:qFormat/>
    <w:uiPriority w:val="0"/>
    <w:rPr>
      <w:kern w:val="2"/>
      <w:sz w:val="18"/>
      <w:szCs w:val="18"/>
    </w:rPr>
  </w:style>
  <w:style w:type="character" w:customStyle="1" w:styleId="2735">
    <w:name w:val="日期 Char3"/>
    <w:qFormat/>
    <w:uiPriority w:val="0"/>
    <w:rPr>
      <w:kern w:val="2"/>
      <w:sz w:val="24"/>
      <w:szCs w:val="22"/>
    </w:rPr>
  </w:style>
  <w:style w:type="character" w:customStyle="1" w:styleId="2736">
    <w:name w:val="正文文本 Char2"/>
    <w:qFormat/>
    <w:uiPriority w:val="0"/>
    <w:rPr>
      <w:kern w:val="2"/>
      <w:sz w:val="24"/>
      <w:szCs w:val="22"/>
    </w:rPr>
  </w:style>
  <w:style w:type="character" w:customStyle="1" w:styleId="2737">
    <w:name w:val="宏文本 Char2"/>
    <w:uiPriority w:val="0"/>
    <w:rPr>
      <w:rFonts w:hint="default" w:ascii="Courier New" w:hAnsi="Courier New" w:cs="Courier New"/>
      <w:kern w:val="2"/>
      <w:sz w:val="24"/>
      <w:szCs w:val="24"/>
    </w:rPr>
  </w:style>
  <w:style w:type="character" w:customStyle="1" w:styleId="2738">
    <w:name w:val="称呼 Char2"/>
    <w:qFormat/>
    <w:uiPriority w:val="0"/>
    <w:rPr>
      <w:kern w:val="2"/>
      <w:sz w:val="24"/>
      <w:szCs w:val="22"/>
    </w:rPr>
  </w:style>
  <w:style w:type="character" w:customStyle="1" w:styleId="2739">
    <w:name w:val="结束语 Char2"/>
    <w:uiPriority w:val="0"/>
    <w:rPr>
      <w:kern w:val="2"/>
      <w:sz w:val="24"/>
      <w:szCs w:val="22"/>
    </w:rPr>
  </w:style>
  <w:style w:type="character" w:customStyle="1" w:styleId="2740">
    <w:name w:val="正文首行缩进 Char3"/>
    <w:qFormat/>
    <w:uiPriority w:val="0"/>
    <w:rPr>
      <w:kern w:val="2"/>
      <w:sz w:val="24"/>
      <w:szCs w:val="22"/>
    </w:rPr>
  </w:style>
  <w:style w:type="paragraph" w:customStyle="1" w:styleId="2741">
    <w:name w:val="xl116"/>
    <w:basedOn w:val="1"/>
    <w:qFormat/>
    <w:uiPriority w:val="0"/>
    <w:pPr>
      <w:pBdr>
        <w:left w:val="single" w:color="auto" w:sz="4" w:space="0"/>
        <w:bottom w:val="single" w:color="auto" w:sz="4" w:space="0"/>
        <w:right w:val="single" w:color="auto" w:sz="4" w:space="0"/>
      </w:pBdr>
      <w:shd w:val="clear" w:color="000000" w:fill="FFFFFF"/>
      <w:spacing w:beforeLines="50" w:beforeAutospacing="1" w:afterLines="50" w:afterAutospacing="1" w:line="240" w:lineRule="auto"/>
      <w:textAlignment w:val="top"/>
    </w:pPr>
    <w:rPr>
      <w:rFonts w:ascii="宋体" w:hAnsi="宋体" w:cs="宋体" w:eastAsiaTheme="majorEastAsia"/>
      <w:color w:val="000000"/>
      <w:szCs w:val="24"/>
    </w:rPr>
  </w:style>
  <w:style w:type="paragraph" w:customStyle="1" w:styleId="2742">
    <w:name w:val="NNN Char Char Char1 Char Char Char Char Char Char Char3 Char"/>
    <w:basedOn w:val="1"/>
    <w:semiHidden/>
    <w:qFormat/>
    <w:uiPriority w:val="0"/>
    <w:pPr>
      <w:widowControl w:val="0"/>
      <w:tabs>
        <w:tab w:val="left" w:pos="360"/>
      </w:tabs>
      <w:spacing w:after="0" w:line="240" w:lineRule="auto"/>
      <w:jc w:val="both"/>
    </w:pPr>
    <w:rPr>
      <w:rFonts w:cs="Times New Roman" w:asciiTheme="majorEastAsia" w:hAnsiTheme="majorEastAsia" w:eastAsiaTheme="majorEastAsia"/>
      <w:color w:val="000000"/>
      <w:kern w:val="2"/>
      <w:szCs w:val="24"/>
    </w:rPr>
  </w:style>
  <w:style w:type="paragraph" w:customStyle="1" w:styleId="2743">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2744">
    <w:name w:val="Para Lev 2"/>
    <w:basedOn w:val="1"/>
    <w:semiHidden/>
    <w:qFormat/>
    <w:uiPriority w:val="99"/>
    <w:pPr>
      <w:spacing w:before="120" w:after="0" w:line="240" w:lineRule="auto"/>
      <w:ind w:left="216"/>
    </w:pPr>
    <w:rPr>
      <w:rFonts w:ascii="Calibri" w:hAnsi="Calibri" w:cs="Calibri" w:eastAsiaTheme="majorEastAsia"/>
      <w:color w:val="000000"/>
      <w:sz w:val="18"/>
      <w:szCs w:val="18"/>
      <w:lang w:eastAsia="en-US"/>
    </w:rPr>
  </w:style>
  <w:style w:type="paragraph" w:customStyle="1" w:styleId="2745">
    <w:name w:val="样式 标题 2Heading 2 HiddenHeading 2 CCBSTitre3HD2h2H2H21H22..."/>
    <w:basedOn w:val="4"/>
    <w:semiHidden/>
    <w:qFormat/>
    <w:uiPriority w:val="0"/>
    <w:pPr>
      <w:keepNext w:val="0"/>
      <w:keepLines w:val="0"/>
      <w:widowControl w:val="0"/>
      <w:tabs>
        <w:tab w:val="left" w:pos="567"/>
      </w:tabs>
      <w:adjustRightInd w:val="0"/>
      <w:snapToGrid w:val="0"/>
      <w:spacing w:before="100" w:beforeAutospacing="1" w:afterLines="50" w:afterAutospacing="1" w:line="240" w:lineRule="auto"/>
      <w:ind w:left="777" w:right="210" w:rightChars="100" w:hanging="567"/>
      <w:jc w:val="both"/>
      <w:textAlignment w:val="baseline"/>
    </w:pPr>
    <w:rPr>
      <w:rFonts w:ascii="Arial" w:hAnsi="Arial" w:eastAsia="宋体" w:cs="宋体"/>
      <w:color w:val="000000"/>
      <w:kern w:val="2"/>
      <w:sz w:val="32"/>
      <w:szCs w:val="20"/>
    </w:rPr>
  </w:style>
  <w:style w:type="paragraph" w:customStyle="1" w:styleId="2746">
    <w:name w:val="xl217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2747">
    <w:name w:val="样式00_缩进2正文"/>
    <w:basedOn w:val="1"/>
    <w:semiHidden/>
    <w:qFormat/>
    <w:uiPriority w:val="0"/>
    <w:pPr>
      <w:widowControl w:val="0"/>
      <w:spacing w:after="0"/>
      <w:ind w:firstLine="480" w:firstLineChars="200"/>
    </w:pPr>
    <w:rPr>
      <w:rFonts w:ascii="宋体" w:cs="Times New Roman" w:hAnsiTheme="majorEastAsia" w:eastAsiaTheme="majorEastAsia"/>
      <w:color w:val="000000"/>
      <w:kern w:val="2"/>
      <w:szCs w:val="20"/>
    </w:rPr>
  </w:style>
  <w:style w:type="paragraph" w:customStyle="1" w:styleId="2748">
    <w:name w:val="正文（英文）"/>
    <w:basedOn w:val="21"/>
    <w:qFormat/>
    <w:uiPriority w:val="0"/>
    <w:pPr>
      <w:snapToGrid w:val="0"/>
      <w:spacing w:afterLines="50"/>
      <w:ind w:firstLine="0"/>
      <w:jc w:val="left"/>
    </w:pPr>
    <w:rPr>
      <w:rFonts w:ascii="Arial" w:hAnsi="Arial" w:eastAsiaTheme="majorEastAsia"/>
      <w:color w:val="000000"/>
      <w:kern w:val="0"/>
      <w:szCs w:val="24"/>
    </w:rPr>
  </w:style>
  <w:style w:type="paragraph" w:customStyle="1" w:styleId="2749">
    <w:name w:val="MITreb7Bold"/>
    <w:basedOn w:val="1"/>
    <w:semiHidden/>
    <w:qFormat/>
    <w:uiPriority w:val="0"/>
    <w:pPr>
      <w:spacing w:before="40" w:after="0" w:line="240" w:lineRule="auto"/>
      <w:jc w:val="center"/>
    </w:pPr>
    <w:rPr>
      <w:rFonts w:ascii="宋体" w:hAnsi="宋体" w:cs="Times New Roman" w:eastAsiaTheme="majorEastAsia"/>
      <w:b/>
      <w:color w:val="FFFFFF"/>
      <w:sz w:val="14"/>
      <w:szCs w:val="20"/>
      <w:lang w:eastAsia="en-US"/>
    </w:rPr>
  </w:style>
  <w:style w:type="paragraph" w:customStyle="1" w:styleId="2750">
    <w:name w:val="xl2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2751">
    <w:name w:val="列名"/>
    <w:basedOn w:val="1"/>
    <w:semiHidden/>
    <w:qFormat/>
    <w:uiPriority w:val="0"/>
    <w:pPr>
      <w:widowControl w:val="0"/>
      <w:autoSpaceDE w:val="0"/>
      <w:autoSpaceDN w:val="0"/>
      <w:adjustRightInd w:val="0"/>
      <w:spacing w:after="0" w:line="240" w:lineRule="auto"/>
      <w:jc w:val="both"/>
    </w:pPr>
    <w:rPr>
      <w:rFonts w:cs="Times New Roman" w:asciiTheme="majorEastAsia" w:hAnsiTheme="majorEastAsia" w:eastAsiaTheme="majorEastAsia"/>
      <w:b/>
      <w:color w:val="000000"/>
      <w:sz w:val="18"/>
      <w:szCs w:val="20"/>
    </w:rPr>
  </w:style>
  <w:style w:type="paragraph" w:customStyle="1" w:styleId="2752">
    <w:name w:val="样式 仿宋_GB2312 小四"/>
    <w:basedOn w:val="1"/>
    <w:next w:val="1"/>
    <w:semiHidden/>
    <w:qFormat/>
    <w:uiPriority w:val="0"/>
    <w:pPr>
      <w:widowControl w:val="0"/>
      <w:spacing w:afterLines="50" w:line="420" w:lineRule="exact"/>
      <w:ind w:firstLine="480" w:firstLineChars="200"/>
      <w:jc w:val="both"/>
    </w:pPr>
    <w:rPr>
      <w:rFonts w:ascii="宋体" w:cs="Times New Roman" w:hAnsiTheme="majorEastAsia" w:eastAsiaTheme="majorEastAsia"/>
      <w:color w:val="000000"/>
      <w:kern w:val="24"/>
      <w:szCs w:val="24"/>
    </w:rPr>
  </w:style>
  <w:style w:type="paragraph" w:customStyle="1" w:styleId="2753">
    <w:name w:val="style9"/>
    <w:basedOn w:val="1"/>
    <w:semiHidden/>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center"/>
    </w:pPr>
    <w:rPr>
      <w:rFonts w:ascii="微软雅黑" w:hAnsi="微软雅黑" w:eastAsia="微软雅黑" w:cs="宋体"/>
      <w:color w:val="000000"/>
      <w:sz w:val="22"/>
      <w:szCs w:val="24"/>
    </w:rPr>
  </w:style>
  <w:style w:type="paragraph" w:customStyle="1" w:styleId="2754">
    <w:name w:val="样式 样式 插图题注 + 五号 段后: 1 行 + 段后: 1 行"/>
    <w:basedOn w:val="2755"/>
    <w:semiHidden/>
    <w:qFormat/>
    <w:uiPriority w:val="0"/>
  </w:style>
  <w:style w:type="paragraph" w:customStyle="1" w:styleId="2755">
    <w:name w:val="样式 插图题注 + 五号 段后: 1 行"/>
    <w:basedOn w:val="1"/>
    <w:semiHidden/>
    <w:qFormat/>
    <w:uiPriority w:val="0"/>
    <w:pPr>
      <w:spacing w:afterLines="100" w:line="240" w:lineRule="auto"/>
      <w:ind w:left="3060"/>
      <w:jc w:val="center"/>
      <w:outlineLvl w:val="7"/>
    </w:pPr>
    <w:rPr>
      <w:rFonts w:eastAsia="楷体_GB2312" w:cs="宋体" w:asciiTheme="majorEastAsia" w:hAnsiTheme="majorEastAsia"/>
      <w:color w:val="000000"/>
      <w:szCs w:val="24"/>
    </w:rPr>
  </w:style>
  <w:style w:type="paragraph" w:customStyle="1" w:styleId="2756">
    <w:name w:val="xl247"/>
    <w:basedOn w:val="1"/>
    <w:qFormat/>
    <w:uiPriority w:val="0"/>
    <w:pPr>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2757">
    <w:name w:val="Para"/>
    <w:semiHidden/>
    <w:qFormat/>
    <w:uiPriority w:val="99"/>
    <w:pPr>
      <w:spacing w:before="120" w:after="200" w:line="276" w:lineRule="auto"/>
    </w:pPr>
    <w:rPr>
      <w:rFonts w:ascii="等线" w:hAnsi="等线" w:eastAsia="等线" w:cs="Calibri"/>
      <w:sz w:val="18"/>
      <w:szCs w:val="18"/>
      <w:lang w:val="en-US" w:eastAsia="zh-CN" w:bidi="ar-SA"/>
    </w:rPr>
  </w:style>
  <w:style w:type="paragraph" w:customStyle="1" w:styleId="2758">
    <w:name w:val="空行"/>
    <w:basedOn w:val="1"/>
    <w:semiHidden/>
    <w:qFormat/>
    <w:uiPriority w:val="0"/>
    <w:pPr>
      <w:keepLines/>
      <w:framePr w:hSpace="180" w:wrap="around" w:vAnchor="page" w:hAnchor="margin" w:y="3781"/>
      <w:spacing w:after="0" w:line="400" w:lineRule="exact"/>
      <w:jc w:val="center"/>
    </w:pPr>
    <w:rPr>
      <w:rFonts w:cs="Times New Roman" w:asciiTheme="majorEastAsia" w:hAnsiTheme="majorEastAsia" w:eastAsiaTheme="majorEastAsia"/>
      <w:color w:val="000000"/>
      <w:kern w:val="2"/>
      <w:szCs w:val="24"/>
    </w:rPr>
  </w:style>
  <w:style w:type="paragraph" w:customStyle="1" w:styleId="2759">
    <w:name w:val="Char Char Char Char Char Char Char Char14"/>
    <w:basedOn w:val="1"/>
    <w:semiHidden/>
    <w:qFormat/>
    <w:uiPriority w:val="0"/>
    <w:pPr>
      <w:widowControl w:val="0"/>
      <w:tabs>
        <w:tab w:val="left" w:pos="360"/>
      </w:tabs>
      <w:spacing w:after="0" w:line="240" w:lineRule="auto"/>
      <w:jc w:val="both"/>
    </w:pPr>
    <w:rPr>
      <w:rFonts w:eastAsia="Arial" w:cs="Times New Roman" w:asciiTheme="majorEastAsia" w:hAnsiTheme="majorEastAsia"/>
      <w:color w:val="000000"/>
      <w:kern w:val="2"/>
      <w:szCs w:val="24"/>
    </w:rPr>
  </w:style>
  <w:style w:type="paragraph" w:customStyle="1" w:styleId="2760">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761">
    <w:name w:val="IN Voice"/>
    <w:qFormat/>
    <w:uiPriority w:val="0"/>
    <w:pPr>
      <w:spacing w:before="60" w:after="60" w:line="240" w:lineRule="auto"/>
    </w:pPr>
    <w:rPr>
      <w:rFonts w:ascii="Arial" w:hAnsi="Arial" w:eastAsia="等线" w:cs="黑体"/>
      <w:sz w:val="15"/>
      <w:szCs w:val="15"/>
      <w:lang w:val="en-US" w:eastAsia="zh-CN" w:bidi="ar-SA"/>
    </w:rPr>
  </w:style>
  <w:style w:type="paragraph" w:customStyle="1" w:styleId="2762">
    <w:name w:val="Bullet1"/>
    <w:basedOn w:val="1"/>
    <w:qFormat/>
    <w:uiPriority w:val="0"/>
    <w:pPr>
      <w:tabs>
        <w:tab w:val="left" w:pos="900"/>
      </w:tabs>
      <w:spacing w:after="0" w:line="240" w:lineRule="auto"/>
      <w:ind w:left="900"/>
    </w:pPr>
    <w:rPr>
      <w:rFonts w:ascii="Arial" w:hAnsi="Arial" w:cs="Times New Roman" w:eastAsiaTheme="majorEastAsia"/>
      <w:bCs/>
      <w:color w:val="000000"/>
      <w:szCs w:val="24"/>
      <w:lang w:val="en-CA"/>
    </w:rPr>
  </w:style>
  <w:style w:type="paragraph" w:customStyle="1" w:styleId="2763">
    <w:name w:val="默认段落字体 Para Char Char Char Char Char Char1 Char"/>
    <w:basedOn w:val="1"/>
    <w:semiHidden/>
    <w:qFormat/>
    <w:uiPriority w:val="0"/>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ind w:left="-63" w:leftChars="-30" w:right="210" w:rightChars="100" w:firstLine="30"/>
    </w:pPr>
    <w:rPr>
      <w:rFonts w:cs="Times New Roman" w:asciiTheme="majorEastAsia" w:hAnsiTheme="majorEastAsia" w:eastAsiaTheme="majorEastAsia"/>
      <w:color w:val="000000"/>
      <w:szCs w:val="20"/>
    </w:rPr>
  </w:style>
  <w:style w:type="paragraph" w:customStyle="1" w:styleId="2764">
    <w:name w:val="沈正文"/>
    <w:semiHidden/>
    <w:qFormat/>
    <w:uiPriority w:val="0"/>
    <w:pPr>
      <w:widowControl w:val="0"/>
      <w:spacing w:beforeLines="100" w:after="200" w:afterLines="100" w:line="360" w:lineRule="auto"/>
      <w:ind w:firstLine="480" w:firstLineChars="200"/>
      <w:jc w:val="both"/>
    </w:pPr>
    <w:rPr>
      <w:rFonts w:ascii="Arial Narrow" w:hAnsi="Arial Narrow" w:eastAsia="等线" w:cs="Times New Roman"/>
      <w:sz w:val="24"/>
      <w:szCs w:val="24"/>
      <w:lang w:val="en-US" w:eastAsia="zh-CN" w:bidi="ar-SA"/>
    </w:rPr>
  </w:style>
  <w:style w:type="paragraph" w:customStyle="1" w:styleId="2765">
    <w:name w:val="封面表格文本"/>
    <w:basedOn w:val="1"/>
    <w:semiHidden/>
    <w:qFormat/>
    <w:uiPriority w:val="0"/>
    <w:pPr>
      <w:widowControl w:val="0"/>
      <w:autoSpaceDE w:val="0"/>
      <w:autoSpaceDN w:val="0"/>
      <w:adjustRightInd w:val="0"/>
      <w:spacing w:after="0" w:line="240" w:lineRule="auto"/>
      <w:jc w:val="center"/>
    </w:pPr>
    <w:rPr>
      <w:rFonts w:cs="Times New Roman" w:asciiTheme="majorEastAsia" w:hAnsiTheme="majorEastAsia" w:eastAsiaTheme="majorEastAsia"/>
      <w:b/>
      <w:bCs/>
      <w:color w:val="000000"/>
      <w:szCs w:val="21"/>
    </w:rPr>
  </w:style>
  <w:style w:type="paragraph" w:customStyle="1" w:styleId="2766">
    <w:name w:val="A正文缩进2字符"/>
    <w:basedOn w:val="1"/>
    <w:semiHidden/>
    <w:qFormat/>
    <w:uiPriority w:val="0"/>
    <w:pPr>
      <w:spacing w:beforeLines="50" w:afterLines="50"/>
      <w:ind w:firstLine="480" w:firstLineChars="200"/>
    </w:pPr>
    <w:rPr>
      <w:rFonts w:ascii="Bookman Old Style" w:hAnsi="Bookman Old Style" w:cs="Times New Roman" w:eastAsiaTheme="majorEastAsia"/>
      <w:color w:val="000000"/>
      <w:szCs w:val="24"/>
    </w:rPr>
  </w:style>
  <w:style w:type="paragraph" w:customStyle="1" w:styleId="2767">
    <w:name w:val="xl517"/>
    <w:basedOn w:val="1"/>
    <w:semiHidden/>
    <w:qFormat/>
    <w:uiPriority w:val="0"/>
    <w:pPr>
      <w:spacing w:before="100" w:beforeAutospacing="1" w:after="100" w:afterAutospacing="1" w:line="240" w:lineRule="auto"/>
      <w:textAlignment w:val="center"/>
    </w:pPr>
    <w:rPr>
      <w:rFonts w:ascii="宋体" w:hAnsi="宋体" w:cs="宋体" w:eastAsiaTheme="majorEastAsia"/>
      <w:color w:val="000000"/>
      <w:szCs w:val="24"/>
    </w:rPr>
  </w:style>
  <w:style w:type="paragraph" w:customStyle="1" w:styleId="2768">
    <w:name w:val="大标题下的概括说明文字"/>
    <w:basedOn w:val="1"/>
    <w:semiHidden/>
    <w:qFormat/>
    <w:uiPriority w:val="99"/>
    <w:pPr>
      <w:widowControl w:val="0"/>
      <w:numPr>
        <w:ilvl w:val="0"/>
        <w:numId w:val="152"/>
      </w:numPr>
      <w:spacing w:after="0"/>
      <w:ind w:firstLine="0"/>
      <w:jc w:val="both"/>
    </w:pPr>
    <w:rPr>
      <w:rFonts w:ascii="宋体" w:hAnsi="宋体" w:cs="宋体" w:eastAsiaTheme="majorEastAsia"/>
      <w:color w:val="000000"/>
      <w:kern w:val="2"/>
      <w:szCs w:val="28"/>
    </w:rPr>
  </w:style>
  <w:style w:type="paragraph" w:customStyle="1" w:styleId="2769">
    <w:name w:val="目录3"/>
    <w:basedOn w:val="1"/>
    <w:qFormat/>
    <w:uiPriority w:val="0"/>
    <w:pPr>
      <w:widowControl w:val="0"/>
      <w:autoSpaceDE w:val="0"/>
      <w:autoSpaceDN w:val="0"/>
      <w:adjustRightInd w:val="0"/>
      <w:spacing w:after="0" w:line="240" w:lineRule="auto"/>
      <w:ind w:left="833"/>
    </w:pPr>
    <w:rPr>
      <w:rFonts w:cs="Times New Roman" w:asciiTheme="majorEastAsia" w:hAnsiTheme="majorEastAsia" w:eastAsiaTheme="majorEastAsia"/>
      <w:color w:val="000000"/>
      <w:szCs w:val="21"/>
    </w:rPr>
  </w:style>
  <w:style w:type="paragraph" w:customStyle="1" w:styleId="2770">
    <w:name w:val="标题 4（new）"/>
    <w:basedOn w:val="6"/>
    <w:next w:val="1"/>
    <w:semiHidden/>
    <w:qFormat/>
    <w:uiPriority w:val="0"/>
    <w:pPr>
      <w:widowControl w:val="0"/>
      <w:numPr>
        <w:numId w:val="153"/>
      </w:numPr>
      <w:tabs>
        <w:tab w:val="left" w:pos="851"/>
        <w:tab w:val="left" w:pos="993"/>
        <w:tab w:val="left" w:pos="7088"/>
      </w:tabs>
      <w:snapToGrid w:val="0"/>
      <w:spacing w:beforeLines="100" w:afterLines="50"/>
      <w:jc w:val="both"/>
    </w:pPr>
    <w:rPr>
      <w:rFonts w:ascii="仿宋_GB2312" w:hAnsi="仿宋_GB2312" w:eastAsia="仿宋_GB2312" w:cs="Times New Roman"/>
      <w:b w:val="0"/>
      <w:i/>
      <w:iCs w:val="0"/>
      <w:color w:val="000000"/>
      <w:kern w:val="2"/>
      <w:szCs w:val="24"/>
    </w:rPr>
  </w:style>
  <w:style w:type="paragraph" w:customStyle="1" w:styleId="2771">
    <w:name w:val="样式 样式 首行缩进:  2 字符 Char + 黑色 Char"/>
    <w:basedOn w:val="1"/>
    <w:semiHidden/>
    <w:qFormat/>
    <w:uiPriority w:val="0"/>
    <w:pPr>
      <w:widowControl w:val="0"/>
      <w:spacing w:beforeLines="50" w:afterLines="50"/>
      <w:ind w:firstLine="560"/>
      <w:jc w:val="both"/>
    </w:pPr>
    <w:rPr>
      <w:rFonts w:hAnsi="宋体" w:cs="宋体" w:asciiTheme="majorEastAsia" w:eastAsiaTheme="majorEastAsia"/>
      <w:color w:val="000000"/>
      <w:kern w:val="2"/>
      <w:szCs w:val="21"/>
    </w:rPr>
  </w:style>
  <w:style w:type="paragraph" w:customStyle="1" w:styleId="2772">
    <w:name w:val="xl4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2773">
    <w:name w:val="样式 标题 4h4H4H41H42H43H44H45H46H47H48H49H410H411H421..."/>
    <w:basedOn w:val="6"/>
    <w:qFormat/>
    <w:uiPriority w:val="0"/>
    <w:pPr>
      <w:widowControl w:val="0"/>
      <w:numPr>
        <w:ilvl w:val="0"/>
        <w:numId w:val="0"/>
      </w:numPr>
      <w:tabs>
        <w:tab w:val="left" w:pos="993"/>
      </w:tabs>
      <w:snapToGrid w:val="0"/>
      <w:spacing w:before="280" w:afterLines="50" w:line="377" w:lineRule="auto"/>
      <w:ind w:left="2844" w:right="240" w:rightChars="100" w:hanging="864"/>
      <w:jc w:val="both"/>
    </w:pPr>
    <w:rPr>
      <w:rFonts w:ascii="Arial" w:hAnsi="Arial" w:eastAsia="宋体" w:cs="宋体"/>
      <w:i/>
      <w:iCs w:val="0"/>
      <w:color w:val="000000"/>
      <w:sz w:val="28"/>
      <w:szCs w:val="20"/>
    </w:rPr>
  </w:style>
  <w:style w:type="paragraph" w:customStyle="1" w:styleId="2774">
    <w:name w:val="样式 样式 正文文本body textbb1Bodybtcontents + 小四 黑色 段后: 0 磅 行距: 1... + ..."/>
    <w:basedOn w:val="1"/>
    <w:qFormat/>
    <w:uiPriority w:val="0"/>
    <w:pPr>
      <w:spacing w:after="0"/>
      <w:ind w:firstLine="480" w:firstLineChars="200"/>
    </w:pPr>
    <w:rPr>
      <w:rFonts w:ascii="宋体" w:hAnsi="宋体" w:cs="宋体" w:eastAsiaTheme="majorEastAsia"/>
      <w:color w:val="000000"/>
      <w:szCs w:val="24"/>
      <w:lang w:eastAsia="en-US"/>
    </w:rPr>
  </w:style>
  <w:style w:type="paragraph" w:customStyle="1" w:styleId="2775">
    <w:name w:val="xl2219"/>
    <w:basedOn w:val="1"/>
    <w:semiHidden/>
    <w:qFormat/>
    <w:uiPriority w:val="0"/>
    <w:pPr>
      <w:pBdr>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776">
    <w:name w:val="样式 正文文本body textbb1Bodybtcontents + 小四 黑色 段后: 0 磅 行距: 1... Char"/>
    <w:basedOn w:val="34"/>
    <w:semiHidden/>
    <w:qFormat/>
    <w:uiPriority w:val="99"/>
    <w:pPr>
      <w:widowControl/>
      <w:spacing w:after="0" w:line="360" w:lineRule="auto"/>
      <w:ind w:firstLine="480" w:firstLineChars="200"/>
      <w:jc w:val="left"/>
    </w:pPr>
    <w:rPr>
      <w:rFonts w:ascii="宋体" w:hAnsi="宋体" w:cs="宋体" w:eastAsiaTheme="majorEastAsia"/>
      <w:color w:val="000000"/>
      <w:kern w:val="0"/>
      <w:sz w:val="24"/>
    </w:rPr>
  </w:style>
  <w:style w:type="paragraph" w:customStyle="1" w:styleId="2777">
    <w:name w:val="xl2151"/>
    <w:basedOn w:val="1"/>
    <w:semiHidden/>
    <w:qFormat/>
    <w:uiPriority w:val="0"/>
    <w:pPr>
      <w:pBdr>
        <w:top w:val="single" w:color="auto" w:sz="4" w:space="0"/>
        <w:bottom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778">
    <w:name w:val="[无段落样式]"/>
    <w:semiHidden/>
    <w:qFormat/>
    <w:uiPriority w:val="0"/>
    <w:pPr>
      <w:widowControl w:val="0"/>
      <w:autoSpaceDE w:val="0"/>
      <w:autoSpaceDN w:val="0"/>
      <w:adjustRightInd w:val="0"/>
      <w:spacing w:after="0" w:line="288" w:lineRule="auto"/>
      <w:jc w:val="both"/>
      <w:textAlignment w:val="center"/>
    </w:pPr>
    <w:rPr>
      <w:rFonts w:ascii="宋体" w:hAnsi="FrutigerNext LT Regular" w:eastAsia="等线" w:cs="宋体"/>
      <w:color w:val="000000"/>
      <w:sz w:val="24"/>
      <w:szCs w:val="24"/>
      <w:lang w:val="zh-CN" w:eastAsia="zh-CN" w:bidi="ar-SA"/>
    </w:rPr>
  </w:style>
  <w:style w:type="paragraph" w:customStyle="1" w:styleId="2779">
    <w:name w:val="CBD标题4"/>
    <w:basedOn w:val="1"/>
    <w:next w:val="1"/>
    <w:semiHidden/>
    <w:qFormat/>
    <w:uiPriority w:val="0"/>
    <w:pPr>
      <w:spacing w:after="0" w:line="240" w:lineRule="auto"/>
      <w:ind w:left="993" w:hanging="993"/>
      <w:outlineLvl w:val="3"/>
    </w:pPr>
    <w:rPr>
      <w:rFonts w:ascii="宋体" w:hAnsi="宋体" w:cs="宋体" w:eastAsiaTheme="majorEastAsia"/>
      <w:b/>
      <w:color w:val="000000"/>
      <w:szCs w:val="24"/>
    </w:rPr>
  </w:style>
  <w:style w:type="paragraph" w:customStyle="1" w:styleId="2780">
    <w:name w:val="封面落款"/>
    <w:basedOn w:val="2781"/>
    <w:qFormat/>
    <w:uiPriority w:val="0"/>
    <w:pPr>
      <w:widowControl w:val="0"/>
      <w:snapToGrid w:val="0"/>
      <w:spacing w:before="0" w:after="0" w:line="360" w:lineRule="auto"/>
    </w:pPr>
    <w:rPr>
      <w:rFonts w:ascii="Arial" w:hAnsi="Arial"/>
      <w:b w:val="0"/>
      <w:sz w:val="32"/>
    </w:rPr>
  </w:style>
  <w:style w:type="paragraph" w:customStyle="1" w:styleId="2781">
    <w:name w:val="封面标题"/>
    <w:next w:val="1"/>
    <w:qFormat/>
    <w:uiPriority w:val="0"/>
    <w:pPr>
      <w:spacing w:before="163" w:after="163" w:line="240" w:lineRule="auto"/>
      <w:jc w:val="center"/>
    </w:pPr>
    <w:rPr>
      <w:rFonts w:ascii="等线" w:hAnsi="等线" w:eastAsia="黑体" w:cs="Times New Roman"/>
      <w:b/>
      <w:kern w:val="2"/>
      <w:sz w:val="44"/>
      <w:szCs w:val="24"/>
      <w:lang w:val="en-US" w:eastAsia="zh-CN" w:bidi="ar-SA"/>
    </w:rPr>
  </w:style>
  <w:style w:type="paragraph" w:customStyle="1" w:styleId="2782">
    <w:name w:val="样式 标题1级 + (西文) 仿宋_GB2312 (中文) 仿宋_GB2312 小四 行距: 1.5 倍行距"/>
    <w:basedOn w:val="2783"/>
    <w:qFormat/>
    <w:uiPriority w:val="0"/>
    <w:pPr>
      <w:tabs>
        <w:tab w:val="left" w:pos="0"/>
        <w:tab w:val="left" w:pos="425"/>
      </w:tabs>
      <w:ind w:left="1" w:firstLine="288"/>
    </w:pPr>
    <w:rPr>
      <w:rFonts w:eastAsia="黑体"/>
      <w:sz w:val="32"/>
    </w:rPr>
  </w:style>
  <w:style w:type="paragraph" w:customStyle="1" w:styleId="2783">
    <w:name w:val="标题1级"/>
    <w:qFormat/>
    <w:uiPriority w:val="0"/>
    <w:pPr>
      <w:tabs>
        <w:tab w:val="left" w:pos="425"/>
      </w:tabs>
      <w:spacing w:after="0" w:line="360" w:lineRule="auto"/>
      <w:ind w:left="425" w:hanging="425"/>
      <w:jc w:val="center"/>
      <w:outlineLvl w:val="0"/>
    </w:pPr>
    <w:rPr>
      <w:rFonts w:ascii="仿宋_GB2312" w:hAnsi="等线" w:eastAsia="仿宋_GB2312" w:cs="Times New Roman"/>
      <w:b/>
      <w:sz w:val="24"/>
      <w:szCs w:val="24"/>
      <w:lang w:val="en-US" w:eastAsia="zh-CN" w:bidi="ar-SA"/>
    </w:rPr>
  </w:style>
  <w:style w:type="paragraph" w:customStyle="1" w:styleId="2784">
    <w:name w:val="TAL"/>
    <w:basedOn w:val="1"/>
    <w:semiHidden/>
    <w:qFormat/>
    <w:uiPriority w:val="0"/>
    <w:pPr>
      <w:keepNext/>
      <w:keepLines/>
      <w:overflowPunct w:val="0"/>
      <w:autoSpaceDE w:val="0"/>
      <w:autoSpaceDN w:val="0"/>
      <w:adjustRightInd w:val="0"/>
      <w:spacing w:after="0" w:line="240" w:lineRule="auto"/>
      <w:textAlignment w:val="baseline"/>
    </w:pPr>
    <w:rPr>
      <w:rFonts w:ascii="Arial" w:hAnsi="Arial" w:cs="Times New Roman" w:eastAsiaTheme="majorEastAsia"/>
      <w:color w:val="000000"/>
      <w:sz w:val="18"/>
      <w:szCs w:val="20"/>
      <w:lang w:val="en-GB" w:eastAsia="en-US"/>
    </w:rPr>
  </w:style>
  <w:style w:type="paragraph" w:customStyle="1" w:styleId="2785">
    <w:name w:val="Number list"/>
    <w:basedOn w:val="1"/>
    <w:semiHidden/>
    <w:qFormat/>
    <w:uiPriority w:val="0"/>
    <w:pPr>
      <w:numPr>
        <w:ilvl w:val="1"/>
        <w:numId w:val="154"/>
      </w:numPr>
      <w:tabs>
        <w:tab w:val="left" w:pos="420"/>
        <w:tab w:val="left" w:pos="630"/>
        <w:tab w:val="left" w:pos="840"/>
      </w:tabs>
      <w:overflowPunct w:val="0"/>
      <w:autoSpaceDE w:val="0"/>
      <w:autoSpaceDN w:val="0"/>
      <w:adjustRightInd w:val="0"/>
      <w:spacing w:beforeLines="50" w:afterLines="50" w:line="400" w:lineRule="atLeast"/>
      <w:ind w:firstLine="0"/>
      <w:jc w:val="both"/>
      <w:textAlignment w:val="baseline"/>
    </w:pPr>
    <w:rPr>
      <w:rFonts w:ascii="宋体" w:hAnsi="TimesNewRomanPS" w:cs="Times New Roman" w:eastAsiaTheme="majorEastAsia"/>
      <w:color w:val="000000"/>
      <w:szCs w:val="24"/>
    </w:rPr>
  </w:style>
  <w:style w:type="paragraph" w:customStyle="1" w:styleId="2786">
    <w:name w:val="Command Description"/>
    <w:basedOn w:val="1"/>
    <w:semiHidden/>
    <w:qFormat/>
    <w:uiPriority w:val="0"/>
    <w:pPr>
      <w:spacing w:after="0" w:line="240" w:lineRule="auto"/>
      <w:ind w:left="1134"/>
    </w:pPr>
    <w:rPr>
      <w:rFonts w:ascii="Arial" w:hAnsi="Arial" w:cs="Arial" w:eastAsiaTheme="majorEastAsia"/>
      <w:b/>
      <w:bCs/>
      <w:color w:val="000000"/>
      <w:kern w:val="2"/>
      <w:szCs w:val="20"/>
    </w:rPr>
  </w:style>
  <w:style w:type="paragraph" w:customStyle="1" w:styleId="2787">
    <w:name w:val="样式 正文标准－小四号 + 首行缩进 + 1.5行间距:  2 字符"/>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2788">
    <w:name w:val="正文 + 首行缩进:  2 字符 Char"/>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2789">
    <w:name w:val="目次"/>
    <w:basedOn w:val="1"/>
    <w:qFormat/>
    <w:uiPriority w:val="0"/>
    <w:pPr>
      <w:adjustRightInd w:val="0"/>
      <w:snapToGrid w:val="0"/>
      <w:spacing w:before="600" w:after="800" w:line="240" w:lineRule="auto"/>
      <w:jc w:val="center"/>
      <w:textAlignment w:val="baseline"/>
    </w:pPr>
    <w:rPr>
      <w:rFonts w:ascii="黑体" w:eastAsia="黑体" w:cs="Times New Roman" w:hAnsiTheme="majorEastAsia"/>
      <w:color w:val="000000"/>
      <w:spacing w:val="100"/>
      <w:sz w:val="30"/>
      <w:szCs w:val="20"/>
    </w:rPr>
  </w:style>
  <w:style w:type="paragraph" w:customStyle="1" w:styleId="2790">
    <w:name w:val="AC - Heading 2"/>
    <w:basedOn w:val="4"/>
    <w:semiHidden/>
    <w:qFormat/>
    <w:uiPriority w:val="0"/>
    <w:pPr>
      <w:keepLines w:val="0"/>
      <w:widowControl w:val="0"/>
      <w:numPr>
        <w:ilvl w:val="0"/>
        <w:numId w:val="0"/>
      </w:numPr>
      <w:tabs>
        <w:tab w:val="left" w:pos="1980"/>
      </w:tabs>
      <w:spacing w:before="240" w:afterLines="50" w:line="240" w:lineRule="auto"/>
      <w:textAlignment w:val="baseline"/>
    </w:pPr>
    <w:rPr>
      <w:rFonts w:ascii="Book Antiqua" w:hAnsi="Book Antiqua" w:eastAsia="宋体" w:cs="Times New Roman"/>
      <w:bCs w:val="0"/>
      <w:i/>
      <w:color w:val="000000"/>
      <w:sz w:val="24"/>
      <w:szCs w:val="20"/>
      <w:lang w:val="en-GB" w:eastAsia="en-US"/>
    </w:rPr>
  </w:style>
  <w:style w:type="paragraph" w:customStyle="1" w:styleId="2791">
    <w:name w:val="訾文刚正文"/>
    <w:basedOn w:val="1"/>
    <w:semiHidden/>
    <w:qFormat/>
    <w:uiPriority w:val="0"/>
    <w:pPr>
      <w:adjustRightInd w:val="0"/>
      <w:snapToGrid w:val="0"/>
      <w:spacing w:after="0"/>
      <w:ind w:firstLine="420" w:firstLineChars="200"/>
      <w:jc w:val="both"/>
    </w:pPr>
    <w:rPr>
      <w:rFonts w:cs="宋体" w:asciiTheme="majorEastAsia" w:hAnsiTheme="majorEastAsia" w:eastAsiaTheme="majorEastAsia"/>
      <w:color w:val="000000"/>
      <w:szCs w:val="21"/>
    </w:rPr>
  </w:style>
  <w:style w:type="paragraph" w:customStyle="1" w:styleId="2792">
    <w:name w:val="名称2"/>
    <w:basedOn w:val="1"/>
    <w:semiHidden/>
    <w:qFormat/>
    <w:uiPriority w:val="0"/>
    <w:pPr>
      <w:widowControl w:val="0"/>
      <w:spacing w:after="0"/>
      <w:jc w:val="center"/>
    </w:pPr>
    <w:rPr>
      <w:rFonts w:ascii="宋体" w:hAnsi="宋体" w:cs="Times New Roman" w:eastAsiaTheme="majorEastAsia"/>
      <w:b/>
      <w:color w:val="000000"/>
      <w:spacing w:val="12"/>
      <w:kern w:val="2"/>
      <w:sz w:val="44"/>
      <w:szCs w:val="44"/>
    </w:rPr>
  </w:style>
  <w:style w:type="paragraph" w:customStyle="1" w:styleId="2793">
    <w:name w:val="font14"/>
    <w:basedOn w:val="1"/>
    <w:qFormat/>
    <w:uiPriority w:val="0"/>
    <w:pPr>
      <w:spacing w:before="100" w:beforeAutospacing="1" w:after="100" w:afterAutospacing="1" w:line="240" w:lineRule="auto"/>
    </w:pPr>
    <w:rPr>
      <w:rFonts w:ascii="宋体" w:hAnsi="宋体" w:cs="宋体" w:eastAsiaTheme="majorEastAsia"/>
      <w:color w:val="000000"/>
      <w:sz w:val="20"/>
      <w:szCs w:val="20"/>
    </w:rPr>
  </w:style>
  <w:style w:type="paragraph" w:customStyle="1" w:styleId="2794">
    <w:name w:val="Char Char2 Char Char Char Char Char Char"/>
    <w:basedOn w:val="1"/>
    <w:qFormat/>
    <w:uiPriority w:val="0"/>
    <w:pPr>
      <w:spacing w:after="160" w:line="240" w:lineRule="exact"/>
      <w:jc w:val="center"/>
    </w:pPr>
    <w:rPr>
      <w:rFonts w:ascii="Verdana" w:hAnsi="Verdana" w:cs="Times New Roman" w:eastAsiaTheme="majorEastAsia"/>
      <w:color w:val="000000"/>
      <w:sz w:val="20"/>
      <w:szCs w:val="24"/>
      <w:lang w:eastAsia="en-US"/>
    </w:rPr>
  </w:style>
  <w:style w:type="paragraph" w:customStyle="1" w:styleId="2795">
    <w:name w:val="TOC1"/>
    <w:basedOn w:val="1"/>
    <w:qFormat/>
    <w:uiPriority w:val="0"/>
    <w:pPr>
      <w:adjustRightInd w:val="0"/>
      <w:snapToGrid w:val="0"/>
      <w:spacing w:before="160" w:after="160" w:line="240" w:lineRule="atLeast"/>
      <w:ind w:left="1702"/>
    </w:pPr>
    <w:rPr>
      <w:rFonts w:ascii="Arial" w:hAnsi="Arial" w:eastAsia="宋体" w:cs="Times New Roman"/>
      <w:color w:val="FF0000"/>
      <w:szCs w:val="32"/>
    </w:rPr>
  </w:style>
  <w:style w:type="paragraph" w:customStyle="1" w:styleId="2796">
    <w:name w:val="xl2138"/>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2797">
    <w:name w:val="Alpha List"/>
    <w:basedOn w:val="1"/>
    <w:semiHidden/>
    <w:qFormat/>
    <w:uiPriority w:val="99"/>
    <w:pPr>
      <w:keepNext/>
      <w:keepLines/>
      <w:overflowPunct w:val="0"/>
      <w:autoSpaceDE w:val="0"/>
      <w:autoSpaceDN w:val="0"/>
      <w:adjustRightInd w:val="0"/>
      <w:spacing w:before="60" w:after="60" w:line="240" w:lineRule="auto"/>
      <w:ind w:left="2693" w:hanging="567"/>
      <w:textAlignment w:val="baseline"/>
    </w:pPr>
    <w:rPr>
      <w:rFonts w:ascii="Calibri" w:hAnsi="Calibri" w:cs="Calibri" w:eastAsiaTheme="majorEastAsia"/>
      <w:color w:val="000000"/>
      <w:szCs w:val="24"/>
      <w:lang w:eastAsia="en-US"/>
    </w:rPr>
  </w:style>
  <w:style w:type="paragraph" w:customStyle="1" w:styleId="2798">
    <w:name w:val="正文缩排"/>
    <w:basedOn w:val="1"/>
    <w:semiHidden/>
    <w:qFormat/>
    <w:uiPriority w:val="0"/>
    <w:pPr>
      <w:widowControl w:val="0"/>
      <w:tabs>
        <w:tab w:val="left" w:pos="2730"/>
      </w:tabs>
      <w:autoSpaceDE w:val="0"/>
      <w:autoSpaceDN w:val="0"/>
      <w:adjustRightInd w:val="0"/>
      <w:spacing w:after="0" w:line="600" w:lineRule="exact"/>
      <w:textAlignment w:val="baseline"/>
    </w:pPr>
    <w:rPr>
      <w:rFonts w:ascii="Arial" w:hAnsi="Arial" w:cs="Times New Roman" w:eastAsiaTheme="majorEastAsia"/>
      <w:bCs/>
      <w:color w:val="000000"/>
      <w:kern w:val="44"/>
      <w:szCs w:val="24"/>
    </w:rPr>
  </w:style>
  <w:style w:type="paragraph" w:customStyle="1" w:styleId="2799">
    <w:name w:val="xl217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cs="Times New Roman" w:asciiTheme="majorEastAsia" w:hAnsiTheme="majorEastAsia" w:eastAsiaTheme="majorEastAsia"/>
      <w:color w:val="000000"/>
      <w:sz w:val="20"/>
      <w:szCs w:val="20"/>
    </w:rPr>
  </w:style>
  <w:style w:type="paragraph" w:customStyle="1" w:styleId="2800">
    <w:name w:val="xl255"/>
    <w:basedOn w:val="1"/>
    <w:qFormat/>
    <w:uiPriority w:val="0"/>
    <w:pPr>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2801">
    <w:name w:val="应答"/>
    <w:basedOn w:val="1"/>
    <w:semiHidden/>
    <w:qFormat/>
    <w:uiPriority w:val="0"/>
    <w:pPr>
      <w:spacing w:before="240" w:after="120" w:line="288" w:lineRule="auto"/>
      <w:ind w:left="720"/>
    </w:pPr>
    <w:rPr>
      <w:rFonts w:eastAsia="黑体" w:cs="Times New Roman" w:asciiTheme="majorEastAsia" w:hAnsiTheme="majorEastAsia"/>
      <w:bCs/>
      <w:color w:val="0000FF"/>
      <w:szCs w:val="24"/>
    </w:rPr>
  </w:style>
  <w:style w:type="paragraph" w:customStyle="1" w:styleId="2802">
    <w:name w:val="正文 首行缩进:  2 字符 Char"/>
    <w:basedOn w:val="1"/>
    <w:qFormat/>
    <w:uiPriority w:val="0"/>
    <w:pPr>
      <w:widowControl w:val="0"/>
      <w:spacing w:after="0"/>
      <w:jc w:val="both"/>
    </w:pPr>
    <w:rPr>
      <w:rFonts w:cs="宋体" w:asciiTheme="majorEastAsia" w:hAnsiTheme="majorEastAsia" w:eastAsiaTheme="majorEastAsia"/>
      <w:color w:val="000000"/>
      <w:kern w:val="2"/>
      <w:szCs w:val="20"/>
    </w:rPr>
  </w:style>
  <w:style w:type="paragraph" w:customStyle="1" w:styleId="2803">
    <w:name w:val="bodytext"/>
    <w:next w:val="54"/>
    <w:semiHidden/>
    <w:qFormat/>
    <w:uiPriority w:val="0"/>
    <w:pPr>
      <w:spacing w:after="120" w:line="220" w:lineRule="atLeast"/>
    </w:pPr>
    <w:rPr>
      <w:rFonts w:ascii="等线" w:hAnsi="等线" w:eastAsia="等线" w:cs="Times New Roman"/>
      <w:sz w:val="20"/>
      <w:szCs w:val="20"/>
      <w:lang w:val="en-US" w:eastAsia="zh-CN" w:bidi="ar-SA"/>
    </w:rPr>
  </w:style>
  <w:style w:type="paragraph" w:customStyle="1" w:styleId="2804">
    <w:name w:val="样式 标题 1章节第一层H1h1Level 1 Topic HeadingH11H12H111H13H112..."/>
    <w:basedOn w:val="3"/>
    <w:semiHidden/>
    <w:qFormat/>
    <w:uiPriority w:val="0"/>
    <w:pPr>
      <w:widowControl w:val="0"/>
      <w:numPr>
        <w:ilvl w:val="0"/>
        <w:numId w:val="0"/>
      </w:numPr>
      <w:tabs>
        <w:tab w:val="left" w:pos="425"/>
        <w:tab w:val="left" w:pos="1440"/>
      </w:tabs>
      <w:spacing w:before="312" w:after="156" w:line="240" w:lineRule="auto"/>
      <w:ind w:left="425" w:hanging="425"/>
      <w:jc w:val="both"/>
      <w:textAlignment w:val="baseline"/>
    </w:pPr>
    <w:rPr>
      <w:rFonts w:ascii="黑体" w:hAnsi="黑体" w:eastAsia="黑体" w:cs="宋体"/>
      <w:b w:val="0"/>
      <w:bCs w:val="0"/>
      <w:color w:val="000000"/>
      <w:kern w:val="2"/>
      <w:szCs w:val="20"/>
      <w:lang w:eastAsia="en-US" w:bidi="en-US"/>
    </w:rPr>
  </w:style>
  <w:style w:type="paragraph" w:customStyle="1" w:styleId="2805">
    <w:name w:val="正文文本 31"/>
    <w:basedOn w:val="1"/>
    <w:qFormat/>
    <w:uiPriority w:val="0"/>
    <w:pPr>
      <w:widowControl w:val="0"/>
      <w:adjustRightInd w:val="0"/>
      <w:spacing w:after="0"/>
      <w:jc w:val="center"/>
      <w:textAlignment w:val="baseline"/>
    </w:pPr>
    <w:rPr>
      <w:rFonts w:ascii="Calibri" w:hAnsi="Calibri" w:cs="Times New Roman" w:eastAsiaTheme="majorEastAsia"/>
      <w:color w:val="000000"/>
      <w:kern w:val="2"/>
      <w:sz w:val="16"/>
      <w:szCs w:val="16"/>
    </w:rPr>
  </w:style>
  <w:style w:type="paragraph" w:customStyle="1" w:styleId="2806">
    <w:name w:val="正文文字1"/>
    <w:basedOn w:val="34"/>
    <w:qFormat/>
    <w:uiPriority w:val="0"/>
    <w:pPr>
      <w:spacing w:after="0" w:line="360" w:lineRule="auto"/>
      <w:ind w:firstLine="480" w:firstLineChars="200"/>
      <w:jc w:val="left"/>
    </w:pPr>
    <w:rPr>
      <w:rFonts w:asciiTheme="majorEastAsia" w:hAnsiTheme="majorEastAsia" w:eastAsiaTheme="majorEastAsia"/>
      <w:color w:val="000000"/>
      <w:kern w:val="0"/>
      <w:sz w:val="20"/>
      <w:szCs w:val="20"/>
    </w:rPr>
  </w:style>
  <w:style w:type="paragraph" w:customStyle="1" w:styleId="2807">
    <w:name w:val="jkm3"/>
    <w:basedOn w:val="2593"/>
    <w:semiHidden/>
    <w:qFormat/>
    <w:uiPriority w:val="0"/>
    <w:pPr>
      <w:numPr>
        <w:ilvl w:val="2"/>
      </w:numPr>
      <w:tabs>
        <w:tab w:val="left" w:pos="1740"/>
        <w:tab w:val="left" w:pos="2100"/>
      </w:tabs>
      <w:ind w:left="720" w:hanging="720"/>
      <w:jc w:val="left"/>
      <w:outlineLvl w:val="2"/>
    </w:pPr>
    <w:rPr>
      <w:sz w:val="32"/>
    </w:rPr>
  </w:style>
  <w:style w:type="paragraph" w:customStyle="1" w:styleId="2808">
    <w:name w:val="xl266"/>
    <w:basedOn w:val="1"/>
    <w:qFormat/>
    <w:uiPriority w:val="0"/>
    <w:pPr>
      <w:spacing w:before="100" w:beforeAutospacing="1" w:after="100" w:afterAutospacing="1" w:line="240" w:lineRule="auto"/>
      <w:jc w:val="center"/>
    </w:pPr>
    <w:rPr>
      <w:rFonts w:ascii="宋体" w:hAnsi="宋体" w:cs="宋体" w:eastAsiaTheme="majorEastAsia"/>
      <w:color w:val="0000FF"/>
      <w:sz w:val="18"/>
      <w:szCs w:val="18"/>
    </w:rPr>
  </w:style>
  <w:style w:type="paragraph" w:customStyle="1" w:styleId="2809">
    <w:name w:val="样式 标题 2第一层条h2H22UNDERRUBRIK 1-2R2H21H22H211H23H212H2..."/>
    <w:basedOn w:val="4"/>
    <w:semiHidden/>
    <w:qFormat/>
    <w:uiPriority w:val="0"/>
    <w:pPr>
      <w:widowControl w:val="0"/>
      <w:numPr>
        <w:ilvl w:val="0"/>
        <w:numId w:val="0"/>
      </w:numPr>
      <w:tabs>
        <w:tab w:val="left" w:pos="6510"/>
      </w:tabs>
      <w:spacing w:before="240" w:afterLines="50" w:line="240" w:lineRule="auto"/>
      <w:jc w:val="both"/>
    </w:pPr>
    <w:rPr>
      <w:rFonts w:ascii="黑体" w:hAnsi="黑体" w:eastAsia="宋体" w:cs="宋体"/>
      <w:bCs w:val="0"/>
      <w:color w:val="000000"/>
      <w:kern w:val="2"/>
      <w:sz w:val="32"/>
      <w:szCs w:val="20"/>
    </w:rPr>
  </w:style>
  <w:style w:type="paragraph" w:customStyle="1" w:styleId="2810">
    <w:name w:val="Char3 Char Char Char1 Char Char Char"/>
    <w:basedOn w:val="1"/>
    <w:semiHidden/>
    <w:qFormat/>
    <w:uiPriority w:val="0"/>
    <w:pPr>
      <w:spacing w:after="160" w:line="240" w:lineRule="exact"/>
    </w:pPr>
    <w:rPr>
      <w:rFonts w:ascii="Verdana" w:hAnsi="Verdana" w:eastAsia="黑体" w:cs="Times New Roman"/>
      <w:color w:val="000000"/>
      <w:szCs w:val="20"/>
      <w:lang w:eastAsia="en-US"/>
    </w:rPr>
  </w:style>
  <w:style w:type="paragraph" w:customStyle="1" w:styleId="2811">
    <w:name w:val="xl2121"/>
    <w:basedOn w:val="1"/>
    <w:semiHidden/>
    <w:qFormat/>
    <w:uiPriority w:val="0"/>
    <w:pPr>
      <w:pBdr>
        <w:top w:val="single" w:color="auto" w:sz="4" w:space="0"/>
        <w:bottom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812">
    <w:name w:val="xl237"/>
    <w:basedOn w:val="1"/>
    <w:qFormat/>
    <w:uiPriority w:val="0"/>
    <w:pPr>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2813">
    <w:name w:val="样式 标题 3 + (中文) 黑体 小四 非加粗 段前: 7.8 磅 段后: 0 磅 行距: 固定值 20 磅"/>
    <w:basedOn w:val="5"/>
    <w:semiHidden/>
    <w:qFormat/>
    <w:uiPriority w:val="0"/>
    <w:pPr>
      <w:widowControl w:val="0"/>
      <w:numPr>
        <w:ilvl w:val="0"/>
        <w:numId w:val="0"/>
      </w:numPr>
      <w:adjustRightInd w:val="0"/>
      <w:snapToGrid w:val="0"/>
      <w:spacing w:before="0" w:afterLines="50" w:line="400" w:lineRule="exact"/>
    </w:pPr>
    <w:rPr>
      <w:rFonts w:ascii="Times New Roman" w:hAnsi="Times New Roman" w:eastAsia="黑体" w:cs="宋体"/>
      <w:bCs w:val="0"/>
      <w:color w:val="000000"/>
      <w:kern w:val="2"/>
      <w:sz w:val="28"/>
      <w:szCs w:val="20"/>
      <w:lang w:val="zh-CN"/>
    </w:rPr>
  </w:style>
  <w:style w:type="paragraph" w:customStyle="1" w:styleId="2814">
    <w:name w:val="附录 Heading 1"/>
    <w:basedOn w:val="3"/>
    <w:qFormat/>
    <w:uiPriority w:val="99"/>
    <w:pPr>
      <w:widowControl w:val="0"/>
      <w:numPr>
        <w:numId w:val="0"/>
      </w:numPr>
      <w:tabs>
        <w:tab w:val="left" w:pos="1440"/>
      </w:tabs>
      <w:spacing w:before="0" w:after="120" w:line="480" w:lineRule="auto"/>
      <w:jc w:val="center"/>
      <w:textAlignment w:val="baseline"/>
    </w:pPr>
    <w:rPr>
      <w:rFonts w:ascii="Microsoft Sans Serif" w:hAnsi="Microsoft Sans Serif" w:eastAsia="黑体" w:cs="Microsoft Sans Serif"/>
      <w:b w:val="0"/>
      <w:bCs w:val="0"/>
      <w:color w:val="000000"/>
      <w:kern w:val="32"/>
      <w:sz w:val="40"/>
    </w:rPr>
  </w:style>
  <w:style w:type="paragraph" w:customStyle="1" w:styleId="2815">
    <w:name w:val="0001－三级标题 + 四号"/>
    <w:basedOn w:val="5"/>
    <w:semiHidden/>
    <w:qFormat/>
    <w:uiPriority w:val="99"/>
    <w:pPr>
      <w:widowControl w:val="0"/>
      <w:numPr>
        <w:ilvl w:val="0"/>
        <w:numId w:val="0"/>
      </w:numPr>
      <w:spacing w:before="260" w:afterLines="50" w:line="416" w:lineRule="auto"/>
      <w:jc w:val="both"/>
    </w:pPr>
    <w:rPr>
      <w:rFonts w:ascii="Times New Roman" w:hAnsi="Times New Roman" w:eastAsia="宋体" w:cs="Times New Roman"/>
      <w:color w:val="000000"/>
      <w:kern w:val="2"/>
      <w:sz w:val="28"/>
      <w:szCs w:val="32"/>
    </w:rPr>
  </w:style>
  <w:style w:type="paragraph" w:customStyle="1" w:styleId="2816">
    <w:name w:val="xl2162"/>
    <w:basedOn w:val="1"/>
    <w:semiHidden/>
    <w:qFormat/>
    <w:uiPriority w:val="0"/>
    <w:pPr>
      <w:pBdr>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17">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b/>
      <w:bCs/>
      <w:color w:val="000000"/>
      <w:szCs w:val="24"/>
    </w:rPr>
  </w:style>
  <w:style w:type="paragraph" w:customStyle="1" w:styleId="2818">
    <w:name w:val="标题概述"/>
    <w:basedOn w:val="1"/>
    <w:semiHidden/>
    <w:qFormat/>
    <w:uiPriority w:val="0"/>
    <w:pPr>
      <w:snapToGrid w:val="0"/>
      <w:spacing w:before="120" w:after="120" w:line="120" w:lineRule="atLeast"/>
    </w:pPr>
    <w:rPr>
      <w:rFonts w:ascii="Arial" w:hAnsi="Arial" w:eastAsia="黑体" w:cs="宋体"/>
      <w:b/>
      <w:color w:val="000000"/>
      <w:position w:val="20"/>
      <w:szCs w:val="20"/>
      <w:lang w:bidi="hi-IN"/>
    </w:rPr>
  </w:style>
  <w:style w:type="paragraph" w:customStyle="1" w:styleId="2819">
    <w:name w:val="Char Char Char Char Char Char Char Char15"/>
    <w:basedOn w:val="1"/>
    <w:semiHidden/>
    <w:qFormat/>
    <w:uiPriority w:val="0"/>
    <w:pPr>
      <w:widowControl w:val="0"/>
      <w:tabs>
        <w:tab w:val="left" w:pos="360"/>
      </w:tabs>
      <w:spacing w:after="0" w:line="240" w:lineRule="auto"/>
      <w:jc w:val="both"/>
    </w:pPr>
    <w:rPr>
      <w:rFonts w:eastAsia="Arial" w:cs="Times New Roman" w:asciiTheme="majorEastAsia" w:hAnsiTheme="majorEastAsia"/>
      <w:color w:val="000000"/>
      <w:kern w:val="2"/>
      <w:szCs w:val="24"/>
    </w:rPr>
  </w:style>
  <w:style w:type="paragraph" w:customStyle="1" w:styleId="2820">
    <w:name w:val="题目(封页)"/>
    <w:basedOn w:val="1"/>
    <w:next w:val="1"/>
    <w:semiHidden/>
    <w:qFormat/>
    <w:uiPriority w:val="0"/>
    <w:pPr>
      <w:keepNext/>
      <w:pBdr>
        <w:top w:val="single" w:color="auto" w:sz="4" w:space="7"/>
        <w:bottom w:val="single" w:color="auto" w:sz="4" w:space="3"/>
      </w:pBdr>
      <w:spacing w:before="2800" w:after="0"/>
      <w:ind w:firstLine="425"/>
      <w:jc w:val="both"/>
      <w:outlineLvl w:val="1"/>
    </w:pPr>
    <w:rPr>
      <w:rFonts w:ascii="Arial" w:hAnsi="Arial" w:cs="Times New Roman" w:eastAsiaTheme="majorEastAsia"/>
      <w:b/>
      <w:i/>
      <w:color w:val="000000"/>
      <w:kern w:val="28"/>
      <w:sz w:val="52"/>
      <w:szCs w:val="20"/>
    </w:rPr>
  </w:style>
  <w:style w:type="paragraph" w:customStyle="1" w:styleId="2821">
    <w:name w:val="样式 标题 4CSS节内2级标记H4PIM 4h4bulletblbbbullet1bl1bb1bulle..."/>
    <w:basedOn w:val="6"/>
    <w:semiHidden/>
    <w:qFormat/>
    <w:uiPriority w:val="0"/>
    <w:pPr>
      <w:widowControl w:val="0"/>
      <w:numPr>
        <w:ilvl w:val="0"/>
        <w:numId w:val="0"/>
      </w:numPr>
      <w:shd w:val="clear" w:color="auto" w:fill="FFFFFF"/>
      <w:tabs>
        <w:tab w:val="left" w:pos="993"/>
      </w:tabs>
      <w:snapToGrid w:val="0"/>
      <w:spacing w:before="360" w:afterLines="50"/>
      <w:ind w:left="851" w:hanging="851"/>
      <w:jc w:val="both"/>
    </w:pPr>
    <w:rPr>
      <w:rFonts w:ascii="Arial" w:hAnsi="Arial" w:eastAsia="宋体" w:cs="宋体"/>
      <w:i/>
      <w:iCs w:val="0"/>
      <w:color w:val="333333"/>
      <w:kern w:val="2"/>
      <w:sz w:val="21"/>
      <w:szCs w:val="20"/>
    </w:rPr>
  </w:style>
  <w:style w:type="paragraph" w:customStyle="1" w:styleId="2822">
    <w:name w:val="样式三"/>
    <w:basedOn w:val="5"/>
    <w:semiHidden/>
    <w:qFormat/>
    <w:uiPriority w:val="0"/>
    <w:pPr>
      <w:keepLines w:val="0"/>
      <w:widowControl w:val="0"/>
      <w:numPr>
        <w:ilvl w:val="0"/>
        <w:numId w:val="0"/>
      </w:numPr>
      <w:tabs>
        <w:tab w:val="left" w:pos="1418"/>
      </w:tabs>
      <w:autoSpaceDE w:val="0"/>
      <w:autoSpaceDN w:val="0"/>
      <w:adjustRightInd w:val="0"/>
      <w:spacing w:before="260" w:afterLines="50" w:line="240" w:lineRule="atLeast"/>
      <w:ind w:left="1418" w:hanging="567"/>
      <w:textAlignment w:val="baseline"/>
    </w:pPr>
    <w:rPr>
      <w:rFonts w:ascii="Arial" w:hAnsi="Arial" w:eastAsia="Arial" w:cs="Arial"/>
      <w:color w:val="000000"/>
      <w:spacing w:val="-10"/>
      <w:kern w:val="28"/>
      <w:sz w:val="28"/>
      <w:szCs w:val="28"/>
    </w:rPr>
  </w:style>
  <w:style w:type="paragraph" w:customStyle="1" w:styleId="2823">
    <w:name w:val="测试标题"/>
    <w:basedOn w:val="1447"/>
    <w:semiHidden/>
    <w:qFormat/>
    <w:uiPriority w:val="0"/>
    <w:pPr>
      <w:numPr>
        <w:ilvl w:val="0"/>
        <w:numId w:val="155"/>
      </w:numPr>
      <w:tabs>
        <w:tab w:val="left" w:pos="360"/>
        <w:tab w:val="left" w:pos="720"/>
        <w:tab w:val="left" w:pos="1440"/>
        <w:tab w:val="clear" w:pos="1260"/>
      </w:tabs>
      <w:autoSpaceDE w:val="0"/>
      <w:autoSpaceDN w:val="0"/>
      <w:adjustRightInd w:val="0"/>
      <w:spacing w:line="360" w:lineRule="auto"/>
      <w:ind w:left="400" w:leftChars="400" w:firstLine="0"/>
    </w:pPr>
    <w:rPr>
      <w:rFonts w:ascii="宋体" w:hAnsi="Times New Roman" w:cs="宋体"/>
      <w:kern w:val="2"/>
      <w:sz w:val="24"/>
    </w:rPr>
  </w:style>
  <w:style w:type="paragraph" w:customStyle="1" w:styleId="2824">
    <w:name w:val="Cover 1"/>
    <w:basedOn w:val="1"/>
    <w:semiHidden/>
    <w:qFormat/>
    <w:uiPriority w:val="0"/>
    <w:pPr>
      <w:kinsoku w:val="0"/>
      <w:overflowPunct w:val="0"/>
      <w:snapToGrid w:val="0"/>
      <w:spacing w:before="80" w:after="80" w:line="240" w:lineRule="atLeast"/>
    </w:pPr>
    <w:rPr>
      <w:rFonts w:hint="eastAsia" w:ascii="Arial" w:hAnsi="Arial" w:cs="Arial" w:eastAsiaTheme="majorEastAsia"/>
      <w:b/>
      <w:bCs/>
      <w:color w:val="000000"/>
      <w:sz w:val="40"/>
      <w:szCs w:val="40"/>
      <w:lang w:eastAsia="en-US" w:bidi="en-US"/>
    </w:rPr>
  </w:style>
  <w:style w:type="paragraph" w:customStyle="1" w:styleId="2825">
    <w:name w:val="样式 标题 4 + (中文) 宋体 非加粗"/>
    <w:basedOn w:val="6"/>
    <w:semiHidden/>
    <w:qFormat/>
    <w:uiPriority w:val="0"/>
    <w:pPr>
      <w:keepNext w:val="0"/>
      <w:keepLines w:val="0"/>
      <w:tabs>
        <w:tab w:val="left" w:pos="851"/>
        <w:tab w:val="left" w:pos="993"/>
        <w:tab w:val="left" w:pos="1644"/>
        <w:tab w:val="left" w:pos="2880"/>
      </w:tabs>
      <w:overflowPunct w:val="0"/>
      <w:autoSpaceDE w:val="0"/>
      <w:autoSpaceDN w:val="0"/>
      <w:snapToGrid w:val="0"/>
      <w:spacing w:before="120" w:afterLines="50" w:line="300" w:lineRule="auto"/>
      <w:ind w:left="851" w:hanging="851"/>
      <w:jc w:val="both"/>
    </w:pPr>
    <w:rPr>
      <w:rFonts w:ascii="Times New Roman" w:hAnsi="Times New Roman" w:eastAsia="宋体" w:cs="Times New Roman"/>
      <w:bCs w:val="0"/>
      <w:i/>
      <w:iCs w:val="0"/>
      <w:color w:val="000000"/>
      <w:szCs w:val="24"/>
    </w:rPr>
  </w:style>
  <w:style w:type="paragraph" w:customStyle="1" w:styleId="2826">
    <w:name w:val="附件4"/>
    <w:basedOn w:val="2827"/>
    <w:semiHidden/>
    <w:qFormat/>
    <w:uiPriority w:val="0"/>
    <w:pPr>
      <w:tabs>
        <w:tab w:val="left" w:pos="840"/>
      </w:tabs>
      <w:ind w:left="720"/>
    </w:pPr>
    <w:rPr>
      <w:b/>
    </w:rPr>
  </w:style>
  <w:style w:type="paragraph" w:customStyle="1" w:styleId="2827">
    <w:name w:val="附件3"/>
    <w:basedOn w:val="1"/>
    <w:semiHidden/>
    <w:qFormat/>
    <w:uiPriority w:val="0"/>
    <w:pPr>
      <w:widowControl w:val="0"/>
      <w:tabs>
        <w:tab w:val="left" w:pos="840"/>
      </w:tabs>
      <w:spacing w:after="0" w:line="360" w:lineRule="exact"/>
      <w:ind w:left="840" w:hanging="420"/>
      <w:jc w:val="both"/>
    </w:pPr>
    <w:rPr>
      <w:rFonts w:ascii="宋体" w:hAnsi="宋体" w:cs="Times New Roman" w:eastAsiaTheme="majorEastAsia"/>
      <w:color w:val="000000"/>
      <w:kern w:val="2"/>
      <w:szCs w:val="24"/>
    </w:rPr>
  </w:style>
  <w:style w:type="paragraph" w:customStyle="1" w:styleId="2828">
    <w:name w:val="Copyright Declaration1"/>
    <w:semiHidden/>
    <w:qFormat/>
    <w:uiPriority w:val="0"/>
    <w:pPr>
      <w:spacing w:before="80" w:after="80" w:line="240" w:lineRule="auto"/>
    </w:pPr>
    <w:rPr>
      <w:rFonts w:ascii="Arial" w:hAnsi="Arial" w:eastAsia="黑体" w:cs="Times New Roman"/>
      <w:sz w:val="36"/>
      <w:szCs w:val="20"/>
      <w:lang w:val="en-US" w:eastAsia="zh-CN" w:bidi="ar-SA"/>
    </w:rPr>
  </w:style>
  <w:style w:type="paragraph" w:customStyle="1" w:styleId="2829">
    <w:name w:val="样式 样式 样式 宋体 加粗 段后: 6 磅 + 加粗 +1"/>
    <w:basedOn w:val="2546"/>
    <w:semiHidden/>
    <w:qFormat/>
    <w:uiPriority w:val="0"/>
    <w:rPr>
      <w:rFonts w:ascii="Franklin Gothic Demi" w:hAnsi="Franklin Gothic Demi"/>
      <w:bCs w:val="0"/>
    </w:rPr>
  </w:style>
  <w:style w:type="paragraph" w:customStyle="1" w:styleId="2830">
    <w:name w:val="Char Char Char Char Char Char Char Char Char Char Char Char Char Char Char1 Char Char Char Char4"/>
    <w:basedOn w:val="1"/>
    <w:next w:val="34"/>
    <w:semiHidden/>
    <w:qFormat/>
    <w:uiPriority w:val="0"/>
    <w:pPr>
      <w:widowControl w:val="0"/>
      <w:adjustRightInd w:val="0"/>
      <w:snapToGrid w:val="0"/>
      <w:spacing w:after="0"/>
      <w:ind w:firstLine="480" w:firstLineChars="200"/>
      <w:jc w:val="both"/>
    </w:pPr>
    <w:rPr>
      <w:rFonts w:ascii="Tahoma" w:hAnsi="Tahoma" w:cs="Times New Roman" w:eastAsiaTheme="majorEastAsia"/>
      <w:color w:val="000000"/>
      <w:kern w:val="2"/>
      <w:szCs w:val="20"/>
    </w:rPr>
  </w:style>
  <w:style w:type="paragraph" w:customStyle="1" w:styleId="2831">
    <w:name w:val="IN Step"/>
    <w:basedOn w:val="1"/>
    <w:qFormat/>
    <w:uiPriority w:val="0"/>
    <w:pPr>
      <w:keepLines/>
      <w:tabs>
        <w:tab w:val="left" w:pos="1134"/>
      </w:tabs>
      <w:spacing w:before="80" w:after="80" w:line="240" w:lineRule="auto"/>
      <w:ind w:left="1134" w:hanging="850"/>
      <w:jc w:val="both"/>
      <w:outlineLvl w:val="8"/>
    </w:pPr>
    <w:rPr>
      <w:rFonts w:ascii="Arial" w:hAnsi="Arial" w:eastAsia="黑体" w:cs="Arial"/>
      <w:color w:val="000000"/>
      <w:kern w:val="2"/>
      <w:sz w:val="20"/>
      <w:szCs w:val="20"/>
      <w:lang w:eastAsia="en-US" w:bidi="en-US"/>
    </w:rPr>
  </w:style>
  <w:style w:type="paragraph" w:customStyle="1" w:styleId="2832">
    <w:name w:val="样式 样式 样式 样式 样式 正文首行缩进 2 + 左  0 字符 首行缩进:  1.71 字符 + 首行缩进:  2 字符 +...1"/>
    <w:basedOn w:val="1"/>
    <w:semiHidden/>
    <w:qFormat/>
    <w:uiPriority w:val="0"/>
    <w:pPr>
      <w:widowControl w:val="0"/>
      <w:spacing w:before="60" w:after="60" w:line="240" w:lineRule="auto"/>
      <w:ind w:firstLine="480" w:firstLineChars="200"/>
      <w:jc w:val="both"/>
    </w:pPr>
    <w:rPr>
      <w:rFonts w:cs="宋体" w:asciiTheme="majorEastAsia" w:hAnsiTheme="majorEastAsia" w:eastAsiaTheme="majorEastAsia"/>
      <w:color w:val="000000"/>
      <w:kern w:val="2"/>
      <w:szCs w:val="20"/>
    </w:rPr>
  </w:style>
  <w:style w:type="paragraph" w:customStyle="1" w:styleId="2833">
    <w:name w:val="Cover page"/>
    <w:basedOn w:val="1"/>
    <w:semiHidden/>
    <w:qFormat/>
    <w:uiPriority w:val="99"/>
    <w:pPr>
      <w:tabs>
        <w:tab w:val="left" w:pos="1701"/>
      </w:tabs>
      <w:overflowPunct w:val="0"/>
      <w:autoSpaceDE w:val="0"/>
      <w:autoSpaceDN w:val="0"/>
      <w:adjustRightInd w:val="0"/>
      <w:spacing w:after="0" w:line="240" w:lineRule="auto"/>
      <w:ind w:left="284" w:hanging="864"/>
      <w:textAlignment w:val="baseline"/>
    </w:pPr>
    <w:rPr>
      <w:rFonts w:ascii="Calibri" w:hAnsi="Calibri" w:cs="Calibri" w:eastAsiaTheme="majorEastAsia"/>
      <w:b/>
      <w:bCs/>
      <w:color w:val="000000"/>
      <w:szCs w:val="28"/>
      <w:lang w:eastAsia="en-US"/>
    </w:rPr>
  </w:style>
  <w:style w:type="paragraph" w:customStyle="1" w:styleId="2834">
    <w:name w:val="xl2122"/>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835">
    <w:name w:val="*Bullet #1 Double"/>
    <w:basedOn w:val="1"/>
    <w:qFormat/>
    <w:uiPriority w:val="0"/>
    <w:pPr>
      <w:numPr>
        <w:ilvl w:val="0"/>
        <w:numId w:val="156"/>
      </w:numPr>
      <w:spacing w:after="0" w:line="220" w:lineRule="atLeast"/>
      <w:ind w:firstLine="0"/>
    </w:pPr>
    <w:rPr>
      <w:rFonts w:ascii="Arial" w:hAnsi="Arial" w:cs="Arial" w:eastAsiaTheme="majorEastAsia"/>
      <w:color w:val="000000"/>
      <w:sz w:val="20"/>
      <w:szCs w:val="20"/>
    </w:rPr>
  </w:style>
  <w:style w:type="paragraph" w:customStyle="1" w:styleId="2836">
    <w:name w:val="xl2130"/>
    <w:basedOn w:val="1"/>
    <w:semiHidden/>
    <w:qFormat/>
    <w:uiPriority w:val="0"/>
    <w:pPr>
      <w:pBdr>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37">
    <w:name w:val="带符号正文加粗"/>
    <w:basedOn w:val="1"/>
    <w:semiHidden/>
    <w:qFormat/>
    <w:uiPriority w:val="0"/>
    <w:pPr>
      <w:widowControl w:val="0"/>
      <w:tabs>
        <w:tab w:val="left" w:pos="620"/>
      </w:tabs>
      <w:spacing w:before="120" w:after="120"/>
      <w:ind w:left="620" w:hanging="420"/>
      <w:jc w:val="both"/>
    </w:pPr>
    <w:rPr>
      <w:rFonts w:cs="Times New Roman" w:asciiTheme="majorEastAsia" w:hAnsiTheme="majorEastAsia" w:eastAsiaTheme="majorEastAsia"/>
      <w:b/>
      <w:bCs/>
      <w:color w:val="000000"/>
      <w:kern w:val="2"/>
      <w:szCs w:val="24"/>
    </w:rPr>
  </w:style>
  <w:style w:type="paragraph" w:customStyle="1" w:styleId="2838">
    <w:name w:val="table subhead"/>
    <w:semiHidden/>
    <w:qFormat/>
    <w:uiPriority w:val="0"/>
    <w:pPr>
      <w:pBdr>
        <w:top w:val="single" w:color="auto" w:sz="4" w:space="4"/>
        <w:bottom w:val="single" w:color="auto" w:sz="4" w:space="4"/>
      </w:pBdr>
      <w:spacing w:after="60" w:line="240" w:lineRule="exact"/>
    </w:pPr>
    <w:rPr>
      <w:rFonts w:ascii="Arial" w:hAnsi="Arial" w:eastAsia="等线" w:cs="Times New Roman"/>
      <w:b/>
      <w:sz w:val="22"/>
      <w:szCs w:val="20"/>
      <w:lang w:val="en-US" w:eastAsia="en-US" w:bidi="ar-SA"/>
    </w:rPr>
  </w:style>
  <w:style w:type="paragraph" w:customStyle="1" w:styleId="2839">
    <w:name w:val="SOW正文"/>
    <w:basedOn w:val="1"/>
    <w:qFormat/>
    <w:uiPriority w:val="0"/>
    <w:pPr>
      <w:widowControl w:val="0"/>
      <w:adjustRightInd w:val="0"/>
      <w:snapToGrid w:val="0"/>
      <w:spacing w:afterLines="50" w:line="300" w:lineRule="auto"/>
      <w:ind w:firstLine="480" w:firstLineChars="200"/>
      <w:jc w:val="both"/>
    </w:pPr>
    <w:rPr>
      <w:rFonts w:ascii="Arial" w:hAnsi="Arial" w:cs="Times New Roman" w:eastAsiaTheme="majorEastAsia"/>
      <w:color w:val="000000"/>
      <w:kern w:val="2"/>
      <w:szCs w:val="20"/>
    </w:rPr>
  </w:style>
  <w:style w:type="paragraph" w:customStyle="1" w:styleId="2840">
    <w:name w:val="xl20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2841">
    <w:name w:val="Step Text"/>
    <w:basedOn w:val="1"/>
    <w:semiHidden/>
    <w:qFormat/>
    <w:uiPriority w:val="0"/>
    <w:pPr>
      <w:widowControl w:val="0"/>
      <w:snapToGrid w:val="0"/>
      <w:spacing w:after="0" w:line="240" w:lineRule="auto"/>
      <w:ind w:left="-63" w:leftChars="-30" w:right="210" w:rightChars="100" w:firstLine="30"/>
    </w:pPr>
    <w:rPr>
      <w:rFonts w:ascii="Arial" w:hAnsi="Arial" w:cs="Arial" w:eastAsiaTheme="majorEastAsia"/>
      <w:color w:val="000000"/>
      <w:sz w:val="18"/>
      <w:szCs w:val="18"/>
    </w:rPr>
  </w:style>
  <w:style w:type="paragraph" w:customStyle="1" w:styleId="2842">
    <w:name w:val="xl2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2843">
    <w:name w:val="样式 段前: 0.5 行 段后: 0.5 行"/>
    <w:basedOn w:val="1"/>
    <w:semiHidden/>
    <w:qFormat/>
    <w:uiPriority w:val="0"/>
    <w:pPr>
      <w:widowControl w:val="0"/>
      <w:adjustRightInd w:val="0"/>
      <w:snapToGrid w:val="0"/>
      <w:spacing w:beforeLines="25" w:afterLines="25" w:line="300" w:lineRule="auto"/>
      <w:ind w:firstLine="510"/>
      <w:jc w:val="both"/>
    </w:pPr>
    <w:rPr>
      <w:rFonts w:cs="Times New Roman" w:asciiTheme="majorEastAsia" w:hAnsiTheme="majorEastAsia" w:eastAsiaTheme="majorEastAsia"/>
      <w:color w:val="000000"/>
      <w:spacing w:val="10"/>
      <w:kern w:val="2"/>
      <w:szCs w:val="20"/>
    </w:rPr>
  </w:style>
  <w:style w:type="paragraph" w:customStyle="1" w:styleId="2844">
    <w:name w:val="Char Char1 Char Char Char"/>
    <w:basedOn w:val="26"/>
    <w:qFormat/>
    <w:uiPriority w:val="0"/>
    <w:pPr>
      <w:spacing w:beforeLines="50" w:afterLines="50"/>
    </w:pPr>
    <w:rPr>
      <w:rFonts w:ascii="Tahoma" w:hAnsi="Tahoma" w:cs="Times New Roman" w:eastAsiaTheme="majorEastAsia"/>
      <w:color w:val="000000"/>
      <w:sz w:val="24"/>
    </w:rPr>
  </w:style>
  <w:style w:type="paragraph" w:customStyle="1" w:styleId="2845">
    <w:name w:val="目录二标书"/>
    <w:basedOn w:val="1"/>
    <w:semiHidden/>
    <w:qFormat/>
    <w:uiPriority w:val="0"/>
    <w:pPr>
      <w:widowControl w:val="0"/>
      <w:spacing w:after="0"/>
      <w:ind w:firstLine="420"/>
      <w:jc w:val="both"/>
      <w:outlineLvl w:val="1"/>
    </w:pPr>
    <w:rPr>
      <w:rFonts w:ascii="黑体" w:eastAsia="黑体" w:cs="Times New Roman" w:hAnsiTheme="majorEastAsia"/>
      <w:color w:val="000000"/>
      <w:kern w:val="2"/>
      <w:szCs w:val="28"/>
    </w:rPr>
  </w:style>
  <w:style w:type="paragraph" w:customStyle="1" w:styleId="2846">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b/>
      <w:bCs/>
      <w:color w:val="000000"/>
      <w:szCs w:val="28"/>
    </w:rPr>
  </w:style>
  <w:style w:type="paragraph" w:customStyle="1" w:styleId="2847">
    <w:name w:val="样式 宋体 小四 黑色 行距: 固定值 20 磅"/>
    <w:basedOn w:val="1"/>
    <w:semiHidden/>
    <w:qFormat/>
    <w:uiPriority w:val="0"/>
    <w:pPr>
      <w:widowControl w:val="0"/>
      <w:spacing w:after="0" w:line="400" w:lineRule="exact"/>
      <w:ind w:firstLine="480" w:firstLineChars="200"/>
      <w:jc w:val="both"/>
    </w:pPr>
    <w:rPr>
      <w:rFonts w:ascii="宋体" w:hAnsi="宋体" w:cs="宋体" w:eastAsiaTheme="majorEastAsia"/>
      <w:color w:val="000000"/>
      <w:kern w:val="2"/>
      <w:szCs w:val="20"/>
    </w:rPr>
  </w:style>
  <w:style w:type="paragraph" w:customStyle="1" w:styleId="2848">
    <w:name w:val="样式 正文缩进表正文正文非缩进特点段1四号正文不缩进标题4??????????ALT+Z水上软件正文（..."/>
    <w:basedOn w:val="21"/>
    <w:semiHidden/>
    <w:qFormat/>
    <w:uiPriority w:val="0"/>
    <w:pPr>
      <w:spacing w:line="360" w:lineRule="auto"/>
      <w:ind w:firstLine="200" w:firstLineChars="200"/>
    </w:pPr>
    <w:rPr>
      <w:rFonts w:eastAsiaTheme="majorEastAsia"/>
      <w:color w:val="000000"/>
      <w:szCs w:val="24"/>
    </w:rPr>
  </w:style>
  <w:style w:type="paragraph" w:customStyle="1" w:styleId="2849">
    <w:name w:val="Char Char1 Char Char Char Char Char Char Char Char Char Char"/>
    <w:basedOn w:val="1"/>
    <w:qFormat/>
    <w:uiPriority w:val="0"/>
    <w:pPr>
      <w:spacing w:after="160" w:line="240" w:lineRule="exact"/>
      <w:ind w:firstLine="480" w:firstLineChars="200"/>
      <w:jc w:val="both"/>
    </w:pPr>
    <w:rPr>
      <w:rFonts w:ascii="Verdana" w:hAnsi="Verdana" w:cs="Times New Roman" w:eastAsiaTheme="majorEastAsia"/>
      <w:color w:val="000000"/>
      <w:szCs w:val="20"/>
      <w:lang w:eastAsia="en-US"/>
    </w:rPr>
  </w:style>
  <w:style w:type="paragraph" w:customStyle="1" w:styleId="2850">
    <w:name w:val="xl2117"/>
    <w:basedOn w:val="1"/>
    <w:semiHidden/>
    <w:qFormat/>
    <w:uiPriority w:val="0"/>
    <w:pPr>
      <w:pBdr>
        <w:top w:val="single" w:color="auto" w:sz="4" w:space="0"/>
        <w:left w:val="single" w:color="auto" w:sz="4" w:space="0"/>
        <w:bottom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851">
    <w:name w:val="默认段落字体 Para Char Char Char Char Char"/>
    <w:basedOn w:val="1"/>
    <w:semiHidden/>
    <w:qFormat/>
    <w:uiPriority w:val="0"/>
    <w:pPr>
      <w:widowControl w:val="0"/>
      <w:tabs>
        <w:tab w:val="left" w:pos="360"/>
      </w:tabs>
      <w:spacing w:beforeLines="50" w:afterLines="50" w:line="240" w:lineRule="auto"/>
      <w:ind w:firstLine="454"/>
      <w:jc w:val="both"/>
    </w:pPr>
    <w:rPr>
      <w:rFonts w:cs="Times New Roman" w:asciiTheme="majorEastAsia" w:hAnsiTheme="majorEastAsia" w:eastAsiaTheme="majorEastAsia"/>
      <w:color w:val="000000"/>
      <w:kern w:val="2"/>
      <w:szCs w:val="24"/>
    </w:rPr>
  </w:style>
  <w:style w:type="paragraph" w:customStyle="1" w:styleId="2852">
    <w:name w:val="牛样式1"/>
    <w:basedOn w:val="1"/>
    <w:semiHidden/>
    <w:qFormat/>
    <w:uiPriority w:val="0"/>
    <w:pPr>
      <w:widowControl w:val="0"/>
      <w:adjustRightInd w:val="0"/>
      <w:spacing w:after="0" w:line="315" w:lineRule="atLeast"/>
      <w:textAlignment w:val="baseline"/>
    </w:pPr>
    <w:rPr>
      <w:rFonts w:ascii="Arial" w:eastAsia="黑体" w:cs="Times New Roman" w:hAnsiTheme="majorEastAsia"/>
      <w:color w:val="000000"/>
      <w:szCs w:val="20"/>
    </w:rPr>
  </w:style>
  <w:style w:type="paragraph" w:customStyle="1" w:styleId="2853">
    <w:name w:val="reader-pic-item"/>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2854">
    <w:name w:val="LRP-1"/>
    <w:basedOn w:val="3"/>
    <w:semiHidden/>
    <w:qFormat/>
    <w:uiPriority w:val="0"/>
    <w:pPr>
      <w:widowControl w:val="0"/>
      <w:numPr>
        <w:numId w:val="157"/>
      </w:numPr>
      <w:tabs>
        <w:tab w:val="left" w:pos="720"/>
        <w:tab w:val="left" w:pos="6521"/>
      </w:tabs>
      <w:spacing w:before="360" w:after="360"/>
    </w:pPr>
    <w:rPr>
      <w:rFonts w:ascii="Times New Roman" w:hAnsi="Times New Roman" w:eastAsia="黑体" w:cs="Times New Roman"/>
      <w:b w:val="0"/>
      <w:bCs w:val="0"/>
      <w:color w:val="000000"/>
      <w:kern w:val="44"/>
      <w:sz w:val="36"/>
      <w:szCs w:val="44"/>
    </w:rPr>
  </w:style>
  <w:style w:type="paragraph" w:customStyle="1" w:styleId="2855">
    <w:name w:val="xl535"/>
    <w:basedOn w:val="1"/>
    <w:semiHidden/>
    <w:qFormat/>
    <w:uiPriority w:val="0"/>
    <w:pPr>
      <w:pBdr>
        <w:left w:val="single" w:color="auto" w:sz="8" w:space="0"/>
        <w:bottom w:val="single" w:color="auto" w:sz="8" w:space="0"/>
      </w:pBdr>
      <w:shd w:val="clear" w:color="000000" w:fill="FFCC00"/>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2856">
    <w:name w:val="样式 页眉 + 小四 两端对齐 首行缩进:  2 字符"/>
    <w:basedOn w:val="57"/>
    <w:semiHidden/>
    <w:qFormat/>
    <w:uiPriority w:val="0"/>
    <w:pPr>
      <w:widowControl w:val="0"/>
      <w:spacing w:after="0"/>
      <w:ind w:firstLine="480" w:firstLineChars="200"/>
    </w:pPr>
    <w:rPr>
      <w:rFonts w:ascii="Calibri" w:hAnsi="Calibri" w:cs="Times New Roman" w:eastAsiaTheme="majorEastAsia"/>
      <w:color w:val="000000"/>
    </w:rPr>
  </w:style>
  <w:style w:type="paragraph" w:customStyle="1" w:styleId="2857">
    <w:name w:val="_VRTS-EDU Body Text"/>
    <w:basedOn w:val="1"/>
    <w:semiHidden/>
    <w:qFormat/>
    <w:uiPriority w:val="0"/>
    <w:pPr>
      <w:snapToGrid w:val="0"/>
      <w:spacing w:after="0" w:line="240" w:lineRule="auto"/>
    </w:pPr>
    <w:rPr>
      <w:rFonts w:ascii="Arial" w:hAnsi="Arial" w:cs="Times New Roman" w:eastAsiaTheme="majorEastAsia"/>
      <w:color w:val="000000"/>
      <w:sz w:val="18"/>
      <w:szCs w:val="18"/>
    </w:rPr>
  </w:style>
  <w:style w:type="paragraph" w:customStyle="1" w:styleId="2858">
    <w:name w:val="样式 样式 样式 样式10 + 首行缩进:  2 字符 + 首行缩进:  2 字符 + 首行缩进:  2 字符"/>
    <w:basedOn w:val="1"/>
    <w:semiHidden/>
    <w:qFormat/>
    <w:uiPriority w:val="0"/>
    <w:pPr>
      <w:keepNext/>
      <w:keepLines/>
      <w:widowControl w:val="0"/>
      <w:autoSpaceDE w:val="0"/>
      <w:autoSpaceDN w:val="0"/>
      <w:adjustRightInd w:val="0"/>
      <w:spacing w:after="0" w:line="240" w:lineRule="auto"/>
      <w:textAlignment w:val="baseline"/>
      <w:outlineLvl w:val="1"/>
    </w:pPr>
    <w:rPr>
      <w:rFonts w:ascii="宋体" w:hAnsi="Arial" w:cs="宋体" w:eastAsiaTheme="majorEastAsia"/>
      <w:b/>
      <w:color w:val="000000"/>
      <w:sz w:val="30"/>
      <w:szCs w:val="20"/>
    </w:rPr>
  </w:style>
  <w:style w:type="paragraph" w:customStyle="1" w:styleId="2859">
    <w:name w:val="xl2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2860">
    <w:name w:val="方欣目录头"/>
    <w:basedOn w:val="1"/>
    <w:semiHidden/>
    <w:qFormat/>
    <w:uiPriority w:val="0"/>
    <w:pPr>
      <w:spacing w:after="0"/>
      <w:jc w:val="center"/>
    </w:pPr>
    <w:rPr>
      <w:rFonts w:ascii="Book Antiqua" w:hAnsi="Book Antiqua" w:cs="宋体" w:eastAsiaTheme="majorEastAsia"/>
      <w:color w:val="000000"/>
      <w:sz w:val="32"/>
      <w:szCs w:val="20"/>
    </w:rPr>
  </w:style>
  <w:style w:type="paragraph" w:customStyle="1" w:styleId="2861">
    <w:name w:val="19"/>
    <w:semiHidden/>
    <w:qFormat/>
    <w:uiPriority w:val="99"/>
    <w:pPr>
      <w:widowControl w:val="0"/>
      <w:spacing w:after="0" w:line="360" w:lineRule="auto"/>
      <w:ind w:firstLine="200" w:firstLineChars="200"/>
      <w:jc w:val="both"/>
    </w:pPr>
    <w:rPr>
      <w:rFonts w:ascii="等线" w:hAnsi="等线" w:eastAsia="仿宋_GB2312" w:cs="Times New Roman"/>
      <w:kern w:val="2"/>
      <w:sz w:val="28"/>
      <w:szCs w:val="24"/>
      <w:lang w:val="en-US" w:eastAsia="zh-CN" w:bidi="ar-SA"/>
    </w:rPr>
  </w:style>
  <w:style w:type="paragraph" w:customStyle="1" w:styleId="2862">
    <w:name w:val="3级"/>
    <w:basedOn w:val="5"/>
    <w:semiHidden/>
    <w:qFormat/>
    <w:uiPriority w:val="0"/>
    <w:pPr>
      <w:keepLines w:val="0"/>
      <w:widowControl w:val="0"/>
      <w:numPr>
        <w:numId w:val="158"/>
      </w:numPr>
      <w:spacing w:beforeLines="50" w:afterLines="50" w:line="416" w:lineRule="auto"/>
      <w:ind w:left="862" w:hanging="720"/>
    </w:pPr>
    <w:rPr>
      <w:rFonts w:ascii="Tahoma" w:hAnsi="Tahoma" w:eastAsia="微软雅黑" w:cs="Times New Roman"/>
      <w:color w:val="000000"/>
      <w:kern w:val="2"/>
      <w:sz w:val="28"/>
      <w:szCs w:val="32"/>
    </w:rPr>
  </w:style>
  <w:style w:type="paragraph" w:customStyle="1" w:styleId="2863">
    <w:name w:val="xl51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2864">
    <w:name w:val="样式 题注Char2Char2 Char题注-QBPT题注-QBPT Char题注格式Char3 Char2 C..."/>
    <w:basedOn w:val="22"/>
    <w:semiHidden/>
    <w:qFormat/>
    <w:uiPriority w:val="0"/>
    <w:pPr>
      <w:spacing w:beforeLines="50" w:afterLines="50" w:line="360" w:lineRule="auto"/>
      <w:ind w:firstLine="400" w:firstLineChars="200"/>
      <w:jc w:val="center"/>
    </w:pPr>
    <w:rPr>
      <w:rFonts w:ascii="Arial" w:hAnsi="Arial" w:eastAsia="黑体" w:cs="宋体"/>
      <w:b w:val="0"/>
      <w:bCs w:val="0"/>
      <w:color w:val="000000"/>
      <w:kern w:val="2"/>
      <w:sz w:val="24"/>
      <w:szCs w:val="20"/>
    </w:rPr>
  </w:style>
  <w:style w:type="paragraph" w:customStyle="1" w:styleId="2865">
    <w:name w:val="contentlink"/>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2866">
    <w:name w:val="xl2230"/>
    <w:basedOn w:val="1"/>
    <w:semiHidden/>
    <w:qFormat/>
    <w:uiPriority w:val="0"/>
    <w:pP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67">
    <w:name w:val="简单回函地址"/>
    <w:basedOn w:val="1"/>
    <w:qFormat/>
    <w:uiPriority w:val="0"/>
    <w:pPr>
      <w:widowControl w:val="0"/>
      <w:spacing w:before="60" w:after="60" w:line="300" w:lineRule="auto"/>
      <w:jc w:val="both"/>
    </w:pPr>
    <w:rPr>
      <w:rFonts w:cs="Times New Roman" w:asciiTheme="majorEastAsia" w:hAnsiTheme="majorEastAsia" w:eastAsiaTheme="majorEastAsia"/>
      <w:color w:val="000000"/>
      <w:spacing w:val="10"/>
      <w:kern w:val="2"/>
      <w:szCs w:val="20"/>
    </w:rPr>
  </w:style>
  <w:style w:type="paragraph" w:customStyle="1" w:styleId="2868">
    <w:name w:val="Char Char Char Char3 Char Char Char1 Char Char Char Char Char Char Char Char Char Char"/>
    <w:basedOn w:val="1"/>
    <w:semiHidden/>
    <w:qFormat/>
    <w:uiPriority w:val="0"/>
    <w:pPr>
      <w:widowControl w:val="0"/>
      <w:spacing w:after="0" w:line="240" w:lineRule="auto"/>
      <w:jc w:val="both"/>
    </w:pPr>
    <w:rPr>
      <w:rFonts w:ascii="Tahoma" w:hAnsi="Tahoma" w:cs="Tahoma" w:eastAsiaTheme="majorEastAsia"/>
      <w:color w:val="000000"/>
      <w:kern w:val="2"/>
      <w:szCs w:val="21"/>
    </w:rPr>
  </w:style>
  <w:style w:type="paragraph" w:customStyle="1" w:styleId="2869">
    <w:name w:val="xl2142"/>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2870">
    <w:name w:val="Heading1 no Number"/>
    <w:basedOn w:val="3"/>
    <w:next w:val="1"/>
    <w:semiHidden/>
    <w:qFormat/>
    <w:uiPriority w:val="0"/>
    <w:pPr>
      <w:numPr>
        <w:numId w:val="0"/>
      </w:numPr>
      <w:pBdr>
        <w:bottom w:val="single" w:color="auto" w:sz="4" w:space="1"/>
      </w:pBdr>
      <w:tabs>
        <w:tab w:val="left" w:pos="5103"/>
      </w:tabs>
      <w:adjustRightInd w:val="0"/>
      <w:snapToGrid w:val="0"/>
      <w:spacing w:before="1600" w:after="800" w:line="240" w:lineRule="atLeast"/>
      <w:jc w:val="right"/>
      <w:outlineLvl w:val="9"/>
    </w:pPr>
    <w:rPr>
      <w:rFonts w:ascii="Book Antiqua" w:hAnsi="Book Antiqua" w:eastAsia="Times New Roman" w:cs="Book Antiqua"/>
      <w:color w:val="365F91"/>
      <w:kern w:val="2"/>
      <w:sz w:val="44"/>
      <w:szCs w:val="44"/>
      <w:lang w:eastAsia="en-US" w:bidi="en-US"/>
    </w:rPr>
  </w:style>
  <w:style w:type="paragraph" w:customStyle="1" w:styleId="2871">
    <w:name w:val="xl2157"/>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72">
    <w:name w:val="• NCS NL body text"/>
    <w:semiHidden/>
    <w:qFormat/>
    <w:uiPriority w:val="0"/>
    <w:pPr>
      <w:spacing w:before="120" w:after="120" w:line="264" w:lineRule="auto"/>
    </w:pPr>
    <w:rPr>
      <w:rFonts w:ascii="Trebuchet MS" w:hAnsi="Trebuchet MS" w:eastAsia="等线" w:cs="Times New Roman"/>
      <w:sz w:val="20"/>
      <w:szCs w:val="20"/>
      <w:lang w:val="en-GB" w:eastAsia="en-US" w:bidi="ar-SA"/>
    </w:rPr>
  </w:style>
  <w:style w:type="paragraph" w:customStyle="1" w:styleId="2873">
    <w:name w:val="Memo text"/>
    <w:basedOn w:val="1"/>
    <w:semiHidden/>
    <w:qFormat/>
    <w:uiPriority w:val="99"/>
    <w:pPr>
      <w:overflowPunct w:val="0"/>
      <w:autoSpaceDE w:val="0"/>
      <w:autoSpaceDN w:val="0"/>
      <w:adjustRightInd w:val="0"/>
      <w:spacing w:after="0" w:line="300" w:lineRule="exact"/>
      <w:textAlignment w:val="baseline"/>
    </w:pPr>
    <w:rPr>
      <w:rFonts w:ascii="Calibri" w:hAnsi="Calibri" w:cs="Calibri" w:eastAsiaTheme="majorEastAsia"/>
      <w:color w:val="000000"/>
      <w:szCs w:val="24"/>
      <w:lang w:eastAsia="en-US"/>
    </w:rPr>
  </w:style>
  <w:style w:type="paragraph" w:customStyle="1" w:styleId="2874">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cs="Times New Roman" w:asciiTheme="majorEastAsia" w:hAnsiTheme="majorEastAsia" w:eastAsiaTheme="majorEastAsia"/>
      <w:b/>
      <w:bCs/>
      <w:color w:val="000000"/>
      <w:szCs w:val="28"/>
    </w:rPr>
  </w:style>
  <w:style w:type="paragraph" w:customStyle="1" w:styleId="2875">
    <w:name w:val="xl2163"/>
    <w:basedOn w:val="1"/>
    <w:semiHidden/>
    <w:qFormat/>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76">
    <w:name w:val="Cover Table Text"/>
    <w:basedOn w:val="1"/>
    <w:semiHidden/>
    <w:qFormat/>
    <w:uiPriority w:val="0"/>
    <w:pPr>
      <w:widowControl w:val="0"/>
      <w:autoSpaceDE w:val="0"/>
      <w:autoSpaceDN w:val="0"/>
      <w:adjustRightInd w:val="0"/>
      <w:spacing w:after="0" w:line="240" w:lineRule="auto"/>
      <w:ind w:left="-63" w:leftChars="-30" w:right="210" w:rightChars="100" w:firstLine="30"/>
      <w:jc w:val="center"/>
    </w:pPr>
    <w:rPr>
      <w:rFonts w:ascii="Arial" w:hAnsi="Arial" w:cs="Times New Roman" w:eastAsiaTheme="majorEastAsia"/>
      <w:color w:val="000000"/>
      <w:szCs w:val="21"/>
    </w:rPr>
  </w:style>
  <w:style w:type="paragraph" w:customStyle="1" w:styleId="2877">
    <w:name w:val="默认段落字体 Para Char Char Char Char Char Char Char Char Char Char1 Char"/>
    <w:basedOn w:val="1"/>
    <w:semiHidden/>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2878">
    <w:name w:val="style0"/>
    <w:basedOn w:val="1"/>
    <w:semiHidden/>
    <w:qFormat/>
    <w:uiPriority w:val="0"/>
    <w:pPr>
      <w:spacing w:before="100" w:beforeAutospacing="1" w:after="100" w:afterAutospacing="1" w:line="240" w:lineRule="auto"/>
      <w:textAlignment w:val="center"/>
    </w:pPr>
    <w:rPr>
      <w:rFonts w:ascii="宋体" w:hAnsi="宋体" w:cs="宋体" w:eastAsiaTheme="majorEastAsia"/>
      <w:color w:val="000000"/>
      <w:szCs w:val="24"/>
    </w:rPr>
  </w:style>
  <w:style w:type="paragraph" w:customStyle="1" w:styleId="2879">
    <w:name w:val="label"/>
    <w:basedOn w:val="1"/>
    <w:semiHidden/>
    <w:qFormat/>
    <w:uiPriority w:val="0"/>
    <w:pPr>
      <w:spacing w:before="100" w:beforeAutospacing="1" w:after="100" w:afterAutospacing="1" w:line="240" w:lineRule="auto"/>
    </w:pPr>
    <w:rPr>
      <w:rFonts w:hint="eastAsia" w:ascii="宋体" w:eastAsia="仿宋" w:cs="宋体" w:hAnsiTheme="majorEastAsia"/>
      <w:color w:val="000000"/>
      <w:szCs w:val="24"/>
    </w:rPr>
  </w:style>
  <w:style w:type="paragraph" w:customStyle="1" w:styleId="2880">
    <w:name w:val="样式 正文首行缩进 + 首行缩进:  0 字符"/>
    <w:basedOn w:val="86"/>
    <w:semiHidden/>
    <w:qFormat/>
    <w:uiPriority w:val="0"/>
    <w:pPr>
      <w:spacing w:after="0" w:line="360" w:lineRule="auto"/>
      <w:ind w:firstLine="0" w:firstLineChars="0"/>
    </w:pPr>
    <w:rPr>
      <w:rFonts w:hAnsi="Calibri" w:eastAsia="仿宋" w:cs="宋体" w:asciiTheme="majorEastAsia"/>
      <w:color w:val="000000"/>
      <w:sz w:val="28"/>
      <w:szCs w:val="22"/>
    </w:rPr>
  </w:style>
  <w:style w:type="paragraph" w:customStyle="1" w:styleId="2881">
    <w:name w:val="style28"/>
    <w:basedOn w:val="1"/>
    <w:semiHidden/>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top"/>
    </w:pPr>
    <w:rPr>
      <w:rFonts w:ascii="微软雅黑" w:hAnsi="微软雅黑" w:eastAsia="微软雅黑" w:cs="宋体"/>
      <w:color w:val="000000"/>
      <w:sz w:val="22"/>
      <w:szCs w:val="24"/>
    </w:rPr>
  </w:style>
  <w:style w:type="paragraph" w:customStyle="1" w:styleId="2882">
    <w:name w:val="Char Char2 Char Char2 Char Char Char Char Char Char"/>
    <w:basedOn w:val="87"/>
    <w:semiHidden/>
    <w:qFormat/>
    <w:uiPriority w:val="0"/>
    <w:pPr>
      <w:spacing w:line="240" w:lineRule="atLeast"/>
      <w:ind w:left="0" w:firstLine="200"/>
    </w:pPr>
    <w:rPr>
      <w:rFonts w:ascii="仿宋_GB2312" w:eastAsiaTheme="majorEastAsia"/>
      <w:sz w:val="21"/>
      <w:szCs w:val="21"/>
    </w:rPr>
  </w:style>
  <w:style w:type="paragraph" w:customStyle="1" w:styleId="2883">
    <w:name w:val="头"/>
    <w:basedOn w:val="1"/>
    <w:qFormat/>
    <w:uiPriority w:val="0"/>
    <w:pPr>
      <w:widowControl w:val="0"/>
      <w:spacing w:after="0" w:line="240" w:lineRule="auto"/>
      <w:ind w:left="1050" w:leftChars="500"/>
      <w:jc w:val="both"/>
    </w:pPr>
    <w:rPr>
      <w:rFonts w:ascii="宋体" w:hAnsi="宋体" w:cs="Times New Roman" w:eastAsiaTheme="majorEastAsia"/>
      <w:b/>
      <w:bCs/>
      <w:color w:val="000000"/>
      <w:kern w:val="2"/>
      <w:szCs w:val="20"/>
    </w:rPr>
  </w:style>
  <w:style w:type="paragraph" w:customStyle="1" w:styleId="2884">
    <w:name w:val="Code"/>
    <w:basedOn w:val="1"/>
    <w:qFormat/>
    <w:uiPriority w:val="0"/>
    <w:pPr>
      <w:widowControl w:val="0"/>
      <w:topLinePunct/>
      <w:autoSpaceDE w:val="0"/>
      <w:autoSpaceDN w:val="0"/>
      <w:adjustRightInd w:val="0"/>
      <w:snapToGrid w:val="0"/>
      <w:spacing w:after="0"/>
      <w:ind w:left="1701"/>
    </w:pPr>
    <w:rPr>
      <w:rFonts w:ascii="Courier New" w:hAnsi="Courier New" w:cs="Arial" w:eastAsiaTheme="majorEastAsia"/>
      <w:color w:val="000000"/>
      <w:kern w:val="2"/>
      <w:sz w:val="18"/>
      <w:szCs w:val="21"/>
    </w:rPr>
  </w:style>
  <w:style w:type="paragraph" w:customStyle="1" w:styleId="2885">
    <w:name w:val="xl42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宋体" w:hAnsi="宋体" w:cs="宋体" w:eastAsiaTheme="majorEastAsia"/>
      <w:color w:val="000000"/>
      <w:sz w:val="20"/>
      <w:szCs w:val="20"/>
    </w:rPr>
  </w:style>
  <w:style w:type="paragraph" w:customStyle="1" w:styleId="2886">
    <w:name w:val="小点说明"/>
    <w:basedOn w:val="1"/>
    <w:qFormat/>
    <w:uiPriority w:val="0"/>
    <w:pPr>
      <w:adjustRightInd w:val="0"/>
      <w:snapToGrid w:val="0"/>
      <w:spacing w:after="0"/>
      <w:ind w:left="420"/>
    </w:pPr>
    <w:rPr>
      <w:rFonts w:ascii="宋体" w:hAnsi="宋体" w:cs="Arial" w:eastAsiaTheme="majorEastAsia"/>
      <w:color w:val="000000"/>
      <w:szCs w:val="20"/>
      <w:lang w:val="eu-ES"/>
    </w:rPr>
  </w:style>
  <w:style w:type="paragraph" w:customStyle="1" w:styleId="2887">
    <w:name w:val="表内容"/>
    <w:semiHidden/>
    <w:qFormat/>
    <w:uiPriority w:val="0"/>
    <w:pPr>
      <w:spacing w:after="0" w:line="240" w:lineRule="auto"/>
    </w:pPr>
    <w:rPr>
      <w:rFonts w:ascii="宋体" w:hAnsi="等线" w:eastAsia="等线" w:cs="Times New Roman"/>
      <w:kern w:val="21"/>
      <w:sz w:val="24"/>
      <w:szCs w:val="20"/>
      <w:lang w:val="en-US" w:eastAsia="zh-CN" w:bidi="ar-SA"/>
    </w:rPr>
  </w:style>
  <w:style w:type="paragraph" w:customStyle="1" w:styleId="2888">
    <w:name w:val="封面2"/>
    <w:basedOn w:val="1"/>
    <w:semiHidden/>
    <w:qFormat/>
    <w:uiPriority w:val="0"/>
    <w:pPr>
      <w:widowControl w:val="0"/>
      <w:autoSpaceDE w:val="0"/>
      <w:autoSpaceDN w:val="0"/>
      <w:adjustRightInd w:val="0"/>
      <w:spacing w:after="0"/>
      <w:jc w:val="center"/>
    </w:pPr>
    <w:rPr>
      <w:rFonts w:ascii="黑体" w:eastAsia="黑体" w:cs="Times New Roman" w:hAnsiTheme="majorEastAsia"/>
      <w:b/>
      <w:color w:val="000000"/>
      <w:sz w:val="32"/>
      <w:szCs w:val="20"/>
    </w:rPr>
  </w:style>
  <w:style w:type="paragraph" w:customStyle="1" w:styleId="2889">
    <w:name w:val="p19"/>
    <w:basedOn w:val="1"/>
    <w:qFormat/>
    <w:uiPriority w:val="0"/>
    <w:pPr>
      <w:spacing w:after="0"/>
      <w:ind w:firstLine="420"/>
      <w:jc w:val="both"/>
    </w:pPr>
    <w:rPr>
      <w:rFonts w:ascii="Arial" w:hAnsi="Arial" w:cs="Arial" w:eastAsiaTheme="majorEastAsia"/>
      <w:color w:val="000000"/>
      <w:szCs w:val="24"/>
    </w:rPr>
  </w:style>
  <w:style w:type="paragraph" w:customStyle="1" w:styleId="2890">
    <w:name w:val="12pixbold"/>
    <w:basedOn w:val="1"/>
    <w:semiHidden/>
    <w:qFormat/>
    <w:uiPriority w:val="0"/>
    <w:pPr>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2891">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2892">
    <w:name w:val="test"/>
    <w:basedOn w:val="1"/>
    <w:semiHidden/>
    <w:qFormat/>
    <w:uiPriority w:val="0"/>
    <w:pPr>
      <w:widowControl w:val="0"/>
      <w:spacing w:after="0"/>
      <w:ind w:firstLine="480" w:firstLineChars="200"/>
      <w:jc w:val="both"/>
    </w:pPr>
    <w:rPr>
      <w:rFonts w:cs="Times New Roman" w:asciiTheme="majorEastAsia" w:hAnsiTheme="majorEastAsia" w:eastAsiaTheme="majorEastAsia"/>
      <w:color w:val="000000"/>
      <w:kern w:val="2"/>
      <w:szCs w:val="24"/>
    </w:rPr>
  </w:style>
  <w:style w:type="paragraph" w:customStyle="1" w:styleId="2893">
    <w:name w:val="font15"/>
    <w:basedOn w:val="1"/>
    <w:qFormat/>
    <w:uiPriority w:val="0"/>
    <w:pPr>
      <w:spacing w:before="100" w:beforeAutospacing="1" w:after="100" w:afterAutospacing="1" w:line="240" w:lineRule="auto"/>
    </w:pPr>
    <w:rPr>
      <w:rFonts w:ascii="宋体" w:hAnsi="宋体" w:cs="宋体" w:eastAsiaTheme="majorEastAsia"/>
      <w:color w:val="000000"/>
      <w:sz w:val="20"/>
      <w:szCs w:val="20"/>
    </w:rPr>
  </w:style>
  <w:style w:type="paragraph" w:customStyle="1" w:styleId="2894">
    <w:name w:val="表"/>
    <w:basedOn w:val="1"/>
    <w:semiHidden/>
    <w:qFormat/>
    <w:uiPriority w:val="0"/>
    <w:pPr>
      <w:adjustRightInd w:val="0"/>
      <w:spacing w:after="0" w:line="400" w:lineRule="exact"/>
      <w:ind w:firstLine="480" w:firstLineChars="200"/>
      <w:jc w:val="center"/>
    </w:pPr>
    <w:rPr>
      <w:rFonts w:ascii="宋体" w:cs="Times New Roman" w:hAnsiTheme="majorEastAsia" w:eastAsiaTheme="majorEastAsia"/>
      <w:color w:val="000000"/>
      <w:kern w:val="2"/>
      <w:szCs w:val="20"/>
    </w:rPr>
  </w:style>
  <w:style w:type="paragraph" w:customStyle="1" w:styleId="2895">
    <w:name w:val="封面中文名称"/>
    <w:basedOn w:val="34"/>
    <w:semiHidden/>
    <w:qFormat/>
    <w:uiPriority w:val="0"/>
    <w:rPr>
      <w:rFonts w:asciiTheme="majorEastAsia" w:hAnsiTheme="majorEastAsia" w:eastAsiaTheme="majorEastAsia"/>
      <w:color w:val="000000"/>
    </w:rPr>
  </w:style>
  <w:style w:type="paragraph" w:customStyle="1" w:styleId="2896">
    <w:name w:val="样式 首行缩进:  0.74 厘米 行距: 1.5 倍行距"/>
    <w:basedOn w:val="1"/>
    <w:qFormat/>
    <w:uiPriority w:val="0"/>
    <w:pPr>
      <w:widowControl w:val="0"/>
      <w:spacing w:after="0"/>
      <w:ind w:firstLine="420"/>
      <w:jc w:val="both"/>
    </w:pPr>
    <w:rPr>
      <w:rFonts w:ascii="Arial" w:hAnsi="Arial" w:cs="宋体" w:eastAsiaTheme="majorEastAsia"/>
      <w:color w:val="000000"/>
      <w:kern w:val="2"/>
      <w:szCs w:val="20"/>
    </w:rPr>
  </w:style>
  <w:style w:type="paragraph" w:customStyle="1" w:styleId="2897">
    <w:name w:val="ExpectedR"/>
    <w:basedOn w:val="1"/>
    <w:semiHidden/>
    <w:qFormat/>
    <w:uiPriority w:val="0"/>
    <w:pPr>
      <w:keepLines/>
      <w:widowControl w:val="0"/>
      <w:pBdr>
        <w:top w:val="double" w:color="auto" w:sz="6" w:space="3"/>
        <w:left w:val="double" w:color="auto" w:sz="6" w:space="0"/>
        <w:bottom w:val="double" w:color="auto" w:sz="6" w:space="9"/>
        <w:right w:val="double" w:color="auto" w:sz="6" w:space="3"/>
      </w:pBdr>
      <w:tabs>
        <w:tab w:val="left" w:pos="-720"/>
        <w:tab w:val="left" w:pos="0"/>
      </w:tabs>
      <w:spacing w:before="120" w:after="0" w:line="240" w:lineRule="auto"/>
      <w:ind w:left="720" w:hanging="720"/>
      <w:jc w:val="both"/>
    </w:pPr>
    <w:rPr>
      <w:rFonts w:cs="Times New Roman" w:asciiTheme="majorEastAsia" w:hAnsiTheme="majorEastAsia" w:eastAsiaTheme="majorEastAsia"/>
      <w:b/>
      <w:color w:val="000000"/>
      <w:spacing w:val="5"/>
      <w:sz w:val="22"/>
      <w:szCs w:val="20"/>
    </w:rPr>
  </w:style>
  <w:style w:type="paragraph" w:customStyle="1" w:styleId="2898">
    <w:name w:val="xl2135"/>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899">
    <w:name w:val="Char Char Char Char Char Char Char Char Char Char Char Char Char Char Char Char Char Char Char Char Char Char Char Char Char Char Char Char"/>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2900">
    <w:name w:val="xl2147"/>
    <w:basedOn w:val="1"/>
    <w:semiHidden/>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2901">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2902">
    <w:name w:val="xl2110"/>
    <w:basedOn w:val="1"/>
    <w:semiHidden/>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2903">
    <w:name w:val="xl2112"/>
    <w:basedOn w:val="1"/>
    <w:semiHidden/>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2904">
    <w:name w:val="表格小"/>
    <w:basedOn w:val="1"/>
    <w:semiHidden/>
    <w:qFormat/>
    <w:uiPriority w:val="0"/>
    <w:pPr>
      <w:keepNext/>
      <w:keepLines/>
      <w:widowControl w:val="0"/>
      <w:adjustRightInd w:val="0"/>
      <w:spacing w:after="0" w:line="240" w:lineRule="auto"/>
      <w:jc w:val="center"/>
      <w:textAlignment w:val="baseline"/>
    </w:pPr>
    <w:rPr>
      <w:rFonts w:ascii="宋体" w:cs="Times New Roman" w:hAnsiTheme="majorEastAsia" w:eastAsiaTheme="majorEastAsia"/>
      <w:color w:val="000000"/>
      <w:szCs w:val="20"/>
    </w:rPr>
  </w:style>
  <w:style w:type="paragraph" w:customStyle="1" w:styleId="2905">
    <w:name w:val="xl211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2906">
    <w:name w:val="xl2120"/>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907">
    <w:name w:val="TAC"/>
    <w:basedOn w:val="2784"/>
    <w:semiHidden/>
    <w:qFormat/>
    <w:uiPriority w:val="0"/>
    <w:pPr>
      <w:jc w:val="center"/>
    </w:pPr>
  </w:style>
  <w:style w:type="paragraph" w:customStyle="1" w:styleId="2908">
    <w:name w:val="gczx正文"/>
    <w:basedOn w:val="1"/>
    <w:semiHidden/>
    <w:qFormat/>
    <w:uiPriority w:val="0"/>
    <w:pPr>
      <w:widowControl w:val="0"/>
      <w:spacing w:beforeLines="25" w:afterLines="25" w:line="440" w:lineRule="exact"/>
      <w:ind w:firstLine="480" w:firstLineChars="200"/>
      <w:jc w:val="both"/>
    </w:pPr>
    <w:rPr>
      <w:rFonts w:cs="Times New Roman" w:asciiTheme="majorEastAsia" w:hAnsiTheme="majorEastAsia" w:eastAsiaTheme="majorEastAsia"/>
      <w:color w:val="000000"/>
      <w:kern w:val="2"/>
      <w:szCs w:val="20"/>
    </w:rPr>
  </w:style>
  <w:style w:type="paragraph" w:customStyle="1" w:styleId="2909">
    <w:name w:val="项目符号（圆点）"/>
    <w:basedOn w:val="1"/>
    <w:semiHidden/>
    <w:qFormat/>
    <w:uiPriority w:val="0"/>
    <w:pPr>
      <w:widowControl w:val="0"/>
      <w:tabs>
        <w:tab w:val="left" w:pos="1050"/>
      </w:tabs>
      <w:spacing w:after="0"/>
      <w:ind w:left="210" w:leftChars="100" w:right="210" w:rightChars="100"/>
      <w:jc w:val="both"/>
    </w:pPr>
    <w:rPr>
      <w:rFonts w:cs="Times New Roman" w:asciiTheme="majorEastAsia" w:hAnsiTheme="majorEastAsia" w:eastAsiaTheme="majorEastAsia"/>
      <w:color w:val="000000"/>
      <w:kern w:val="2"/>
      <w:szCs w:val="24"/>
    </w:rPr>
  </w:style>
  <w:style w:type="paragraph" w:customStyle="1" w:styleId="2910">
    <w:name w:val="样式 章标题 + Times New Roman 段前: 0.5 行 段后: 0.5 行"/>
    <w:basedOn w:val="1"/>
    <w:semiHidden/>
    <w:qFormat/>
    <w:uiPriority w:val="0"/>
    <w:pPr>
      <w:spacing w:beforeLines="50" w:afterLines="50" w:line="240" w:lineRule="auto"/>
      <w:jc w:val="both"/>
      <w:outlineLvl w:val="1"/>
    </w:pPr>
    <w:rPr>
      <w:rFonts w:eastAsia="黑体" w:cs="Times New Roman" w:asciiTheme="majorEastAsia" w:hAnsiTheme="majorEastAsia"/>
      <w:b/>
      <w:color w:val="000000"/>
      <w:szCs w:val="20"/>
    </w:rPr>
  </w:style>
  <w:style w:type="paragraph" w:customStyle="1" w:styleId="2911">
    <w:name w:val="正文_表格"/>
    <w:basedOn w:val="1"/>
    <w:semiHidden/>
    <w:qFormat/>
    <w:uiPriority w:val="0"/>
    <w:pPr>
      <w:widowControl w:val="0"/>
      <w:spacing w:after="0" w:line="240" w:lineRule="auto"/>
      <w:jc w:val="both"/>
    </w:pPr>
    <w:rPr>
      <w:rFonts w:ascii="Calibri" w:hAnsi="Calibri" w:cs="Times New Roman" w:eastAsiaTheme="majorEastAsia"/>
      <w:color w:val="000000"/>
      <w:kern w:val="2"/>
      <w:szCs w:val="24"/>
    </w:rPr>
  </w:style>
  <w:style w:type="paragraph" w:customStyle="1" w:styleId="2912">
    <w:name w:val="小五"/>
    <w:basedOn w:val="1"/>
    <w:semiHidden/>
    <w:qFormat/>
    <w:uiPriority w:val="0"/>
    <w:pPr>
      <w:widowControl w:val="0"/>
      <w:adjustRightInd w:val="0"/>
      <w:spacing w:after="0" w:line="288" w:lineRule="auto"/>
      <w:ind w:right="105" w:rightChars="50"/>
      <w:textAlignment w:val="baseline"/>
    </w:pPr>
    <w:rPr>
      <w:rFonts w:cs="Times New Roman" w:asciiTheme="majorEastAsia" w:hAnsiTheme="majorEastAsia" w:eastAsiaTheme="majorEastAsia"/>
      <w:color w:val="000000"/>
      <w:sz w:val="18"/>
      <w:szCs w:val="18"/>
    </w:rPr>
  </w:style>
  <w:style w:type="paragraph" w:customStyle="1" w:styleId="2913">
    <w:name w:val="TAH"/>
    <w:basedOn w:val="2907"/>
    <w:semiHidden/>
    <w:qFormat/>
    <w:uiPriority w:val="0"/>
    <w:rPr>
      <w:b/>
    </w:rPr>
  </w:style>
  <w:style w:type="paragraph" w:customStyle="1" w:styleId="2914">
    <w:name w:val="Char Char Char2 Char Char Char Char Char Char Char2"/>
    <w:basedOn w:val="1"/>
    <w:semiHidden/>
    <w:qFormat/>
    <w:uiPriority w:val="0"/>
    <w:pPr>
      <w:widowControl w:val="0"/>
      <w:spacing w:after="0"/>
      <w:ind w:firstLine="480" w:firstLineChars="200"/>
      <w:jc w:val="both"/>
    </w:pPr>
    <w:rPr>
      <w:rFonts w:ascii="Arial" w:hAnsi="Arial" w:cs="Times New Roman" w:eastAsiaTheme="majorEastAsia"/>
      <w:color w:val="000000"/>
      <w:szCs w:val="24"/>
    </w:rPr>
  </w:style>
  <w:style w:type="paragraph" w:customStyle="1" w:styleId="2915">
    <w:name w:val="Char Char1 Char Char Char Char Char Char Char Char Char Char Char Char Char Char2"/>
    <w:basedOn w:val="1"/>
    <w:semiHidden/>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2916">
    <w:name w:val="正文首行缩进A"/>
    <w:basedOn w:val="1"/>
    <w:semiHidden/>
    <w:qFormat/>
    <w:uiPriority w:val="0"/>
    <w:pPr>
      <w:widowControl w:val="0"/>
      <w:spacing w:after="0"/>
      <w:jc w:val="both"/>
    </w:pPr>
    <w:rPr>
      <w:rFonts w:ascii="Calibri" w:hAnsi="Calibri" w:cs="Times New Roman" w:eastAsiaTheme="majorEastAsia"/>
      <w:color w:val="000000"/>
      <w:kern w:val="2"/>
      <w:szCs w:val="24"/>
    </w:rPr>
  </w:style>
  <w:style w:type="paragraph" w:customStyle="1" w:styleId="2917">
    <w:name w:val="附录Heading 3"/>
    <w:basedOn w:val="5"/>
    <w:semiHidden/>
    <w:qFormat/>
    <w:uiPriority w:val="0"/>
    <w:pPr>
      <w:keepLines w:val="0"/>
      <w:pBdr>
        <w:bottom w:val="single" w:color="auto" w:sz="4" w:space="1"/>
      </w:pBdr>
      <w:tabs>
        <w:tab w:val="left" w:pos="900"/>
        <w:tab w:val="left" w:pos="1320"/>
        <w:tab w:val="left" w:pos="1894"/>
      </w:tabs>
      <w:spacing w:before="120" w:afterLines="50" w:line="288" w:lineRule="auto"/>
      <w:ind w:left="0" w:hanging="420"/>
    </w:pPr>
    <w:rPr>
      <w:rFonts w:ascii="Microsoft Sans Serif" w:hAnsi="Microsoft Sans Serif" w:eastAsia="宋体" w:cs="Arial"/>
      <w:color w:val="000000"/>
      <w:sz w:val="26"/>
      <w:szCs w:val="26"/>
    </w:rPr>
  </w:style>
  <w:style w:type="paragraph" w:customStyle="1" w:styleId="2918">
    <w:name w:val="正文 + 五"/>
    <w:basedOn w:val="1"/>
    <w:semiHidden/>
    <w:qFormat/>
    <w:uiPriority w:val="0"/>
    <w:pPr>
      <w:widowControl w:val="0"/>
      <w:spacing w:after="0" w:line="240" w:lineRule="auto"/>
      <w:jc w:val="center"/>
    </w:pPr>
    <w:rPr>
      <w:rFonts w:cs="Times New Roman" w:asciiTheme="majorEastAsia" w:hAnsiTheme="majorEastAsia" w:eastAsiaTheme="majorEastAsia"/>
      <w:color w:val="000000"/>
      <w:kern w:val="2"/>
      <w:sz w:val="18"/>
      <w:szCs w:val="24"/>
    </w:rPr>
  </w:style>
  <w:style w:type="paragraph" w:customStyle="1" w:styleId="2919">
    <w:name w:val="自用 + 首行缩进"/>
    <w:basedOn w:val="1"/>
    <w:semiHidden/>
    <w:qFormat/>
    <w:uiPriority w:val="0"/>
    <w:pPr>
      <w:widowControl w:val="0"/>
      <w:spacing w:before="120" w:after="120"/>
      <w:ind w:firstLine="480" w:firstLineChars="200"/>
      <w:jc w:val="both"/>
    </w:pPr>
    <w:rPr>
      <w:rFonts w:cs="宋体" w:asciiTheme="majorEastAsia" w:hAnsiTheme="majorEastAsia" w:eastAsiaTheme="majorEastAsia"/>
      <w:color w:val="000000"/>
      <w:kern w:val="2"/>
      <w:szCs w:val="20"/>
    </w:rPr>
  </w:style>
  <w:style w:type="paragraph" w:customStyle="1" w:styleId="2920">
    <w:name w:val="Approval"/>
    <w:basedOn w:val="3"/>
    <w:semiHidden/>
    <w:qFormat/>
    <w:uiPriority w:val="0"/>
    <w:pPr>
      <w:numPr>
        <w:numId w:val="0"/>
      </w:numPr>
      <w:shd w:val="solid" w:color="auto" w:fill="auto"/>
      <w:tabs>
        <w:tab w:val="left" w:pos="6521"/>
      </w:tabs>
      <w:spacing w:before="0" w:line="240" w:lineRule="auto"/>
    </w:pPr>
    <w:rPr>
      <w:rFonts w:ascii="Arial" w:hAnsi="Arial" w:eastAsia="宋体" w:cs="Times New Roman"/>
      <w:bCs w:val="0"/>
      <w:color w:val="000000"/>
      <w:kern w:val="28"/>
      <w:sz w:val="32"/>
      <w:szCs w:val="20"/>
      <w:lang w:val="en-AU" w:eastAsia="en-US"/>
    </w:rPr>
  </w:style>
  <w:style w:type="paragraph" w:customStyle="1" w:styleId="2921">
    <w:name w:val="图表说明"/>
    <w:basedOn w:val="1"/>
    <w:next w:val="1"/>
    <w:semiHidden/>
    <w:qFormat/>
    <w:uiPriority w:val="0"/>
    <w:pPr>
      <w:spacing w:before="200" w:line="288" w:lineRule="auto"/>
      <w:ind w:firstLine="560" w:firstLineChars="200"/>
      <w:jc w:val="center"/>
    </w:pPr>
    <w:rPr>
      <w:rFonts w:ascii="Arial" w:hAnsi="Arial" w:eastAsia="仿宋" w:cs="Times New Roman"/>
      <w:b/>
      <w:bCs/>
      <w:color w:val="000000"/>
      <w:szCs w:val="24"/>
      <w:u w:val="single"/>
    </w:rPr>
  </w:style>
  <w:style w:type="paragraph" w:customStyle="1" w:styleId="2922">
    <w:name w:val="xl273"/>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2923">
    <w:name w:val="Char4 Char Char1 Char1"/>
    <w:basedOn w:val="1"/>
    <w:semiHidden/>
    <w:qFormat/>
    <w:uiPriority w:val="0"/>
    <w:pPr>
      <w:widowControl w:val="0"/>
      <w:spacing w:after="0" w:line="240" w:lineRule="auto"/>
      <w:jc w:val="both"/>
    </w:pPr>
    <w:rPr>
      <w:rFonts w:ascii="Tahoma" w:hAnsi="Tahoma" w:eastAsia="仿宋" w:cs="Times New Roman"/>
      <w:color w:val="000000"/>
      <w:kern w:val="2"/>
      <w:szCs w:val="20"/>
    </w:rPr>
  </w:style>
  <w:style w:type="paragraph" w:customStyle="1" w:styleId="2924">
    <w:name w:val="Table Description in Preface"/>
    <w:basedOn w:val="985"/>
    <w:next w:val="1"/>
    <w:semiHidden/>
    <w:qFormat/>
    <w:uiPriority w:val="0"/>
    <w:pPr>
      <w:numPr>
        <w:ilvl w:val="0"/>
        <w:numId w:val="159"/>
      </w:numPr>
      <w:adjustRightInd w:val="0"/>
      <w:spacing w:before="320" w:line="240" w:lineRule="atLeast"/>
      <w:jc w:val="left"/>
    </w:pPr>
    <w:rPr>
      <w:rFonts w:hint="eastAsia" w:eastAsia="宋体" w:asciiTheme="majorEastAsia" w:hAnsiTheme="majorEastAsia"/>
      <w:color w:val="000000"/>
      <w:spacing w:val="-4"/>
      <w:kern w:val="2"/>
      <w:sz w:val="24"/>
      <w:szCs w:val="21"/>
    </w:rPr>
  </w:style>
  <w:style w:type="paragraph" w:customStyle="1" w:styleId="2925">
    <w:name w:val="AC - Content Bullet 2"/>
    <w:basedOn w:val="1"/>
    <w:semiHidden/>
    <w:qFormat/>
    <w:uiPriority w:val="0"/>
    <w:pPr>
      <w:tabs>
        <w:tab w:val="left" w:pos="2160"/>
      </w:tabs>
      <w:spacing w:after="120"/>
      <w:ind w:left="1800" w:hanging="360"/>
    </w:pPr>
    <w:rPr>
      <w:rFonts w:ascii="Book Antiqua" w:hAnsi="Book Antiqua" w:cs="Times New Roman" w:eastAsiaTheme="majorEastAsia"/>
      <w:color w:val="000000"/>
      <w:sz w:val="22"/>
      <w:szCs w:val="20"/>
      <w:lang w:val="en-GB" w:eastAsia="en-US"/>
    </w:rPr>
  </w:style>
  <w:style w:type="paragraph" w:customStyle="1" w:styleId="2926">
    <w:name w:val="技术文档正文"/>
    <w:basedOn w:val="26"/>
    <w:qFormat/>
    <w:uiPriority w:val="0"/>
    <w:pPr>
      <w:spacing w:line="360" w:lineRule="auto"/>
      <w:ind w:firstLine="480" w:firstLineChars="200"/>
    </w:pPr>
    <w:rPr>
      <w:rFonts w:ascii="Tahoma" w:hAnsi="Tahoma" w:cs="Times New Roman" w:eastAsiaTheme="majorEastAsia"/>
      <w:color w:val="000000"/>
      <w:kern w:val="2"/>
      <w:sz w:val="24"/>
    </w:rPr>
  </w:style>
  <w:style w:type="paragraph" w:customStyle="1" w:styleId="2927">
    <w:name w:val="样式 样式 标题 5H5口口1口2heading 5Level 3 - i第四层条h5PIM 5h51headi... + Fr..."/>
    <w:basedOn w:val="2667"/>
    <w:semiHidden/>
    <w:qFormat/>
    <w:uiPriority w:val="0"/>
    <w:pPr>
      <w:ind w:left="0" w:firstLine="0"/>
    </w:pPr>
    <w:rPr>
      <w:rFonts w:ascii="Franklin Gothic Demi" w:hAnsi="Franklin Gothic Demi"/>
    </w:rPr>
  </w:style>
  <w:style w:type="paragraph" w:customStyle="1" w:styleId="2928">
    <w:name w:val="xl2239"/>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2929">
    <w:name w:val="样式 正文不空 + 小四 右 行距: 单倍行距"/>
    <w:basedOn w:val="1"/>
    <w:semiHidden/>
    <w:qFormat/>
    <w:uiPriority w:val="0"/>
    <w:pPr>
      <w:widowControl w:val="0"/>
      <w:spacing w:after="0" w:line="240" w:lineRule="auto"/>
      <w:jc w:val="right"/>
    </w:pPr>
    <w:rPr>
      <w:rFonts w:ascii="Arial" w:hAnsi="Arial" w:cs="宋体" w:eastAsiaTheme="majorEastAsia"/>
      <w:color w:val="000000"/>
      <w:kern w:val="2"/>
      <w:szCs w:val="20"/>
    </w:rPr>
  </w:style>
  <w:style w:type="paragraph" w:customStyle="1" w:styleId="2930">
    <w:name w:val="样式 标题 1 + 左侧:  0.51 厘米 悬挂缩进: 1.37 字符"/>
    <w:basedOn w:val="3"/>
    <w:qFormat/>
    <w:uiPriority w:val="0"/>
    <w:pPr>
      <w:widowControl w:val="0"/>
      <w:numPr>
        <w:ilvl w:val="0"/>
        <w:numId w:val="0"/>
      </w:numPr>
      <w:tabs>
        <w:tab w:val="left" w:pos="0"/>
        <w:tab w:val="left" w:pos="713"/>
        <w:tab w:val="left" w:pos="5103"/>
      </w:tabs>
      <w:spacing w:before="340" w:after="330" w:line="578" w:lineRule="auto"/>
      <w:ind w:left="713" w:hanging="425"/>
    </w:pPr>
    <w:rPr>
      <w:rFonts w:ascii="Times New Roman" w:hAnsi="Times New Roman" w:eastAsia="黑体" w:cs="宋体"/>
      <w:color w:val="000000"/>
      <w:kern w:val="44"/>
      <w:sz w:val="32"/>
      <w:szCs w:val="20"/>
    </w:rPr>
  </w:style>
  <w:style w:type="paragraph" w:customStyle="1" w:styleId="2931">
    <w:name w:val="breadcrumbs"/>
    <w:basedOn w:val="1"/>
    <w:semiHidden/>
    <w:qFormat/>
    <w:uiPriority w:val="0"/>
    <w:pPr>
      <w:spacing w:before="75" w:after="150" w:line="240" w:lineRule="auto"/>
    </w:pPr>
    <w:rPr>
      <w:rFonts w:ascii="宋体" w:hAnsi="宋体" w:cs="宋体" w:eastAsiaTheme="majorEastAsia"/>
      <w:color w:val="000000"/>
      <w:szCs w:val="24"/>
    </w:rPr>
  </w:style>
  <w:style w:type="paragraph" w:customStyle="1" w:styleId="2932">
    <w:name w:val="xl42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2933">
    <w:name w:val="T正文"/>
    <w:basedOn w:val="1"/>
    <w:semiHidden/>
    <w:qFormat/>
    <w:uiPriority w:val="0"/>
    <w:pPr>
      <w:widowControl w:val="0"/>
      <w:spacing w:after="0"/>
      <w:ind w:firstLine="480" w:firstLineChars="200"/>
      <w:jc w:val="both"/>
    </w:pPr>
    <w:rPr>
      <w:rFonts w:hAnsi="宋体" w:cs="Times New Roman" w:asciiTheme="majorEastAsia" w:eastAsiaTheme="majorEastAsia"/>
      <w:bCs/>
      <w:color w:val="000000"/>
      <w:kern w:val="2"/>
      <w:szCs w:val="28"/>
    </w:rPr>
  </w:style>
  <w:style w:type="paragraph" w:customStyle="1" w:styleId="2934">
    <w:name w:val="Char Char Char Char Char Char Char Char Char Char1"/>
    <w:basedOn w:val="1"/>
    <w:qFormat/>
    <w:uiPriority w:val="99"/>
    <w:pPr>
      <w:widowControl w:val="0"/>
      <w:spacing w:after="0" w:line="240" w:lineRule="auto"/>
      <w:jc w:val="both"/>
    </w:pPr>
    <w:rPr>
      <w:rFonts w:ascii="Tahoma" w:hAnsi="Tahoma" w:cs="Times New Roman" w:eastAsiaTheme="majorEastAsia"/>
      <w:color w:val="000000"/>
      <w:kern w:val="2"/>
      <w:szCs w:val="20"/>
    </w:rPr>
  </w:style>
  <w:style w:type="paragraph" w:customStyle="1" w:styleId="2935">
    <w:name w:val="列表符号项目级别1"/>
    <w:basedOn w:val="1"/>
    <w:qFormat/>
    <w:uiPriority w:val="0"/>
    <w:pPr>
      <w:numPr>
        <w:ilvl w:val="0"/>
        <w:numId w:val="160"/>
      </w:numPr>
      <w:spacing w:after="0"/>
      <w:ind w:firstLine="200" w:firstLineChars="200"/>
      <w:jc w:val="both"/>
    </w:pPr>
    <w:rPr>
      <w:rFonts w:ascii="Arial" w:hAnsi="Arial" w:cs="Times New Roman" w:eastAsiaTheme="majorEastAsia"/>
      <w:color w:val="000000"/>
      <w:szCs w:val="24"/>
    </w:rPr>
  </w:style>
  <w:style w:type="paragraph" w:customStyle="1" w:styleId="2936">
    <w:name w:val="jkm7"/>
    <w:semiHidden/>
    <w:qFormat/>
    <w:uiPriority w:val="0"/>
    <w:pPr>
      <w:numPr>
        <w:ilvl w:val="6"/>
        <w:numId w:val="129"/>
      </w:numPr>
      <w:spacing w:before="240" w:after="64" w:line="319" w:lineRule="auto"/>
      <w:outlineLvl w:val="6"/>
    </w:pPr>
    <w:rPr>
      <w:rFonts w:ascii="等线" w:hAnsi="等线" w:eastAsia="等线" w:cs="Times New Roman"/>
      <w:b/>
      <w:kern w:val="2"/>
      <w:sz w:val="24"/>
      <w:szCs w:val="24"/>
      <w:lang w:val="en-US" w:eastAsia="zh-CN" w:bidi="ar-SA"/>
    </w:rPr>
  </w:style>
  <w:style w:type="paragraph" w:customStyle="1" w:styleId="2937">
    <w:name w:val="样式 标题 3 + 宋体 小四 行距: 1.5 倍行距"/>
    <w:basedOn w:val="5"/>
    <w:semiHidden/>
    <w:qFormat/>
    <w:uiPriority w:val="0"/>
    <w:pPr>
      <w:keepLines w:val="0"/>
      <w:widowControl w:val="0"/>
      <w:spacing w:before="120" w:beforeAutospacing="1" w:afterLines="50" w:afterAutospacing="1" w:line="240" w:lineRule="auto"/>
      <w:ind w:left="0" w:firstLine="0"/>
      <w:jc w:val="both"/>
    </w:pPr>
    <w:rPr>
      <w:rFonts w:ascii="宋体" w:hAnsi="宋体" w:eastAsia="宋体" w:cs="宋体"/>
      <w:color w:val="000000"/>
      <w:kern w:val="2"/>
      <w:sz w:val="28"/>
      <w:szCs w:val="20"/>
    </w:rPr>
  </w:style>
  <w:style w:type="paragraph" w:customStyle="1" w:styleId="2938">
    <w:name w:val="样式 (西文) Arial (中文) 黑体 小三 加粗 黑色 居中 行距: 1.5 倍行距"/>
    <w:basedOn w:val="1"/>
    <w:next w:val="84"/>
    <w:semiHidden/>
    <w:qFormat/>
    <w:uiPriority w:val="0"/>
    <w:pPr>
      <w:spacing w:after="0"/>
      <w:ind w:firstLine="480" w:firstLineChars="200"/>
      <w:jc w:val="center"/>
    </w:pPr>
    <w:rPr>
      <w:rFonts w:ascii="Arial" w:hAnsi="Arial" w:eastAsia="黑体" w:cs="宋体"/>
      <w:b/>
      <w:bCs/>
      <w:color w:val="000000"/>
      <w:kern w:val="2"/>
      <w:sz w:val="30"/>
      <w:szCs w:val="20"/>
    </w:rPr>
  </w:style>
  <w:style w:type="paragraph" w:customStyle="1" w:styleId="2939">
    <w:name w:val="样式 标题 2alpha+3#2 headlinehheadlineS&amp;R2ERMH22 sub-heading..."/>
    <w:basedOn w:val="4"/>
    <w:semiHidden/>
    <w:qFormat/>
    <w:uiPriority w:val="0"/>
    <w:pPr>
      <w:widowControl w:val="0"/>
      <w:numPr>
        <w:ilvl w:val="0"/>
        <w:numId w:val="0"/>
      </w:numPr>
      <w:tabs>
        <w:tab w:val="left" w:pos="576"/>
        <w:tab w:val="left" w:pos="2190"/>
        <w:tab w:val="left" w:pos="6510"/>
      </w:tabs>
      <w:spacing w:before="260" w:afterLines="50" w:line="240" w:lineRule="auto"/>
      <w:ind w:left="576" w:hanging="576"/>
      <w:jc w:val="both"/>
    </w:pPr>
    <w:rPr>
      <w:rFonts w:ascii="黑体" w:hAnsi="黑体" w:eastAsia="宋体" w:cs="宋体"/>
      <w:b w:val="0"/>
      <w:color w:val="000000"/>
      <w:kern w:val="2"/>
      <w:sz w:val="32"/>
      <w:szCs w:val="20"/>
    </w:rPr>
  </w:style>
  <w:style w:type="paragraph" w:customStyle="1" w:styleId="2940">
    <w:name w:val="jkm8"/>
    <w:basedOn w:val="2936"/>
    <w:semiHidden/>
    <w:qFormat/>
    <w:uiPriority w:val="0"/>
    <w:pPr>
      <w:numPr>
        <w:ilvl w:val="7"/>
      </w:numPr>
      <w:spacing w:line="320" w:lineRule="atLeast"/>
      <w:outlineLvl w:val="7"/>
    </w:pPr>
    <w:rPr>
      <w:rFonts w:ascii="宋体" w:hAnsi="宋体"/>
    </w:rPr>
  </w:style>
  <w:style w:type="paragraph" w:customStyle="1" w:styleId="2941">
    <w:name w:val="正文对齐列表1"/>
    <w:basedOn w:val="1"/>
    <w:semiHidden/>
    <w:qFormat/>
    <w:uiPriority w:val="0"/>
    <w:pPr>
      <w:widowControl w:val="0"/>
      <w:spacing w:after="0"/>
      <w:ind w:left="1" w:firstLine="461" w:firstLineChars="192"/>
      <w:jc w:val="both"/>
    </w:pPr>
    <w:rPr>
      <w:rFonts w:cs="Times New Roman" w:asciiTheme="majorEastAsia" w:hAnsiTheme="majorEastAsia" w:eastAsiaTheme="majorEastAsia"/>
      <w:color w:val="000000"/>
      <w:kern w:val="2"/>
      <w:szCs w:val="24"/>
    </w:rPr>
  </w:style>
  <w:style w:type="paragraph" w:customStyle="1" w:styleId="2942">
    <w:name w:val="xl268"/>
    <w:basedOn w:val="1"/>
    <w:qFormat/>
    <w:uiPriority w:val="0"/>
    <w:pPr>
      <w:spacing w:before="100" w:beforeAutospacing="1" w:after="100" w:afterAutospacing="1" w:line="240" w:lineRule="auto"/>
    </w:pPr>
    <w:rPr>
      <w:rFonts w:ascii="宋体" w:hAnsi="宋体" w:cs="宋体" w:eastAsiaTheme="majorEastAsia"/>
      <w:color w:val="0000FF"/>
      <w:sz w:val="18"/>
      <w:szCs w:val="18"/>
    </w:rPr>
  </w:style>
  <w:style w:type="paragraph" w:customStyle="1" w:styleId="2943">
    <w:name w:val="并列项-点"/>
    <w:basedOn w:val="1"/>
    <w:qFormat/>
    <w:uiPriority w:val="0"/>
    <w:pPr>
      <w:numPr>
        <w:ilvl w:val="0"/>
        <w:numId w:val="161"/>
      </w:numPr>
      <w:tabs>
        <w:tab w:val="left" w:pos="851"/>
      </w:tabs>
      <w:adjustRightInd w:val="0"/>
      <w:snapToGrid w:val="0"/>
      <w:spacing w:after="0" w:line="360" w:lineRule="atLeast"/>
      <w:ind w:firstLine="0"/>
      <w:jc w:val="both"/>
      <w:textAlignment w:val="baseline"/>
    </w:pPr>
    <w:rPr>
      <w:rFonts w:cs="Times New Roman" w:asciiTheme="majorEastAsia" w:hAnsiTheme="majorEastAsia" w:eastAsiaTheme="majorEastAsia"/>
      <w:color w:val="000000"/>
      <w:szCs w:val="20"/>
    </w:rPr>
  </w:style>
  <w:style w:type="paragraph" w:customStyle="1" w:styleId="2944">
    <w:name w:val="xl2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2945">
    <w:name w:val="Pa15"/>
    <w:basedOn w:val="235"/>
    <w:next w:val="235"/>
    <w:semiHidden/>
    <w:qFormat/>
    <w:uiPriority w:val="99"/>
    <w:pPr>
      <w:spacing w:after="200" w:line="161" w:lineRule="atLeast"/>
    </w:pPr>
    <w:rPr>
      <w:rFonts w:ascii="CiscoSans" w:hAnsi="Times New Roman" w:eastAsia="CiscoSans" w:cs="Times New Roman"/>
      <w:color w:val="auto"/>
      <w:kern w:val="2"/>
      <w:lang w:eastAsia="en-US" w:bidi="en-US"/>
    </w:rPr>
  </w:style>
  <w:style w:type="paragraph" w:customStyle="1" w:styleId="2946">
    <w:name w:val="表编号"/>
    <w:basedOn w:val="1"/>
    <w:qFormat/>
    <w:uiPriority w:val="99"/>
    <w:pPr>
      <w:widowControl w:val="0"/>
      <w:tabs>
        <w:tab w:val="left" w:pos="240"/>
      </w:tabs>
      <w:spacing w:after="0"/>
      <w:ind w:left="420" w:hanging="420"/>
      <w:jc w:val="center"/>
    </w:pPr>
    <w:rPr>
      <w:rFonts w:eastAsia="黑体" w:cs="Times New Roman" w:asciiTheme="majorEastAsia" w:hAnsiTheme="majorEastAsia"/>
      <w:color w:val="000000"/>
      <w:kern w:val="2"/>
      <w:szCs w:val="24"/>
    </w:rPr>
  </w:style>
  <w:style w:type="paragraph" w:customStyle="1" w:styleId="2947">
    <w:name w:val="mynormal"/>
    <w:basedOn w:val="1"/>
    <w:semiHidden/>
    <w:qFormat/>
    <w:uiPriority w:val="0"/>
    <w:pPr>
      <w:spacing w:before="75" w:after="75" w:line="300" w:lineRule="atLeast"/>
      <w:ind w:firstLine="360"/>
    </w:pPr>
    <w:rPr>
      <w:rFonts w:ascii="宋体" w:hAnsi="宋体" w:cs="宋体" w:eastAsiaTheme="majorEastAsia"/>
      <w:color w:val="000000"/>
      <w:szCs w:val="24"/>
    </w:rPr>
  </w:style>
  <w:style w:type="paragraph" w:customStyle="1" w:styleId="2948">
    <w:name w:val="样式 标题 2 + 宋体 段前: 31.2 磅 段后: 15.6 磅 行距: 单倍行距"/>
    <w:basedOn w:val="4"/>
    <w:semiHidden/>
    <w:qFormat/>
    <w:uiPriority w:val="0"/>
    <w:pPr>
      <w:widowControl w:val="0"/>
      <w:numPr>
        <w:numId w:val="162"/>
      </w:numPr>
      <w:tabs>
        <w:tab w:val="left" w:pos="425"/>
        <w:tab w:val="left" w:pos="992"/>
        <w:tab w:val="left" w:pos="6510"/>
      </w:tabs>
      <w:spacing w:before="560" w:afterLines="50" w:line="240" w:lineRule="auto"/>
      <w:ind w:left="840" w:hanging="420"/>
      <w:jc w:val="both"/>
    </w:pPr>
    <w:rPr>
      <w:rFonts w:ascii="黑体" w:hAnsi="黑体" w:eastAsia="宋体" w:cs="宋体"/>
      <w:b w:val="0"/>
      <w:color w:val="000000"/>
      <w:kern w:val="2"/>
      <w:sz w:val="30"/>
      <w:szCs w:val="28"/>
    </w:rPr>
  </w:style>
  <w:style w:type="paragraph" w:customStyle="1" w:styleId="2949">
    <w:name w:val="title10"/>
    <w:basedOn w:val="1"/>
    <w:semiHidden/>
    <w:qFormat/>
    <w:uiPriority w:val="0"/>
    <w:pPr>
      <w:spacing w:before="136" w:after="54" w:line="240" w:lineRule="auto"/>
    </w:pPr>
    <w:rPr>
      <w:rFonts w:ascii="宋体" w:hAnsi="宋体" w:cs="宋体" w:eastAsiaTheme="majorEastAsia"/>
      <w:color w:val="000000"/>
      <w:sz w:val="23"/>
      <w:szCs w:val="23"/>
    </w:rPr>
  </w:style>
  <w:style w:type="paragraph" w:customStyle="1" w:styleId="2950">
    <w:name w:val="xl42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951">
    <w:name w:val="点正文"/>
    <w:basedOn w:val="1"/>
    <w:semiHidden/>
    <w:qFormat/>
    <w:uiPriority w:val="0"/>
    <w:pPr>
      <w:widowControl w:val="0"/>
      <w:tabs>
        <w:tab w:val="left" w:pos="690"/>
      </w:tabs>
      <w:adjustRightInd w:val="0"/>
      <w:snapToGrid w:val="0"/>
      <w:spacing w:after="0" w:line="400" w:lineRule="exact"/>
      <w:ind w:left="690" w:hanging="360"/>
      <w:jc w:val="both"/>
    </w:pPr>
    <w:rPr>
      <w:rFonts w:ascii="宋体" w:cs="Times New Roman" w:hAnsiTheme="majorEastAsia" w:eastAsiaTheme="majorEastAsia"/>
      <w:color w:val="000000"/>
      <w:kern w:val="2"/>
      <w:szCs w:val="20"/>
    </w:rPr>
  </w:style>
  <w:style w:type="paragraph" w:customStyle="1" w:styleId="2952">
    <w:name w:val="Char Char Char1 Char1"/>
    <w:basedOn w:val="1"/>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2953">
    <w:name w:val="样式 (西文) Arial (中文) 仿宋_GB2312 小四 黑色"/>
    <w:basedOn w:val="1"/>
    <w:semiHidden/>
    <w:qFormat/>
    <w:uiPriority w:val="0"/>
    <w:pPr>
      <w:widowControl w:val="0"/>
      <w:spacing w:after="0"/>
      <w:ind w:firstLine="480" w:firstLineChars="200"/>
      <w:jc w:val="both"/>
    </w:pPr>
    <w:rPr>
      <w:rFonts w:ascii="Arial" w:hAnsi="Arial" w:eastAsia="仿宋" w:cs="宋体"/>
      <w:color w:val="000000"/>
      <w:spacing w:val="-20"/>
      <w:kern w:val="2"/>
      <w:szCs w:val="20"/>
    </w:rPr>
  </w:style>
  <w:style w:type="paragraph" w:customStyle="1" w:styleId="2954">
    <w:name w:val="Char Char2 Char Char Char Char Char Char Char Char Char Char Char Char Char Char Char Char Char Char Char Char Char"/>
    <w:basedOn w:val="1"/>
    <w:semiHidden/>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2955">
    <w:name w:val="样式 样式 宋体 小四 黑色 两端对齐 段前: 1.2 磅 段后: 1.2 磅 行距: 1.5 倍行距 + 首行缩进:  2 字符"/>
    <w:basedOn w:val="1"/>
    <w:semiHidden/>
    <w:qFormat/>
    <w:uiPriority w:val="0"/>
    <w:pPr>
      <w:overflowPunct w:val="0"/>
      <w:autoSpaceDE w:val="0"/>
      <w:autoSpaceDN w:val="0"/>
      <w:adjustRightInd w:val="0"/>
      <w:spacing w:after="120" w:line="400" w:lineRule="exact"/>
      <w:ind w:firstLine="480" w:firstLineChars="200"/>
      <w:jc w:val="both"/>
      <w:textAlignment w:val="baseline"/>
    </w:pPr>
    <w:rPr>
      <w:rFonts w:ascii="Arial" w:hAnsi="Arial" w:cs="宋体" w:eastAsiaTheme="majorEastAsia"/>
      <w:color w:val="000000"/>
      <w:szCs w:val="24"/>
      <w:lang w:val="en-GB"/>
    </w:rPr>
  </w:style>
  <w:style w:type="paragraph" w:customStyle="1" w:styleId="2956">
    <w:name w:val="xl2152"/>
    <w:basedOn w:val="1"/>
    <w:semiHidden/>
    <w:qFormat/>
    <w:uiPriority w:val="0"/>
    <w:pPr>
      <w:pBdr>
        <w:top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957">
    <w:name w:val="样式 (西文) Times New Roman 四号 首行缩进:  1.01 厘米 段后: 6 磅 行距: 固定值 20..."/>
    <w:basedOn w:val="1"/>
    <w:semiHidden/>
    <w:qFormat/>
    <w:uiPriority w:val="0"/>
    <w:pPr>
      <w:spacing w:beforeLines="50" w:afterLines="50"/>
      <w:ind w:firstLine="480" w:firstLineChars="200"/>
    </w:pPr>
    <w:rPr>
      <w:rFonts w:cs="宋体" w:asciiTheme="majorEastAsia" w:hAnsiTheme="majorEastAsia" w:eastAsiaTheme="majorEastAsia"/>
      <w:color w:val="000000"/>
      <w:kern w:val="2"/>
      <w:szCs w:val="20"/>
    </w:rPr>
  </w:style>
  <w:style w:type="paragraph" w:customStyle="1" w:styleId="2958">
    <w:name w:val="p10"/>
    <w:basedOn w:val="1"/>
    <w:semiHidden/>
    <w:qFormat/>
    <w:uiPriority w:val="99"/>
    <w:pPr>
      <w:spacing w:before="100" w:beforeAutospacing="1" w:after="100" w:afterAutospacing="1" w:line="240" w:lineRule="auto"/>
    </w:pPr>
    <w:rPr>
      <w:rFonts w:ascii="Calibri" w:hAnsi="Calibri" w:cs="Calibri" w:eastAsiaTheme="majorEastAsia"/>
      <w:color w:val="000000"/>
      <w:sz w:val="20"/>
      <w:szCs w:val="20"/>
      <w:lang w:eastAsia="en-US"/>
    </w:rPr>
  </w:style>
  <w:style w:type="paragraph" w:customStyle="1" w:styleId="2959">
    <w:name w:val="样式 税务投标正文 + 首行缩进:  2 字符"/>
    <w:basedOn w:val="1"/>
    <w:semiHidden/>
    <w:qFormat/>
    <w:uiPriority w:val="0"/>
    <w:pPr>
      <w:widowControl w:val="0"/>
      <w:adjustRightInd w:val="0"/>
      <w:spacing w:before="240" w:after="0"/>
      <w:ind w:left="902" w:firstLine="480" w:firstLineChars="200"/>
      <w:jc w:val="both"/>
    </w:pPr>
    <w:rPr>
      <w:rFonts w:ascii="宋体" w:hAnsi="宋体" w:cs="宋体" w:eastAsiaTheme="majorEastAsia"/>
      <w:color w:val="000000"/>
      <w:szCs w:val="20"/>
      <w:lang w:val="zh-CN"/>
    </w:rPr>
  </w:style>
  <w:style w:type="paragraph" w:customStyle="1" w:styleId="2960">
    <w:name w:val="T01-01 样式1"/>
    <w:basedOn w:val="5"/>
    <w:semiHidden/>
    <w:qFormat/>
    <w:uiPriority w:val="0"/>
    <w:pPr>
      <w:keepLines w:val="0"/>
      <w:widowControl w:val="0"/>
      <w:numPr>
        <w:ilvl w:val="0"/>
        <w:numId w:val="0"/>
      </w:numPr>
      <w:autoSpaceDE w:val="0"/>
      <w:autoSpaceDN w:val="0"/>
      <w:adjustRightInd w:val="0"/>
      <w:snapToGrid w:val="0"/>
      <w:spacing w:before="160" w:afterLines="50" w:line="412" w:lineRule="auto"/>
    </w:pPr>
    <w:rPr>
      <w:rFonts w:ascii="Arial" w:hAnsi="Arial" w:eastAsia="黑体" w:cs="Times New Roman"/>
      <w:b w:val="0"/>
      <w:bCs w:val="0"/>
      <w:color w:val="000000"/>
      <w:sz w:val="28"/>
      <w:szCs w:val="20"/>
    </w:rPr>
  </w:style>
  <w:style w:type="paragraph" w:customStyle="1" w:styleId="2961">
    <w:name w:val="Style5"/>
    <w:basedOn w:val="4"/>
    <w:semiHidden/>
    <w:qFormat/>
    <w:uiPriority w:val="0"/>
    <w:pPr>
      <w:numPr>
        <w:ilvl w:val="0"/>
        <w:numId w:val="0"/>
      </w:numPr>
      <w:tabs>
        <w:tab w:val="left" w:pos="992"/>
      </w:tabs>
      <w:autoSpaceDE w:val="0"/>
      <w:autoSpaceDN w:val="0"/>
      <w:adjustRightInd w:val="0"/>
      <w:snapToGrid w:val="0"/>
      <w:spacing w:before="0" w:afterLines="50" w:line="240" w:lineRule="atLeast"/>
      <w:ind w:left="992" w:hanging="289" w:hangingChars="289"/>
      <w:textAlignment w:val="bottom"/>
    </w:pPr>
    <w:rPr>
      <w:rFonts w:ascii="Arial" w:hAnsi="Arial" w:eastAsia="Arial" w:cs="Arial"/>
      <w:iCs/>
      <w:color w:val="000000"/>
      <w:spacing w:val="-15"/>
      <w:kern w:val="28"/>
      <w:sz w:val="24"/>
      <w:szCs w:val="28"/>
    </w:rPr>
  </w:style>
  <w:style w:type="paragraph" w:customStyle="1" w:styleId="2962">
    <w:name w:val="标题大项"/>
    <w:basedOn w:val="84"/>
    <w:semiHidden/>
    <w:qFormat/>
    <w:uiPriority w:val="99"/>
    <w:pPr>
      <w:pageBreakBefore/>
      <w:widowControl w:val="0"/>
      <w:pBdr>
        <w:bottom w:val="none" w:color="auto" w:sz="0" w:space="0"/>
      </w:pBdr>
      <w:tabs>
        <w:tab w:val="left" w:pos="360"/>
        <w:tab w:val="left" w:pos="420"/>
      </w:tabs>
      <w:adjustRightInd w:val="0"/>
      <w:snapToGrid w:val="0"/>
      <w:spacing w:beforeLines="50" w:afterLines="50" w:line="360" w:lineRule="auto"/>
      <w:ind w:left="1305"/>
      <w:contextualSpacing w:val="0"/>
      <w:jc w:val="center"/>
      <w:outlineLvl w:val="0"/>
    </w:pPr>
    <w:rPr>
      <w:rFonts w:ascii="Arial" w:hAnsi="Arial" w:cs="Times New Roman"/>
      <w:b/>
      <w:bCs/>
      <w:color w:val="000000"/>
      <w:spacing w:val="0"/>
      <w:kern w:val="2"/>
      <w:szCs w:val="32"/>
    </w:rPr>
  </w:style>
  <w:style w:type="paragraph" w:customStyle="1" w:styleId="2963">
    <w:name w:val="Notes Text TD"/>
    <w:semiHidden/>
    <w:qFormat/>
    <w:uiPriority w:val="0"/>
    <w:pPr>
      <w:snapToGrid w:val="0"/>
      <w:spacing w:after="0" w:line="240" w:lineRule="atLeast"/>
      <w:ind w:left="2075"/>
    </w:pPr>
    <w:rPr>
      <w:rFonts w:ascii="Courier New" w:hAnsi="Courier New" w:eastAsia="等线" w:cs="Courier New"/>
      <w:snapToGrid w:val="0"/>
      <w:spacing w:val="-1"/>
      <w:sz w:val="16"/>
      <w:szCs w:val="16"/>
      <w:lang w:val="en-US" w:eastAsia="zh-CN" w:bidi="ar-SA"/>
    </w:rPr>
  </w:style>
  <w:style w:type="paragraph" w:customStyle="1" w:styleId="2964">
    <w:name w:val="标号"/>
    <w:basedOn w:val="7"/>
    <w:qFormat/>
    <w:uiPriority w:val="0"/>
    <w:pPr>
      <w:widowControl w:val="0"/>
      <w:numPr>
        <w:numId w:val="163"/>
      </w:numPr>
      <w:tabs>
        <w:tab w:val="left" w:pos="420"/>
        <w:tab w:val="left" w:pos="2100"/>
        <w:tab w:val="left" w:pos="2142"/>
      </w:tabs>
      <w:spacing w:before="0" w:afterLines="50" w:line="460" w:lineRule="atLeast"/>
      <w:jc w:val="both"/>
      <w:outlineLvl w:val="9"/>
    </w:pPr>
    <w:rPr>
      <w:rFonts w:ascii="Arial" w:hAnsi="Arial" w:eastAsia="宋体" w:cs="Times New Roman"/>
      <w:b w:val="0"/>
      <w:bCs/>
      <w:color w:val="000000"/>
      <w:spacing w:val="6"/>
      <w:szCs w:val="20"/>
    </w:rPr>
  </w:style>
  <w:style w:type="paragraph" w:customStyle="1" w:styleId="2965">
    <w:name w:val="GP正文(首行缩进)"/>
    <w:basedOn w:val="1"/>
    <w:qFormat/>
    <w:uiPriority w:val="0"/>
    <w:pPr>
      <w:widowControl w:val="0"/>
      <w:spacing w:after="0"/>
      <w:ind w:firstLine="480" w:firstLineChars="200"/>
    </w:pPr>
    <w:rPr>
      <w:rFonts w:cs="Times New Roman" w:asciiTheme="majorEastAsia" w:hAnsiTheme="majorEastAsia" w:eastAsiaTheme="majorEastAsia"/>
      <w:color w:val="000000"/>
      <w:kern w:val="2"/>
      <w:szCs w:val="21"/>
    </w:rPr>
  </w:style>
  <w:style w:type="paragraph" w:customStyle="1" w:styleId="2966">
    <w:name w:val="样式 标题 4H4Ref Heading 1rh1Heading sqlsect 1.2.3.4h4First S...2"/>
    <w:basedOn w:val="6"/>
    <w:semiHidden/>
    <w:qFormat/>
    <w:uiPriority w:val="0"/>
    <w:pPr>
      <w:widowControl w:val="0"/>
      <w:numPr>
        <w:ilvl w:val="0"/>
        <w:numId w:val="0"/>
      </w:numPr>
      <w:shd w:val="clear" w:color="auto" w:fill="FFFFFF"/>
      <w:tabs>
        <w:tab w:val="left" w:pos="993"/>
        <w:tab w:val="left" w:pos="1080"/>
      </w:tabs>
      <w:snapToGrid w:val="0"/>
      <w:spacing w:before="280" w:afterLines="50"/>
      <w:ind w:left="1180" w:hanging="1180"/>
      <w:jc w:val="both"/>
    </w:pPr>
    <w:rPr>
      <w:rFonts w:ascii="Arial Black" w:hAnsi="Arial Black" w:eastAsia="宋体" w:cs="宋体"/>
      <w:bCs w:val="0"/>
      <w:i/>
      <w:iCs w:val="0"/>
      <w:color w:val="333333"/>
      <w:kern w:val="2"/>
      <w:sz w:val="21"/>
      <w:szCs w:val="20"/>
    </w:rPr>
  </w:style>
  <w:style w:type="paragraph" w:customStyle="1" w:styleId="2967">
    <w:name w:val="Char Char Char Char Char Char Char Char Char Char Char Char Char Char Char Char Char Char Char Char Char"/>
    <w:basedOn w:val="1"/>
    <w:semiHidden/>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2968">
    <w:name w:val="xl2192"/>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2969">
    <w:name w:val="ZX-标题3"/>
    <w:semiHidden/>
    <w:qFormat/>
    <w:uiPriority w:val="0"/>
    <w:pPr>
      <w:spacing w:beforeLines="50" w:after="0" w:line="240" w:lineRule="auto"/>
      <w:ind w:left="26" w:firstLine="400"/>
      <w:outlineLvl w:val="2"/>
    </w:pPr>
    <w:rPr>
      <w:rFonts w:ascii="Trebuchet MS" w:hAnsi="FuturaA Bk BT" w:eastAsia="等线" w:cs="Times New Roman"/>
      <w:b/>
      <w:bCs/>
      <w:kern w:val="2"/>
      <w:sz w:val="28"/>
      <w:szCs w:val="20"/>
      <w:lang w:val="en-US" w:eastAsia="zh-CN" w:bidi="ar-SA"/>
    </w:rPr>
  </w:style>
  <w:style w:type="paragraph" w:customStyle="1" w:styleId="2970">
    <w:name w:val="index"/>
    <w:basedOn w:val="2971"/>
    <w:qFormat/>
    <w:uiPriority w:val="0"/>
    <w:pPr>
      <w:widowControl w:val="0"/>
      <w:autoSpaceDE w:val="0"/>
      <w:autoSpaceDN w:val="0"/>
      <w:adjustRightInd w:val="0"/>
      <w:snapToGrid/>
      <w:spacing w:after="0" w:line="360" w:lineRule="auto"/>
    </w:pPr>
  </w:style>
  <w:style w:type="paragraph" w:customStyle="1" w:styleId="2971">
    <w:name w:val="body"/>
    <w:basedOn w:val="1"/>
    <w:qFormat/>
    <w:uiPriority w:val="0"/>
    <w:pPr>
      <w:snapToGrid w:val="0"/>
      <w:spacing w:after="120" w:line="240" w:lineRule="auto"/>
    </w:pPr>
    <w:rPr>
      <w:rFonts w:cs="Times New Roman" w:asciiTheme="majorEastAsia" w:hAnsiTheme="majorEastAsia" w:eastAsiaTheme="majorEastAsia"/>
      <w:color w:val="000000"/>
      <w:sz w:val="20"/>
      <w:szCs w:val="20"/>
    </w:rPr>
  </w:style>
  <w:style w:type="paragraph" w:customStyle="1" w:styleId="2972">
    <w:name w:val="样式 一级条标题 + (中文) 楷体_GB2312 四号"/>
    <w:basedOn w:val="496"/>
    <w:semiHidden/>
    <w:qFormat/>
    <w:uiPriority w:val="0"/>
    <w:pPr>
      <w:numPr>
        <w:ilvl w:val="0"/>
        <w:numId w:val="0"/>
      </w:numPr>
      <w:spacing w:line="400" w:lineRule="exact"/>
      <w:ind w:left="945"/>
    </w:pPr>
    <w:rPr>
      <w:rFonts w:hAnsi="等线" w:eastAsia="宋体"/>
      <w:sz w:val="24"/>
      <w:szCs w:val="21"/>
    </w:rPr>
  </w:style>
  <w:style w:type="paragraph" w:customStyle="1" w:styleId="2973">
    <w:name w:val="Char52"/>
    <w:basedOn w:val="1"/>
    <w:semiHidden/>
    <w:qFormat/>
    <w:uiPriority w:val="0"/>
    <w:pPr>
      <w:widowControl w:val="0"/>
      <w:spacing w:after="0"/>
      <w:ind w:firstLine="420"/>
      <w:jc w:val="both"/>
    </w:pPr>
    <w:rPr>
      <w:rFonts w:ascii="Tahoma" w:hAnsi="Tahoma" w:cs="Times New Roman" w:eastAsiaTheme="majorEastAsia"/>
      <w:color w:val="000000"/>
      <w:kern w:val="2"/>
      <w:szCs w:val="20"/>
    </w:rPr>
  </w:style>
  <w:style w:type="paragraph" w:customStyle="1" w:styleId="2974">
    <w:name w:val="xl222"/>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975">
    <w:name w:val="GP无序编号"/>
    <w:basedOn w:val="1"/>
    <w:semiHidden/>
    <w:qFormat/>
    <w:uiPriority w:val="0"/>
    <w:pPr>
      <w:widowControl w:val="0"/>
      <w:tabs>
        <w:tab w:val="left" w:pos="903"/>
      </w:tabs>
      <w:spacing w:after="0"/>
      <w:ind w:left="902" w:hanging="420"/>
    </w:pPr>
    <w:rPr>
      <w:rFonts w:cs="Times New Roman" w:asciiTheme="majorEastAsia" w:hAnsiTheme="majorEastAsia" w:eastAsiaTheme="majorEastAsia"/>
      <w:color w:val="000000"/>
      <w:kern w:val="2"/>
      <w:szCs w:val="21"/>
    </w:rPr>
  </w:style>
  <w:style w:type="paragraph" w:customStyle="1" w:styleId="2976">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2977">
    <w:name w:val="1 Char Char Char Char Char Char Char"/>
    <w:next w:val="1"/>
    <w:semiHidden/>
    <w:qFormat/>
    <w:uiPriority w:val="0"/>
    <w:pPr>
      <w:keepNext/>
      <w:keepLines/>
      <w:tabs>
        <w:tab w:val="left" w:pos="3360"/>
      </w:tabs>
      <w:spacing w:before="240" w:after="240" w:line="240" w:lineRule="auto"/>
      <w:ind w:left="3360" w:hanging="420"/>
      <w:outlineLvl w:val="7"/>
    </w:pPr>
    <w:rPr>
      <w:rFonts w:ascii="Arial" w:hAnsi="Arial" w:eastAsia="黑体" w:cs="Arial"/>
      <w:snapToGrid w:val="0"/>
      <w:sz w:val="24"/>
      <w:szCs w:val="21"/>
      <w:lang w:val="en-US" w:eastAsia="zh-CN" w:bidi="ar-SA"/>
    </w:rPr>
  </w:style>
  <w:style w:type="paragraph" w:customStyle="1" w:styleId="2978">
    <w:name w:val="Spec Bullet"/>
    <w:basedOn w:val="1"/>
    <w:semiHidden/>
    <w:qFormat/>
    <w:uiPriority w:val="0"/>
    <w:pPr>
      <w:keepLines/>
      <w:spacing w:after="0" w:line="240" w:lineRule="auto"/>
      <w:ind w:left="170" w:hanging="170"/>
    </w:pPr>
    <w:rPr>
      <w:rFonts w:ascii="Arial" w:hAnsi="Arial" w:cs="Times New Roman" w:eastAsiaTheme="majorEastAsia"/>
      <w:color w:val="000000"/>
      <w:sz w:val="16"/>
      <w:szCs w:val="20"/>
      <w:lang w:val="en-GB" w:eastAsia="en-US"/>
    </w:rPr>
  </w:style>
  <w:style w:type="paragraph" w:customStyle="1" w:styleId="2979">
    <w:name w:val="STEP NUMBERING"/>
    <w:basedOn w:val="2980"/>
    <w:semiHidden/>
    <w:qFormat/>
    <w:uiPriority w:val="0"/>
    <w:pPr>
      <w:widowControl w:val="0"/>
      <w:spacing w:after="0" w:line="360" w:lineRule="auto"/>
      <w:ind w:firstLine="200" w:firstLineChars="200"/>
      <w:jc w:val="both"/>
    </w:pPr>
    <w:rPr>
      <w:rFonts w:ascii="Calibri" w:hAnsi="Calibri" w:eastAsia="仿宋_GB2312"/>
      <w:kern w:val="2"/>
      <w:sz w:val="24"/>
      <w:szCs w:val="22"/>
      <w:lang w:val="en-US" w:eastAsia="zh-CN"/>
    </w:rPr>
  </w:style>
  <w:style w:type="paragraph" w:customStyle="1" w:styleId="2980">
    <w:name w:val="Normal-Table"/>
    <w:basedOn w:val="1"/>
    <w:semiHidden/>
    <w:qFormat/>
    <w:uiPriority w:val="0"/>
    <w:pPr>
      <w:spacing w:after="60" w:line="240" w:lineRule="auto"/>
    </w:pPr>
    <w:rPr>
      <w:rFonts w:ascii="Book Antiqua" w:hAnsi="Book Antiqua" w:cs="Times New Roman" w:eastAsiaTheme="majorEastAsia"/>
      <w:color w:val="000000"/>
      <w:sz w:val="18"/>
      <w:szCs w:val="20"/>
      <w:lang w:val="en-GB" w:eastAsia="en-US"/>
    </w:rPr>
  </w:style>
  <w:style w:type="paragraph" w:customStyle="1" w:styleId="2981">
    <w:name w:val="表格标题加粗居中"/>
    <w:basedOn w:val="1"/>
    <w:semiHidden/>
    <w:qFormat/>
    <w:uiPriority w:val="99"/>
    <w:pPr>
      <w:tabs>
        <w:tab w:val="left" w:pos="1541"/>
        <w:tab w:val="center" w:pos="4156"/>
        <w:tab w:val="left" w:pos="5645"/>
      </w:tabs>
      <w:spacing w:after="0"/>
      <w:jc w:val="center"/>
    </w:pPr>
    <w:rPr>
      <w:rFonts w:cs="Times New Roman" w:asciiTheme="majorEastAsia" w:hAnsiTheme="majorEastAsia" w:eastAsiaTheme="majorEastAsia"/>
      <w:b/>
      <w:color w:val="000000"/>
      <w:kern w:val="2"/>
      <w:szCs w:val="21"/>
    </w:rPr>
  </w:style>
  <w:style w:type="paragraph" w:customStyle="1" w:styleId="2982">
    <w:name w:val="样式 标题5 + (中文) 仿宋 (符号) 仿宋 四号 段前: 0 磅 段后: 0 磅 行距: 单倍行距4"/>
    <w:basedOn w:val="7"/>
    <w:next w:val="8"/>
    <w:semiHidden/>
    <w:qFormat/>
    <w:uiPriority w:val="0"/>
    <w:pPr>
      <w:widowControl w:val="0"/>
      <w:tabs>
        <w:tab w:val="left" w:pos="1008"/>
      </w:tabs>
      <w:spacing w:before="0" w:afterLines="50"/>
      <w:ind w:left="0" w:firstLine="0"/>
      <w:jc w:val="both"/>
    </w:pPr>
    <w:rPr>
      <w:rFonts w:ascii="Times New Roman" w:hAnsi="仿宋" w:eastAsia="仿宋" w:cs="宋体"/>
      <w:b w:val="0"/>
      <w:color w:val="000000"/>
      <w:sz w:val="28"/>
      <w:szCs w:val="20"/>
    </w:rPr>
  </w:style>
  <w:style w:type="paragraph" w:customStyle="1" w:styleId="2983">
    <w:name w:val="Char1 Char Char Char Char Char Char Char Char Char"/>
    <w:basedOn w:val="1"/>
    <w:qFormat/>
    <w:uiPriority w:val="0"/>
    <w:pPr>
      <w:spacing w:beforeLines="100" w:after="160" w:line="240" w:lineRule="exact"/>
    </w:pPr>
    <w:rPr>
      <w:rFonts w:cs="Times New Roman" w:asciiTheme="majorEastAsia" w:hAnsiTheme="majorEastAsia" w:eastAsiaTheme="majorEastAsia"/>
      <w:color w:val="000000"/>
      <w:szCs w:val="20"/>
    </w:rPr>
  </w:style>
  <w:style w:type="paragraph" w:customStyle="1" w:styleId="2984">
    <w:name w:val="TB_FL"/>
    <w:basedOn w:val="1"/>
    <w:qFormat/>
    <w:uiPriority w:val="0"/>
    <w:pPr>
      <w:suppressAutoHyphens/>
      <w:spacing w:after="0" w:line="220" w:lineRule="exact"/>
    </w:pPr>
    <w:rPr>
      <w:rFonts w:ascii="IDCSansSerif" w:hAnsi="IDCSansSerif" w:cs="Times New Roman" w:eastAsiaTheme="majorEastAsia"/>
      <w:color w:val="000000"/>
      <w:kern w:val="16"/>
      <w:sz w:val="18"/>
      <w:szCs w:val="20"/>
    </w:rPr>
  </w:style>
  <w:style w:type="paragraph" w:customStyle="1" w:styleId="2985">
    <w:name w:val="xl2087"/>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986">
    <w:name w:val="正文文本 4"/>
    <w:basedOn w:val="1"/>
    <w:semiHidden/>
    <w:qFormat/>
    <w:uiPriority w:val="0"/>
    <w:pPr>
      <w:widowControl w:val="0"/>
      <w:spacing w:after="0" w:line="288" w:lineRule="auto"/>
      <w:ind w:firstLine="480" w:firstLineChars="200"/>
    </w:pPr>
    <w:rPr>
      <w:rFonts w:ascii="Tahoma" w:hAnsi="Tahoma" w:cs="Times New Roman" w:eastAsiaTheme="majorEastAsia"/>
      <w:color w:val="000000"/>
      <w:kern w:val="2"/>
      <w:szCs w:val="24"/>
    </w:rPr>
  </w:style>
  <w:style w:type="paragraph" w:customStyle="1" w:styleId="2987">
    <w:name w:val="xl207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2988">
    <w:name w:val="xl261"/>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2989">
    <w:name w:val="Figure Text"/>
    <w:qFormat/>
    <w:uiPriority w:val="0"/>
    <w:pPr>
      <w:widowControl w:val="0"/>
      <w:adjustRightInd w:val="0"/>
      <w:snapToGrid w:val="0"/>
      <w:spacing w:after="0" w:line="240" w:lineRule="atLeast"/>
    </w:pPr>
    <w:rPr>
      <w:rFonts w:ascii="等线" w:hAnsi="等线" w:eastAsia="等线" w:cs="Arial"/>
      <w:sz w:val="18"/>
      <w:szCs w:val="18"/>
      <w:lang w:val="en-US" w:eastAsia="en-US" w:bidi="ar-SA"/>
    </w:rPr>
  </w:style>
  <w:style w:type="paragraph" w:customStyle="1" w:styleId="2990">
    <w:name w:val="样式 jkm99 + 加粗"/>
    <w:basedOn w:val="2991"/>
    <w:semiHidden/>
    <w:qFormat/>
    <w:uiPriority w:val="0"/>
    <w:pPr>
      <w:tabs>
        <w:tab w:val="left" w:pos="1276"/>
        <w:tab w:val="left" w:pos="1559"/>
      </w:tabs>
    </w:pPr>
    <w:rPr>
      <w:b/>
    </w:rPr>
  </w:style>
  <w:style w:type="paragraph" w:customStyle="1" w:styleId="2991">
    <w:name w:val="jkm9"/>
    <w:basedOn w:val="2940"/>
    <w:semiHidden/>
    <w:qFormat/>
    <w:uiPriority w:val="0"/>
    <w:pPr>
      <w:numPr>
        <w:ilvl w:val="0"/>
        <w:numId w:val="0"/>
      </w:numPr>
      <w:tabs>
        <w:tab w:val="left" w:pos="1559"/>
      </w:tabs>
      <w:ind w:left="1559" w:hanging="1559"/>
      <w:outlineLvl w:val="8"/>
    </w:pPr>
    <w:rPr>
      <w:b w:val="0"/>
    </w:rPr>
  </w:style>
  <w:style w:type="paragraph" w:customStyle="1" w:styleId="2992">
    <w:name w:val="C503-表头居中"/>
    <w:semiHidden/>
    <w:qFormat/>
    <w:uiPriority w:val="0"/>
    <w:pPr>
      <w:spacing w:after="0" w:line="240" w:lineRule="auto"/>
      <w:jc w:val="center"/>
    </w:pPr>
    <w:rPr>
      <w:rFonts w:ascii="等线" w:hAnsi="等线" w:eastAsia="等线" w:cs="Times New Roman"/>
      <w:b/>
      <w:kern w:val="2"/>
      <w:sz w:val="24"/>
      <w:szCs w:val="20"/>
      <w:lang w:val="en-US" w:eastAsia="zh-CN" w:bidi="ar-SA"/>
    </w:rPr>
  </w:style>
  <w:style w:type="paragraph" w:customStyle="1" w:styleId="2993">
    <w:name w:val="项目符号正文"/>
    <w:basedOn w:val="1"/>
    <w:semiHidden/>
    <w:qFormat/>
    <w:uiPriority w:val="99"/>
    <w:pPr>
      <w:widowControl w:val="0"/>
      <w:tabs>
        <w:tab w:val="left" w:pos="860"/>
      </w:tabs>
      <w:adjustRightInd w:val="0"/>
      <w:snapToGrid w:val="0"/>
      <w:spacing w:beforeLines="50" w:afterLines="50" w:line="300" w:lineRule="auto"/>
      <w:ind w:left="1720"/>
      <w:jc w:val="both"/>
    </w:pPr>
    <w:rPr>
      <w:rFonts w:ascii="Arial" w:hAnsi="Arial" w:cs="Times New Roman" w:eastAsiaTheme="majorEastAsia"/>
      <w:color w:val="000000"/>
      <w:kern w:val="2"/>
      <w:sz w:val="20"/>
      <w:szCs w:val="20"/>
    </w:rPr>
  </w:style>
  <w:style w:type="paragraph" w:customStyle="1" w:styleId="2994">
    <w:name w:val="Date1"/>
    <w:basedOn w:val="1"/>
    <w:next w:val="1"/>
    <w:qFormat/>
    <w:uiPriority w:val="0"/>
    <w:pPr>
      <w:widowControl w:val="0"/>
      <w:spacing w:after="0" w:line="240" w:lineRule="auto"/>
      <w:jc w:val="both"/>
    </w:pPr>
    <w:rPr>
      <w:rFonts w:cs="Times New Roman" w:asciiTheme="majorEastAsia" w:hAnsiTheme="majorEastAsia" w:eastAsiaTheme="majorEastAsia"/>
      <w:color w:val="000000"/>
      <w:kern w:val="2"/>
      <w:szCs w:val="21"/>
    </w:rPr>
  </w:style>
  <w:style w:type="paragraph" w:customStyle="1" w:styleId="2995">
    <w:name w:val="xl54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2996">
    <w:name w:val="样式 宋体 首行缩进:  0.75 厘米 段后: 7.8 磅 行距: 1.5 倍行距"/>
    <w:basedOn w:val="1"/>
    <w:semiHidden/>
    <w:qFormat/>
    <w:uiPriority w:val="0"/>
    <w:pPr>
      <w:widowControl w:val="0"/>
      <w:spacing w:after="0"/>
      <w:ind w:firstLine="425"/>
      <w:jc w:val="both"/>
    </w:pPr>
    <w:rPr>
      <w:rFonts w:ascii="宋体" w:hAnsi="宋体" w:cs="宋体" w:eastAsiaTheme="majorEastAsia"/>
      <w:color w:val="000000"/>
      <w:kern w:val="2"/>
      <w:szCs w:val="24"/>
    </w:rPr>
  </w:style>
  <w:style w:type="paragraph" w:customStyle="1" w:styleId="2997">
    <w:name w:val="发布部门"/>
    <w:next w:val="1"/>
    <w:qFormat/>
    <w:uiPriority w:val="0"/>
    <w:pPr>
      <w:framePr w:w="7433" w:h="585" w:hRule="exact" w:hSpace="180" w:vSpace="180" w:wrap="around" w:vAnchor="margin" w:hAnchor="margin" w:xAlign="center" w:y="14401" w:anchorLock="1"/>
      <w:spacing w:after="0" w:line="240" w:lineRule="auto"/>
      <w:jc w:val="center"/>
    </w:pPr>
    <w:rPr>
      <w:rFonts w:ascii="宋体" w:hAnsi="等线" w:eastAsia="等线" w:cs="Times New Roman"/>
      <w:b/>
      <w:spacing w:val="20"/>
      <w:w w:val="135"/>
      <w:sz w:val="36"/>
      <w:szCs w:val="20"/>
      <w:lang w:val="en-US" w:eastAsia="zh-CN" w:bidi="ar-SA"/>
    </w:rPr>
  </w:style>
  <w:style w:type="paragraph" w:customStyle="1" w:styleId="2998">
    <w:name w:val="xl2208"/>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2999">
    <w:name w:val="样式 样式 首行缩进:  2 字符 Char + 首行缩进:  2 字符 Char Char"/>
    <w:basedOn w:val="1"/>
    <w:semiHidden/>
    <w:qFormat/>
    <w:uiPriority w:val="0"/>
    <w:pPr>
      <w:widowControl w:val="0"/>
      <w:spacing w:after="0"/>
      <w:ind w:firstLine="480" w:firstLineChars="200"/>
      <w:jc w:val="both"/>
    </w:pPr>
    <w:rPr>
      <w:rFonts w:cs="Times New Roman" w:asciiTheme="majorEastAsia" w:hAnsiTheme="majorEastAsia" w:eastAsiaTheme="majorEastAsia"/>
      <w:color w:val="000000"/>
      <w:kern w:val="24"/>
      <w:szCs w:val="24"/>
    </w:rPr>
  </w:style>
  <w:style w:type="paragraph" w:customStyle="1" w:styleId="3000">
    <w:name w:val="图中文字"/>
    <w:basedOn w:val="1"/>
    <w:qFormat/>
    <w:uiPriority w:val="0"/>
    <w:pPr>
      <w:spacing w:after="0" w:line="240" w:lineRule="auto"/>
      <w:jc w:val="center"/>
    </w:pPr>
    <w:rPr>
      <w:rFonts w:cs="Times New Roman" w:asciiTheme="majorEastAsia" w:hAnsiTheme="majorEastAsia" w:eastAsiaTheme="majorEastAsia"/>
      <w:bCs/>
      <w:color w:val="000000"/>
      <w:kern w:val="2"/>
      <w:szCs w:val="20"/>
    </w:rPr>
  </w:style>
  <w:style w:type="paragraph" w:customStyle="1" w:styleId="3001">
    <w:name w:val="样式 标题 3H31.1.1标题 3一、h3level_3PIM 3Level 3 HeadHeading 3 ..."/>
    <w:basedOn w:val="5"/>
    <w:semiHidden/>
    <w:qFormat/>
    <w:uiPriority w:val="0"/>
    <w:pPr>
      <w:widowControl w:val="0"/>
      <w:numPr>
        <w:numId w:val="164"/>
      </w:numPr>
      <w:adjustRightInd w:val="0"/>
      <w:snapToGrid w:val="0"/>
      <w:spacing w:before="0" w:afterLines="50" w:line="240" w:lineRule="auto"/>
      <w:ind w:right="17" w:rightChars="7" w:hanging="607"/>
    </w:pPr>
    <w:rPr>
      <w:rFonts w:ascii="宋体" w:hAnsi="宋体" w:eastAsia="黑体" w:cs="宋体"/>
      <w:bCs w:val="0"/>
      <w:color w:val="000000"/>
      <w:spacing w:val="20"/>
      <w:kern w:val="16"/>
      <w:sz w:val="32"/>
      <w:szCs w:val="20"/>
    </w:rPr>
  </w:style>
  <w:style w:type="paragraph" w:customStyle="1" w:styleId="3002">
    <w:name w:val="Char Char1 Char Char2"/>
    <w:basedOn w:val="1"/>
    <w:semiHidden/>
    <w:qFormat/>
    <w:uiPriority w:val="99"/>
    <w:pPr>
      <w:widowControl w:val="0"/>
      <w:spacing w:after="0" w:line="240" w:lineRule="auto"/>
      <w:jc w:val="both"/>
    </w:pPr>
    <w:rPr>
      <w:rFonts w:ascii="宋体" w:hAnsi="宋体" w:cs="Times New Roman" w:eastAsiaTheme="majorEastAsia"/>
      <w:b/>
      <w:color w:val="000000"/>
      <w:sz w:val="36"/>
      <w:szCs w:val="36"/>
      <w:lang w:eastAsia="en-US"/>
    </w:rPr>
  </w:style>
  <w:style w:type="paragraph" w:customStyle="1" w:styleId="3003">
    <w:name w:val="0000－符号－样式 列出段落 + 行距: 1.5 倍行距"/>
    <w:basedOn w:val="171"/>
    <w:semiHidden/>
    <w:qFormat/>
    <w:uiPriority w:val="99"/>
    <w:pPr>
      <w:widowControl w:val="0"/>
      <w:spacing w:after="0"/>
      <w:ind w:left="420" w:leftChars="200"/>
      <w:contextualSpacing w:val="0"/>
      <w:jc w:val="both"/>
    </w:pPr>
    <w:rPr>
      <w:rFonts w:ascii="Times New Roman" w:hAnsi="Times New Roman" w:cs="宋体" w:eastAsiaTheme="majorEastAsia"/>
      <w:color w:val="000000"/>
      <w:kern w:val="2"/>
      <w:szCs w:val="20"/>
    </w:rPr>
  </w:style>
  <w:style w:type="paragraph" w:customStyle="1" w:styleId="3004">
    <w:name w:val="xl1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005">
    <w:name w:val="项目下文字"/>
    <w:basedOn w:val="410"/>
    <w:semiHidden/>
    <w:qFormat/>
    <w:uiPriority w:val="0"/>
    <w:pPr>
      <w:spacing w:before="120" w:after="120"/>
      <w:ind w:left="851" w:firstLine="471"/>
      <w:jc w:val="left"/>
      <w:textAlignment w:val="baseline"/>
    </w:pPr>
    <w:rPr>
      <w:rFonts w:asciiTheme="minorHAnsi" w:eastAsiaTheme="minorEastAsia" w:cstheme="minorBidi"/>
      <w:sz w:val="20"/>
      <w:szCs w:val="16"/>
    </w:rPr>
  </w:style>
  <w:style w:type="paragraph" w:customStyle="1" w:styleId="3006">
    <w:name w:val="Char Char Char Char Char Char Char Char Char Char Char Char Char Char Char Char1 Char Char Char2"/>
    <w:basedOn w:val="1"/>
    <w:semiHidden/>
    <w:qFormat/>
    <w:uiPriority w:val="0"/>
    <w:pPr>
      <w:widowControl w:val="0"/>
      <w:spacing w:after="0" w:line="240" w:lineRule="auto"/>
      <w:jc w:val="both"/>
    </w:pPr>
    <w:rPr>
      <w:rFonts w:ascii="Tahoma" w:hAnsi="Tahoma" w:cs="Times New Roman" w:eastAsiaTheme="majorEastAsia"/>
      <w:color w:val="000000"/>
      <w:kern w:val="2"/>
      <w:szCs w:val="24"/>
    </w:rPr>
  </w:style>
  <w:style w:type="paragraph" w:customStyle="1" w:styleId="3007">
    <w:name w:val="模板标题4"/>
    <w:next w:val="1"/>
    <w:qFormat/>
    <w:uiPriority w:val="0"/>
    <w:pPr>
      <w:tabs>
        <w:tab w:val="left" w:pos="851"/>
      </w:tabs>
      <w:spacing w:before="60" w:after="60" w:line="360" w:lineRule="auto"/>
      <w:ind w:left="851" w:hanging="851"/>
      <w:outlineLvl w:val="3"/>
    </w:pPr>
    <w:rPr>
      <w:rFonts w:ascii="等线" w:hAnsi="等线" w:eastAsia="黑体" w:cs="Times New Roman"/>
      <w:b/>
      <w:bCs/>
      <w:kern w:val="2"/>
      <w:sz w:val="28"/>
      <w:szCs w:val="28"/>
      <w:lang w:val="en-US" w:eastAsia="zh-CN" w:bidi="ar-SA"/>
    </w:rPr>
  </w:style>
  <w:style w:type="paragraph" w:customStyle="1" w:styleId="3008">
    <w:name w:val="表内文字居中"/>
    <w:semiHidden/>
    <w:qFormat/>
    <w:uiPriority w:val="0"/>
    <w:pPr>
      <w:spacing w:after="0" w:line="240" w:lineRule="auto"/>
      <w:jc w:val="center"/>
    </w:pPr>
    <w:rPr>
      <w:rFonts w:ascii="等线" w:hAnsi="等线" w:eastAsia="等线" w:cs="Times New Roman"/>
      <w:kern w:val="2"/>
      <w:sz w:val="24"/>
      <w:szCs w:val="24"/>
      <w:lang w:val="en-US" w:eastAsia="zh-CN" w:bidi="ar-SA"/>
    </w:rPr>
  </w:style>
  <w:style w:type="paragraph" w:customStyle="1" w:styleId="3009">
    <w:name w:val="样式 标题 1 + 段后: 1 行1"/>
    <w:basedOn w:val="3"/>
    <w:semiHidden/>
    <w:qFormat/>
    <w:uiPriority w:val="0"/>
    <w:pPr>
      <w:widowControl w:val="0"/>
      <w:numPr>
        <w:ilvl w:val="0"/>
        <w:numId w:val="0"/>
      </w:numPr>
      <w:spacing w:before="100" w:beforeAutospacing="1" w:afterLines="100" w:line="240" w:lineRule="auto"/>
      <w:jc w:val="both"/>
      <w:textAlignment w:val="baseline"/>
    </w:pPr>
    <w:rPr>
      <w:rFonts w:ascii="Arial" w:hAnsi="Arial" w:eastAsia="黑体" w:cs="宋体"/>
      <w:b w:val="0"/>
      <w:bCs w:val="0"/>
      <w:color w:val="000000"/>
      <w:kern w:val="2"/>
      <w:szCs w:val="20"/>
    </w:rPr>
  </w:style>
  <w:style w:type="paragraph" w:customStyle="1" w:styleId="3010">
    <w:name w:val="表文"/>
    <w:qFormat/>
    <w:uiPriority w:val="0"/>
    <w:pPr>
      <w:widowControl w:val="0"/>
      <w:adjustRightInd w:val="0"/>
      <w:spacing w:after="0" w:line="312" w:lineRule="atLeast"/>
      <w:jc w:val="both"/>
      <w:textAlignment w:val="baseline"/>
    </w:pPr>
    <w:rPr>
      <w:rFonts w:ascii="等线" w:hAnsi="等线" w:eastAsia="等线" w:cs="Times New Roman"/>
      <w:sz w:val="18"/>
      <w:szCs w:val="20"/>
      <w:lang w:val="en-US" w:eastAsia="zh-CN" w:bidi="ar-SA"/>
    </w:rPr>
  </w:style>
  <w:style w:type="paragraph" w:customStyle="1" w:styleId="3011">
    <w:name w:val="表格标题文字"/>
    <w:basedOn w:val="1"/>
    <w:semiHidden/>
    <w:qFormat/>
    <w:uiPriority w:val="99"/>
    <w:pPr>
      <w:spacing w:after="0" w:line="288" w:lineRule="auto"/>
      <w:jc w:val="center"/>
    </w:pPr>
    <w:rPr>
      <w:rFonts w:ascii="Arial" w:hAnsi="Arial" w:eastAsia="黑体" w:cs="宋体"/>
      <w:bCs/>
      <w:color w:val="000000"/>
      <w:szCs w:val="20"/>
    </w:rPr>
  </w:style>
  <w:style w:type="paragraph" w:customStyle="1" w:styleId="3012">
    <w:name w:val="表格正文-中间对齐"/>
    <w:semiHidden/>
    <w:qFormat/>
    <w:uiPriority w:val="0"/>
    <w:pPr>
      <w:spacing w:after="0" w:line="240" w:lineRule="auto"/>
      <w:jc w:val="center"/>
    </w:pPr>
    <w:rPr>
      <w:rFonts w:ascii="等线" w:hAnsi="等线" w:eastAsia="等线" w:cs="宋体"/>
      <w:kern w:val="2"/>
      <w:sz w:val="24"/>
      <w:szCs w:val="20"/>
      <w:lang w:val="en-US" w:eastAsia="zh-CN" w:bidi="ar-SA"/>
    </w:rPr>
  </w:style>
  <w:style w:type="paragraph" w:customStyle="1" w:styleId="3013">
    <w:name w:val="样式 (西文) 仿宋_GB2312 四号 蓝色 左侧:  14 毫米 首行缩进:  2 字符 行距: 固定值 29 磅"/>
    <w:basedOn w:val="1"/>
    <w:semiHidden/>
    <w:qFormat/>
    <w:uiPriority w:val="0"/>
    <w:pPr>
      <w:widowControl w:val="0"/>
      <w:spacing w:after="0"/>
      <w:ind w:firstLine="480" w:firstLineChars="200"/>
      <w:jc w:val="both"/>
    </w:pPr>
    <w:rPr>
      <w:rFonts w:ascii="仿宋_GB2312" w:hAnsi="Arial" w:cs="宋体" w:eastAsiaTheme="majorEastAsia"/>
      <w:color w:val="0000FF"/>
      <w:kern w:val="2"/>
      <w:szCs w:val="20"/>
    </w:rPr>
  </w:style>
  <w:style w:type="paragraph" w:customStyle="1" w:styleId="3014">
    <w:name w:val="para16"/>
    <w:basedOn w:val="1"/>
    <w:semiHidden/>
    <w:qFormat/>
    <w:uiPriority w:val="0"/>
    <w:pPr>
      <w:spacing w:before="20" w:after="40" w:line="240" w:lineRule="auto"/>
    </w:pPr>
    <w:rPr>
      <w:rFonts w:ascii="宋体" w:hAnsi="宋体" w:cs="宋体" w:eastAsiaTheme="majorEastAsia"/>
      <w:color w:val="000000"/>
      <w:sz w:val="23"/>
      <w:szCs w:val="23"/>
    </w:rPr>
  </w:style>
  <w:style w:type="paragraph" w:customStyle="1" w:styleId="3015">
    <w:name w:val="LJNFirstLevelBullet"/>
    <w:basedOn w:val="1"/>
    <w:semiHidden/>
    <w:qFormat/>
    <w:uiPriority w:val="0"/>
    <w:pPr>
      <w:numPr>
        <w:ilvl w:val="0"/>
        <w:numId w:val="165"/>
      </w:numPr>
      <w:tabs>
        <w:tab w:val="left" w:pos="840"/>
        <w:tab w:val="left" w:pos="1080"/>
        <w:tab w:val="clear" w:pos="1917"/>
      </w:tabs>
      <w:spacing w:beforeLines="50" w:after="0"/>
      <w:ind w:left="1080" w:hanging="1080"/>
    </w:pPr>
    <w:rPr>
      <w:rFonts w:ascii="仿宋_GB2312" w:hAnsi="仿宋_GB2312" w:cs="Times New Roman" w:eastAsiaTheme="majorEastAsia"/>
      <w:color w:val="000000"/>
      <w:szCs w:val="20"/>
    </w:rPr>
  </w:style>
  <w:style w:type="paragraph" w:customStyle="1" w:styleId="3016">
    <w:name w:val="编号正文（首行缩进两字）"/>
    <w:basedOn w:val="21"/>
    <w:semiHidden/>
    <w:qFormat/>
    <w:uiPriority w:val="0"/>
    <w:pPr>
      <w:numPr>
        <w:ilvl w:val="0"/>
        <w:numId w:val="166"/>
      </w:numPr>
      <w:tabs>
        <w:tab w:val="left" w:pos="360"/>
        <w:tab w:val="left" w:pos="420"/>
        <w:tab w:val="clear" w:pos="862"/>
      </w:tabs>
      <w:spacing w:line="360" w:lineRule="auto"/>
      <w:ind w:left="420" w:firstLine="0"/>
    </w:pPr>
    <w:rPr>
      <w:rFonts w:ascii="仿宋_GB2312" w:eastAsiaTheme="majorEastAsia"/>
      <w:color w:val="000000"/>
    </w:rPr>
  </w:style>
  <w:style w:type="paragraph" w:customStyle="1" w:styleId="3017">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018">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18"/>
      <w:szCs w:val="18"/>
    </w:rPr>
  </w:style>
  <w:style w:type="paragraph" w:customStyle="1" w:styleId="3019">
    <w:name w:val="font16"/>
    <w:basedOn w:val="1"/>
    <w:qFormat/>
    <w:uiPriority w:val="0"/>
    <w:pPr>
      <w:spacing w:before="100" w:beforeAutospacing="1" w:after="100" w:afterAutospacing="1" w:line="240" w:lineRule="auto"/>
    </w:pPr>
    <w:rPr>
      <w:rFonts w:ascii="宋体" w:hAnsi="宋体" w:cs="宋体" w:eastAsiaTheme="majorEastAsia"/>
      <w:color w:val="000000"/>
      <w:sz w:val="20"/>
      <w:szCs w:val="20"/>
    </w:rPr>
  </w:style>
  <w:style w:type="paragraph" w:customStyle="1" w:styleId="3020">
    <w:name w:val="样式 标题 5第四层条第四层条1第四层条2第四层条3第四层条11第五层第四层条4第四层条5第四层条6第四层条..."/>
    <w:basedOn w:val="7"/>
    <w:semiHidden/>
    <w:qFormat/>
    <w:uiPriority w:val="0"/>
    <w:pPr>
      <w:keepNext w:val="0"/>
      <w:widowControl w:val="0"/>
      <w:tabs>
        <w:tab w:val="left" w:pos="3600"/>
      </w:tabs>
      <w:spacing w:before="0" w:afterLines="50" w:line="300" w:lineRule="auto"/>
      <w:ind w:left="420" w:hanging="420"/>
      <w:jc w:val="both"/>
      <w:textAlignment w:val="baseline"/>
    </w:pPr>
    <w:rPr>
      <w:rFonts w:ascii="黑体" w:hAnsi="宋体" w:eastAsia="宋体" w:cs="宋体"/>
      <w:b w:val="0"/>
      <w:bCs/>
      <w:color w:val="000000"/>
      <w:szCs w:val="24"/>
    </w:rPr>
  </w:style>
  <w:style w:type="paragraph" w:customStyle="1" w:styleId="3021">
    <w:name w:val="Code in Table"/>
    <w:basedOn w:val="1"/>
    <w:semiHidden/>
    <w:qFormat/>
    <w:uiPriority w:val="0"/>
    <w:pPr>
      <w:widowControl w:val="0"/>
      <w:topLinePunct/>
      <w:autoSpaceDE w:val="0"/>
      <w:autoSpaceDN w:val="0"/>
      <w:adjustRightInd w:val="0"/>
      <w:snapToGrid w:val="0"/>
      <w:spacing w:after="0"/>
    </w:pPr>
    <w:rPr>
      <w:rFonts w:hint="eastAsia" w:ascii="Courier New" w:hAnsi="Courier New" w:cs="Arial" w:eastAsiaTheme="majorEastAsia"/>
      <w:color w:val="000000"/>
      <w:kern w:val="2"/>
      <w:sz w:val="18"/>
      <w:szCs w:val="21"/>
    </w:rPr>
  </w:style>
  <w:style w:type="paragraph" w:customStyle="1" w:styleId="3022">
    <w:name w:val="xl224"/>
    <w:basedOn w:val="1"/>
    <w:qFormat/>
    <w:uiPriority w:val="0"/>
    <w:pPr>
      <w:spacing w:before="100" w:beforeAutospacing="1" w:after="100" w:afterAutospacing="1" w:line="240" w:lineRule="auto"/>
      <w:jc w:val="center"/>
    </w:pPr>
    <w:rPr>
      <w:rFonts w:ascii="宋体" w:hAnsi="宋体" w:cs="宋体" w:eastAsiaTheme="majorEastAsia"/>
      <w:b/>
      <w:bCs/>
      <w:color w:val="000000"/>
      <w:szCs w:val="24"/>
    </w:rPr>
  </w:style>
  <w:style w:type="paragraph" w:customStyle="1" w:styleId="3023">
    <w:name w:val="Char Char Char Char Char Char Char Char Char Char Char Char"/>
    <w:basedOn w:val="1"/>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3024">
    <w:name w:val="xl2212"/>
    <w:basedOn w:val="1"/>
    <w:semiHidden/>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cs="Times New Roman" w:asciiTheme="majorEastAsia" w:hAnsiTheme="majorEastAsia" w:eastAsiaTheme="majorEastAsia"/>
      <w:b/>
      <w:bCs/>
      <w:color w:val="000000"/>
      <w:sz w:val="20"/>
      <w:szCs w:val="20"/>
    </w:rPr>
  </w:style>
  <w:style w:type="paragraph" w:customStyle="1" w:styleId="3025">
    <w:name w:val="E4表头2"/>
    <w:basedOn w:val="1"/>
    <w:semiHidden/>
    <w:qFormat/>
    <w:uiPriority w:val="0"/>
    <w:pPr>
      <w:widowControl w:val="0"/>
      <w:spacing w:after="0" w:line="240" w:lineRule="auto"/>
      <w:ind w:left="144" w:hanging="432"/>
      <w:jc w:val="both"/>
    </w:pPr>
    <w:rPr>
      <w:rFonts w:cs="Times New Roman" w:asciiTheme="majorEastAsia" w:hAnsiTheme="majorEastAsia" w:eastAsiaTheme="majorEastAsia"/>
      <w:color w:val="000000"/>
      <w:kern w:val="2"/>
      <w:szCs w:val="24"/>
    </w:rPr>
  </w:style>
  <w:style w:type="paragraph" w:customStyle="1" w:styleId="3026">
    <w:name w:val="Char1 Char Char Char2"/>
    <w:basedOn w:val="1"/>
    <w:qFormat/>
    <w:uiPriority w:val="0"/>
    <w:pPr>
      <w:widowControl w:val="0"/>
      <w:spacing w:after="0"/>
      <w:ind w:firstLine="480" w:firstLineChars="200"/>
      <w:jc w:val="both"/>
    </w:pPr>
    <w:rPr>
      <w:rFonts w:ascii="宋体" w:hAnsi="宋体" w:cs="宋体" w:eastAsiaTheme="majorEastAsia"/>
      <w:color w:val="000000"/>
      <w:kern w:val="2"/>
      <w:szCs w:val="21"/>
    </w:rPr>
  </w:style>
  <w:style w:type="paragraph" w:customStyle="1" w:styleId="3027">
    <w:name w:val="说明"/>
    <w:semiHidden/>
    <w:qFormat/>
    <w:uiPriority w:val="0"/>
    <w:pPr>
      <w:spacing w:before="80" w:after="180" w:line="240" w:lineRule="auto"/>
    </w:pPr>
    <w:rPr>
      <w:rFonts w:hint="eastAsia" w:ascii="Arial Unicode MS" w:hAnsi="Arial Unicode MS" w:eastAsia="Helvetica" w:cs="Arial Unicode MS"/>
      <w:color w:val="424242"/>
      <w:sz w:val="20"/>
      <w:szCs w:val="20"/>
      <w:lang w:val="en-US" w:eastAsia="zh-CN" w:bidi="ar-SA"/>
    </w:rPr>
  </w:style>
  <w:style w:type="paragraph" w:customStyle="1" w:styleId="3028">
    <w:name w:val="font13"/>
    <w:basedOn w:val="1"/>
    <w:qFormat/>
    <w:uiPriority w:val="0"/>
    <w:pPr>
      <w:spacing w:before="100" w:beforeAutospacing="1" w:after="100" w:afterAutospacing="1" w:line="240" w:lineRule="auto"/>
    </w:pPr>
    <w:rPr>
      <w:rFonts w:ascii="宋体" w:hAnsi="宋体" w:cs="宋体" w:eastAsiaTheme="majorEastAsia"/>
      <w:color w:val="000000"/>
      <w:sz w:val="18"/>
      <w:szCs w:val="18"/>
    </w:rPr>
  </w:style>
  <w:style w:type="paragraph" w:customStyle="1" w:styleId="3029">
    <w:name w:val="Table Bold"/>
    <w:semiHidden/>
    <w:qFormat/>
    <w:uiPriority w:val="0"/>
    <w:pPr>
      <w:spacing w:after="0" w:line="200" w:lineRule="atLeast"/>
      <w:jc w:val="both"/>
    </w:pPr>
    <w:rPr>
      <w:rFonts w:ascii="Futura Hv" w:hAnsi="Futura Hv" w:eastAsia="等线" w:cs="Times New Roman"/>
      <w:snapToGrid w:val="0"/>
      <w:color w:val="000000"/>
      <w:sz w:val="18"/>
      <w:szCs w:val="20"/>
      <w:lang w:val="en-US" w:eastAsia="en-US" w:bidi="ar-SA"/>
    </w:rPr>
  </w:style>
  <w:style w:type="paragraph" w:customStyle="1" w:styleId="3030">
    <w:name w:val="数据5"/>
    <w:basedOn w:val="1"/>
    <w:semiHidden/>
    <w:qFormat/>
    <w:uiPriority w:val="0"/>
    <w:pPr>
      <w:keepNext/>
      <w:keepLines/>
      <w:widowControl w:val="0"/>
      <w:tabs>
        <w:tab w:val="left" w:pos="283"/>
        <w:tab w:val="left" w:pos="426"/>
      </w:tabs>
      <w:spacing w:before="240" w:after="240"/>
      <w:ind w:left="283"/>
      <w:outlineLvl w:val="4"/>
    </w:pPr>
    <w:rPr>
      <w:rFonts w:cs="宋体" w:asciiTheme="majorEastAsia" w:hAnsiTheme="majorEastAsia" w:eastAsiaTheme="majorEastAsia"/>
      <w:b/>
      <w:bCs/>
      <w:color w:val="000000"/>
      <w:kern w:val="2"/>
      <w:szCs w:val="20"/>
    </w:rPr>
  </w:style>
  <w:style w:type="paragraph" w:customStyle="1" w:styleId="3031">
    <w:name w:val="jkm2"/>
    <w:basedOn w:val="2593"/>
    <w:semiHidden/>
    <w:qFormat/>
    <w:uiPriority w:val="0"/>
    <w:pPr>
      <w:numPr>
        <w:ilvl w:val="1"/>
      </w:numPr>
      <w:tabs>
        <w:tab w:val="left" w:pos="1320"/>
        <w:tab w:val="left" w:pos="1680"/>
      </w:tabs>
      <w:spacing w:before="320"/>
      <w:ind w:left="576" w:hanging="576"/>
      <w:outlineLvl w:val="1"/>
    </w:pPr>
    <w:rPr>
      <w:sz w:val="32"/>
    </w:rPr>
  </w:style>
  <w:style w:type="paragraph" w:customStyle="1" w:styleId="3032">
    <w:name w:val="*Table Text Bullet #1"/>
    <w:basedOn w:val="3033"/>
    <w:semiHidden/>
    <w:qFormat/>
    <w:uiPriority w:val="0"/>
    <w:pPr>
      <w:numPr>
        <w:ilvl w:val="0"/>
        <w:numId w:val="167"/>
      </w:numPr>
      <w:tabs>
        <w:tab w:val="decimal" w:pos="360"/>
      </w:tabs>
    </w:pPr>
  </w:style>
  <w:style w:type="paragraph" w:customStyle="1" w:styleId="3033">
    <w:name w:val="*Table Text"/>
    <w:semiHidden/>
    <w:qFormat/>
    <w:uiPriority w:val="0"/>
    <w:pPr>
      <w:spacing w:after="0" w:line="240" w:lineRule="atLeast"/>
    </w:pPr>
    <w:rPr>
      <w:rFonts w:ascii="Arial" w:hAnsi="Arial" w:eastAsia="MS Mincho" w:cs="Times New Roman"/>
      <w:sz w:val="18"/>
      <w:szCs w:val="18"/>
      <w:lang w:val="en-US" w:eastAsia="zh-CN" w:bidi="ar-SA"/>
    </w:rPr>
  </w:style>
  <w:style w:type="paragraph" w:customStyle="1" w:styleId="3034">
    <w:name w:val="方欣大标题"/>
    <w:basedOn w:val="1"/>
    <w:semiHidden/>
    <w:qFormat/>
    <w:uiPriority w:val="0"/>
    <w:pPr>
      <w:spacing w:after="0"/>
      <w:jc w:val="right"/>
    </w:pPr>
    <w:rPr>
      <w:rFonts w:ascii="黑体" w:hAnsi="Book Antiqua" w:eastAsia="黑体" w:cs="宋体"/>
      <w:color w:val="000000"/>
      <w:sz w:val="72"/>
      <w:szCs w:val="20"/>
    </w:rPr>
  </w:style>
  <w:style w:type="paragraph" w:customStyle="1" w:styleId="3035">
    <w:name w:val="Char Char Char Char Char Char Char Char Char1"/>
    <w:basedOn w:val="1"/>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036">
    <w:name w:val="标3"/>
    <w:basedOn w:val="1"/>
    <w:qFormat/>
    <w:uiPriority w:val="0"/>
    <w:pPr>
      <w:widowControl w:val="0"/>
      <w:tabs>
        <w:tab w:val="left" w:pos="1224"/>
      </w:tabs>
      <w:adjustRightInd w:val="0"/>
      <w:snapToGrid w:val="0"/>
      <w:spacing w:before="50" w:after="0" w:line="240" w:lineRule="auto"/>
      <w:ind w:left="1224" w:hanging="1224"/>
      <w:jc w:val="both"/>
      <w:outlineLvl w:val="2"/>
    </w:pPr>
    <w:rPr>
      <w:rFonts w:ascii="Arial Narrow" w:hAnsi="Arial Narrow" w:cs="Times New Roman" w:eastAsiaTheme="majorEastAsia"/>
      <w:color w:val="000000"/>
      <w:kern w:val="2"/>
      <w:szCs w:val="20"/>
    </w:rPr>
  </w:style>
  <w:style w:type="paragraph" w:customStyle="1" w:styleId="3037">
    <w:name w:val="Table Text Char2"/>
    <w:semiHidden/>
    <w:qFormat/>
    <w:uiPriority w:val="0"/>
    <w:pPr>
      <w:snapToGrid w:val="0"/>
      <w:spacing w:before="80" w:after="80" w:line="240" w:lineRule="auto"/>
    </w:pPr>
    <w:rPr>
      <w:rFonts w:ascii="Arial" w:hAnsi="Arial" w:eastAsia="等线" w:cs="Arial"/>
      <w:kern w:val="2"/>
      <w:sz w:val="18"/>
      <w:szCs w:val="18"/>
      <w:lang w:val="en-US" w:eastAsia="zh-CN" w:bidi="ar-SA"/>
    </w:rPr>
  </w:style>
  <w:style w:type="paragraph" w:customStyle="1" w:styleId="3038">
    <w:name w:val="font"/>
    <w:basedOn w:val="1"/>
    <w:qFormat/>
    <w:uiPriority w:val="0"/>
    <w:pPr>
      <w:spacing w:before="100" w:beforeAutospacing="1" w:after="100" w:afterAutospacing="1"/>
    </w:pPr>
    <w:rPr>
      <w:rFonts w:ascii="宋体" w:hAnsi="宋体" w:cs="Times New Roman" w:eastAsiaTheme="majorEastAsia"/>
      <w:color w:val="000000"/>
      <w:sz w:val="18"/>
      <w:szCs w:val="18"/>
    </w:rPr>
  </w:style>
  <w:style w:type="paragraph" w:customStyle="1" w:styleId="3039">
    <w:name w:val="表格正文-右对齐"/>
    <w:semiHidden/>
    <w:qFormat/>
    <w:uiPriority w:val="0"/>
    <w:pPr>
      <w:spacing w:after="0" w:line="240" w:lineRule="auto"/>
      <w:jc w:val="right"/>
    </w:pPr>
    <w:rPr>
      <w:rFonts w:ascii="等线" w:hAnsi="等线" w:eastAsia="等线" w:cs="Times New Roman"/>
      <w:kern w:val="2"/>
      <w:sz w:val="24"/>
      <w:szCs w:val="24"/>
      <w:lang w:val="en-US" w:eastAsia="zh-CN" w:bidi="ar-SA"/>
    </w:rPr>
  </w:style>
  <w:style w:type="paragraph" w:customStyle="1" w:styleId="3040">
    <w:name w:val="subhead"/>
    <w:qFormat/>
    <w:uiPriority w:val="0"/>
    <w:pPr>
      <w:spacing w:after="120" w:line="300" w:lineRule="exact"/>
    </w:pPr>
    <w:rPr>
      <w:rFonts w:ascii="Arial" w:hAnsi="Arial" w:eastAsia="等线" w:cs="Times New Roman"/>
      <w:b/>
      <w:sz w:val="26"/>
      <w:szCs w:val="20"/>
      <w:lang w:val="en-US" w:eastAsia="en-US" w:bidi="ar-SA"/>
    </w:rPr>
  </w:style>
  <w:style w:type="paragraph" w:customStyle="1" w:styleId="3041">
    <w:name w:val="xl217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Times New Roman" w:asciiTheme="majorEastAsia" w:hAnsiTheme="majorEastAsia" w:eastAsiaTheme="majorEastAsia"/>
      <w:color w:val="000000"/>
      <w:sz w:val="20"/>
      <w:szCs w:val="20"/>
    </w:rPr>
  </w:style>
  <w:style w:type="paragraph" w:customStyle="1" w:styleId="3042">
    <w:name w:val="ePMS正文"/>
    <w:basedOn w:val="1"/>
    <w:semiHidden/>
    <w:qFormat/>
    <w:uiPriority w:val="0"/>
    <w:pPr>
      <w:spacing w:after="0" w:line="240" w:lineRule="auto"/>
    </w:pPr>
    <w:rPr>
      <w:rFonts w:cs="Times New Roman" w:asciiTheme="majorEastAsia" w:hAnsiTheme="majorEastAsia" w:eastAsiaTheme="majorEastAsia"/>
      <w:color w:val="000000"/>
      <w:szCs w:val="20"/>
    </w:rPr>
  </w:style>
  <w:style w:type="paragraph" w:customStyle="1" w:styleId="3043">
    <w:name w:val="xl2227"/>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044">
    <w:name w:val="Char Char Char Char Char Char Char Char Char Char Char Char Char Char Char Char3"/>
    <w:basedOn w:val="1"/>
    <w:qFormat/>
    <w:uiPriority w:val="0"/>
    <w:pPr>
      <w:widowControl w:val="0"/>
      <w:tabs>
        <w:tab w:val="left" w:pos="360"/>
      </w:tabs>
      <w:spacing w:beforeLines="50" w:afterLines="50" w:line="240" w:lineRule="auto"/>
      <w:jc w:val="both"/>
    </w:pPr>
    <w:rPr>
      <w:rFonts w:cs="Times New Roman" w:asciiTheme="majorEastAsia" w:hAnsiTheme="majorEastAsia" w:eastAsiaTheme="majorEastAsia"/>
      <w:color w:val="000000"/>
      <w:kern w:val="2"/>
      <w:szCs w:val="24"/>
    </w:rPr>
  </w:style>
  <w:style w:type="paragraph" w:customStyle="1" w:styleId="3045">
    <w:name w:val="文头字"/>
    <w:basedOn w:val="1"/>
    <w:qFormat/>
    <w:uiPriority w:val="0"/>
    <w:pPr>
      <w:adjustRightInd w:val="0"/>
      <w:snapToGrid w:val="0"/>
      <w:spacing w:before="200" w:after="0"/>
      <w:jc w:val="center"/>
      <w:textAlignment w:val="baseline"/>
    </w:pPr>
    <w:rPr>
      <w:rFonts w:ascii="宋体" w:cs="宋体" w:hAnsiTheme="majorEastAsia" w:eastAsiaTheme="majorEastAsia"/>
      <w:b/>
      <w:bCs/>
      <w:color w:val="FF0000"/>
      <w:spacing w:val="100"/>
      <w:sz w:val="48"/>
      <w:szCs w:val="48"/>
    </w:rPr>
  </w:style>
  <w:style w:type="paragraph" w:customStyle="1" w:styleId="3046">
    <w:name w:val="Char Char2 Char Char Char Char Char Char2"/>
    <w:basedOn w:val="1"/>
    <w:semiHidden/>
    <w:qFormat/>
    <w:uiPriority w:val="0"/>
    <w:pPr>
      <w:spacing w:after="160" w:line="240" w:lineRule="exact"/>
      <w:jc w:val="center"/>
    </w:pPr>
    <w:rPr>
      <w:rFonts w:ascii="Verdana" w:hAnsi="Verdana" w:cs="Times New Roman" w:eastAsiaTheme="majorEastAsia"/>
      <w:color w:val="000000"/>
      <w:sz w:val="20"/>
      <w:szCs w:val="24"/>
      <w:lang w:eastAsia="en-US"/>
    </w:rPr>
  </w:style>
  <w:style w:type="paragraph" w:customStyle="1" w:styleId="3047">
    <w:name w:val="Char4 Char Char1 Char Char Char Char"/>
    <w:basedOn w:val="1"/>
    <w:semiHidden/>
    <w:qFormat/>
    <w:uiPriority w:val="0"/>
    <w:pPr>
      <w:widowControl w:val="0"/>
      <w:spacing w:after="0" w:line="240" w:lineRule="auto"/>
      <w:jc w:val="both"/>
    </w:pPr>
    <w:rPr>
      <w:rFonts w:ascii="Tahoma" w:hAnsi="Tahoma" w:eastAsia="仿宋" w:cs="Times New Roman"/>
      <w:color w:val="000000"/>
      <w:kern w:val="2"/>
      <w:szCs w:val="20"/>
    </w:rPr>
  </w:style>
  <w:style w:type="paragraph" w:customStyle="1" w:styleId="3048">
    <w:name w:val="Zbidon"/>
    <w:basedOn w:val="1"/>
    <w:semiHidden/>
    <w:qFormat/>
    <w:uiPriority w:val="0"/>
    <w:pPr>
      <w:spacing w:before="120" w:after="0" w:line="240" w:lineRule="auto"/>
      <w:ind w:left="1701"/>
      <w:jc w:val="both"/>
    </w:pPr>
    <w:rPr>
      <w:rFonts w:ascii="FuturaA Bk BT" w:hAnsi="FuturaA Bk BT" w:cs="Times New Roman" w:eastAsiaTheme="majorEastAsia"/>
      <w:color w:val="000080"/>
      <w:sz w:val="22"/>
      <w:szCs w:val="20"/>
      <w:lang w:val="en-GB"/>
    </w:rPr>
  </w:style>
  <w:style w:type="paragraph" w:customStyle="1" w:styleId="3049">
    <w:name w:val="Z4"/>
    <w:basedOn w:val="1"/>
    <w:semiHidden/>
    <w:qFormat/>
    <w:uiPriority w:val="0"/>
    <w:pPr>
      <w:widowControl w:val="0"/>
      <w:tabs>
        <w:tab w:val="left" w:pos="2100"/>
        <w:tab w:val="left" w:pos="2160"/>
      </w:tabs>
      <w:spacing w:after="0" w:line="240" w:lineRule="auto"/>
      <w:ind w:hanging="420"/>
      <w:jc w:val="both"/>
      <w:outlineLvl w:val="3"/>
    </w:pPr>
    <w:rPr>
      <w:rFonts w:ascii="Tahoma" w:hAnsi="Tahoma" w:eastAsia="幼圆" w:cs="Times New Roman"/>
      <w:color w:val="000000"/>
      <w:kern w:val="2"/>
      <w:szCs w:val="20"/>
    </w:rPr>
  </w:style>
  <w:style w:type="paragraph" w:customStyle="1" w:styleId="3050">
    <w:name w:val="About This Chapter"/>
    <w:basedOn w:val="3051"/>
    <w:next w:val="1"/>
    <w:semiHidden/>
    <w:qFormat/>
    <w:uiPriority w:val="0"/>
    <w:pPr>
      <w:spacing w:after="560"/>
    </w:pPr>
  </w:style>
  <w:style w:type="paragraph" w:customStyle="1" w:styleId="3051">
    <w:name w:val="Heading2 No Number"/>
    <w:basedOn w:val="4"/>
    <w:next w:val="1"/>
    <w:semiHidden/>
    <w:qFormat/>
    <w:uiPriority w:val="0"/>
    <w:pPr>
      <w:numPr>
        <w:ilvl w:val="0"/>
        <w:numId w:val="0"/>
      </w:numPr>
      <w:topLinePunct/>
      <w:adjustRightInd w:val="0"/>
      <w:snapToGrid w:val="0"/>
      <w:spacing w:before="600" w:afterLines="50" w:line="240" w:lineRule="atLeast"/>
      <w:outlineLvl w:val="9"/>
    </w:pPr>
    <w:rPr>
      <w:rFonts w:ascii="Book Antiqua" w:hAnsi="Book Antiqua" w:eastAsia="宋体" w:cs="Book Antiqua"/>
      <w:b w:val="0"/>
      <w:color w:val="000000"/>
      <w:sz w:val="32"/>
      <w:szCs w:val="36"/>
      <w:lang w:eastAsia="en-US"/>
    </w:rPr>
  </w:style>
  <w:style w:type="paragraph" w:customStyle="1" w:styleId="3052">
    <w:name w:val="xl2205"/>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053">
    <w:name w:val="Circle Bullet"/>
    <w:basedOn w:val="1"/>
    <w:semiHidden/>
    <w:qFormat/>
    <w:uiPriority w:val="0"/>
    <w:pPr>
      <w:widowControl w:val="0"/>
      <w:numPr>
        <w:ilvl w:val="1"/>
        <w:numId w:val="168"/>
      </w:numPr>
      <w:adjustRightInd w:val="0"/>
      <w:snapToGrid w:val="0"/>
      <w:spacing w:after="0" w:line="240" w:lineRule="auto"/>
      <w:ind w:firstLine="0"/>
      <w:jc w:val="both"/>
    </w:pPr>
    <w:rPr>
      <w:rFonts w:cs="Times New Roman" w:asciiTheme="majorEastAsia" w:hAnsiTheme="majorEastAsia" w:eastAsiaTheme="majorEastAsia"/>
      <w:color w:val="000000"/>
      <w:kern w:val="2"/>
      <w:szCs w:val="20"/>
    </w:rPr>
  </w:style>
  <w:style w:type="paragraph" w:customStyle="1" w:styleId="3054">
    <w:name w:val="解决方案概述标题3"/>
    <w:basedOn w:val="5"/>
    <w:semiHidden/>
    <w:qFormat/>
    <w:uiPriority w:val="0"/>
    <w:pPr>
      <w:numPr>
        <w:ilvl w:val="0"/>
        <w:numId w:val="0"/>
      </w:numPr>
      <w:topLinePunct/>
      <w:adjustRightInd w:val="0"/>
      <w:snapToGrid w:val="0"/>
      <w:spacing w:before="120" w:afterLines="50" w:line="240" w:lineRule="atLeast"/>
    </w:pPr>
    <w:rPr>
      <w:rFonts w:ascii="Book Antiqua" w:hAnsi="Book Antiqua" w:eastAsia="黑体" w:cs="宋体"/>
      <w:b w:val="0"/>
      <w:bCs w:val="0"/>
      <w:color w:val="000000"/>
      <w:sz w:val="32"/>
      <w:szCs w:val="32"/>
    </w:rPr>
  </w:style>
  <w:style w:type="paragraph" w:customStyle="1" w:styleId="3055">
    <w:name w:val="Body Text Indent 21"/>
    <w:basedOn w:val="1"/>
    <w:semiHidden/>
    <w:qFormat/>
    <w:uiPriority w:val="99"/>
    <w:pPr>
      <w:widowControl w:val="0"/>
      <w:adjustRightInd w:val="0"/>
      <w:spacing w:after="0"/>
      <w:ind w:firstLine="420" w:firstLineChars="175"/>
      <w:jc w:val="both"/>
    </w:pPr>
    <w:rPr>
      <w:rFonts w:ascii="宋体" w:hAnsi="宋体" w:cs="宋体" w:eastAsiaTheme="majorEastAsia"/>
      <w:b/>
      <w:bCs/>
      <w:color w:val="000000"/>
      <w:kern w:val="2"/>
      <w:szCs w:val="24"/>
    </w:rPr>
  </w:style>
  <w:style w:type="paragraph" w:customStyle="1" w:styleId="3056">
    <w:name w:val="正文幼5号"/>
    <w:basedOn w:val="1"/>
    <w:qFormat/>
    <w:uiPriority w:val="99"/>
    <w:pPr>
      <w:widowControl w:val="0"/>
      <w:spacing w:after="0" w:line="240" w:lineRule="auto"/>
      <w:jc w:val="both"/>
    </w:pPr>
    <w:rPr>
      <w:rFonts w:eastAsia="幼圆" w:cs="Times New Roman" w:asciiTheme="majorEastAsia" w:hAnsiTheme="majorEastAsia"/>
      <w:color w:val="000000"/>
      <w:kern w:val="2"/>
      <w:szCs w:val="20"/>
    </w:rPr>
  </w:style>
  <w:style w:type="paragraph" w:customStyle="1" w:styleId="3057">
    <w:name w:val="xl2093"/>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058">
    <w:name w:val="Highlight"/>
    <w:basedOn w:val="1"/>
    <w:semiHidden/>
    <w:qFormat/>
    <w:uiPriority w:val="0"/>
    <w:pPr>
      <w:spacing w:before="240" w:after="120" w:line="288" w:lineRule="auto"/>
      <w:ind w:firstLine="454"/>
    </w:pPr>
    <w:rPr>
      <w:rFonts w:cs="Times New Roman" w:asciiTheme="majorEastAsia" w:hAnsiTheme="majorEastAsia" w:eastAsiaTheme="majorEastAsia"/>
      <w:b/>
      <w:color w:val="000000"/>
      <w:szCs w:val="24"/>
      <w:u w:val="single"/>
    </w:rPr>
  </w:style>
  <w:style w:type="paragraph" w:customStyle="1" w:styleId="3059">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color w:val="000000"/>
      <w:szCs w:val="28"/>
    </w:rPr>
  </w:style>
  <w:style w:type="paragraph" w:customStyle="1" w:styleId="3060">
    <w:name w:val="表格文字单行"/>
    <w:basedOn w:val="488"/>
    <w:semiHidden/>
    <w:qFormat/>
    <w:uiPriority w:val="0"/>
    <w:pPr>
      <w:adjustRightInd w:val="0"/>
      <w:snapToGrid w:val="0"/>
      <w:spacing w:before="120" w:after="120" w:line="360" w:lineRule="exact"/>
    </w:pPr>
    <w:rPr>
      <w:rFonts w:ascii="Times New Roman" w:hAnsi="Times New Roman" w:eastAsiaTheme="minorEastAsia" w:cstheme="minorBidi"/>
      <w:kern w:val="0"/>
      <w:sz w:val="20"/>
    </w:rPr>
  </w:style>
  <w:style w:type="paragraph" w:customStyle="1" w:styleId="3061">
    <w:name w:val="样式 首行缩进:  0 字符"/>
    <w:basedOn w:val="1"/>
    <w:qFormat/>
    <w:uiPriority w:val="0"/>
    <w:pPr>
      <w:spacing w:after="0"/>
    </w:pPr>
    <w:rPr>
      <w:rFonts w:ascii="Arial" w:hAnsi="Arial" w:cs="宋体" w:eastAsiaTheme="majorEastAsia"/>
      <w:color w:val="000000"/>
      <w:kern w:val="2"/>
      <w:szCs w:val="20"/>
    </w:rPr>
  </w:style>
  <w:style w:type="paragraph" w:customStyle="1" w:styleId="3062">
    <w:name w:val="论文3级标题格式"/>
    <w:basedOn w:val="1"/>
    <w:semiHidden/>
    <w:qFormat/>
    <w:uiPriority w:val="0"/>
    <w:pPr>
      <w:widowControl w:val="0"/>
      <w:tabs>
        <w:tab w:val="left" w:pos="1260"/>
        <w:tab w:val="left" w:pos="1931"/>
      </w:tabs>
      <w:spacing w:before="240" w:after="120" w:line="240" w:lineRule="auto"/>
      <w:ind w:left="1260"/>
      <w:jc w:val="both"/>
      <w:outlineLvl w:val="2"/>
    </w:pPr>
    <w:rPr>
      <w:rFonts w:ascii="黑体" w:eastAsia="黑体" w:cs="Times New Roman" w:hAnsiTheme="majorEastAsia"/>
      <w:b/>
      <w:bCs/>
      <w:color w:val="000000"/>
      <w:kern w:val="2"/>
      <w:szCs w:val="28"/>
    </w:rPr>
  </w:style>
  <w:style w:type="paragraph" w:customStyle="1" w:styleId="3063">
    <w:name w:val="Char Char Char Char Char Char Char Char Char2"/>
    <w:basedOn w:val="1"/>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064">
    <w:name w:val="?¡ì?¡ì?¡§¡è?¡ìo????¡§¡è?"/>
    <w:basedOn w:val="1"/>
    <w:semiHidden/>
    <w:qFormat/>
    <w:uiPriority w:val="0"/>
    <w:pPr>
      <w:overflowPunct w:val="0"/>
      <w:autoSpaceDE w:val="0"/>
      <w:autoSpaceDN w:val="0"/>
      <w:adjustRightInd w:val="0"/>
      <w:spacing w:after="0" w:line="240" w:lineRule="auto"/>
      <w:textAlignment w:val="baseline"/>
    </w:pPr>
    <w:rPr>
      <w:rFonts w:cs="Times New Roman" w:asciiTheme="majorEastAsia" w:hAnsiTheme="majorEastAsia" w:eastAsiaTheme="majorEastAsia"/>
      <w:color w:val="000000"/>
      <w:szCs w:val="20"/>
    </w:rPr>
  </w:style>
  <w:style w:type="paragraph" w:customStyle="1" w:styleId="3065">
    <w:name w:val="图文"/>
    <w:basedOn w:val="1"/>
    <w:semiHidden/>
    <w:qFormat/>
    <w:uiPriority w:val="0"/>
    <w:pPr>
      <w:widowControl w:val="0"/>
      <w:adjustRightInd w:val="0"/>
      <w:snapToGrid w:val="0"/>
      <w:spacing w:after="50" w:line="240" w:lineRule="auto"/>
      <w:jc w:val="both"/>
    </w:pPr>
    <w:rPr>
      <w:rFonts w:eastAsia="微软雅黑" w:cs="Times New Roman" w:asciiTheme="majorEastAsia" w:hAnsiTheme="majorEastAsia"/>
      <w:color w:val="000000"/>
      <w:kern w:val="2"/>
      <w:szCs w:val="24"/>
    </w:rPr>
  </w:style>
  <w:style w:type="paragraph" w:customStyle="1" w:styleId="3066">
    <w:name w:val="小四 行距: 1.5 倍行距"/>
    <w:basedOn w:val="1"/>
    <w:semiHidden/>
    <w:qFormat/>
    <w:uiPriority w:val="0"/>
    <w:pPr>
      <w:widowControl w:val="0"/>
      <w:tabs>
        <w:tab w:val="left" w:pos="907"/>
      </w:tabs>
      <w:spacing w:after="0"/>
      <w:ind w:left="907" w:hanging="619"/>
      <w:jc w:val="both"/>
    </w:pPr>
    <w:rPr>
      <w:rFonts w:cs="宋体" w:asciiTheme="majorEastAsia" w:hAnsiTheme="majorEastAsia" w:eastAsiaTheme="majorEastAsia"/>
      <w:color w:val="000000"/>
      <w:kern w:val="2"/>
      <w:szCs w:val="20"/>
    </w:rPr>
  </w:style>
  <w:style w:type="paragraph" w:customStyle="1" w:styleId="3067">
    <w:name w:val="样式 标题 2h22nd levelTitre2l22Header 2Head 2H2节List level..."/>
    <w:basedOn w:val="4"/>
    <w:semiHidden/>
    <w:qFormat/>
    <w:uiPriority w:val="0"/>
    <w:pPr>
      <w:widowControl w:val="0"/>
      <w:numPr>
        <w:ilvl w:val="0"/>
        <w:numId w:val="0"/>
      </w:numPr>
      <w:tabs>
        <w:tab w:val="left" w:pos="720"/>
      </w:tabs>
      <w:adjustRightInd w:val="0"/>
      <w:snapToGrid w:val="0"/>
      <w:spacing w:before="0" w:afterLines="50" w:line="240" w:lineRule="auto"/>
      <w:jc w:val="both"/>
    </w:pPr>
    <w:rPr>
      <w:rFonts w:eastAsia="宋体" w:cs="宋体" w:asciiTheme="majorEastAsia" w:hAnsiTheme="majorEastAsia"/>
      <w:b w:val="0"/>
      <w:color w:val="000000"/>
      <w:kern w:val="2"/>
      <w:sz w:val="32"/>
      <w:szCs w:val="20"/>
    </w:rPr>
  </w:style>
  <w:style w:type="paragraph" w:customStyle="1" w:styleId="3068">
    <w:name w:val="xl2253"/>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069">
    <w:name w:val="Normal ident"/>
    <w:basedOn w:val="1"/>
    <w:semiHidden/>
    <w:qFormat/>
    <w:uiPriority w:val="0"/>
    <w:pPr>
      <w:spacing w:after="0"/>
      <w:ind w:left="900" w:hanging="420"/>
    </w:pPr>
    <w:rPr>
      <w:rFonts w:ascii="楷体" w:eastAsia="楷体" w:cs="Times New Roman" w:hAnsiTheme="majorEastAsia"/>
      <w:color w:val="000000"/>
      <w:szCs w:val="20"/>
      <w:lang w:eastAsia="en-US"/>
    </w:rPr>
  </w:style>
  <w:style w:type="paragraph" w:customStyle="1" w:styleId="3070">
    <w:name w:val="Main Title"/>
    <w:basedOn w:val="1"/>
    <w:qFormat/>
    <w:uiPriority w:val="0"/>
    <w:pPr>
      <w:widowControl w:val="0"/>
      <w:spacing w:before="480" w:after="60" w:line="240" w:lineRule="auto"/>
      <w:jc w:val="center"/>
    </w:pPr>
    <w:rPr>
      <w:rFonts w:ascii="Arial" w:hAnsi="Arial" w:cs="Times New Roman" w:eastAsiaTheme="majorEastAsia"/>
      <w:b/>
      <w:color w:val="000000"/>
      <w:kern w:val="28"/>
      <w:sz w:val="32"/>
      <w:szCs w:val="20"/>
    </w:rPr>
  </w:style>
  <w:style w:type="paragraph" w:customStyle="1" w:styleId="3071">
    <w:name w:val="样式 标题 2H2H21H22H23H24H25H26H27H28H29H210H211H212H2...1"/>
    <w:basedOn w:val="4"/>
    <w:semiHidden/>
    <w:qFormat/>
    <w:uiPriority w:val="0"/>
    <w:pPr>
      <w:widowControl w:val="0"/>
      <w:numPr>
        <w:ilvl w:val="0"/>
        <w:numId w:val="0"/>
      </w:numPr>
      <w:tabs>
        <w:tab w:val="left" w:pos="576"/>
      </w:tabs>
      <w:adjustRightInd w:val="0"/>
      <w:snapToGrid w:val="0"/>
      <w:spacing w:before="0" w:afterLines="50" w:line="26" w:lineRule="atLeast"/>
      <w:ind w:left="1260" w:hanging="420"/>
      <w:textAlignment w:val="top"/>
    </w:pPr>
    <w:rPr>
      <w:rFonts w:ascii="黑体" w:hAnsi="黑体" w:eastAsia="宋体" w:cs="Times New Roman"/>
      <w:b w:val="0"/>
      <w:bCs w:val="0"/>
      <w:color w:val="003300"/>
      <w:sz w:val="21"/>
      <w:szCs w:val="21"/>
    </w:rPr>
  </w:style>
  <w:style w:type="paragraph" w:customStyle="1" w:styleId="3072">
    <w:name w:val="xl2207"/>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073">
    <w:name w:val="Subhead"/>
    <w:basedOn w:val="1"/>
    <w:qFormat/>
    <w:uiPriority w:val="0"/>
    <w:pPr>
      <w:spacing w:after="0" w:line="240" w:lineRule="auto"/>
      <w:outlineLvl w:val="0"/>
    </w:pPr>
    <w:rPr>
      <w:rFonts w:ascii="Arial" w:hAnsi="Arial" w:cs="Times New Roman" w:eastAsiaTheme="majorEastAsia"/>
      <w:b/>
      <w:color w:val="000000"/>
      <w:sz w:val="20"/>
      <w:szCs w:val="20"/>
      <w:lang w:eastAsia="en-US"/>
    </w:rPr>
  </w:style>
  <w:style w:type="paragraph" w:customStyle="1" w:styleId="3074">
    <w:name w:val="l顶头"/>
    <w:basedOn w:val="3075"/>
    <w:semiHidden/>
    <w:qFormat/>
    <w:uiPriority w:val="0"/>
    <w:pPr>
      <w:ind w:firstLine="0" w:firstLineChars="0"/>
    </w:pPr>
  </w:style>
  <w:style w:type="paragraph" w:customStyle="1" w:styleId="3075">
    <w:name w:val="l正文"/>
    <w:qFormat/>
    <w:uiPriority w:val="0"/>
    <w:pPr>
      <w:spacing w:after="0" w:line="360" w:lineRule="auto"/>
      <w:ind w:firstLine="200" w:firstLineChars="200"/>
      <w:jc w:val="both"/>
    </w:pPr>
    <w:rPr>
      <w:rFonts w:ascii="楷体_GB2312" w:hAnsi="等线" w:eastAsia="楷体_GB2312" w:cs="Times New Roman"/>
      <w:sz w:val="24"/>
      <w:szCs w:val="20"/>
      <w:lang w:val="en-US" w:eastAsia="zh-CN" w:bidi="ar-SA"/>
    </w:rPr>
  </w:style>
  <w:style w:type="paragraph" w:customStyle="1" w:styleId="3076">
    <w:name w:val="表内文字居左"/>
    <w:semiHidden/>
    <w:qFormat/>
    <w:uiPriority w:val="99"/>
    <w:pPr>
      <w:widowControl w:val="0"/>
      <w:adjustRightInd w:val="0"/>
      <w:snapToGrid w:val="0"/>
      <w:spacing w:after="0" w:line="240" w:lineRule="auto"/>
      <w:jc w:val="both"/>
    </w:pPr>
    <w:rPr>
      <w:rFonts w:ascii="等线" w:hAnsi="等线" w:eastAsia="等线" w:cs="Times New Roman"/>
      <w:kern w:val="2"/>
      <w:sz w:val="24"/>
      <w:szCs w:val="24"/>
      <w:lang w:val="en-US" w:eastAsia="zh-CN" w:bidi="ar-SA"/>
    </w:rPr>
  </w:style>
  <w:style w:type="paragraph" w:customStyle="1" w:styleId="3077">
    <w:name w:val="正文－仿宋"/>
    <w:basedOn w:val="1"/>
    <w:semiHidden/>
    <w:qFormat/>
    <w:uiPriority w:val="0"/>
    <w:pPr>
      <w:widowControl w:val="0"/>
      <w:snapToGrid w:val="0"/>
      <w:spacing w:after="0" w:line="240" w:lineRule="auto"/>
      <w:ind w:firstLine="600" w:firstLineChars="200"/>
      <w:jc w:val="both"/>
    </w:pPr>
    <w:rPr>
      <w:rFonts w:ascii="仿宋_GB2312" w:hAnsi="宋体" w:cs="Times New Roman" w:eastAsiaTheme="majorEastAsia"/>
      <w:color w:val="000000"/>
      <w:sz w:val="30"/>
      <w:szCs w:val="21"/>
    </w:rPr>
  </w:style>
  <w:style w:type="paragraph" w:customStyle="1" w:styleId="3078">
    <w:name w:val="pd2"/>
    <w:basedOn w:val="1"/>
    <w:semiHidden/>
    <w:qFormat/>
    <w:uiPriority w:val="0"/>
    <w:pPr>
      <w:pBdr>
        <w:top w:val="single" w:color="000000" w:sz="6" w:space="4"/>
        <w:left w:val="single" w:color="000000" w:sz="6" w:space="4"/>
        <w:bottom w:val="single" w:color="000000" w:sz="6" w:space="4"/>
        <w:right w:val="single" w:color="000000" w:sz="6" w:space="4"/>
      </w:pBdr>
      <w:spacing w:before="100" w:beforeAutospacing="1" w:after="100" w:afterAutospacing="1" w:line="240" w:lineRule="auto"/>
    </w:pPr>
    <w:rPr>
      <w:rFonts w:ascii="宋体" w:hAnsi="宋体" w:cs="宋体" w:eastAsiaTheme="majorEastAsia"/>
      <w:b/>
      <w:bCs/>
      <w:color w:val="000000"/>
      <w:szCs w:val="24"/>
    </w:rPr>
  </w:style>
  <w:style w:type="paragraph" w:customStyle="1" w:styleId="3079">
    <w:name w:val="单位"/>
    <w:basedOn w:val="1"/>
    <w:semiHidden/>
    <w:qFormat/>
    <w:uiPriority w:val="0"/>
    <w:pPr>
      <w:widowControl w:val="0"/>
      <w:spacing w:beforeLines="50" w:afterLines="50"/>
    </w:pPr>
    <w:rPr>
      <w:rFonts w:cs="Times New Roman" w:asciiTheme="majorEastAsia" w:hAnsiTheme="majorEastAsia" w:eastAsiaTheme="majorEastAsia"/>
      <w:b/>
      <w:color w:val="000000"/>
      <w:kern w:val="2"/>
      <w:sz w:val="32"/>
      <w:szCs w:val="44"/>
    </w:rPr>
  </w:style>
  <w:style w:type="paragraph" w:customStyle="1" w:styleId="3080">
    <w:name w:val="xl2244"/>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3081">
    <w:name w:val="xl2234"/>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082">
    <w:name w:val="Normal Indent1"/>
    <w:basedOn w:val="1"/>
    <w:semiHidden/>
    <w:qFormat/>
    <w:uiPriority w:val="99"/>
    <w:pPr>
      <w:widowControl w:val="0"/>
      <w:spacing w:after="0" w:line="240" w:lineRule="auto"/>
      <w:ind w:firstLine="420"/>
      <w:jc w:val="both"/>
    </w:pPr>
    <w:rPr>
      <w:rFonts w:cs="Times New Roman" w:asciiTheme="majorEastAsia" w:hAnsiTheme="majorEastAsia" w:eastAsiaTheme="majorEastAsia"/>
      <w:color w:val="000000"/>
      <w:kern w:val="2"/>
      <w:szCs w:val="21"/>
    </w:rPr>
  </w:style>
  <w:style w:type="paragraph" w:customStyle="1" w:styleId="3083">
    <w:name w:val="方欣封面"/>
    <w:basedOn w:val="1"/>
    <w:semiHidden/>
    <w:qFormat/>
    <w:uiPriority w:val="0"/>
    <w:pPr>
      <w:spacing w:after="0"/>
      <w:jc w:val="right"/>
    </w:pPr>
    <w:rPr>
      <w:rFonts w:ascii="黑体" w:hAnsi="宋体" w:eastAsia="黑体" w:cs="宋体"/>
      <w:color w:val="000000"/>
      <w:sz w:val="32"/>
      <w:szCs w:val="20"/>
    </w:rPr>
  </w:style>
  <w:style w:type="paragraph" w:customStyle="1" w:styleId="3084">
    <w:name w:val="TB_FR"/>
    <w:basedOn w:val="2984"/>
    <w:qFormat/>
    <w:uiPriority w:val="0"/>
    <w:pPr>
      <w:jc w:val="right"/>
    </w:pPr>
  </w:style>
  <w:style w:type="paragraph" w:customStyle="1" w:styleId="3085">
    <w:name w:val="10PT_BULLET_FACTSHEET"/>
    <w:basedOn w:val="1"/>
    <w:semiHidden/>
    <w:qFormat/>
    <w:uiPriority w:val="0"/>
    <w:pPr>
      <w:tabs>
        <w:tab w:val="left" w:pos="1207"/>
        <w:tab w:val="left" w:pos="1620"/>
      </w:tabs>
      <w:spacing w:after="0" w:line="240" w:lineRule="auto"/>
      <w:ind w:left="3067"/>
    </w:pPr>
    <w:rPr>
      <w:rFonts w:ascii="Futura Bk" w:hAnsi="Futura Bk" w:eastAsia="Times" w:cs="Times New Roman"/>
      <w:color w:val="000000"/>
      <w:sz w:val="20"/>
      <w:szCs w:val="20"/>
      <w:lang w:eastAsia="en-US"/>
    </w:rPr>
  </w:style>
  <w:style w:type="paragraph" w:customStyle="1" w:styleId="3086">
    <w:name w:val="三级列表"/>
    <w:basedOn w:val="1"/>
    <w:semiHidden/>
    <w:qFormat/>
    <w:uiPriority w:val="0"/>
    <w:pPr>
      <w:widowControl w:val="0"/>
      <w:tabs>
        <w:tab w:val="left" w:pos="420"/>
      </w:tabs>
      <w:spacing w:after="0"/>
      <w:ind w:left="1260" w:leftChars="600"/>
      <w:jc w:val="both"/>
    </w:pPr>
    <w:rPr>
      <w:rFonts w:cs="Times New Roman" w:asciiTheme="majorEastAsia" w:hAnsiTheme="majorEastAsia" w:eastAsiaTheme="majorEastAsia"/>
      <w:color w:val="000000"/>
      <w:kern w:val="2"/>
      <w:szCs w:val="20"/>
    </w:rPr>
  </w:style>
  <w:style w:type="paragraph" w:customStyle="1" w:styleId="3087">
    <w:name w:val="封面文档标题"/>
    <w:basedOn w:val="1"/>
    <w:semiHidden/>
    <w:qFormat/>
    <w:uiPriority w:val="0"/>
    <w:pPr>
      <w:widowControl w:val="0"/>
      <w:autoSpaceDE w:val="0"/>
      <w:autoSpaceDN w:val="0"/>
      <w:adjustRightInd w:val="0"/>
      <w:spacing w:after="0"/>
      <w:jc w:val="center"/>
    </w:pPr>
    <w:rPr>
      <w:rFonts w:ascii="隶书" w:eastAsia="隶书" w:cs="Times New Roman" w:hAnsiTheme="majorEastAsia"/>
      <w:b/>
      <w:color w:val="000000"/>
      <w:sz w:val="72"/>
      <w:szCs w:val="20"/>
    </w:rPr>
  </w:style>
  <w:style w:type="paragraph" w:customStyle="1" w:styleId="3088">
    <w:name w:val="1名"/>
    <w:basedOn w:val="1"/>
    <w:semiHidden/>
    <w:qFormat/>
    <w:uiPriority w:val="0"/>
    <w:pPr>
      <w:widowControl w:val="0"/>
      <w:spacing w:before="120" w:after="0" w:line="240" w:lineRule="auto"/>
      <w:jc w:val="both"/>
    </w:pPr>
    <w:rPr>
      <w:rFonts w:ascii="宋体" w:cs="Times New Roman" w:hAnsiTheme="majorEastAsia" w:eastAsiaTheme="majorEastAsia"/>
      <w:color w:val="000000"/>
      <w:kern w:val="2"/>
      <w:szCs w:val="20"/>
    </w:rPr>
  </w:style>
  <w:style w:type="paragraph" w:customStyle="1" w:styleId="3089">
    <w:name w:val="Indent #3"/>
    <w:basedOn w:val="1"/>
    <w:semiHidden/>
    <w:qFormat/>
    <w:uiPriority w:val="99"/>
    <w:pPr>
      <w:tabs>
        <w:tab w:val="left" w:pos="720"/>
        <w:tab w:val="left" w:pos="1080"/>
      </w:tabs>
      <w:overflowPunct w:val="0"/>
      <w:autoSpaceDE w:val="0"/>
      <w:autoSpaceDN w:val="0"/>
      <w:adjustRightInd w:val="0"/>
      <w:spacing w:after="0" w:line="300" w:lineRule="exact"/>
      <w:ind w:left="1080" w:hanging="1080"/>
      <w:textAlignment w:val="baseline"/>
    </w:pPr>
    <w:rPr>
      <w:rFonts w:ascii="Calibri" w:hAnsi="Calibri" w:cs="Calibri" w:eastAsiaTheme="majorEastAsia"/>
      <w:color w:val="000000"/>
      <w:szCs w:val="24"/>
      <w:lang w:eastAsia="en-US"/>
    </w:rPr>
  </w:style>
  <w:style w:type="paragraph" w:customStyle="1" w:styleId="3090">
    <w:name w:val="题1.1.1"/>
    <w:basedOn w:val="1"/>
    <w:semiHidden/>
    <w:qFormat/>
    <w:uiPriority w:val="0"/>
    <w:pPr>
      <w:widowControl w:val="0"/>
      <w:adjustRightInd w:val="0"/>
      <w:spacing w:after="0" w:line="360" w:lineRule="atLeast"/>
      <w:ind w:left="964" w:firstLine="454"/>
      <w:textAlignment w:val="baseline"/>
    </w:pPr>
    <w:rPr>
      <w:rFonts w:ascii="楷体_GB2312" w:eastAsia="楷体_GB2312" w:cs="Times New Roman" w:hAnsiTheme="majorEastAsia"/>
      <w:color w:val="000000"/>
      <w:spacing w:val="5"/>
      <w:szCs w:val="20"/>
    </w:rPr>
  </w:style>
  <w:style w:type="paragraph" w:customStyle="1" w:styleId="3091">
    <w:name w:val="Char Char Char Char5"/>
    <w:basedOn w:val="1"/>
    <w:semiHidden/>
    <w:qFormat/>
    <w:uiPriority w:val="0"/>
    <w:pPr>
      <w:widowControl w:val="0"/>
      <w:tabs>
        <w:tab w:val="left" w:pos="360"/>
      </w:tabs>
      <w:spacing w:after="0" w:line="240" w:lineRule="auto"/>
      <w:jc w:val="both"/>
    </w:pPr>
    <w:rPr>
      <w:rFonts w:cs="Times New Roman" w:asciiTheme="majorEastAsia" w:hAnsiTheme="majorEastAsia" w:eastAsiaTheme="majorEastAsia"/>
      <w:color w:val="000000"/>
      <w:kern w:val="2"/>
      <w:szCs w:val="24"/>
    </w:rPr>
  </w:style>
  <w:style w:type="paragraph" w:customStyle="1" w:styleId="3092">
    <w:name w:val="样式  + 首行缩进:  0.79 厘米"/>
    <w:next w:val="21"/>
    <w:semiHidden/>
    <w:qFormat/>
    <w:uiPriority w:val="0"/>
    <w:pPr>
      <w:widowControl w:val="0"/>
      <w:tabs>
        <w:tab w:val="left" w:pos="704"/>
        <w:tab w:val="left" w:pos="900"/>
      </w:tabs>
      <w:spacing w:after="0" w:line="400" w:lineRule="exact"/>
      <w:ind w:firstLine="540"/>
      <w:jc w:val="both"/>
    </w:pPr>
    <w:rPr>
      <w:rFonts w:ascii="等线" w:hAnsi="等线" w:eastAsia="等线" w:cs="Times New Roman"/>
      <w:bCs/>
      <w:kern w:val="2"/>
      <w:sz w:val="24"/>
      <w:szCs w:val="24"/>
      <w:lang w:val="en-US" w:eastAsia="zh-CN" w:bidi="ar-SA"/>
    </w:rPr>
  </w:style>
  <w:style w:type="paragraph" w:customStyle="1" w:styleId="3093">
    <w:name w:val="样式 税务投标正文 + 首行缩进:  2 字符 段前: 0.5 行 段后: 0.5 行"/>
    <w:basedOn w:val="1"/>
    <w:semiHidden/>
    <w:qFormat/>
    <w:uiPriority w:val="0"/>
    <w:pPr>
      <w:widowControl w:val="0"/>
      <w:adjustRightInd w:val="0"/>
      <w:spacing w:beforeLines="50" w:after="0" w:line="460" w:lineRule="exact"/>
      <w:ind w:firstLine="480" w:firstLineChars="200"/>
      <w:jc w:val="both"/>
    </w:pPr>
    <w:rPr>
      <w:rFonts w:ascii="宋体" w:hAnsi="宋体" w:cs="宋体" w:eastAsiaTheme="majorEastAsia"/>
      <w:color w:val="000000"/>
      <w:szCs w:val="20"/>
    </w:rPr>
  </w:style>
  <w:style w:type="paragraph" w:customStyle="1" w:styleId="3094">
    <w:name w:val="Char Char Char Char Char Char Char Char12"/>
    <w:basedOn w:val="1"/>
    <w:semiHidden/>
    <w:qFormat/>
    <w:uiPriority w:val="0"/>
    <w:pPr>
      <w:widowControl w:val="0"/>
      <w:tabs>
        <w:tab w:val="left" w:pos="360"/>
      </w:tabs>
      <w:spacing w:after="0" w:line="240" w:lineRule="auto"/>
      <w:jc w:val="both"/>
    </w:pPr>
    <w:rPr>
      <w:rFonts w:eastAsia="Arial" w:cs="Times New Roman" w:asciiTheme="majorEastAsia" w:hAnsiTheme="majorEastAsia"/>
      <w:color w:val="000000"/>
      <w:kern w:val="2"/>
      <w:szCs w:val="24"/>
    </w:rPr>
  </w:style>
  <w:style w:type="paragraph" w:customStyle="1" w:styleId="3095">
    <w:name w:val="Contents"/>
    <w:basedOn w:val="1"/>
    <w:qFormat/>
    <w:uiPriority w:val="99"/>
    <w:pPr>
      <w:spacing w:before="120" w:after="120"/>
      <w:ind w:firstLine="480" w:firstLineChars="200"/>
      <w:jc w:val="center"/>
    </w:pPr>
    <w:rPr>
      <w:rFonts w:ascii="Imago" w:hAnsi="Imago" w:cs="Imago" w:eastAsiaTheme="majorEastAsia"/>
      <w:color w:val="000000"/>
      <w:szCs w:val="24"/>
      <w:lang w:eastAsia="en-US"/>
    </w:rPr>
  </w:style>
  <w:style w:type="paragraph" w:customStyle="1" w:styleId="3096">
    <w:name w:val="Table_Sm_Heading"/>
    <w:basedOn w:val="1"/>
    <w:semiHidden/>
    <w:qFormat/>
    <w:uiPriority w:val="0"/>
    <w:pPr>
      <w:keepNext/>
      <w:keepLines/>
      <w:spacing w:before="60" w:after="40" w:line="240" w:lineRule="atLeast"/>
    </w:pPr>
    <w:rPr>
      <w:rFonts w:ascii="黑体" w:hAnsi="Calibri" w:eastAsia="黑体" w:cs="Times New Roman"/>
      <w:b/>
      <w:color w:val="000000"/>
      <w:sz w:val="16"/>
      <w:szCs w:val="20"/>
    </w:rPr>
  </w:style>
  <w:style w:type="paragraph" w:customStyle="1" w:styleId="3097">
    <w:name w:val="xl2229"/>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098">
    <w:name w:val="列表2"/>
    <w:basedOn w:val="1"/>
    <w:next w:val="21"/>
    <w:qFormat/>
    <w:uiPriority w:val="0"/>
    <w:pPr>
      <w:widowControl w:val="0"/>
      <w:numPr>
        <w:ilvl w:val="0"/>
        <w:numId w:val="169"/>
      </w:numPr>
      <w:spacing w:before="100" w:beforeAutospacing="1" w:after="100" w:afterAutospacing="1"/>
      <w:ind w:firstLine="200" w:firstLineChars="200"/>
      <w:jc w:val="both"/>
    </w:pPr>
    <w:rPr>
      <w:rFonts w:ascii="Arial" w:hAnsi="Arial" w:cs="Times New Roman" w:eastAsiaTheme="majorEastAsia"/>
      <w:color w:val="000000"/>
      <w:kern w:val="2"/>
      <w:szCs w:val="20"/>
    </w:rPr>
  </w:style>
  <w:style w:type="paragraph" w:customStyle="1" w:styleId="3099">
    <w:name w:val="Body Text First Indent1"/>
    <w:basedOn w:val="34"/>
    <w:qFormat/>
    <w:uiPriority w:val="0"/>
    <w:pPr>
      <w:ind w:firstLine="420" w:firstLineChars="100"/>
    </w:pPr>
    <w:rPr>
      <w:rFonts w:cs="黑体" w:asciiTheme="majorEastAsia" w:hAnsiTheme="majorEastAsia" w:eastAsiaTheme="majorEastAsia"/>
      <w:color w:val="000000"/>
      <w:kern w:val="0"/>
      <w:sz w:val="20"/>
      <w:szCs w:val="21"/>
    </w:rPr>
  </w:style>
  <w:style w:type="paragraph" w:customStyle="1" w:styleId="3100">
    <w:name w:val="样式 表格文字 +"/>
    <w:basedOn w:val="488"/>
    <w:semiHidden/>
    <w:qFormat/>
    <w:uiPriority w:val="0"/>
    <w:pPr>
      <w:adjustRightInd w:val="0"/>
      <w:snapToGrid w:val="0"/>
      <w:jc w:val="center"/>
    </w:pPr>
    <w:rPr>
      <w:rFonts w:ascii="Franklin Gothic Demi" w:hAnsi="Franklin Gothic Demi" w:eastAsiaTheme="minorEastAsia" w:cstheme="minorBidi"/>
      <w:kern w:val="0"/>
      <w:sz w:val="20"/>
    </w:rPr>
  </w:style>
  <w:style w:type="paragraph" w:customStyle="1" w:styleId="3101">
    <w:name w:val="!a章标题"/>
    <w:basedOn w:val="3"/>
    <w:next w:val="1"/>
    <w:semiHidden/>
    <w:qFormat/>
    <w:uiPriority w:val="99"/>
    <w:pPr>
      <w:widowControl w:val="0"/>
      <w:numPr>
        <w:numId w:val="0"/>
      </w:numPr>
      <w:tabs>
        <w:tab w:val="left" w:pos="902"/>
        <w:tab w:val="left" w:pos="1560"/>
        <w:tab w:val="left" w:pos="2268"/>
        <w:tab w:val="left" w:pos="5103"/>
      </w:tabs>
      <w:adjustRightInd w:val="0"/>
      <w:snapToGrid w:val="0"/>
      <w:spacing w:beforeLines="50" w:afterLines="50" w:line="240" w:lineRule="auto"/>
      <w:ind w:left="902" w:hanging="420"/>
      <w:jc w:val="center"/>
    </w:pPr>
    <w:rPr>
      <w:rFonts w:ascii="宋体" w:hAnsi="宋体" w:eastAsia="宋体" w:cs="Times New Roman"/>
      <w:b w:val="0"/>
      <w:bCs w:val="0"/>
      <w:color w:val="000000"/>
      <w:kern w:val="32"/>
      <w:sz w:val="32"/>
      <w:szCs w:val="32"/>
    </w:rPr>
  </w:style>
  <w:style w:type="paragraph" w:customStyle="1" w:styleId="3102">
    <w:name w:val="Body Single"/>
    <w:basedOn w:val="1"/>
    <w:qFormat/>
    <w:uiPriority w:val="0"/>
    <w:pPr>
      <w:overflowPunct w:val="0"/>
      <w:autoSpaceDE w:val="0"/>
      <w:autoSpaceDN w:val="0"/>
      <w:adjustRightInd w:val="0"/>
      <w:spacing w:after="0" w:line="240" w:lineRule="auto"/>
      <w:textAlignment w:val="baseline"/>
    </w:pPr>
    <w:rPr>
      <w:rFonts w:eastAsia="Times New Roman" w:cs="Times New Roman" w:asciiTheme="majorEastAsia" w:hAnsiTheme="majorEastAsia"/>
      <w:color w:val="000000"/>
      <w:szCs w:val="20"/>
      <w:lang w:eastAsia="en-US"/>
    </w:rPr>
  </w:style>
  <w:style w:type="paragraph" w:customStyle="1" w:styleId="3103">
    <w:name w:val="借方"/>
    <w:basedOn w:val="1"/>
    <w:semiHidden/>
    <w:qFormat/>
    <w:uiPriority w:val="0"/>
    <w:pPr>
      <w:widowControl w:val="0"/>
      <w:spacing w:after="0" w:line="240" w:lineRule="auto"/>
      <w:ind w:left="1680" w:leftChars="800"/>
      <w:jc w:val="both"/>
    </w:pPr>
    <w:rPr>
      <w:rFonts w:cs="Times New Roman" w:asciiTheme="majorEastAsia" w:hAnsiTheme="majorEastAsia" w:eastAsiaTheme="majorEastAsia"/>
      <w:color w:val="000000"/>
      <w:kern w:val="2"/>
      <w:szCs w:val="24"/>
    </w:rPr>
  </w:style>
  <w:style w:type="paragraph" w:customStyle="1" w:styleId="3104">
    <w:name w:val="xl205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b/>
      <w:bCs/>
      <w:color w:val="000000"/>
      <w:sz w:val="20"/>
      <w:szCs w:val="20"/>
    </w:rPr>
  </w:style>
  <w:style w:type="paragraph" w:customStyle="1" w:styleId="3105">
    <w:name w:val="tty80"/>
    <w:basedOn w:val="1"/>
    <w:qFormat/>
    <w:uiPriority w:val="0"/>
    <w:pPr>
      <w:spacing w:after="0" w:line="240" w:lineRule="auto"/>
    </w:pPr>
    <w:rPr>
      <w:rFonts w:ascii="Courier New" w:hAnsi="Courier New" w:cs="Times New Roman" w:eastAsiaTheme="majorEastAsia"/>
      <w:color w:val="000000"/>
      <w:sz w:val="20"/>
      <w:szCs w:val="20"/>
    </w:rPr>
  </w:style>
  <w:style w:type="paragraph" w:customStyle="1" w:styleId="3106">
    <w:name w:val="Numbering Indent"/>
    <w:basedOn w:val="1"/>
    <w:semiHidden/>
    <w:qFormat/>
    <w:uiPriority w:val="0"/>
    <w:pPr>
      <w:tabs>
        <w:tab w:val="left" w:pos="0"/>
      </w:tabs>
      <w:adjustRightInd w:val="0"/>
      <w:snapToGrid w:val="0"/>
      <w:spacing w:before="60" w:after="60" w:line="240" w:lineRule="auto"/>
      <w:jc w:val="both"/>
    </w:pPr>
    <w:rPr>
      <w:rFonts w:cs="Times New Roman" w:asciiTheme="majorEastAsia" w:hAnsiTheme="majorEastAsia" w:eastAsiaTheme="majorEastAsia"/>
      <w:color w:val="000000"/>
      <w:szCs w:val="24"/>
    </w:rPr>
  </w:style>
  <w:style w:type="paragraph" w:customStyle="1" w:styleId="3107">
    <w:name w:val="标题二自定义"/>
    <w:basedOn w:val="4"/>
    <w:next w:val="1"/>
    <w:semiHidden/>
    <w:qFormat/>
    <w:uiPriority w:val="0"/>
    <w:pPr>
      <w:keepNext w:val="0"/>
      <w:keepLines w:val="0"/>
      <w:widowControl w:val="0"/>
      <w:numPr>
        <w:numId w:val="148"/>
      </w:numPr>
      <w:tabs>
        <w:tab w:val="left" w:pos="567"/>
        <w:tab w:val="left" w:pos="1440"/>
      </w:tabs>
      <w:adjustRightInd w:val="0"/>
      <w:snapToGrid w:val="0"/>
      <w:spacing w:before="240" w:afterLines="50" w:line="240" w:lineRule="auto"/>
      <w:jc w:val="both"/>
      <w:textAlignment w:val="baseline"/>
    </w:pPr>
    <w:rPr>
      <w:rFonts w:ascii="Cambria" w:hAnsi="Cambria" w:eastAsia="宋体" w:cs="Times New Roman"/>
      <w:color w:val="000000"/>
      <w:kern w:val="2"/>
      <w:sz w:val="32"/>
      <w:szCs w:val="32"/>
    </w:rPr>
  </w:style>
  <w:style w:type="paragraph" w:customStyle="1" w:styleId="3108">
    <w:name w:val="标题一自定义"/>
    <w:basedOn w:val="3"/>
    <w:next w:val="1"/>
    <w:semiHidden/>
    <w:qFormat/>
    <w:uiPriority w:val="0"/>
    <w:pPr>
      <w:widowControl w:val="0"/>
      <w:numPr>
        <w:numId w:val="148"/>
      </w:numPr>
      <w:tabs>
        <w:tab w:val="left" w:pos="1440"/>
      </w:tabs>
      <w:spacing w:before="0" w:line="240" w:lineRule="auto"/>
      <w:jc w:val="both"/>
      <w:textAlignment w:val="baseline"/>
    </w:pPr>
    <w:rPr>
      <w:rFonts w:ascii="黑体" w:hAnsi="黑体" w:eastAsia="黑体" w:cs="Times New Roman"/>
      <w:b w:val="0"/>
      <w:bCs w:val="0"/>
      <w:color w:val="000000"/>
      <w:kern w:val="2"/>
    </w:rPr>
  </w:style>
  <w:style w:type="paragraph" w:customStyle="1" w:styleId="3109">
    <w:name w:val="xl2113"/>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110">
    <w:name w:val="发布日期"/>
    <w:qFormat/>
    <w:uiPriority w:val="0"/>
    <w:pPr>
      <w:framePr w:w="4000" w:h="473" w:hRule="exact" w:hSpace="180" w:vSpace="180" w:wrap="around" w:vAnchor="margin" w:hAnchor="margin" w:y="13511" w:anchorLock="1"/>
      <w:spacing w:after="0" w:line="240" w:lineRule="auto"/>
    </w:pPr>
    <w:rPr>
      <w:rFonts w:ascii="等线" w:hAnsi="等线" w:eastAsia="黑体" w:cs="Times New Roman"/>
      <w:sz w:val="28"/>
      <w:szCs w:val="20"/>
      <w:lang w:val="en-US" w:eastAsia="zh-CN" w:bidi="ar-SA"/>
    </w:rPr>
  </w:style>
  <w:style w:type="paragraph" w:customStyle="1" w:styleId="3111">
    <w:name w:val="xl236"/>
    <w:basedOn w:val="1"/>
    <w:qFormat/>
    <w:uiPriority w:val="0"/>
    <w:pPr>
      <w:spacing w:before="100" w:beforeAutospacing="1" w:after="100" w:afterAutospacing="1" w:line="240" w:lineRule="auto"/>
    </w:pPr>
    <w:rPr>
      <w:rFonts w:ascii="宋体" w:hAnsi="宋体" w:cs="宋体" w:eastAsiaTheme="majorEastAsia"/>
      <w:color w:val="000000"/>
      <w:sz w:val="18"/>
      <w:szCs w:val="18"/>
    </w:rPr>
  </w:style>
  <w:style w:type="paragraph" w:customStyle="1" w:styleId="3112">
    <w:name w:val="Table Bullets"/>
    <w:basedOn w:val="1"/>
    <w:qFormat/>
    <w:uiPriority w:val="99"/>
    <w:pPr>
      <w:numPr>
        <w:ilvl w:val="0"/>
        <w:numId w:val="170"/>
      </w:numPr>
      <w:tabs>
        <w:tab w:val="left" w:pos="284"/>
      </w:tabs>
      <w:adjustRightInd w:val="0"/>
      <w:snapToGrid w:val="0"/>
      <w:spacing w:after="0" w:line="240" w:lineRule="auto"/>
      <w:ind w:firstLine="0"/>
      <w:jc w:val="both"/>
    </w:pPr>
    <w:rPr>
      <w:rFonts w:cs="Times New Roman" w:asciiTheme="majorEastAsia" w:hAnsiTheme="majorEastAsia" w:eastAsiaTheme="majorEastAsia"/>
      <w:color w:val="000000"/>
      <w:szCs w:val="24"/>
    </w:rPr>
  </w:style>
  <w:style w:type="paragraph" w:customStyle="1" w:styleId="3113">
    <w:name w:val="Parrafo"/>
    <w:basedOn w:val="1"/>
    <w:semiHidden/>
    <w:qFormat/>
    <w:uiPriority w:val="0"/>
    <w:pPr>
      <w:spacing w:after="120" w:line="240" w:lineRule="auto"/>
      <w:ind w:left="1701"/>
      <w:jc w:val="both"/>
    </w:pPr>
    <w:rPr>
      <w:rFonts w:ascii="Futura Bk" w:hAnsi="Futura Bk" w:cs="Times New Roman" w:eastAsiaTheme="majorEastAsia"/>
      <w:color w:val="000000"/>
      <w:szCs w:val="20"/>
      <w:lang w:val="es-ES" w:eastAsia="en-US"/>
    </w:rPr>
  </w:style>
  <w:style w:type="paragraph" w:customStyle="1" w:styleId="3114">
    <w:name w:val="TableCaption"/>
    <w:basedOn w:val="22"/>
    <w:semiHidden/>
    <w:qFormat/>
    <w:uiPriority w:val="0"/>
    <w:pPr>
      <w:keepNext/>
      <w:keepLines/>
      <w:spacing w:before="120" w:after="0"/>
      <w:jc w:val="center"/>
      <w:outlineLvl w:val="0"/>
    </w:pPr>
    <w:rPr>
      <w:rFonts w:ascii="Arial" w:hAnsi="Arial" w:eastAsia="宋体" w:cs="Times New Roman"/>
      <w:bCs w:val="0"/>
      <w:i/>
      <w:color w:val="000000"/>
      <w:sz w:val="24"/>
      <w:szCs w:val="20"/>
      <w:lang w:eastAsia="en-US"/>
    </w:rPr>
  </w:style>
  <w:style w:type="paragraph" w:customStyle="1" w:styleId="3115">
    <w:name w:val="xl263"/>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3116">
    <w:name w:val="xl1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117">
    <w:name w:val="标题 6_0"/>
    <w:basedOn w:val="1"/>
    <w:next w:val="1"/>
    <w:semiHidden/>
    <w:qFormat/>
    <w:uiPriority w:val="9"/>
    <w:pPr>
      <w:keepNext/>
      <w:keepLines/>
      <w:widowControl w:val="0"/>
      <w:numPr>
        <w:ilvl w:val="5"/>
        <w:numId w:val="171"/>
      </w:numPr>
      <w:spacing w:before="240" w:after="64" w:line="317" w:lineRule="auto"/>
      <w:ind w:firstLine="0"/>
      <w:jc w:val="both"/>
      <w:outlineLvl w:val="5"/>
    </w:pPr>
    <w:rPr>
      <w:rFonts w:ascii="Arial" w:hAnsi="Arial" w:eastAsia="黑体" w:cs="Times New Roman"/>
      <w:b/>
      <w:color w:val="000000"/>
      <w:kern w:val="2"/>
      <w:szCs w:val="20"/>
    </w:rPr>
  </w:style>
  <w:style w:type="paragraph" w:customStyle="1" w:styleId="3118">
    <w:name w:val="TableNumber"/>
    <w:basedOn w:val="1"/>
    <w:next w:val="3119"/>
    <w:qFormat/>
    <w:uiPriority w:val="0"/>
    <w:pPr>
      <w:keepNext/>
      <w:suppressAutoHyphens/>
      <w:spacing w:after="0" w:line="260" w:lineRule="exact"/>
      <w:jc w:val="center"/>
    </w:pPr>
    <w:rPr>
      <w:rFonts w:ascii="IDCSansSerif" w:hAnsi="IDCSansSerif" w:cs="Times New Roman" w:eastAsiaTheme="majorEastAsia"/>
      <w:b/>
      <w:color w:val="000000"/>
      <w:kern w:val="16"/>
      <w:sz w:val="22"/>
      <w:szCs w:val="20"/>
    </w:rPr>
  </w:style>
  <w:style w:type="paragraph" w:customStyle="1" w:styleId="3119">
    <w:name w:val="TableTitle"/>
    <w:basedOn w:val="3118"/>
    <w:qFormat/>
    <w:uiPriority w:val="0"/>
    <w:pPr>
      <w:spacing w:after="120"/>
    </w:pPr>
  </w:style>
  <w:style w:type="paragraph" w:customStyle="1" w:styleId="3120">
    <w:name w:val="样式 标题 1 + 四号 居中 段前: 12 磅 段后: 12 磅 行距: 单倍行距"/>
    <w:basedOn w:val="3"/>
    <w:semiHidden/>
    <w:qFormat/>
    <w:uiPriority w:val="0"/>
    <w:pPr>
      <w:widowControl w:val="0"/>
      <w:numPr>
        <w:ilvl w:val="0"/>
        <w:numId w:val="0"/>
      </w:numPr>
      <w:adjustRightInd w:val="0"/>
      <w:spacing w:before="240" w:after="240" w:line="240" w:lineRule="auto"/>
      <w:ind w:firstLine="288"/>
      <w:jc w:val="center"/>
      <w:textAlignment w:val="baseline"/>
    </w:pPr>
    <w:rPr>
      <w:rFonts w:ascii="黑体" w:hAnsi="黑体" w:eastAsia="黑体" w:cs="Times New Roman"/>
      <w:b w:val="0"/>
      <w:bCs w:val="0"/>
      <w:color w:val="000000"/>
      <w:kern w:val="2"/>
      <w:szCs w:val="20"/>
    </w:rPr>
  </w:style>
  <w:style w:type="paragraph" w:customStyle="1" w:styleId="3121">
    <w:name w:val="xl2124"/>
    <w:basedOn w:val="1"/>
    <w:semiHidden/>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122">
    <w:name w:val="xl514"/>
    <w:basedOn w:val="1"/>
    <w:semiHidden/>
    <w:qFormat/>
    <w:uiPriority w:val="0"/>
    <w:pPr>
      <w:spacing w:before="100" w:beforeAutospacing="1" w:after="100" w:afterAutospacing="1" w:line="240" w:lineRule="auto"/>
      <w:textAlignment w:val="center"/>
    </w:pPr>
    <w:rPr>
      <w:rFonts w:ascii="宋体" w:hAnsi="宋体" w:cs="宋体" w:eastAsiaTheme="majorEastAsia"/>
      <w:color w:val="000000"/>
      <w:szCs w:val="24"/>
    </w:rPr>
  </w:style>
  <w:style w:type="paragraph" w:customStyle="1" w:styleId="3123">
    <w:name w:val="样式 标题 3h33rd levelH3一1Bold Headbh标题 3 Charl3 + 左侧:  0 厘..."/>
    <w:basedOn w:val="5"/>
    <w:semiHidden/>
    <w:qFormat/>
    <w:uiPriority w:val="0"/>
    <w:pPr>
      <w:widowControl w:val="0"/>
      <w:numPr>
        <w:ilvl w:val="0"/>
        <w:numId w:val="0"/>
      </w:numPr>
      <w:tabs>
        <w:tab w:val="left" w:pos="426"/>
        <w:tab w:val="left" w:pos="1145"/>
      </w:tabs>
      <w:spacing w:before="0" w:afterLines="50" w:line="415" w:lineRule="auto"/>
      <w:ind w:left="1145" w:hanging="720"/>
    </w:pPr>
    <w:rPr>
      <w:rFonts w:ascii="宋体" w:hAnsi="宋体" w:eastAsia="宋体" w:cs="Times New Roman"/>
      <w:b w:val="0"/>
      <w:color w:val="000000"/>
      <w:kern w:val="24"/>
      <w:sz w:val="28"/>
      <w:szCs w:val="21"/>
    </w:rPr>
  </w:style>
  <w:style w:type="paragraph" w:customStyle="1" w:styleId="3124">
    <w:name w:val="样式 首行缩进:  2 字符 行距: 1.5 倍行距"/>
    <w:basedOn w:val="1"/>
    <w:qFormat/>
    <w:uiPriority w:val="0"/>
    <w:pPr>
      <w:widowControl w:val="0"/>
      <w:adjustRightInd w:val="0"/>
      <w:spacing w:after="0"/>
      <w:ind w:firstLine="480" w:firstLineChars="200"/>
      <w:jc w:val="both"/>
    </w:pPr>
    <w:rPr>
      <w:rFonts w:cs="宋体" w:asciiTheme="majorEastAsia" w:hAnsiTheme="majorEastAsia" w:eastAsiaTheme="majorEastAsia"/>
      <w:color w:val="000000"/>
      <w:szCs w:val="20"/>
    </w:rPr>
  </w:style>
  <w:style w:type="paragraph" w:customStyle="1" w:styleId="3125">
    <w:name w:val="样式 标题 2节名h2Title2H22nd levelTitre2l22Header 2Head 2He..."/>
    <w:basedOn w:val="4"/>
    <w:semiHidden/>
    <w:qFormat/>
    <w:uiPriority w:val="0"/>
    <w:pPr>
      <w:widowControl w:val="0"/>
      <w:numPr>
        <w:ilvl w:val="0"/>
        <w:numId w:val="0"/>
      </w:numPr>
      <w:tabs>
        <w:tab w:val="left" w:pos="0"/>
        <w:tab w:val="left" w:pos="6510"/>
      </w:tabs>
      <w:spacing w:beforeLines="100" w:afterLines="100" w:line="400" w:lineRule="exact"/>
      <w:jc w:val="both"/>
    </w:pPr>
    <w:rPr>
      <w:rFonts w:eastAsia="宋体" w:cs="Times New Roman" w:asciiTheme="majorEastAsia" w:hAnsiTheme="majorEastAsia"/>
      <w:bCs w:val="0"/>
      <w:color w:val="000000"/>
      <w:kern w:val="28"/>
      <w:sz w:val="30"/>
      <w:szCs w:val="20"/>
    </w:rPr>
  </w:style>
  <w:style w:type="paragraph" w:customStyle="1" w:styleId="3126">
    <w:name w:val="1正文首行缩进"/>
    <w:basedOn w:val="1"/>
    <w:semiHidden/>
    <w:qFormat/>
    <w:uiPriority w:val="0"/>
    <w:pPr>
      <w:widowControl w:val="0"/>
      <w:spacing w:after="0" w:line="460" w:lineRule="atLeast"/>
      <w:ind w:firstLine="480" w:firstLineChars="200"/>
      <w:jc w:val="both"/>
    </w:pPr>
    <w:rPr>
      <w:rFonts w:hint="eastAsia" w:ascii="宋体" w:hAnsi="宋体" w:cs="Times New Roman" w:eastAsiaTheme="majorEastAsia"/>
      <w:color w:val="000000"/>
      <w:kern w:val="2"/>
      <w:szCs w:val="24"/>
    </w:rPr>
  </w:style>
  <w:style w:type="paragraph" w:customStyle="1" w:styleId="3127">
    <w:name w:val="Char Char Char Char Char Char Char Char Char Char Char Char Char Char Char Char2"/>
    <w:basedOn w:val="1"/>
    <w:qFormat/>
    <w:uiPriority w:val="0"/>
    <w:pPr>
      <w:widowControl w:val="0"/>
      <w:tabs>
        <w:tab w:val="left" w:pos="360"/>
      </w:tabs>
      <w:spacing w:beforeLines="50" w:afterLines="50" w:line="240" w:lineRule="auto"/>
      <w:jc w:val="both"/>
    </w:pPr>
    <w:rPr>
      <w:rFonts w:cs="Times New Roman" w:asciiTheme="majorEastAsia" w:hAnsiTheme="majorEastAsia" w:eastAsiaTheme="majorEastAsia"/>
      <w:color w:val="000000"/>
      <w:kern w:val="2"/>
      <w:szCs w:val="24"/>
    </w:rPr>
  </w:style>
  <w:style w:type="paragraph" w:customStyle="1" w:styleId="3128">
    <w:name w:val="_Style 896"/>
    <w:next w:val="1"/>
    <w:semiHidden/>
    <w:qFormat/>
    <w:uiPriority w:val="99"/>
    <w:pPr>
      <w:widowControl w:val="0"/>
      <w:spacing w:after="0" w:line="360" w:lineRule="auto"/>
      <w:ind w:firstLine="200" w:firstLineChars="200"/>
      <w:jc w:val="both"/>
    </w:pPr>
    <w:rPr>
      <w:rFonts w:ascii="等线" w:hAnsi="等线" w:eastAsia="仿宋_GB2312" w:cs="Times New Roman"/>
      <w:kern w:val="2"/>
      <w:sz w:val="28"/>
      <w:szCs w:val="24"/>
      <w:lang w:val="en-US" w:eastAsia="zh-CN" w:bidi="ar-SA"/>
    </w:rPr>
  </w:style>
  <w:style w:type="paragraph" w:customStyle="1" w:styleId="3129">
    <w:name w:val="!my（1）"/>
    <w:semiHidden/>
    <w:qFormat/>
    <w:uiPriority w:val="0"/>
    <w:pPr>
      <w:tabs>
        <w:tab w:val="left" w:pos="1335"/>
      </w:tabs>
      <w:spacing w:beforeLines="50" w:after="200" w:afterLines="50" w:line="360" w:lineRule="auto"/>
      <w:ind w:left="1335" w:hanging="855"/>
      <w:contextualSpacing/>
    </w:pPr>
    <w:rPr>
      <w:rFonts w:ascii="等线" w:hAnsi="等线" w:eastAsia="等线" w:cs="Times New Roman"/>
      <w:kern w:val="2"/>
      <w:sz w:val="24"/>
      <w:szCs w:val="24"/>
      <w:lang w:val="en-US" w:eastAsia="zh-CN" w:bidi="ar-SA"/>
    </w:rPr>
  </w:style>
  <w:style w:type="paragraph" w:customStyle="1" w:styleId="3130">
    <w:name w:val="Char Char1 Char Char Char3"/>
    <w:basedOn w:val="26"/>
    <w:semiHidden/>
    <w:qFormat/>
    <w:uiPriority w:val="0"/>
    <w:pPr>
      <w:spacing w:beforeLines="50" w:afterLines="50"/>
    </w:pPr>
    <w:rPr>
      <w:rFonts w:ascii="Tahoma" w:hAnsi="Tahoma" w:cs="Times New Roman" w:eastAsiaTheme="majorEastAsia"/>
      <w:color w:val="000000"/>
      <w:sz w:val="24"/>
      <w:shd w:val="clear" w:color="auto" w:fill="000080"/>
    </w:rPr>
  </w:style>
  <w:style w:type="paragraph" w:customStyle="1" w:styleId="3131">
    <w:name w:val="规划报告正文"/>
    <w:basedOn w:val="1"/>
    <w:semiHidden/>
    <w:qFormat/>
    <w:uiPriority w:val="0"/>
    <w:pPr>
      <w:spacing w:beforeLines="50" w:after="0"/>
      <w:ind w:firstLine="480" w:firstLineChars="200"/>
    </w:pPr>
    <w:rPr>
      <w:rFonts w:cs="Times New Roman" w:asciiTheme="majorEastAsia" w:hAnsiTheme="majorEastAsia" w:eastAsiaTheme="majorEastAsia"/>
      <w:color w:val="000000"/>
      <w:kern w:val="2"/>
      <w:szCs w:val="24"/>
    </w:rPr>
  </w:style>
  <w:style w:type="paragraph" w:customStyle="1" w:styleId="3132">
    <w:name w:val="默认段落字体 Para Char Char Char Char Char Char Char Char Char Char Char Char Char Char Char Char Char"/>
    <w:next w:val="1"/>
    <w:semiHidden/>
    <w:qFormat/>
    <w:uiPriority w:val="0"/>
    <w:pPr>
      <w:keepNext/>
      <w:keepLines/>
      <w:spacing w:before="240" w:after="240" w:line="240" w:lineRule="auto"/>
      <w:ind w:left="672" w:hanging="247"/>
      <w:outlineLvl w:val="7"/>
    </w:pPr>
    <w:rPr>
      <w:rFonts w:ascii="Arial" w:hAnsi="Arial" w:eastAsia="黑体" w:cs="Arial"/>
      <w:snapToGrid w:val="0"/>
      <w:sz w:val="24"/>
      <w:szCs w:val="21"/>
      <w:lang w:val="en-US" w:eastAsia="zh-CN" w:bidi="ar-SA"/>
    </w:rPr>
  </w:style>
  <w:style w:type="paragraph" w:customStyle="1" w:styleId="3133">
    <w:name w:val="Char Char Char Char Char Char1 Char2"/>
    <w:basedOn w:val="1"/>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3134">
    <w:name w:val="样式 题注 + 首行缩进:  2 字符 段前: 0.5 行 段后: 0.5 行"/>
    <w:basedOn w:val="1"/>
    <w:semiHidden/>
    <w:qFormat/>
    <w:uiPriority w:val="0"/>
    <w:pPr>
      <w:widowControl w:val="0"/>
      <w:spacing w:beforeLines="50" w:afterLines="50"/>
      <w:ind w:firstLine="480" w:firstLineChars="200"/>
      <w:jc w:val="center"/>
    </w:pPr>
    <w:rPr>
      <w:rFonts w:cs="宋体" w:asciiTheme="majorEastAsia" w:hAnsiTheme="majorEastAsia" w:eastAsiaTheme="majorEastAsia"/>
      <w:color w:val="000000"/>
      <w:kern w:val="2"/>
      <w:szCs w:val="24"/>
    </w:rPr>
  </w:style>
  <w:style w:type="paragraph" w:customStyle="1" w:styleId="3135">
    <w:name w:val="样式 标题 6H6Legal Level 1.Level 1h6Third SubheadingBOD 4PIM ...3"/>
    <w:basedOn w:val="8"/>
    <w:semiHidden/>
    <w:qFormat/>
    <w:uiPriority w:val="0"/>
    <w:pPr>
      <w:widowControl w:val="0"/>
      <w:numPr>
        <w:ilvl w:val="0"/>
        <w:numId w:val="0"/>
      </w:numPr>
      <w:tabs>
        <w:tab w:val="left" w:pos="432"/>
      </w:tabs>
      <w:spacing w:before="100" w:after="100"/>
      <w:ind w:right="240" w:rightChars="100"/>
      <w:jc w:val="both"/>
    </w:pPr>
    <w:rPr>
      <w:rFonts w:eastAsia="宋体" w:cs="宋体" w:asciiTheme="majorEastAsia" w:hAnsiTheme="majorEastAsia"/>
      <w:bCs/>
      <w:iCs/>
      <w:color w:val="000000"/>
      <w:kern w:val="2"/>
      <w:szCs w:val="20"/>
    </w:rPr>
  </w:style>
  <w:style w:type="paragraph" w:customStyle="1" w:styleId="3136">
    <w:name w:val="xl1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137">
    <w:name w:val="xl241"/>
    <w:basedOn w:val="1"/>
    <w:qFormat/>
    <w:uiPriority w:val="0"/>
    <w:pPr>
      <w:spacing w:before="100" w:beforeAutospacing="1" w:after="100" w:afterAutospacing="1" w:line="240" w:lineRule="auto"/>
    </w:pPr>
    <w:rPr>
      <w:rFonts w:ascii="宋体" w:hAnsi="宋体" w:cs="宋体" w:eastAsiaTheme="majorEastAsia"/>
      <w:color w:val="000000"/>
      <w:sz w:val="18"/>
      <w:szCs w:val="18"/>
    </w:rPr>
  </w:style>
  <w:style w:type="paragraph" w:customStyle="1" w:styleId="3138">
    <w:name w:val="Sub Item Step in Table List"/>
    <w:semiHidden/>
    <w:qFormat/>
    <w:uiPriority w:val="0"/>
    <w:pPr>
      <w:tabs>
        <w:tab w:val="left" w:pos="284"/>
      </w:tabs>
      <w:adjustRightInd w:val="0"/>
      <w:snapToGrid w:val="0"/>
      <w:spacing w:before="80" w:after="80" w:line="240" w:lineRule="atLeast"/>
      <w:ind w:left="568" w:hanging="284"/>
    </w:pPr>
    <w:rPr>
      <w:rFonts w:hint="eastAsia" w:ascii="等线" w:hAnsi="等线" w:eastAsia="等线" w:cs="Arial"/>
      <w:sz w:val="24"/>
      <w:szCs w:val="21"/>
      <w:lang w:val="en-US" w:eastAsia="zh-CN" w:bidi="ar-SA"/>
    </w:rPr>
  </w:style>
  <w:style w:type="paragraph" w:customStyle="1" w:styleId="3139">
    <w:name w:val="xl416"/>
    <w:basedOn w:val="1"/>
    <w:semiHidden/>
    <w:qFormat/>
    <w:uiPriority w:val="0"/>
    <w:pPr>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140">
    <w:name w:val="样式 标题 3 + 首行缩进:  0.99 厘米"/>
    <w:basedOn w:val="5"/>
    <w:semiHidden/>
    <w:qFormat/>
    <w:uiPriority w:val="0"/>
    <w:pPr>
      <w:widowControl w:val="0"/>
      <w:numPr>
        <w:numId w:val="172"/>
      </w:numPr>
      <w:tabs>
        <w:tab w:val="left" w:pos="0"/>
      </w:tabs>
      <w:spacing w:before="260" w:afterLines="50" w:line="480" w:lineRule="auto"/>
      <w:jc w:val="both"/>
    </w:pPr>
    <w:rPr>
      <w:rFonts w:ascii="Times New Roman" w:hAnsi="Times New Roman" w:eastAsia="黑体" w:cs="宋体"/>
      <w:color w:val="000000"/>
      <w:kern w:val="2"/>
      <w:sz w:val="28"/>
      <w:szCs w:val="20"/>
    </w:rPr>
  </w:style>
  <w:style w:type="paragraph" w:customStyle="1" w:styleId="3141">
    <w:name w:val="文献分类号"/>
    <w:qFormat/>
    <w:uiPriority w:val="0"/>
    <w:pPr>
      <w:framePr w:hSpace="180" w:vSpace="180" w:wrap="around" w:vAnchor="margin" w:hAnchor="margin" w:y="1" w:anchorLock="1"/>
      <w:widowControl w:val="0"/>
      <w:spacing w:after="0" w:line="240" w:lineRule="auto"/>
      <w:textAlignment w:val="center"/>
    </w:pPr>
    <w:rPr>
      <w:rFonts w:ascii="等线" w:hAnsi="等线" w:eastAsia="黑体" w:cs="Times New Roman"/>
      <w:sz w:val="24"/>
      <w:szCs w:val="20"/>
      <w:lang w:val="en-US" w:eastAsia="zh-CN" w:bidi="ar-SA"/>
    </w:rPr>
  </w:style>
  <w:style w:type="paragraph" w:customStyle="1" w:styleId="3142">
    <w:name w:val="Char Char2 Char Char Char Char1 Char Char Char Char1 Char Char"/>
    <w:basedOn w:val="1"/>
    <w:semiHidden/>
    <w:qFormat/>
    <w:uiPriority w:val="0"/>
    <w:pPr>
      <w:spacing w:line="240" w:lineRule="auto"/>
      <w:jc w:val="both"/>
    </w:pPr>
    <w:rPr>
      <w:rFonts w:ascii="Tahoma" w:hAnsi="Tahoma" w:cs="Times New Roman" w:eastAsiaTheme="majorEastAsia"/>
      <w:color w:val="000000"/>
      <w:kern w:val="2"/>
      <w:szCs w:val="20"/>
      <w:lang w:eastAsia="en-US" w:bidi="en-US"/>
    </w:rPr>
  </w:style>
  <w:style w:type="paragraph" w:customStyle="1" w:styleId="3143">
    <w:name w:val="graytext"/>
    <w:basedOn w:val="1"/>
    <w:semiHidden/>
    <w:qFormat/>
    <w:uiPriority w:val="0"/>
    <w:pPr>
      <w:spacing w:before="100" w:beforeAutospacing="1" w:after="100" w:afterAutospacing="1" w:line="326" w:lineRule="atLeast"/>
    </w:pPr>
    <w:rPr>
      <w:rFonts w:ascii="宋体" w:hAnsi="宋体" w:cs="宋体" w:eastAsiaTheme="majorEastAsia"/>
      <w:color w:val="666666"/>
      <w:sz w:val="19"/>
      <w:szCs w:val="19"/>
    </w:rPr>
  </w:style>
  <w:style w:type="paragraph" w:customStyle="1" w:styleId="3144">
    <w:name w:val="样式 标题 4h4H4H41H42H43H44H45H46H47H48H49H410H411H421...1"/>
    <w:basedOn w:val="6"/>
    <w:semiHidden/>
    <w:qFormat/>
    <w:uiPriority w:val="0"/>
    <w:pPr>
      <w:widowControl w:val="0"/>
      <w:tabs>
        <w:tab w:val="left" w:pos="993"/>
      </w:tabs>
      <w:snapToGrid w:val="0"/>
      <w:spacing w:before="280" w:afterLines="50"/>
      <w:ind w:left="851" w:hanging="851"/>
      <w:jc w:val="both"/>
    </w:pPr>
    <w:rPr>
      <w:rFonts w:ascii="Arial" w:hAnsi="Arial" w:eastAsia="宋体" w:cs="宋体"/>
      <w:i/>
      <w:iCs w:val="0"/>
      <w:color w:val="000000"/>
      <w:sz w:val="28"/>
      <w:szCs w:val="20"/>
    </w:rPr>
  </w:style>
  <w:style w:type="paragraph" w:customStyle="1" w:styleId="3145">
    <w:name w:val="目录1"/>
    <w:basedOn w:val="1"/>
    <w:qFormat/>
    <w:uiPriority w:val="0"/>
    <w:pPr>
      <w:keepLines/>
      <w:widowControl w:val="0"/>
      <w:autoSpaceDE w:val="0"/>
      <w:autoSpaceDN w:val="0"/>
      <w:adjustRightInd w:val="0"/>
      <w:spacing w:after="0" w:line="240" w:lineRule="auto"/>
      <w:ind w:left="113"/>
    </w:pPr>
    <w:rPr>
      <w:rFonts w:cs="Times New Roman" w:asciiTheme="majorEastAsia" w:hAnsiTheme="majorEastAsia" w:eastAsiaTheme="majorEastAsia"/>
      <w:color w:val="000000"/>
      <w:szCs w:val="21"/>
    </w:rPr>
  </w:style>
  <w:style w:type="paragraph" w:customStyle="1" w:styleId="3146">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b/>
      <w:bCs/>
      <w:color w:val="000000"/>
      <w:sz w:val="20"/>
      <w:szCs w:val="20"/>
    </w:rPr>
  </w:style>
  <w:style w:type="paragraph" w:customStyle="1" w:styleId="3147">
    <w:name w:val="Char Char Char Char Char1"/>
    <w:basedOn w:val="1"/>
    <w:qFormat/>
    <w:uiPriority w:val="99"/>
    <w:pPr>
      <w:widowControl w:val="0"/>
      <w:spacing w:after="0" w:line="240" w:lineRule="auto"/>
      <w:jc w:val="both"/>
    </w:pPr>
    <w:rPr>
      <w:rFonts w:cs="Times New Roman" w:asciiTheme="majorEastAsia" w:hAnsiTheme="majorEastAsia" w:eastAsiaTheme="majorEastAsia"/>
      <w:color w:val="000000"/>
      <w:kern w:val="2"/>
      <w:szCs w:val="24"/>
    </w:rPr>
  </w:style>
  <w:style w:type="paragraph" w:customStyle="1" w:styleId="3148">
    <w:name w:val="Char Char Char Char Char1 Char"/>
    <w:basedOn w:val="1"/>
    <w:semiHidden/>
    <w:qFormat/>
    <w:uiPriority w:val="0"/>
    <w:pPr>
      <w:snapToGrid w:val="0"/>
      <w:spacing w:after="0" w:line="300" w:lineRule="auto"/>
      <w:ind w:left="1134"/>
    </w:pPr>
    <w:rPr>
      <w:rFonts w:ascii="Arial" w:hAnsi="Arial" w:cs="Arial" w:eastAsiaTheme="majorEastAsia"/>
      <w:color w:val="000000"/>
      <w:szCs w:val="21"/>
    </w:rPr>
  </w:style>
  <w:style w:type="paragraph" w:customStyle="1" w:styleId="3149">
    <w:name w:val="样式 宋体 五号 两端对齐 行距: 单倍行距"/>
    <w:basedOn w:val="1"/>
    <w:semiHidden/>
    <w:qFormat/>
    <w:uiPriority w:val="0"/>
    <w:pPr>
      <w:widowControl w:val="0"/>
      <w:adjustRightInd w:val="0"/>
      <w:spacing w:after="0" w:line="240" w:lineRule="auto"/>
      <w:jc w:val="both"/>
      <w:textAlignment w:val="baseline"/>
    </w:pPr>
    <w:rPr>
      <w:rFonts w:ascii="宋体" w:hAnsi="宋体" w:cs="Times New Roman" w:eastAsiaTheme="majorEastAsia"/>
      <w:color w:val="000000"/>
      <w:szCs w:val="20"/>
    </w:rPr>
  </w:style>
  <w:style w:type="paragraph" w:customStyle="1" w:styleId="3150">
    <w:name w:val="样式 正文首行缩进 + 五号 Char Char Char Char Char Char Char Char Char"/>
    <w:basedOn w:val="86"/>
    <w:semiHidden/>
    <w:qFormat/>
    <w:uiPriority w:val="0"/>
    <w:pPr>
      <w:spacing w:after="0" w:line="360" w:lineRule="auto"/>
      <w:ind w:firstLine="482" w:firstLineChars="0"/>
    </w:pPr>
    <w:rPr>
      <w:rFonts w:ascii="Arial" w:hAnsi="Arial"/>
      <w:color w:val="000000"/>
      <w:sz w:val="24"/>
      <w:szCs w:val="20"/>
    </w:rPr>
  </w:style>
  <w:style w:type="paragraph" w:customStyle="1" w:styleId="3151">
    <w:name w:val="样式 文档正文 + 宋体 加粗 倾斜 首行缩进:  0 厘米 段后: 11.7 磅"/>
    <w:basedOn w:val="206"/>
    <w:semiHidden/>
    <w:qFormat/>
    <w:uiPriority w:val="0"/>
    <w:pPr>
      <w:widowControl w:val="0"/>
      <w:tabs>
        <w:tab w:val="left" w:pos="720"/>
        <w:tab w:val="left" w:pos="900"/>
      </w:tabs>
      <w:spacing w:after="234" w:line="360" w:lineRule="auto"/>
      <w:ind w:firstLine="420" w:firstLineChars="200"/>
      <w:jc w:val="both"/>
      <w:textAlignment w:val="baseline"/>
    </w:pPr>
    <w:rPr>
      <w:bCs/>
      <w:iCs/>
      <w:kern w:val="2"/>
      <w:sz w:val="24"/>
      <w:szCs w:val="16"/>
    </w:rPr>
  </w:style>
  <w:style w:type="paragraph" w:customStyle="1" w:styleId="3152">
    <w:name w:val="沈标题四"/>
    <w:basedOn w:val="6"/>
    <w:next w:val="2764"/>
    <w:semiHidden/>
    <w:qFormat/>
    <w:uiPriority w:val="0"/>
    <w:pPr>
      <w:keepNext w:val="0"/>
      <w:keepLines w:val="0"/>
      <w:widowControl w:val="0"/>
      <w:numPr>
        <w:ilvl w:val="0"/>
        <w:numId w:val="0"/>
      </w:numPr>
      <w:tabs>
        <w:tab w:val="left" w:pos="993"/>
        <w:tab w:val="left" w:pos="1080"/>
      </w:tabs>
      <w:snapToGrid w:val="0"/>
      <w:spacing w:before="280" w:afterLines="50" w:line="377" w:lineRule="auto"/>
      <w:ind w:left="1080" w:hanging="1080"/>
      <w:jc w:val="both"/>
    </w:pPr>
    <w:rPr>
      <w:rFonts w:ascii="Times New Roman" w:hAnsi="Times New Roman" w:eastAsia="宋体" w:cs="Times New Roman"/>
      <w:i/>
      <w:iCs w:val="0"/>
      <w:color w:val="000000"/>
      <w:kern w:val="2"/>
      <w:sz w:val="30"/>
      <w:szCs w:val="30"/>
    </w:rPr>
  </w:style>
  <w:style w:type="paragraph" w:customStyle="1" w:styleId="3153">
    <w:name w:val="xl19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154">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3"/>
      <w:szCs w:val="23"/>
    </w:rPr>
  </w:style>
  <w:style w:type="paragraph" w:customStyle="1" w:styleId="3155">
    <w:name w:val="0图片样式"/>
    <w:qFormat/>
    <w:uiPriority w:val="0"/>
    <w:pPr>
      <w:spacing w:after="0" w:line="240" w:lineRule="auto"/>
      <w:jc w:val="center"/>
    </w:pPr>
    <w:rPr>
      <w:rFonts w:ascii="等线" w:hAnsi="等线" w:eastAsia="等线" w:cs="仿宋_GB2312"/>
      <w:b/>
      <w:kern w:val="2"/>
      <w:sz w:val="24"/>
      <w:szCs w:val="28"/>
      <w:lang w:val="en-US" w:eastAsia="zh-CN" w:bidi="ar-SA"/>
    </w:rPr>
  </w:style>
  <w:style w:type="paragraph" w:customStyle="1" w:styleId="3156">
    <w:name w:val="样式 宋体 (西文)四号 首行缩进:  0.74 厘米"/>
    <w:basedOn w:val="1"/>
    <w:semiHidden/>
    <w:qFormat/>
    <w:uiPriority w:val="0"/>
    <w:pPr>
      <w:spacing w:after="0"/>
      <w:ind w:firstLine="420"/>
    </w:pPr>
    <w:rPr>
      <w:rFonts w:ascii="宋体" w:cs="Times New Roman" w:hAnsiTheme="majorEastAsia" w:eastAsiaTheme="majorEastAsia"/>
      <w:color w:val="000000"/>
      <w:szCs w:val="24"/>
    </w:rPr>
  </w:style>
  <w:style w:type="paragraph" w:customStyle="1" w:styleId="3157">
    <w:name w:val="xl15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pPr>
    <w:rPr>
      <w:rFonts w:ascii="宋体" w:hAnsi="宋体" w:cs="宋体" w:eastAsiaTheme="majorEastAsia"/>
      <w:b/>
      <w:bCs/>
      <w:color w:val="366092"/>
      <w:sz w:val="23"/>
      <w:szCs w:val="23"/>
    </w:rPr>
  </w:style>
  <w:style w:type="paragraph" w:customStyle="1" w:styleId="3158">
    <w:name w:val="xl2103"/>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bottom"/>
    </w:pPr>
    <w:rPr>
      <w:rFonts w:ascii="宋体" w:hAnsi="宋体" w:cs="宋体" w:eastAsiaTheme="majorEastAsia"/>
      <w:color w:val="000000"/>
      <w:sz w:val="20"/>
      <w:szCs w:val="20"/>
    </w:rPr>
  </w:style>
  <w:style w:type="paragraph" w:customStyle="1" w:styleId="3159">
    <w:name w:val="proposal Head4"/>
    <w:basedOn w:val="6"/>
    <w:semiHidden/>
    <w:qFormat/>
    <w:uiPriority w:val="0"/>
    <w:pPr>
      <w:keepLines w:val="0"/>
      <w:numPr>
        <w:ilvl w:val="0"/>
        <w:numId w:val="0"/>
      </w:numPr>
      <w:shd w:val="clear" w:color="auto" w:fill="FFFFFF"/>
      <w:tabs>
        <w:tab w:val="left" w:pos="864"/>
        <w:tab w:val="left" w:pos="993"/>
      </w:tabs>
      <w:snapToGrid w:val="0"/>
      <w:spacing w:before="0" w:afterLines="50"/>
      <w:ind w:left="864" w:hanging="864"/>
      <w:jc w:val="both"/>
    </w:pPr>
    <w:rPr>
      <w:rFonts w:ascii="Helvetica Neue" w:hAnsi="Times New Roman" w:eastAsia="宋体" w:cs="宋体"/>
      <w:bCs w:val="0"/>
      <w:i/>
      <w:iCs w:val="0"/>
      <w:color w:val="333333"/>
      <w:kern w:val="2"/>
      <w:sz w:val="21"/>
      <w:szCs w:val="20"/>
    </w:rPr>
  </w:style>
  <w:style w:type="paragraph" w:customStyle="1" w:styleId="3160">
    <w:name w:val="_Style 44"/>
    <w:next w:val="1"/>
    <w:semiHidden/>
    <w:qFormat/>
    <w:uiPriority w:val="0"/>
    <w:pPr>
      <w:widowControl w:val="0"/>
      <w:spacing w:after="0" w:line="240" w:lineRule="auto"/>
      <w:jc w:val="both"/>
    </w:pPr>
    <w:rPr>
      <w:rFonts w:ascii="等线" w:hAnsi="等线" w:eastAsia="等线" w:cs="Times New Roman"/>
      <w:kern w:val="2"/>
      <w:sz w:val="20"/>
      <w:szCs w:val="20"/>
      <w:lang w:val="en-US" w:eastAsia="zh-CN" w:bidi="ar-SA"/>
    </w:rPr>
  </w:style>
  <w:style w:type="paragraph" w:customStyle="1" w:styleId="3161">
    <w:name w:val="Norml1"/>
    <w:basedOn w:val="1"/>
    <w:semiHidden/>
    <w:qFormat/>
    <w:uiPriority w:val="99"/>
    <w:pPr>
      <w:overflowPunct w:val="0"/>
      <w:autoSpaceDE w:val="0"/>
      <w:autoSpaceDN w:val="0"/>
      <w:adjustRightInd w:val="0"/>
      <w:spacing w:after="0" w:line="240" w:lineRule="auto"/>
      <w:ind w:left="864" w:hanging="864"/>
      <w:textAlignment w:val="baseline"/>
    </w:pPr>
    <w:rPr>
      <w:rFonts w:ascii="Calibri" w:hAnsi="Calibri" w:cs="Calibri" w:eastAsiaTheme="majorEastAsia"/>
      <w:color w:val="000000"/>
      <w:szCs w:val="24"/>
      <w:lang w:eastAsia="en-US"/>
    </w:rPr>
  </w:style>
  <w:style w:type="paragraph" w:customStyle="1" w:styleId="3162">
    <w:name w:val="样式 正文缩进表正文正文非缩进ALT+Z四号特点段1正文不缩进特点 Char水上软件标题4正文（首行缩进两..."/>
    <w:basedOn w:val="1"/>
    <w:semiHidden/>
    <w:qFormat/>
    <w:uiPriority w:val="0"/>
    <w:pPr>
      <w:widowControl w:val="0"/>
      <w:tabs>
        <w:tab w:val="left" w:pos="907"/>
      </w:tabs>
      <w:spacing w:after="0"/>
      <w:ind w:left="907" w:hanging="619"/>
      <w:jc w:val="both"/>
    </w:pPr>
    <w:rPr>
      <w:rFonts w:ascii="宋体" w:hAnsi="宋体" w:cs="Times New Roman" w:eastAsiaTheme="majorEastAsia"/>
      <w:color w:val="000000"/>
      <w:kern w:val="2"/>
      <w:szCs w:val="20"/>
    </w:rPr>
  </w:style>
  <w:style w:type="paragraph" w:customStyle="1" w:styleId="3163">
    <w:name w:val="xl113"/>
    <w:basedOn w:val="1"/>
    <w:qFormat/>
    <w:uiPriority w:val="0"/>
    <w:pPr>
      <w:pBdr>
        <w:top w:val="single" w:color="auto" w:sz="4" w:space="0"/>
        <w:left w:val="single" w:color="auto" w:sz="4" w:space="0"/>
        <w:right w:val="single" w:color="auto" w:sz="4" w:space="0"/>
      </w:pBdr>
      <w:shd w:val="clear" w:color="000000" w:fill="FFFFFF"/>
      <w:spacing w:beforeLines="50" w:beforeAutospacing="1" w:afterLines="50" w:afterAutospacing="1" w:line="240" w:lineRule="auto"/>
      <w:textAlignment w:val="top"/>
    </w:pPr>
    <w:rPr>
      <w:rFonts w:ascii="宋体" w:hAnsi="宋体" w:cs="宋体" w:eastAsiaTheme="majorEastAsia"/>
      <w:color w:val="FF0000"/>
      <w:sz w:val="20"/>
      <w:szCs w:val="20"/>
    </w:rPr>
  </w:style>
  <w:style w:type="paragraph" w:customStyle="1" w:styleId="3164">
    <w:name w:val="Step Heading"/>
    <w:basedOn w:val="1"/>
    <w:semiHidden/>
    <w:qFormat/>
    <w:uiPriority w:val="0"/>
    <w:pPr>
      <w:keepNext/>
      <w:widowControl w:val="0"/>
      <w:snapToGrid w:val="0"/>
      <w:spacing w:after="0" w:line="240" w:lineRule="auto"/>
      <w:ind w:left="-63" w:leftChars="-30" w:right="210" w:rightChars="100" w:firstLine="30"/>
    </w:pPr>
    <w:rPr>
      <w:rFonts w:ascii="Arial" w:hAnsi="Arial" w:eastAsia="黑体" w:cs="Arial"/>
      <w:color w:val="000000"/>
      <w:sz w:val="18"/>
      <w:szCs w:val="18"/>
    </w:rPr>
  </w:style>
  <w:style w:type="paragraph" w:customStyle="1" w:styleId="3165">
    <w:name w:val="CAUTION Text"/>
    <w:basedOn w:val="1"/>
    <w:semiHidden/>
    <w:qFormat/>
    <w:uiPriority w:val="0"/>
    <w:pPr>
      <w:keepLines/>
      <w:pBdr>
        <w:bottom w:val="single" w:color="auto" w:sz="12" w:space="4"/>
      </w:pBdr>
      <w:topLinePunct/>
      <w:adjustRightInd w:val="0"/>
      <w:snapToGrid w:val="0"/>
      <w:spacing w:before="80" w:after="80" w:line="240" w:lineRule="atLeast"/>
      <w:ind w:left="1701"/>
    </w:pPr>
    <w:rPr>
      <w:rFonts w:eastAsia="楷体_GB2312" w:cs="Arial" w:asciiTheme="majorEastAsia" w:hAnsiTheme="majorEastAsia"/>
      <w:iCs/>
      <w:color w:val="000000"/>
      <w:kern w:val="2"/>
      <w:szCs w:val="21"/>
    </w:rPr>
  </w:style>
  <w:style w:type="paragraph" w:customStyle="1" w:styleId="3166">
    <w:name w:val="CM58"/>
    <w:basedOn w:val="235"/>
    <w:next w:val="235"/>
    <w:qFormat/>
    <w:uiPriority w:val="0"/>
    <w:pPr>
      <w:spacing w:line="466" w:lineRule="atLeast"/>
    </w:pPr>
    <w:rPr>
      <w:rFonts w:ascii="Li Super+ 2" w:hAnsi="Times New Roman" w:eastAsia="Li Super+ 2" w:cs="Li Super+ 2"/>
      <w:color w:val="auto"/>
      <w:kern w:val="2"/>
    </w:rPr>
  </w:style>
  <w:style w:type="paragraph" w:customStyle="1" w:styleId="3167">
    <w:name w:val="xl1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3"/>
      <w:szCs w:val="23"/>
    </w:rPr>
  </w:style>
  <w:style w:type="paragraph" w:customStyle="1" w:styleId="3168">
    <w:name w:val="SANGFOR_4_标题4"/>
    <w:basedOn w:val="6"/>
    <w:next w:val="1955"/>
    <w:qFormat/>
    <w:uiPriority w:val="99"/>
    <w:pPr>
      <w:widowControl w:val="0"/>
      <w:numPr>
        <w:ilvl w:val="0"/>
        <w:numId w:val="0"/>
      </w:numPr>
      <w:shd w:val="clear" w:color="auto" w:fill="FFFFFF"/>
      <w:tabs>
        <w:tab w:val="left" w:pos="567"/>
        <w:tab w:val="left" w:pos="993"/>
        <w:tab w:val="left" w:pos="1134"/>
      </w:tabs>
      <w:snapToGrid w:val="0"/>
      <w:spacing w:before="0" w:afterLines="50"/>
      <w:jc w:val="both"/>
    </w:pPr>
    <w:rPr>
      <w:rFonts w:ascii="Arial" w:hAnsi="Arial" w:eastAsia="微软雅黑" w:cs="宋体"/>
      <w:i/>
      <w:iCs w:val="0"/>
      <w:color w:val="333333"/>
      <w:kern w:val="2"/>
      <w:szCs w:val="24"/>
    </w:rPr>
  </w:style>
  <w:style w:type="paragraph" w:customStyle="1" w:styleId="3169">
    <w:name w:val="TOC_Heading"/>
    <w:basedOn w:val="1"/>
    <w:next w:val="1"/>
    <w:semiHidden/>
    <w:qFormat/>
    <w:uiPriority w:val="0"/>
    <w:pPr>
      <w:keepNext/>
      <w:spacing w:before="80" w:after="120" w:line="240" w:lineRule="auto"/>
    </w:pPr>
    <w:rPr>
      <w:rFonts w:ascii="Arial" w:hAnsi="Arial" w:cs="Times New Roman" w:eastAsiaTheme="majorEastAsia"/>
      <w:b/>
      <w:color w:val="000000"/>
      <w:szCs w:val="20"/>
      <w:lang w:val="en-GB" w:eastAsia="en-US"/>
    </w:rPr>
  </w:style>
  <w:style w:type="paragraph" w:customStyle="1" w:styleId="3170">
    <w:name w:val="t4"/>
    <w:basedOn w:val="1"/>
    <w:semiHidden/>
    <w:qFormat/>
    <w:uiPriority w:val="0"/>
    <w:pPr>
      <w:spacing w:before="100" w:beforeAutospacing="1" w:after="100" w:afterAutospacing="1" w:line="408" w:lineRule="auto"/>
    </w:pPr>
    <w:rPr>
      <w:rFonts w:ascii="宋体" w:hAnsi="宋体" w:cs="宋体" w:eastAsiaTheme="majorEastAsia"/>
      <w:b/>
      <w:bCs/>
      <w:color w:val="000000"/>
      <w:szCs w:val="21"/>
    </w:rPr>
  </w:style>
  <w:style w:type="paragraph" w:customStyle="1" w:styleId="3171">
    <w:name w:val="小五 加粗 居中"/>
    <w:basedOn w:val="1"/>
    <w:semiHidden/>
    <w:qFormat/>
    <w:uiPriority w:val="0"/>
    <w:pPr>
      <w:widowControl w:val="0"/>
      <w:adjustRightInd w:val="0"/>
      <w:spacing w:after="0" w:line="288" w:lineRule="auto"/>
      <w:ind w:right="105" w:rightChars="50"/>
      <w:jc w:val="center"/>
      <w:textAlignment w:val="baseline"/>
    </w:pPr>
    <w:rPr>
      <w:rFonts w:cs="Times New Roman" w:asciiTheme="majorEastAsia" w:hAnsiTheme="majorEastAsia" w:eastAsiaTheme="majorEastAsia"/>
      <w:b/>
      <w:bCs/>
      <w:color w:val="000000"/>
      <w:sz w:val="18"/>
      <w:szCs w:val="18"/>
    </w:rPr>
  </w:style>
  <w:style w:type="paragraph" w:customStyle="1" w:styleId="3172">
    <w:name w:val="正文7"/>
    <w:basedOn w:val="2617"/>
    <w:semiHidden/>
    <w:qFormat/>
    <w:uiPriority w:val="0"/>
    <w:pPr>
      <w:numPr>
        <w:ilvl w:val="0"/>
        <w:numId w:val="173"/>
      </w:numPr>
      <w:tabs>
        <w:tab w:val="left" w:pos="360"/>
        <w:tab w:val="left" w:pos="720"/>
        <w:tab w:val="clear" w:pos="820"/>
      </w:tabs>
      <w:ind w:left="1020" w:leftChars="600" w:firstLine="0"/>
    </w:pPr>
  </w:style>
  <w:style w:type="paragraph" w:customStyle="1" w:styleId="3173">
    <w:name w:val="目录标题1"/>
    <w:basedOn w:val="1"/>
    <w:semiHidden/>
    <w:qFormat/>
    <w:uiPriority w:val="0"/>
    <w:pPr>
      <w:widowControl w:val="0"/>
      <w:spacing w:after="0" w:line="240" w:lineRule="auto"/>
      <w:jc w:val="both"/>
    </w:pPr>
    <w:rPr>
      <w:rFonts w:ascii="宋体" w:hAnsi="宋体" w:cs="Times New Roman" w:eastAsiaTheme="majorEastAsia"/>
      <w:color w:val="000000"/>
      <w:kern w:val="2"/>
      <w:szCs w:val="24"/>
    </w:rPr>
  </w:style>
  <w:style w:type="paragraph" w:customStyle="1" w:styleId="3174">
    <w:name w:val="Bullet L1 (Double)"/>
    <w:basedOn w:val="1"/>
    <w:semiHidden/>
    <w:qFormat/>
    <w:uiPriority w:val="0"/>
    <w:pPr>
      <w:numPr>
        <w:ilvl w:val="0"/>
        <w:numId w:val="174"/>
      </w:numPr>
      <w:spacing w:before="120" w:after="120" w:line="240" w:lineRule="auto"/>
      <w:ind w:firstLine="0"/>
    </w:pPr>
    <w:rPr>
      <w:rFonts w:ascii="Futura Bk" w:hAnsi="Futura Bk" w:eastAsia="MS Mincho" w:cs="Futura Bk"/>
      <w:color w:val="000000"/>
      <w:sz w:val="20"/>
      <w:szCs w:val="20"/>
      <w:lang w:val="en-GB"/>
    </w:rPr>
  </w:style>
  <w:style w:type="paragraph" w:customStyle="1" w:styleId="3175">
    <w:name w:val="x表格正文"/>
    <w:basedOn w:val="1"/>
    <w:semiHidden/>
    <w:qFormat/>
    <w:uiPriority w:val="0"/>
    <w:pPr>
      <w:widowControl w:val="0"/>
      <w:snapToGrid w:val="0"/>
      <w:spacing w:after="0" w:line="300" w:lineRule="atLeast"/>
      <w:jc w:val="both"/>
    </w:pPr>
    <w:rPr>
      <w:rFonts w:cs="Times New Roman" w:asciiTheme="majorEastAsia" w:hAnsiTheme="majorEastAsia" w:eastAsiaTheme="majorEastAsia"/>
      <w:color w:val="000000"/>
      <w:kern w:val="18"/>
      <w:sz w:val="18"/>
      <w:szCs w:val="20"/>
    </w:rPr>
  </w:style>
  <w:style w:type="paragraph" w:customStyle="1" w:styleId="3176">
    <w:name w:val="税务投标正文"/>
    <w:basedOn w:val="1"/>
    <w:semiHidden/>
    <w:qFormat/>
    <w:uiPriority w:val="0"/>
    <w:pPr>
      <w:widowControl w:val="0"/>
      <w:spacing w:beforeLines="50" w:after="0"/>
      <w:ind w:firstLine="480" w:firstLineChars="200"/>
      <w:jc w:val="both"/>
    </w:pPr>
    <w:rPr>
      <w:rFonts w:ascii="宋体" w:hAnsi="宋体" w:cs="Times New Roman" w:eastAsiaTheme="majorEastAsia"/>
      <w:color w:val="000000"/>
      <w:kern w:val="2"/>
      <w:szCs w:val="24"/>
    </w:rPr>
  </w:style>
  <w:style w:type="paragraph" w:customStyle="1" w:styleId="3177">
    <w:name w:val="xl257"/>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3178">
    <w:name w:val="pre heading"/>
    <w:basedOn w:val="1"/>
    <w:semiHidden/>
    <w:qFormat/>
    <w:uiPriority w:val="99"/>
    <w:pPr>
      <w:tabs>
        <w:tab w:val="left" w:pos="1701"/>
      </w:tabs>
      <w:overflowPunct w:val="0"/>
      <w:autoSpaceDE w:val="0"/>
      <w:autoSpaceDN w:val="0"/>
      <w:adjustRightInd w:val="0"/>
      <w:spacing w:after="480" w:line="240" w:lineRule="auto"/>
      <w:ind w:left="1134" w:hanging="864"/>
      <w:textAlignment w:val="baseline"/>
    </w:pPr>
    <w:rPr>
      <w:rFonts w:ascii="Calibri" w:hAnsi="Calibri" w:cs="Calibri" w:eastAsiaTheme="majorEastAsia"/>
      <w:color w:val="000000"/>
      <w:szCs w:val="24"/>
      <w:lang w:eastAsia="en-US"/>
    </w:rPr>
  </w:style>
  <w:style w:type="paragraph" w:customStyle="1" w:styleId="3179">
    <w:name w:val="Bullet with text 3"/>
    <w:basedOn w:val="1"/>
    <w:qFormat/>
    <w:uiPriority w:val="0"/>
    <w:pPr>
      <w:numPr>
        <w:ilvl w:val="0"/>
        <w:numId w:val="175"/>
      </w:numPr>
      <w:spacing w:beforeLines="50" w:afterLines="50"/>
      <w:ind w:firstLine="0"/>
    </w:pPr>
    <w:rPr>
      <w:rFonts w:ascii="Futura Bk" w:hAnsi="Futura Bk" w:cs="Times New Roman" w:eastAsiaTheme="majorEastAsia"/>
      <w:color w:val="000000"/>
      <w:szCs w:val="20"/>
      <w:lang w:val="en-GB" w:eastAsia="en-US"/>
    </w:rPr>
  </w:style>
  <w:style w:type="paragraph" w:customStyle="1" w:styleId="3180">
    <w:name w:val="Bullets"/>
    <w:basedOn w:val="1"/>
    <w:qFormat/>
    <w:uiPriority w:val="0"/>
    <w:pPr>
      <w:numPr>
        <w:ilvl w:val="0"/>
        <w:numId w:val="176"/>
      </w:numPr>
      <w:adjustRightInd w:val="0"/>
      <w:snapToGrid w:val="0"/>
      <w:spacing w:before="60" w:after="60" w:line="240" w:lineRule="auto"/>
      <w:ind w:firstLine="0"/>
      <w:jc w:val="both"/>
    </w:pPr>
    <w:rPr>
      <w:rFonts w:cs="Times New Roman" w:asciiTheme="majorEastAsia" w:hAnsiTheme="majorEastAsia" w:eastAsiaTheme="majorEastAsia"/>
      <w:color w:val="000000"/>
      <w:szCs w:val="24"/>
      <w:lang w:val="en-GB"/>
    </w:rPr>
  </w:style>
  <w:style w:type="paragraph" w:customStyle="1" w:styleId="3181">
    <w:name w:val="段落小标题"/>
    <w:basedOn w:val="1"/>
    <w:semiHidden/>
    <w:qFormat/>
    <w:uiPriority w:val="0"/>
    <w:pPr>
      <w:widowControl w:val="0"/>
      <w:tabs>
        <w:tab w:val="left" w:pos="900"/>
      </w:tabs>
      <w:adjustRightInd w:val="0"/>
      <w:spacing w:after="0"/>
      <w:ind w:left="900" w:hanging="420"/>
      <w:jc w:val="both"/>
    </w:pPr>
    <w:rPr>
      <w:rFonts w:cs="Times New Roman" w:asciiTheme="majorEastAsia" w:hAnsiTheme="majorEastAsia" w:eastAsiaTheme="majorEastAsia"/>
      <w:b/>
      <w:color w:val="000000"/>
      <w:kern w:val="2"/>
      <w:szCs w:val="24"/>
    </w:rPr>
  </w:style>
  <w:style w:type="paragraph" w:customStyle="1" w:styleId="3182">
    <w:name w:val="xl234"/>
    <w:basedOn w:val="1"/>
    <w:qFormat/>
    <w:uiPriority w:val="0"/>
    <w:pPr>
      <w:spacing w:before="100" w:beforeAutospacing="1" w:after="100" w:afterAutospacing="1" w:line="240" w:lineRule="auto"/>
    </w:pPr>
    <w:rPr>
      <w:rFonts w:ascii="仿宋_GB2312" w:hAnsi="宋体" w:cs="宋体" w:eastAsiaTheme="majorEastAsia"/>
      <w:b/>
      <w:bCs/>
      <w:color w:val="000000"/>
      <w:szCs w:val="24"/>
    </w:rPr>
  </w:style>
  <w:style w:type="paragraph" w:customStyle="1" w:styleId="3183">
    <w:name w:val="xl2242"/>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line="240" w:lineRule="auto"/>
      <w:textAlignment w:val="bottom"/>
    </w:pPr>
    <w:rPr>
      <w:rFonts w:ascii="宋体" w:hAnsi="宋体" w:cs="宋体" w:eastAsiaTheme="majorEastAsia"/>
      <w:color w:val="000000"/>
      <w:sz w:val="20"/>
      <w:szCs w:val="20"/>
    </w:rPr>
  </w:style>
  <w:style w:type="paragraph" w:customStyle="1" w:styleId="3184">
    <w:name w:val="1.1.1 标题"/>
    <w:basedOn w:val="3185"/>
    <w:qFormat/>
    <w:uiPriority w:val="99"/>
    <w:pPr>
      <w:numPr>
        <w:ilvl w:val="2"/>
      </w:numPr>
      <w:tabs>
        <w:tab w:val="left" w:pos="360"/>
        <w:tab w:val="left" w:pos="567"/>
      </w:tabs>
      <w:outlineLvl w:val="2"/>
    </w:pPr>
    <w:rPr>
      <w:bCs w:val="0"/>
      <w:color w:val="auto"/>
      <w:sz w:val="21"/>
    </w:rPr>
  </w:style>
  <w:style w:type="paragraph" w:customStyle="1" w:styleId="3185">
    <w:name w:val="1.1 标题"/>
    <w:basedOn w:val="3"/>
    <w:qFormat/>
    <w:uiPriority w:val="99"/>
    <w:pPr>
      <w:widowControl w:val="0"/>
      <w:numPr>
        <w:ilvl w:val="1"/>
        <w:numId w:val="177"/>
      </w:numPr>
      <w:tabs>
        <w:tab w:val="left" w:pos="360"/>
      </w:tabs>
      <w:spacing w:before="0" w:line="240" w:lineRule="auto"/>
      <w:ind w:left="0" w:firstLine="0"/>
      <w:textAlignment w:val="baseline"/>
      <w:outlineLvl w:val="1"/>
    </w:pPr>
    <w:rPr>
      <w:rFonts w:ascii="宋体" w:hAnsi="宋体" w:eastAsia="黑体" w:cs="Times New Roman"/>
      <w:b w:val="0"/>
      <w:color w:val="000000"/>
      <w:kern w:val="2"/>
      <w:szCs w:val="20"/>
    </w:rPr>
  </w:style>
  <w:style w:type="paragraph" w:customStyle="1" w:styleId="3186">
    <w:name w:val="xl2123"/>
    <w:basedOn w:val="1"/>
    <w:semiHidden/>
    <w:qFormat/>
    <w:uiPriority w:val="0"/>
    <w:pPr>
      <w:pBdr>
        <w:left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187">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188">
    <w:name w:val="Char Char Char Char Char Char Char Char Char Char Char Char Char Char Char Char4"/>
    <w:basedOn w:val="1"/>
    <w:qFormat/>
    <w:uiPriority w:val="0"/>
    <w:pPr>
      <w:widowControl w:val="0"/>
      <w:tabs>
        <w:tab w:val="left" w:pos="360"/>
      </w:tabs>
      <w:spacing w:beforeLines="50" w:afterLines="50" w:line="240" w:lineRule="auto"/>
      <w:jc w:val="both"/>
    </w:pPr>
    <w:rPr>
      <w:rFonts w:cs="Times New Roman" w:asciiTheme="majorEastAsia" w:hAnsiTheme="majorEastAsia" w:eastAsiaTheme="majorEastAsia"/>
      <w:color w:val="000000"/>
      <w:kern w:val="2"/>
      <w:szCs w:val="24"/>
    </w:rPr>
  </w:style>
  <w:style w:type="paragraph" w:customStyle="1" w:styleId="3189">
    <w:name w:val="列表3"/>
    <w:basedOn w:val="1"/>
    <w:qFormat/>
    <w:uiPriority w:val="0"/>
    <w:pPr>
      <w:widowControl w:val="0"/>
      <w:numPr>
        <w:ilvl w:val="1"/>
        <w:numId w:val="169"/>
      </w:numPr>
      <w:spacing w:after="0"/>
      <w:ind w:firstLine="200" w:firstLineChars="200"/>
      <w:jc w:val="both"/>
    </w:pPr>
    <w:rPr>
      <w:rFonts w:ascii="Arial" w:hAnsi="Arial" w:cs="Times New Roman" w:eastAsiaTheme="majorEastAsia"/>
      <w:color w:val="000000"/>
      <w:kern w:val="2"/>
      <w:szCs w:val="20"/>
    </w:rPr>
  </w:style>
  <w:style w:type="paragraph" w:customStyle="1" w:styleId="3190">
    <w:name w:val="List Paragraph4"/>
    <w:basedOn w:val="1"/>
    <w:semiHidden/>
    <w:qFormat/>
    <w:uiPriority w:val="0"/>
    <w:pPr>
      <w:spacing w:after="0" w:line="240" w:lineRule="auto"/>
      <w:ind w:left="720"/>
    </w:pPr>
    <w:rPr>
      <w:rFonts w:ascii="Calibri" w:hAnsi="Calibri" w:cs="Times New Roman" w:eastAsiaTheme="majorEastAsia"/>
      <w:color w:val="000000"/>
      <w:szCs w:val="24"/>
      <w:lang w:eastAsia="en-US"/>
    </w:rPr>
  </w:style>
  <w:style w:type="paragraph" w:customStyle="1" w:styleId="3191">
    <w:name w:val="xl2224"/>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192">
    <w:name w:val="多级列表1"/>
    <w:basedOn w:val="20"/>
    <w:semiHidden/>
    <w:qFormat/>
    <w:uiPriority w:val="0"/>
    <w:pPr>
      <w:numPr>
        <w:ilvl w:val="0"/>
        <w:numId w:val="0"/>
      </w:numPr>
      <w:tabs>
        <w:tab w:val="left" w:pos="0"/>
        <w:tab w:val="left" w:pos="57"/>
      </w:tabs>
      <w:spacing w:line="400" w:lineRule="atLeast"/>
      <w:contextualSpacing/>
    </w:pPr>
    <w:rPr>
      <w:rFonts w:ascii="宋体" w:hAnsiTheme="majorEastAsia" w:eastAsiaTheme="majorEastAsia"/>
      <w:b w:val="0"/>
      <w:color w:val="000000"/>
      <w:kern w:val="0"/>
      <w:szCs w:val="24"/>
    </w:rPr>
  </w:style>
  <w:style w:type="paragraph" w:customStyle="1" w:styleId="3193">
    <w:name w:val="Notes Text List Text"/>
    <w:basedOn w:val="3165"/>
    <w:semiHidden/>
    <w:qFormat/>
    <w:uiPriority w:val="0"/>
  </w:style>
  <w:style w:type="paragraph" w:customStyle="1" w:styleId="3194">
    <w:name w:val="ZX-标题4"/>
    <w:semiHidden/>
    <w:qFormat/>
    <w:uiPriority w:val="0"/>
    <w:pPr>
      <w:spacing w:beforeLines="50" w:after="0" w:line="240" w:lineRule="auto"/>
      <w:ind w:left="26" w:firstLine="400"/>
      <w:outlineLvl w:val="3"/>
    </w:pPr>
    <w:rPr>
      <w:rFonts w:ascii="Trebuchet MS" w:hAnsi="FuturaA Bk BT" w:eastAsia="等线" w:cs="Times New Roman"/>
      <w:b/>
      <w:bCs/>
      <w:kern w:val="2"/>
      <w:sz w:val="28"/>
      <w:szCs w:val="20"/>
      <w:lang w:val="en-US" w:eastAsia="zh-CN" w:bidi="ar-SA"/>
    </w:rPr>
  </w:style>
  <w:style w:type="paragraph" w:customStyle="1" w:styleId="3195">
    <w:name w:val="表格内列表"/>
    <w:basedOn w:val="1"/>
    <w:semiHidden/>
    <w:qFormat/>
    <w:uiPriority w:val="0"/>
    <w:pPr>
      <w:widowControl w:val="0"/>
      <w:adjustRightInd w:val="0"/>
      <w:spacing w:after="0" w:line="240" w:lineRule="auto"/>
      <w:ind w:left="420" w:hanging="420"/>
      <w:jc w:val="both"/>
      <w:textAlignment w:val="baseline"/>
    </w:pPr>
    <w:rPr>
      <w:rFonts w:ascii="Futura Bk" w:hAnsi="Futura Bk" w:cs="Times New Roman" w:eastAsiaTheme="majorEastAsia"/>
      <w:color w:val="000000"/>
      <w:kern w:val="2"/>
      <w:szCs w:val="21"/>
    </w:rPr>
  </w:style>
  <w:style w:type="paragraph" w:customStyle="1" w:styleId="3196">
    <w:name w:val="xl217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197">
    <w:name w:val="xl2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b/>
      <w:bCs/>
      <w:color w:val="000000"/>
      <w:sz w:val="18"/>
      <w:szCs w:val="18"/>
    </w:rPr>
  </w:style>
  <w:style w:type="paragraph" w:customStyle="1" w:styleId="3198">
    <w:name w:val="Char1 Char Char Char1 Char Char1 Char Char Char Char Char Char Char1 Char Char Char Char Char Char Char1 Char Char Char Char Char Char Char Char Char Char Char Char1 Char Char Char Char Char3 Char Char Char Char Char Char"/>
    <w:basedOn w:val="26"/>
    <w:semiHidden/>
    <w:qFormat/>
    <w:uiPriority w:val="0"/>
    <w:rPr>
      <w:rFonts w:ascii="Tahoma" w:hAnsi="Tahoma" w:cs="Times New Roman" w:eastAsiaTheme="majorEastAsia"/>
      <w:color w:val="000000"/>
      <w:kern w:val="2"/>
      <w:sz w:val="21"/>
    </w:rPr>
  </w:style>
  <w:style w:type="paragraph" w:customStyle="1" w:styleId="3199">
    <w:name w:val="分项目"/>
    <w:basedOn w:val="1"/>
    <w:semiHidden/>
    <w:qFormat/>
    <w:uiPriority w:val="0"/>
    <w:pPr>
      <w:widowControl w:val="0"/>
      <w:autoSpaceDE w:val="0"/>
      <w:autoSpaceDN w:val="0"/>
      <w:adjustRightInd w:val="0"/>
      <w:spacing w:after="0"/>
    </w:pPr>
    <w:rPr>
      <w:rFonts w:ascii="宋体" w:cs="宋体" w:hAnsiTheme="majorEastAsia" w:eastAsiaTheme="majorEastAsia"/>
      <w:color w:val="000000"/>
      <w:szCs w:val="21"/>
    </w:rPr>
  </w:style>
  <w:style w:type="paragraph" w:customStyle="1" w:styleId="3200">
    <w:name w:val="工程正文"/>
    <w:basedOn w:val="1"/>
    <w:semiHidden/>
    <w:qFormat/>
    <w:uiPriority w:val="0"/>
    <w:pPr>
      <w:widowControl w:val="0"/>
      <w:spacing w:after="0" w:line="360" w:lineRule="exact"/>
      <w:ind w:firstLine="500"/>
      <w:jc w:val="both"/>
    </w:pPr>
    <w:rPr>
      <w:rFonts w:cs="Times New Roman" w:asciiTheme="majorEastAsia" w:hAnsiTheme="majorEastAsia" w:eastAsiaTheme="majorEastAsia"/>
      <w:color w:val="000000"/>
      <w:spacing w:val="20"/>
      <w:kern w:val="2"/>
      <w:szCs w:val="20"/>
    </w:rPr>
  </w:style>
  <w:style w:type="paragraph" w:customStyle="1" w:styleId="3201">
    <w:name w:val="Bullet 3"/>
    <w:basedOn w:val="1"/>
    <w:qFormat/>
    <w:uiPriority w:val="0"/>
    <w:pPr>
      <w:tabs>
        <w:tab w:val="left" w:pos="510"/>
      </w:tabs>
      <w:spacing w:after="0" w:line="240" w:lineRule="auto"/>
      <w:ind w:left="510" w:hanging="510"/>
    </w:pPr>
    <w:rPr>
      <w:rFonts w:ascii="Arial" w:hAnsi="Arial" w:cs="Times New Roman" w:eastAsiaTheme="majorEastAsia"/>
      <w:color w:val="000000"/>
      <w:szCs w:val="20"/>
      <w:lang w:val="fr-CA" w:eastAsia="en-US"/>
    </w:rPr>
  </w:style>
  <w:style w:type="paragraph" w:customStyle="1" w:styleId="3202">
    <w:name w:val="Char8"/>
    <w:basedOn w:val="1"/>
    <w:qFormat/>
    <w:uiPriority w:val="0"/>
    <w:pPr>
      <w:widowControl w:val="0"/>
      <w:tabs>
        <w:tab w:val="left" w:pos="360"/>
      </w:tabs>
      <w:spacing w:after="0" w:line="240" w:lineRule="auto"/>
      <w:jc w:val="both"/>
    </w:pPr>
    <w:rPr>
      <w:rFonts w:cs="Times New Roman" w:asciiTheme="majorEastAsia" w:hAnsiTheme="majorEastAsia" w:eastAsiaTheme="majorEastAsia"/>
      <w:color w:val="000000"/>
      <w:kern w:val="2"/>
      <w:szCs w:val="24"/>
    </w:rPr>
  </w:style>
  <w:style w:type="paragraph" w:customStyle="1" w:styleId="3203">
    <w:name w:val="名称"/>
    <w:basedOn w:val="1"/>
    <w:next w:val="1"/>
    <w:semiHidden/>
    <w:qFormat/>
    <w:uiPriority w:val="0"/>
    <w:pPr>
      <w:widowControl w:val="0"/>
      <w:tabs>
        <w:tab w:val="left" w:pos="2730"/>
      </w:tabs>
      <w:spacing w:before="240" w:after="240"/>
      <w:ind w:firstLine="113"/>
      <w:jc w:val="center"/>
    </w:pPr>
    <w:rPr>
      <w:rFonts w:ascii="宋体" w:hAnsi="宋体" w:cs="Times New Roman" w:eastAsiaTheme="majorEastAsia"/>
      <w:b/>
      <w:bCs/>
      <w:color w:val="000000"/>
      <w:kern w:val="2"/>
      <w:sz w:val="44"/>
      <w:szCs w:val="44"/>
    </w:rPr>
  </w:style>
  <w:style w:type="paragraph" w:customStyle="1" w:styleId="3204">
    <w:name w:val="xl40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205">
    <w:name w:val="公司名称"/>
    <w:basedOn w:val="1"/>
    <w:qFormat/>
    <w:uiPriority w:val="0"/>
    <w:pPr>
      <w:widowControl w:val="0"/>
      <w:autoSpaceDE w:val="0"/>
      <w:autoSpaceDN w:val="0"/>
      <w:adjustRightInd w:val="0"/>
      <w:spacing w:before="240" w:after="0"/>
      <w:jc w:val="center"/>
    </w:pPr>
    <w:rPr>
      <w:rFonts w:cs="Times New Roman" w:asciiTheme="majorEastAsia" w:hAnsiTheme="majorEastAsia" w:eastAsiaTheme="majorEastAsia"/>
      <w:b/>
      <w:bCs/>
      <w:color w:val="000000"/>
      <w:szCs w:val="28"/>
    </w:rPr>
  </w:style>
  <w:style w:type="paragraph" w:customStyle="1" w:styleId="3206">
    <w:name w:val="03-标题 3  (编号)"/>
    <w:basedOn w:val="1"/>
    <w:next w:val="1"/>
    <w:semiHidden/>
    <w:qFormat/>
    <w:uiPriority w:val="0"/>
    <w:pPr>
      <w:keepNext/>
      <w:keepLines/>
      <w:widowControl w:val="0"/>
      <w:spacing w:before="160" w:after="160"/>
      <w:ind w:left="425"/>
      <w:jc w:val="both"/>
      <w:outlineLvl w:val="2"/>
    </w:pPr>
    <w:rPr>
      <w:rFonts w:ascii="Arial" w:hAnsi="Arial" w:eastAsia="黑体" w:cs="Times New Roman"/>
      <w:b/>
      <w:color w:val="000000"/>
      <w:kern w:val="2"/>
      <w:sz w:val="30"/>
      <w:szCs w:val="20"/>
    </w:rPr>
  </w:style>
  <w:style w:type="paragraph" w:customStyle="1" w:styleId="3207">
    <w:name w:val="CM121"/>
    <w:basedOn w:val="235"/>
    <w:next w:val="235"/>
    <w:semiHidden/>
    <w:qFormat/>
    <w:uiPriority w:val="0"/>
    <w:pPr>
      <w:spacing w:after="133"/>
    </w:pPr>
    <w:rPr>
      <w:rFonts w:ascii="Li Super+ 2" w:hAnsi="Times New Roman" w:eastAsia="Li Super+ 2" w:cs="Li Super+ 2"/>
      <w:color w:val="auto"/>
      <w:kern w:val="2"/>
    </w:rPr>
  </w:style>
  <w:style w:type="paragraph" w:customStyle="1" w:styleId="3208">
    <w:name w:val="Cover 2"/>
    <w:semiHidden/>
    <w:qFormat/>
    <w:uiPriority w:val="0"/>
    <w:pPr>
      <w:adjustRightInd w:val="0"/>
      <w:snapToGrid w:val="0"/>
      <w:spacing w:after="0" w:line="240" w:lineRule="auto"/>
    </w:pPr>
    <w:rPr>
      <w:rFonts w:ascii="Arial" w:hAnsi="Arial" w:eastAsia="黑体" w:cs="Arial"/>
      <w:sz w:val="32"/>
      <w:szCs w:val="32"/>
      <w:lang w:val="en-US" w:eastAsia="en-US" w:bidi="ar-SA"/>
    </w:rPr>
  </w:style>
  <w:style w:type="paragraph" w:customStyle="1" w:styleId="3209">
    <w:name w:val="项目编号1级"/>
    <w:semiHidden/>
    <w:qFormat/>
    <w:uiPriority w:val="0"/>
    <w:pPr>
      <w:tabs>
        <w:tab w:val="left" w:pos="840"/>
      </w:tabs>
      <w:spacing w:after="0" w:line="240" w:lineRule="auto"/>
      <w:ind w:left="840" w:hanging="420"/>
    </w:pPr>
    <w:rPr>
      <w:rFonts w:ascii="Verdana" w:hAnsi="Verdana" w:eastAsia="等线" w:cs="Times New Roman"/>
      <w:color w:val="000000"/>
      <w:sz w:val="24"/>
      <w:szCs w:val="21"/>
      <w:lang w:val="en-US" w:eastAsia="zh-CN" w:bidi="ar-SA"/>
    </w:rPr>
  </w:style>
  <w:style w:type="paragraph" w:customStyle="1" w:styleId="3210">
    <w:name w:val="SANGFOR_2_标题2"/>
    <w:basedOn w:val="4"/>
    <w:next w:val="1955"/>
    <w:qFormat/>
    <w:uiPriority w:val="99"/>
    <w:pPr>
      <w:widowControl w:val="0"/>
      <w:numPr>
        <w:ilvl w:val="0"/>
        <w:numId w:val="0"/>
      </w:numPr>
      <w:tabs>
        <w:tab w:val="left" w:pos="567"/>
      </w:tabs>
      <w:adjustRightInd w:val="0"/>
      <w:snapToGrid w:val="0"/>
      <w:spacing w:before="0" w:afterLines="50" w:line="240" w:lineRule="auto"/>
      <w:jc w:val="both"/>
    </w:pPr>
    <w:rPr>
      <w:rFonts w:ascii="Arial" w:hAnsi="Arial" w:eastAsia="微软雅黑" w:cs="Times New Roman"/>
      <w:color w:val="000000"/>
      <w:kern w:val="2"/>
      <w:sz w:val="30"/>
      <w:szCs w:val="30"/>
    </w:rPr>
  </w:style>
  <w:style w:type="paragraph" w:customStyle="1" w:styleId="3211">
    <w:name w:val="Char Char Char Char Char Char Char Char Char Char Char Char1 Char Char Char Char1"/>
    <w:basedOn w:val="1"/>
    <w:semiHidden/>
    <w:qFormat/>
    <w:uiPriority w:val="0"/>
    <w:pPr>
      <w:widowControl w:val="0"/>
      <w:spacing w:after="0"/>
      <w:ind w:left="845" w:hanging="420"/>
      <w:jc w:val="both"/>
    </w:pPr>
    <w:rPr>
      <w:rFonts w:eastAsia="仿宋" w:cs="Times New Roman" w:asciiTheme="majorEastAsia" w:hAnsiTheme="majorEastAsia"/>
      <w:color w:val="000000"/>
      <w:kern w:val="2"/>
      <w:szCs w:val="24"/>
    </w:rPr>
  </w:style>
  <w:style w:type="paragraph" w:customStyle="1" w:styleId="3212">
    <w:name w:val="catalog 3"/>
    <w:basedOn w:val="1"/>
    <w:semiHidden/>
    <w:qFormat/>
    <w:uiPriority w:val="0"/>
    <w:pPr>
      <w:autoSpaceDE w:val="0"/>
      <w:autoSpaceDN w:val="0"/>
      <w:adjustRightInd w:val="0"/>
      <w:spacing w:after="0" w:line="240" w:lineRule="auto"/>
      <w:ind w:left="794" w:hanging="454"/>
    </w:pPr>
    <w:rPr>
      <w:rFonts w:cs="Times New Roman" w:asciiTheme="majorEastAsia" w:hAnsiTheme="majorEastAsia" w:eastAsiaTheme="majorEastAsia"/>
      <w:color w:val="000000"/>
      <w:szCs w:val="20"/>
    </w:rPr>
  </w:style>
  <w:style w:type="paragraph" w:customStyle="1" w:styleId="3213">
    <w:name w:val="Table Note"/>
    <w:basedOn w:val="1"/>
    <w:semiHidden/>
    <w:qFormat/>
    <w:uiPriority w:val="0"/>
    <w:pPr>
      <w:topLinePunct/>
      <w:adjustRightInd w:val="0"/>
      <w:snapToGrid w:val="0"/>
      <w:spacing w:before="80" w:after="80" w:line="240" w:lineRule="atLeast"/>
      <w:ind w:left="1701"/>
    </w:pPr>
    <w:rPr>
      <w:rFonts w:cs="Arial" w:asciiTheme="majorEastAsia" w:hAnsiTheme="majorEastAsia" w:eastAsiaTheme="majorEastAsia"/>
      <w:color w:val="000000"/>
      <w:kern w:val="2"/>
      <w:sz w:val="18"/>
      <w:szCs w:val="18"/>
    </w:rPr>
  </w:style>
  <w:style w:type="paragraph" w:customStyle="1" w:styleId="3214">
    <w:name w:val="图例"/>
    <w:basedOn w:val="1"/>
    <w:next w:val="21"/>
    <w:semiHidden/>
    <w:qFormat/>
    <w:uiPriority w:val="0"/>
    <w:pPr>
      <w:widowControl w:val="0"/>
      <w:spacing w:after="0" w:line="240" w:lineRule="auto"/>
      <w:jc w:val="center"/>
    </w:pPr>
    <w:rPr>
      <w:rFonts w:ascii="宋体" w:hAnsi="宋体" w:cs="Times New Roman" w:eastAsiaTheme="majorEastAsia"/>
      <w:color w:val="000000"/>
      <w:kern w:val="2"/>
      <w:szCs w:val="24"/>
    </w:rPr>
  </w:style>
  <w:style w:type="paragraph" w:customStyle="1" w:styleId="3215">
    <w:name w:val="Char Char Char Char Char Char Char Char Char Char Char Char Char Char Char Char Char Char Char Char Char Char Char"/>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3216">
    <w:name w:val="normalparagraph"/>
    <w:basedOn w:val="1"/>
    <w:semiHidden/>
    <w:qFormat/>
    <w:uiPriority w:val="99"/>
    <w:pPr>
      <w:spacing w:before="100" w:beforeAutospacing="1" w:after="100" w:afterAutospacing="1" w:line="240" w:lineRule="auto"/>
    </w:pPr>
    <w:rPr>
      <w:rFonts w:ascii="宋体" w:hAnsi="宋体" w:cs="宋体" w:eastAsiaTheme="majorEastAsia"/>
      <w:color w:val="000000"/>
      <w:szCs w:val="24"/>
    </w:rPr>
  </w:style>
  <w:style w:type="paragraph" w:customStyle="1" w:styleId="3217">
    <w:name w:val="li:doc:p"/>
    <w:basedOn w:val="1"/>
    <w:semiHidden/>
    <w:qFormat/>
    <w:uiPriority w:val="0"/>
    <w:pPr>
      <w:keepNext/>
      <w:tabs>
        <w:tab w:val="left" w:pos="454"/>
        <w:tab w:val="left" w:pos="1680"/>
      </w:tabs>
      <w:spacing w:before="142" w:after="0" w:line="260" w:lineRule="atLeast"/>
      <w:ind w:left="454" w:hanging="454"/>
    </w:pPr>
    <w:rPr>
      <w:rFonts w:ascii="Arial" w:hAnsi="Arial" w:cs="Times New Roman" w:eastAsiaTheme="majorEastAsia"/>
      <w:color w:val="000000"/>
      <w:sz w:val="20"/>
      <w:szCs w:val="20"/>
      <w:lang w:val="fr-FR"/>
    </w:rPr>
  </w:style>
  <w:style w:type="paragraph" w:customStyle="1" w:styleId="3218">
    <w:name w:val="Paragraph2"/>
    <w:basedOn w:val="1"/>
    <w:qFormat/>
    <w:uiPriority w:val="0"/>
    <w:pPr>
      <w:widowControl w:val="0"/>
      <w:spacing w:before="80" w:after="0"/>
      <w:ind w:left="720"/>
      <w:jc w:val="both"/>
    </w:pPr>
    <w:rPr>
      <w:rFonts w:cs="Times New Roman" w:asciiTheme="majorEastAsia" w:hAnsiTheme="majorEastAsia" w:eastAsiaTheme="majorEastAsia"/>
      <w:color w:val="000000"/>
      <w:szCs w:val="20"/>
      <w:lang w:val="en-AU"/>
    </w:rPr>
  </w:style>
  <w:style w:type="paragraph" w:customStyle="1" w:styleId="3219">
    <w:name w:val="_Style 894"/>
    <w:next w:val="1"/>
    <w:semiHidden/>
    <w:qFormat/>
    <w:uiPriority w:val="99"/>
    <w:pPr>
      <w:widowControl w:val="0"/>
      <w:spacing w:after="0" w:line="360" w:lineRule="auto"/>
      <w:ind w:firstLine="200" w:firstLineChars="200"/>
      <w:jc w:val="both"/>
    </w:pPr>
    <w:rPr>
      <w:rFonts w:ascii="等线" w:hAnsi="等线" w:eastAsia="仿宋_GB2312" w:cs="Times New Roman"/>
      <w:kern w:val="2"/>
      <w:sz w:val="28"/>
      <w:szCs w:val="24"/>
      <w:lang w:val="en-US" w:eastAsia="zh-CN" w:bidi="ar-SA"/>
    </w:rPr>
  </w:style>
  <w:style w:type="paragraph" w:customStyle="1" w:styleId="3220">
    <w:name w:val="Comment Subject1"/>
    <w:basedOn w:val="28"/>
    <w:next w:val="28"/>
    <w:semiHidden/>
    <w:qFormat/>
    <w:uiPriority w:val="99"/>
    <w:rPr>
      <w:rFonts w:cs="Times New Roman" w:asciiTheme="majorEastAsia" w:hAnsiTheme="majorEastAsia" w:eastAsiaTheme="majorEastAsia"/>
      <w:color w:val="000000"/>
      <w:sz w:val="20"/>
      <w:szCs w:val="21"/>
    </w:rPr>
  </w:style>
  <w:style w:type="paragraph" w:customStyle="1" w:styleId="3221">
    <w:name w:val="text indentation"/>
    <w:basedOn w:val="1"/>
    <w:semiHidden/>
    <w:qFormat/>
    <w:uiPriority w:val="0"/>
    <w:pPr>
      <w:snapToGrid w:val="0"/>
      <w:spacing w:before="80" w:after="80"/>
      <w:ind w:firstLine="480" w:firstLineChars="200"/>
      <w:jc w:val="both"/>
    </w:pPr>
    <w:rPr>
      <w:rFonts w:ascii="Arial" w:hAnsi="Arial" w:cs="Arial" w:eastAsiaTheme="majorEastAsia"/>
      <w:color w:val="000000"/>
      <w:szCs w:val="21"/>
    </w:rPr>
  </w:style>
  <w:style w:type="paragraph" w:customStyle="1" w:styleId="3222">
    <w:name w:val="正文5"/>
    <w:basedOn w:val="1"/>
    <w:semiHidden/>
    <w:qFormat/>
    <w:uiPriority w:val="0"/>
    <w:pPr>
      <w:widowControl w:val="0"/>
      <w:tabs>
        <w:tab w:val="left" w:pos="620"/>
      </w:tabs>
      <w:spacing w:before="60" w:after="60"/>
      <w:ind w:left="920" w:leftChars="500"/>
      <w:jc w:val="both"/>
    </w:pPr>
    <w:rPr>
      <w:rFonts w:cs="Times New Roman" w:asciiTheme="majorEastAsia" w:hAnsiTheme="majorEastAsia" w:eastAsiaTheme="majorEastAsia"/>
      <w:color w:val="000000"/>
      <w:kern w:val="2"/>
      <w:szCs w:val="24"/>
    </w:rPr>
  </w:style>
  <w:style w:type="paragraph" w:customStyle="1" w:styleId="3223">
    <w:name w:val="xl407"/>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224">
    <w:name w:val="样式 楷体_GB2312 小三 加粗 黑色 居中"/>
    <w:basedOn w:val="1"/>
    <w:semiHidden/>
    <w:qFormat/>
    <w:uiPriority w:val="0"/>
    <w:pPr>
      <w:widowControl w:val="0"/>
      <w:tabs>
        <w:tab w:val="left" w:pos="635"/>
      </w:tabs>
      <w:spacing w:beforeLines="50" w:afterLines="50"/>
      <w:ind w:left="1060"/>
    </w:pPr>
    <w:rPr>
      <w:rFonts w:ascii="楷体_GB2312" w:hAnsi="Calibri" w:eastAsia="楷体_GB2312" w:cs="宋体"/>
      <w:b/>
      <w:bCs/>
      <w:color w:val="000000"/>
      <w:kern w:val="2"/>
      <w:sz w:val="30"/>
      <w:szCs w:val="20"/>
    </w:rPr>
  </w:style>
  <w:style w:type="paragraph" w:customStyle="1" w:styleId="3225">
    <w:name w:val="封面华为技术"/>
    <w:basedOn w:val="1"/>
    <w:semiHidden/>
    <w:qFormat/>
    <w:uiPriority w:val="0"/>
    <w:pPr>
      <w:snapToGrid w:val="0"/>
      <w:spacing w:before="80" w:after="80"/>
      <w:ind w:firstLine="480" w:firstLineChars="200"/>
      <w:jc w:val="center"/>
    </w:pPr>
    <w:rPr>
      <w:rFonts w:ascii="Arial" w:hAnsi="Arial" w:eastAsia="黑体" w:cs="Arial"/>
      <w:color w:val="000000"/>
      <w:sz w:val="32"/>
      <w:szCs w:val="32"/>
    </w:rPr>
  </w:style>
  <w:style w:type="paragraph" w:customStyle="1" w:styleId="3226">
    <w:name w:val="左对齐的表内文字"/>
    <w:basedOn w:val="1"/>
    <w:semiHidden/>
    <w:qFormat/>
    <w:uiPriority w:val="0"/>
    <w:pPr>
      <w:widowControl w:val="0"/>
      <w:spacing w:after="0" w:line="240" w:lineRule="auto"/>
      <w:jc w:val="both"/>
    </w:pPr>
    <w:rPr>
      <w:rFonts w:cs="宋体" w:asciiTheme="majorEastAsia" w:hAnsiTheme="majorEastAsia" w:eastAsiaTheme="majorEastAsia"/>
      <w:color w:val="000000"/>
      <w:kern w:val="2"/>
      <w:szCs w:val="20"/>
    </w:rPr>
  </w:style>
  <w:style w:type="paragraph" w:customStyle="1" w:styleId="3227">
    <w:name w:val="标题４"/>
    <w:basedOn w:val="1"/>
    <w:semiHidden/>
    <w:qFormat/>
    <w:uiPriority w:val="0"/>
    <w:pPr>
      <w:widowControl w:val="0"/>
      <w:spacing w:after="0" w:line="240" w:lineRule="auto"/>
      <w:jc w:val="both"/>
    </w:pPr>
    <w:rPr>
      <w:rFonts w:cs="Times New Roman" w:asciiTheme="majorEastAsia" w:hAnsiTheme="majorEastAsia" w:eastAsiaTheme="majorEastAsia"/>
      <w:color w:val="000000"/>
      <w:kern w:val="2"/>
      <w:szCs w:val="21"/>
    </w:rPr>
  </w:style>
  <w:style w:type="paragraph" w:customStyle="1" w:styleId="3228">
    <w:name w:val="xl238"/>
    <w:basedOn w:val="1"/>
    <w:qFormat/>
    <w:uiPriority w:val="0"/>
    <w:pPr>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3229">
    <w:name w:val="xl205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cs="Times New Roman" w:asciiTheme="majorEastAsia" w:hAnsiTheme="majorEastAsia" w:eastAsiaTheme="majorEastAsia"/>
      <w:color w:val="000000"/>
      <w:sz w:val="20"/>
      <w:szCs w:val="20"/>
    </w:rPr>
  </w:style>
  <w:style w:type="paragraph" w:customStyle="1" w:styleId="3230">
    <w:name w:val="xl218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231">
    <w:name w:val="八级栏目"/>
    <w:basedOn w:val="1"/>
    <w:semiHidden/>
    <w:qFormat/>
    <w:uiPriority w:val="0"/>
    <w:pPr>
      <w:widowControl w:val="0"/>
      <w:numPr>
        <w:ilvl w:val="7"/>
        <w:numId w:val="178"/>
      </w:numPr>
      <w:spacing w:before="100" w:beforeAutospacing="1" w:after="100" w:afterAutospacing="1"/>
      <w:jc w:val="both"/>
      <w:outlineLvl w:val="7"/>
    </w:pPr>
    <w:rPr>
      <w:rFonts w:cs="Times New Roman" w:asciiTheme="majorEastAsia" w:hAnsiTheme="majorEastAsia" w:eastAsiaTheme="majorEastAsia"/>
      <w:b/>
      <w:color w:val="000000"/>
      <w:kern w:val="2"/>
      <w:szCs w:val="24"/>
    </w:rPr>
  </w:style>
  <w:style w:type="paragraph" w:customStyle="1" w:styleId="3232">
    <w:name w:val="QB标题2"/>
    <w:basedOn w:val="4"/>
    <w:semiHidden/>
    <w:qFormat/>
    <w:uiPriority w:val="0"/>
    <w:pPr>
      <w:widowControl w:val="0"/>
      <w:numPr>
        <w:ilvl w:val="0"/>
        <w:numId w:val="0"/>
      </w:numPr>
      <w:tabs>
        <w:tab w:val="left" w:pos="360"/>
      </w:tabs>
      <w:adjustRightInd w:val="0"/>
      <w:snapToGrid w:val="0"/>
      <w:spacing w:before="260" w:afterLines="50" w:line="415" w:lineRule="auto"/>
      <w:ind w:left="1827" w:hanging="1827"/>
      <w:jc w:val="both"/>
    </w:pPr>
    <w:rPr>
      <w:rFonts w:ascii="黑体" w:hAnsi="黑体" w:eastAsia="宋体" w:cs="Times New Roman"/>
      <w:color w:val="000000"/>
      <w:kern w:val="2"/>
      <w:sz w:val="24"/>
      <w:szCs w:val="28"/>
    </w:rPr>
  </w:style>
  <w:style w:type="paragraph" w:customStyle="1" w:styleId="3233">
    <w:name w:val="xl262"/>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right"/>
    </w:pPr>
    <w:rPr>
      <w:rFonts w:ascii="宋体" w:hAnsi="宋体" w:cs="宋体" w:eastAsiaTheme="majorEastAsia"/>
      <w:b/>
      <w:bCs/>
      <w:color w:val="000000"/>
      <w:sz w:val="18"/>
      <w:szCs w:val="18"/>
    </w:rPr>
  </w:style>
  <w:style w:type="paragraph" w:customStyle="1" w:styleId="3234">
    <w:name w:val="样式 宋体 加粗 左侧:  0.95 厘米"/>
    <w:basedOn w:val="1"/>
    <w:semiHidden/>
    <w:qFormat/>
    <w:uiPriority w:val="0"/>
    <w:pPr>
      <w:widowControl w:val="0"/>
      <w:spacing w:after="0"/>
      <w:ind w:firstLine="225" w:firstLineChars="225"/>
      <w:jc w:val="both"/>
    </w:pPr>
    <w:rPr>
      <w:rFonts w:ascii="宋体" w:hAnsi="宋体" w:cs="宋体" w:eastAsiaTheme="majorEastAsia"/>
      <w:b/>
      <w:bCs/>
      <w:color w:val="000000"/>
      <w:kern w:val="2"/>
      <w:szCs w:val="20"/>
    </w:rPr>
  </w:style>
  <w:style w:type="paragraph" w:customStyle="1" w:styleId="3235">
    <w:name w:val="Char Char Char Char Char Char Char Char Char Char Char Char Char Char Char Char Char Char Char"/>
    <w:basedOn w:val="1"/>
    <w:qFormat/>
    <w:uiPriority w:val="0"/>
    <w:pPr>
      <w:snapToGrid w:val="0"/>
      <w:spacing w:after="0" w:line="240" w:lineRule="auto"/>
    </w:pPr>
    <w:rPr>
      <w:rFonts w:ascii="Verdana" w:hAnsi="Verdana" w:cs="Times New Roman" w:eastAsiaTheme="majorEastAsia"/>
      <w:color w:val="000000"/>
      <w:szCs w:val="20"/>
      <w:lang w:eastAsia="en-US"/>
    </w:rPr>
  </w:style>
  <w:style w:type="paragraph" w:customStyle="1" w:styleId="3236">
    <w:name w:val="默认段落字体 Para Char Char Char Char Char Char Char Char Char Char Char Char Char Char Char Char Char Char Char Char Char Char Char Char"/>
    <w:basedOn w:val="26"/>
    <w:semiHidden/>
    <w:qFormat/>
    <w:uiPriority w:val="0"/>
    <w:pPr>
      <w:widowControl/>
      <w:jc w:val="left"/>
    </w:pPr>
    <w:rPr>
      <w:rFonts w:ascii="Tahoma" w:hAnsi="Tahoma" w:cs="Times New Roman" w:eastAsiaTheme="majorEastAsia"/>
      <w:color w:val="000000"/>
      <w:sz w:val="24"/>
    </w:rPr>
  </w:style>
  <w:style w:type="paragraph" w:customStyle="1" w:styleId="3237">
    <w:name w:val="样式 小四 行距: 1.5 倍行距 首行缩进:  2 字符"/>
    <w:basedOn w:val="1"/>
    <w:semiHidden/>
    <w:qFormat/>
    <w:uiPriority w:val="0"/>
    <w:pPr>
      <w:widowControl w:val="0"/>
      <w:spacing w:after="0"/>
      <w:ind w:firstLine="480" w:firstLineChars="200"/>
      <w:jc w:val="both"/>
    </w:pPr>
    <w:rPr>
      <w:rFonts w:eastAsia="楷体_GB2312" w:cs="Times New Roman" w:asciiTheme="majorEastAsia" w:hAnsiTheme="majorEastAsia"/>
      <w:color w:val="000000"/>
      <w:kern w:val="2"/>
      <w:szCs w:val="20"/>
    </w:rPr>
  </w:style>
  <w:style w:type="paragraph" w:customStyle="1" w:styleId="3238">
    <w:name w:val="样式 首行缩进:  2 字符2"/>
    <w:basedOn w:val="1"/>
    <w:semiHidden/>
    <w:qFormat/>
    <w:uiPriority w:val="0"/>
    <w:pPr>
      <w:widowControl w:val="0"/>
      <w:spacing w:after="0"/>
      <w:ind w:firstLine="480" w:firstLineChars="200"/>
    </w:pPr>
    <w:rPr>
      <w:rFonts w:cs="宋体" w:asciiTheme="majorEastAsia" w:hAnsiTheme="majorEastAsia" w:eastAsiaTheme="majorEastAsia"/>
      <w:color w:val="000000"/>
      <w:kern w:val="2"/>
      <w:szCs w:val="20"/>
    </w:rPr>
  </w:style>
  <w:style w:type="paragraph" w:customStyle="1" w:styleId="3239">
    <w:name w:val="a3"/>
    <w:basedOn w:val="5"/>
    <w:qFormat/>
    <w:uiPriority w:val="0"/>
    <w:pPr>
      <w:widowControl w:val="0"/>
      <w:numPr>
        <w:ilvl w:val="0"/>
        <w:numId w:val="0"/>
      </w:numPr>
      <w:tabs>
        <w:tab w:val="left" w:pos="0"/>
      </w:tabs>
      <w:spacing w:before="60" w:afterLines="50" w:line="240" w:lineRule="auto"/>
      <w:ind w:left="425" w:hanging="425"/>
      <w:jc w:val="both"/>
    </w:pPr>
    <w:rPr>
      <w:rFonts w:ascii="Calibri" w:hAnsi="Calibri" w:eastAsia="宋体" w:cs="Times New Roman"/>
      <w:color w:val="000000"/>
      <w:kern w:val="2"/>
      <w:sz w:val="28"/>
      <w:szCs w:val="28"/>
    </w:rPr>
  </w:style>
  <w:style w:type="paragraph" w:customStyle="1" w:styleId="3240">
    <w:name w:val="Char1 Char Char1 Char"/>
    <w:basedOn w:val="1"/>
    <w:semiHidden/>
    <w:qFormat/>
    <w:uiPriority w:val="0"/>
    <w:pPr>
      <w:spacing w:after="160" w:line="240" w:lineRule="exact"/>
    </w:pPr>
    <w:rPr>
      <w:rFonts w:ascii="Verdana" w:hAnsi="Verdana" w:cs="Times New Roman" w:eastAsiaTheme="majorEastAsia"/>
      <w:color w:val="000000"/>
      <w:szCs w:val="20"/>
      <w:lang w:eastAsia="en-US"/>
    </w:rPr>
  </w:style>
  <w:style w:type="paragraph" w:customStyle="1" w:styleId="3241">
    <w:name w:val="TH_FL"/>
    <w:basedOn w:val="1"/>
    <w:qFormat/>
    <w:uiPriority w:val="0"/>
    <w:pPr>
      <w:spacing w:after="0" w:line="220" w:lineRule="exact"/>
    </w:pPr>
    <w:rPr>
      <w:rFonts w:ascii="IDCSansSerif" w:hAnsi="IDCSansSerif" w:cs="Times New Roman" w:eastAsiaTheme="majorEastAsia"/>
      <w:color w:val="000000"/>
      <w:kern w:val="16"/>
      <w:sz w:val="18"/>
      <w:szCs w:val="20"/>
    </w:rPr>
  </w:style>
  <w:style w:type="paragraph" w:customStyle="1" w:styleId="3242">
    <w:name w:val="MU0-正文 首行缩进:  2 字符 Char"/>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3243">
    <w:name w:val="DOT Text"/>
    <w:basedOn w:val="1430"/>
    <w:semiHidden/>
    <w:qFormat/>
    <w:uiPriority w:val="0"/>
    <w:pPr>
      <w:tabs>
        <w:tab w:val="left" w:pos="1680"/>
        <w:tab w:val="clear" w:pos="420"/>
        <w:tab w:val="clear" w:pos="840"/>
        <w:tab w:val="clear" w:pos="1260"/>
      </w:tabs>
      <w:spacing w:beforeLines="25" w:afterLines="25"/>
      <w:ind w:left="840" w:right="0" w:rightChars="0" w:hanging="420" w:firstLineChars="0"/>
    </w:pPr>
    <w:rPr>
      <w:rFonts w:ascii="仿宋_GB2312" w:eastAsia="仿宋_GB2312" w:cstheme="minorBidi"/>
      <w:sz w:val="24"/>
    </w:rPr>
  </w:style>
  <w:style w:type="paragraph" w:customStyle="1" w:styleId="3244">
    <w:name w:val="图内文字5号居中"/>
    <w:semiHidden/>
    <w:qFormat/>
    <w:uiPriority w:val="99"/>
    <w:pPr>
      <w:spacing w:after="0" w:line="240" w:lineRule="auto"/>
      <w:jc w:val="center"/>
    </w:pPr>
    <w:rPr>
      <w:rFonts w:ascii="等线" w:hAnsi="等线" w:eastAsia="等线" w:cs="Times New Roman"/>
      <w:kern w:val="2"/>
      <w:sz w:val="24"/>
      <w:szCs w:val="24"/>
      <w:lang w:val="en-US" w:eastAsia="zh-CN" w:bidi="ar-SA"/>
    </w:rPr>
  </w:style>
  <w:style w:type="paragraph" w:customStyle="1" w:styleId="3245">
    <w:name w:val="图形"/>
    <w:basedOn w:val="1"/>
    <w:qFormat/>
    <w:uiPriority w:val="99"/>
    <w:pPr>
      <w:widowControl w:val="0"/>
      <w:spacing w:before="240" w:after="0"/>
      <w:ind w:firstLine="480" w:firstLineChars="200"/>
      <w:jc w:val="center"/>
    </w:pPr>
    <w:rPr>
      <w:rFonts w:ascii="宋体" w:cs="Times New Roman" w:hAnsiTheme="majorEastAsia" w:eastAsiaTheme="majorEastAsia"/>
      <w:color w:val="000000"/>
      <w:szCs w:val="20"/>
    </w:rPr>
  </w:style>
  <w:style w:type="paragraph" w:customStyle="1" w:styleId="3246">
    <w:name w:val="样式 正文（首行缩进两字） + 首行缩进:  2 字符"/>
    <w:basedOn w:val="21"/>
    <w:semiHidden/>
    <w:qFormat/>
    <w:uiPriority w:val="0"/>
    <w:pPr>
      <w:tabs>
        <w:tab w:val="left" w:pos="2730"/>
      </w:tabs>
      <w:spacing w:line="360" w:lineRule="auto"/>
      <w:ind w:firstLine="480" w:firstLineChars="200"/>
    </w:pPr>
    <w:rPr>
      <w:rFonts w:eastAsiaTheme="majorEastAsia"/>
      <w:bCs/>
      <w:color w:val="000000"/>
      <w:sz w:val="24"/>
    </w:rPr>
  </w:style>
  <w:style w:type="paragraph" w:customStyle="1" w:styleId="3247">
    <w:name w:val="Para 1"/>
    <w:basedOn w:val="1"/>
    <w:semiHidden/>
    <w:qFormat/>
    <w:uiPriority w:val="0"/>
    <w:pPr>
      <w:spacing w:after="0" w:line="240" w:lineRule="auto"/>
      <w:ind w:left="1134"/>
      <w:outlineLvl w:val="1"/>
    </w:pPr>
    <w:rPr>
      <w:rFonts w:ascii="Arial" w:hAnsi="Arial" w:cs="Arial" w:eastAsiaTheme="majorEastAsia"/>
      <w:color w:val="000000"/>
      <w:sz w:val="20"/>
      <w:szCs w:val="20"/>
      <w:lang w:val="en-GB" w:eastAsia="en-GB"/>
    </w:rPr>
  </w:style>
  <w:style w:type="paragraph" w:customStyle="1" w:styleId="3248">
    <w:name w:val="6'"/>
    <w:basedOn w:val="1"/>
    <w:qFormat/>
    <w:uiPriority w:val="0"/>
    <w:pPr>
      <w:widowControl w:val="0"/>
      <w:autoSpaceDE w:val="0"/>
      <w:autoSpaceDN w:val="0"/>
      <w:adjustRightInd w:val="0"/>
      <w:snapToGrid w:val="0"/>
      <w:spacing w:after="0" w:line="320" w:lineRule="exact"/>
      <w:jc w:val="center"/>
      <w:textAlignment w:val="baseline"/>
    </w:pPr>
    <w:rPr>
      <w:rFonts w:cs="Times New Roman" w:asciiTheme="majorEastAsia" w:hAnsiTheme="majorEastAsia" w:eastAsiaTheme="majorEastAsia"/>
      <w:color w:val="000000"/>
      <w:spacing w:val="20"/>
      <w:kern w:val="28"/>
      <w:szCs w:val="20"/>
    </w:rPr>
  </w:style>
  <w:style w:type="paragraph" w:customStyle="1" w:styleId="3249">
    <w:name w:val="样式 样式1 + Times New Roman 左"/>
    <w:semiHidden/>
    <w:qFormat/>
    <w:uiPriority w:val="0"/>
    <w:pPr>
      <w:keepNext/>
      <w:keepLines/>
      <w:widowControl w:val="0"/>
      <w:tabs>
        <w:tab w:val="left" w:pos="6521"/>
      </w:tabs>
      <w:adjustRightInd w:val="0"/>
      <w:snapToGrid w:val="0"/>
      <w:spacing w:after="0" w:line="312" w:lineRule="auto"/>
      <w:ind w:left="425" w:hanging="425" w:firstLineChars="200"/>
      <w:textAlignment w:val="baseline"/>
      <w:outlineLvl w:val="1"/>
    </w:pPr>
    <w:rPr>
      <w:rFonts w:eastAsia="Times New Roman" w:cs="宋体" w:asciiTheme="minorHAnsi" w:hAnsiTheme="minorHAnsi"/>
      <w:color w:val="000000"/>
      <w:sz w:val="24"/>
      <w:szCs w:val="22"/>
      <w:lang w:val="zh-CN" w:eastAsia="zh-CN" w:bidi="ar-SA"/>
    </w:rPr>
  </w:style>
  <w:style w:type="paragraph" w:customStyle="1" w:styleId="3250">
    <w:name w:val="表格项目符号 2"/>
    <w:basedOn w:val="40"/>
    <w:qFormat/>
    <w:uiPriority w:val="0"/>
    <w:pPr>
      <w:widowControl w:val="0"/>
      <w:overflowPunct/>
      <w:autoSpaceDE/>
      <w:autoSpaceDN/>
      <w:adjustRightInd/>
      <w:snapToGrid w:val="0"/>
      <w:spacing w:line="300" w:lineRule="auto"/>
      <w:ind w:left="0" w:firstLine="0"/>
      <w:textAlignment w:val="auto"/>
    </w:pPr>
    <w:rPr>
      <w:rFonts w:ascii="宋体" w:hAnsi="宋体"/>
      <w:color w:val="000000"/>
      <w:kern w:val="2"/>
      <w:sz w:val="21"/>
      <w:szCs w:val="24"/>
    </w:rPr>
  </w:style>
  <w:style w:type="paragraph" w:customStyle="1" w:styleId="3251">
    <w:name w:val="缺省文本:2"/>
    <w:basedOn w:val="1"/>
    <w:semiHidden/>
    <w:qFormat/>
    <w:uiPriority w:val="0"/>
    <w:pPr>
      <w:widowControl w:val="0"/>
      <w:autoSpaceDE w:val="0"/>
      <w:autoSpaceDN w:val="0"/>
      <w:adjustRightInd w:val="0"/>
      <w:spacing w:after="0"/>
      <w:ind w:firstLine="431"/>
    </w:pPr>
    <w:rPr>
      <w:rFonts w:ascii="宋体" w:cs="宋体" w:hAnsiTheme="majorEastAsia" w:eastAsiaTheme="majorEastAsia"/>
      <w:color w:val="000000"/>
      <w:szCs w:val="21"/>
    </w:rPr>
  </w:style>
  <w:style w:type="paragraph" w:customStyle="1" w:styleId="3252">
    <w:name w:val="annotation"/>
    <w:basedOn w:val="1"/>
    <w:semiHidden/>
    <w:qFormat/>
    <w:uiPriority w:val="0"/>
    <w:pPr>
      <w:keepLines/>
      <w:snapToGrid w:val="0"/>
      <w:spacing w:before="80" w:after="80"/>
      <w:ind w:left="1134"/>
      <w:jc w:val="both"/>
    </w:pPr>
    <w:rPr>
      <w:rFonts w:ascii="Arial" w:hAnsi="Arial" w:cs="Arial" w:eastAsiaTheme="majorEastAsia"/>
      <w:color w:val="000000"/>
      <w:szCs w:val="21"/>
    </w:rPr>
  </w:style>
  <w:style w:type="paragraph" w:customStyle="1" w:styleId="3253">
    <w:name w:val="表格标注"/>
    <w:basedOn w:val="1"/>
    <w:qFormat/>
    <w:uiPriority w:val="0"/>
    <w:pPr>
      <w:widowControl w:val="0"/>
      <w:tabs>
        <w:tab w:val="left" w:pos="620"/>
      </w:tabs>
      <w:snapToGrid w:val="0"/>
      <w:spacing w:after="0"/>
      <w:ind w:left="620" w:hanging="420"/>
    </w:pPr>
    <w:rPr>
      <w:rFonts w:ascii="宋体" w:hAnsi="宋体" w:cs="Times New Roman" w:eastAsiaTheme="majorEastAsia"/>
      <w:color w:val="000000"/>
      <w:kern w:val="2"/>
      <w:szCs w:val="24"/>
    </w:rPr>
  </w:style>
  <w:style w:type="paragraph" w:customStyle="1" w:styleId="3254">
    <w:name w:val="list 2 0li"/>
    <w:basedOn w:val="1"/>
    <w:semiHidden/>
    <w:qFormat/>
    <w:uiPriority w:val="0"/>
    <w:pPr>
      <w:tabs>
        <w:tab w:val="left" w:pos="1680"/>
      </w:tabs>
      <w:spacing w:before="120" w:after="0" w:line="240" w:lineRule="auto"/>
      <w:ind w:left="1680" w:hanging="420"/>
    </w:pPr>
    <w:rPr>
      <w:rFonts w:ascii="FuturaA Bk BT" w:hAnsi="FuturaA Bk BT" w:cs="Times New Roman" w:eastAsiaTheme="majorEastAsia"/>
      <w:color w:val="000000"/>
      <w:sz w:val="20"/>
      <w:szCs w:val="20"/>
      <w:lang w:val="en-GB"/>
    </w:rPr>
  </w:style>
  <w:style w:type="paragraph" w:customStyle="1" w:styleId="3255">
    <w:name w:val="图位置"/>
    <w:basedOn w:val="1914"/>
    <w:semiHidden/>
    <w:qFormat/>
    <w:uiPriority w:val="0"/>
    <w:pPr>
      <w:widowControl w:val="0"/>
      <w:adjustRightInd w:val="0"/>
      <w:snapToGrid w:val="0"/>
      <w:spacing w:beforeLines="50" w:afterLines="50"/>
      <w:ind w:firstLine="0" w:firstLineChars="0"/>
      <w:jc w:val="center"/>
    </w:pPr>
    <w:rPr>
      <w:rFonts w:ascii="Times New Roman" w:hAnsi="Times New Roman" w:cs="宋体"/>
      <w:szCs w:val="24"/>
    </w:rPr>
  </w:style>
  <w:style w:type="paragraph" w:customStyle="1" w:styleId="3256">
    <w:name w:val="jkm99"/>
    <w:basedOn w:val="2940"/>
    <w:semiHidden/>
    <w:qFormat/>
    <w:uiPriority w:val="0"/>
    <w:pPr>
      <w:numPr>
        <w:ilvl w:val="8"/>
        <w:numId w:val="179"/>
      </w:numPr>
      <w:outlineLvl w:val="8"/>
    </w:pPr>
    <w:rPr>
      <w:rFonts w:cs="宋体"/>
      <w:bCs/>
    </w:rPr>
  </w:style>
  <w:style w:type="paragraph" w:customStyle="1" w:styleId="3257">
    <w:name w:val="xl2126"/>
    <w:basedOn w:val="1"/>
    <w:semiHidden/>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cs="Times New Roman" w:asciiTheme="majorEastAsia" w:hAnsiTheme="majorEastAsia" w:eastAsiaTheme="majorEastAsia"/>
      <w:b/>
      <w:bCs/>
      <w:color w:val="000000"/>
      <w:sz w:val="20"/>
      <w:szCs w:val="20"/>
    </w:rPr>
  </w:style>
  <w:style w:type="paragraph" w:customStyle="1" w:styleId="3258">
    <w:name w:val="No. list"/>
    <w:basedOn w:val="1"/>
    <w:semiHidden/>
    <w:qFormat/>
    <w:uiPriority w:val="99"/>
    <w:pPr>
      <w:tabs>
        <w:tab w:val="left" w:pos="1500"/>
      </w:tabs>
      <w:spacing w:after="120" w:line="240" w:lineRule="auto"/>
      <w:ind w:left="1500" w:hanging="420"/>
      <w:jc w:val="both"/>
    </w:pPr>
    <w:rPr>
      <w:rFonts w:cs="Times New Roman" w:asciiTheme="majorEastAsia" w:hAnsiTheme="majorEastAsia" w:eastAsiaTheme="majorEastAsia"/>
      <w:color w:val="000000"/>
      <w:szCs w:val="24"/>
      <w:lang w:eastAsia="en-US"/>
    </w:rPr>
  </w:style>
  <w:style w:type="paragraph" w:customStyle="1" w:styleId="3259">
    <w:name w:val="子标题1"/>
    <w:basedOn w:val="3260"/>
    <w:semiHidden/>
    <w:qFormat/>
    <w:uiPriority w:val="0"/>
    <w:rPr>
      <w:color w:val="000000"/>
      <w:sz w:val="24"/>
    </w:rPr>
  </w:style>
  <w:style w:type="paragraph" w:customStyle="1" w:styleId="3260">
    <w:name w:val="子标题"/>
    <w:basedOn w:val="5"/>
    <w:qFormat/>
    <w:uiPriority w:val="0"/>
    <w:pPr>
      <w:numPr>
        <w:ilvl w:val="0"/>
        <w:numId w:val="0"/>
      </w:numPr>
      <w:adjustRightInd w:val="0"/>
      <w:snapToGrid w:val="0"/>
      <w:spacing w:before="260" w:afterLines="50" w:line="416" w:lineRule="auto"/>
      <w:ind w:left="300" w:leftChars="300"/>
      <w:outlineLvl w:val="9"/>
    </w:pPr>
    <w:rPr>
      <w:rFonts w:ascii="等线" w:hAnsi="等线" w:eastAsia="黑体" w:cs="Times New Roman"/>
      <w:color w:val="8496B0"/>
      <w:kern w:val="2"/>
      <w:sz w:val="32"/>
      <w:szCs w:val="32"/>
    </w:rPr>
  </w:style>
  <w:style w:type="paragraph" w:customStyle="1" w:styleId="3261">
    <w:name w:val="xl18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262">
    <w:name w:val="样式 样式 样式 插图题注 + 五号 段后: 1 行 + 段后: 1 行 + 段后: 1 行1"/>
    <w:basedOn w:val="2754"/>
    <w:semiHidden/>
    <w:qFormat/>
    <w:uiPriority w:val="0"/>
  </w:style>
  <w:style w:type="paragraph" w:customStyle="1" w:styleId="3263">
    <w:name w:val="body *new"/>
    <w:basedOn w:val="1"/>
    <w:qFormat/>
    <w:uiPriority w:val="0"/>
    <w:pPr>
      <w:snapToGrid w:val="0"/>
      <w:spacing w:after="120" w:line="240" w:lineRule="auto"/>
      <w:ind w:left="960"/>
    </w:pPr>
    <w:rPr>
      <w:rFonts w:cs="Times New Roman" w:asciiTheme="majorEastAsia" w:hAnsiTheme="majorEastAsia" w:eastAsiaTheme="majorEastAsia"/>
      <w:color w:val="000000"/>
      <w:sz w:val="20"/>
      <w:szCs w:val="20"/>
    </w:rPr>
  </w:style>
  <w:style w:type="paragraph" w:customStyle="1" w:styleId="3264">
    <w:name w:val="È±?"/>
    <w:basedOn w:val="1"/>
    <w:semiHidden/>
    <w:qFormat/>
    <w:uiPriority w:val="0"/>
    <w:pPr>
      <w:overflowPunct w:val="0"/>
      <w:autoSpaceDE w:val="0"/>
      <w:autoSpaceDN w:val="0"/>
      <w:adjustRightInd w:val="0"/>
      <w:spacing w:after="0" w:line="240" w:lineRule="auto"/>
      <w:textAlignment w:val="baseline"/>
    </w:pPr>
    <w:rPr>
      <w:rFonts w:cs="Times New Roman" w:asciiTheme="majorEastAsia" w:hAnsiTheme="majorEastAsia" w:eastAsiaTheme="majorEastAsia"/>
      <w:color w:val="000000"/>
      <w:szCs w:val="20"/>
    </w:rPr>
  </w:style>
  <w:style w:type="paragraph" w:customStyle="1" w:styleId="3265">
    <w:name w:val="Table Header"/>
    <w:basedOn w:val="2980"/>
    <w:qFormat/>
    <w:uiPriority w:val="0"/>
    <w:pPr>
      <w:widowControl w:val="0"/>
      <w:spacing w:after="0" w:line="360" w:lineRule="auto"/>
      <w:ind w:firstLine="200" w:firstLineChars="200"/>
      <w:jc w:val="both"/>
    </w:pPr>
    <w:rPr>
      <w:rFonts w:ascii="Calibri" w:hAnsi="Calibri" w:eastAsia="仿宋_GB2312"/>
      <w:kern w:val="2"/>
      <w:sz w:val="24"/>
      <w:szCs w:val="22"/>
      <w:lang w:val="en-US" w:eastAsia="zh-CN"/>
    </w:rPr>
  </w:style>
  <w:style w:type="paragraph" w:customStyle="1" w:styleId="3266">
    <w:name w:val="正文加点"/>
    <w:basedOn w:val="1"/>
    <w:next w:val="1"/>
    <w:semiHidden/>
    <w:qFormat/>
    <w:uiPriority w:val="0"/>
    <w:pPr>
      <w:widowControl w:val="0"/>
      <w:spacing w:after="0"/>
      <w:ind w:firstLine="480" w:firstLineChars="200"/>
      <w:jc w:val="both"/>
    </w:pPr>
    <w:rPr>
      <w:rFonts w:ascii="Arial" w:hAnsi="Arial" w:cs="Arial" w:eastAsiaTheme="majorEastAsia"/>
      <w:color w:val="000000"/>
      <w:kern w:val="2"/>
      <w:szCs w:val="24"/>
    </w:rPr>
  </w:style>
  <w:style w:type="paragraph" w:customStyle="1" w:styleId="3267">
    <w:name w:val="xl206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268">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b/>
      <w:bCs/>
      <w:color w:val="000000"/>
      <w:szCs w:val="24"/>
    </w:rPr>
  </w:style>
  <w:style w:type="paragraph" w:customStyle="1" w:styleId="3269">
    <w:name w:val="其他发布部门"/>
    <w:basedOn w:val="1"/>
    <w:qFormat/>
    <w:uiPriority w:val="0"/>
    <w:pPr>
      <w:framePr w:w="7433" w:h="585" w:hRule="exact" w:hSpace="180" w:vSpace="180" w:wrap="around" w:vAnchor="margin" w:hAnchor="margin" w:xAlign="center" w:y="14401" w:anchorLock="1"/>
      <w:spacing w:after="0" w:line="0" w:lineRule="atLeast"/>
      <w:jc w:val="center"/>
    </w:pPr>
    <w:rPr>
      <w:rFonts w:ascii="黑体" w:eastAsia="黑体" w:cs="Times New Roman" w:hAnsiTheme="majorEastAsia"/>
      <w:color w:val="000000"/>
      <w:spacing w:val="20"/>
      <w:w w:val="135"/>
      <w:sz w:val="36"/>
      <w:szCs w:val="20"/>
    </w:rPr>
  </w:style>
  <w:style w:type="paragraph" w:customStyle="1" w:styleId="3270">
    <w:name w:val="xl2102"/>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271">
    <w:name w:val="xl218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272">
    <w:name w:val="样式 宋体 黑色 首行缩进:  2 字符"/>
    <w:basedOn w:val="1"/>
    <w:semiHidden/>
    <w:qFormat/>
    <w:uiPriority w:val="0"/>
    <w:pPr>
      <w:widowControl w:val="0"/>
      <w:spacing w:after="0"/>
      <w:ind w:firstLine="480" w:firstLineChars="200"/>
      <w:jc w:val="both"/>
    </w:pPr>
    <w:rPr>
      <w:rFonts w:ascii="宋体" w:hAnsi="宋体" w:cs="Times New Roman" w:eastAsiaTheme="majorEastAsia"/>
      <w:color w:val="000000"/>
      <w:kern w:val="2"/>
      <w:szCs w:val="20"/>
    </w:rPr>
  </w:style>
  <w:style w:type="paragraph" w:customStyle="1" w:styleId="3273">
    <w:name w:val="xl2125"/>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274">
    <w:name w:val="样式 标题 3Heading 3 - oldH3sect1.2.3BOD 0Level 3 Headlevel_3..."/>
    <w:basedOn w:val="5"/>
    <w:semiHidden/>
    <w:qFormat/>
    <w:uiPriority w:val="0"/>
    <w:pPr>
      <w:keepLines w:val="0"/>
      <w:widowControl w:val="0"/>
      <w:tabs>
        <w:tab w:val="left" w:pos="0"/>
      </w:tabs>
      <w:spacing w:before="120" w:afterLines="50" w:line="416" w:lineRule="auto"/>
      <w:ind w:left="0" w:firstLine="0"/>
      <w:jc w:val="both"/>
    </w:pPr>
    <w:rPr>
      <w:rFonts w:ascii="宋体" w:hAnsi="宋体" w:eastAsia="黑体" w:cs="Times New Roman"/>
      <w:color w:val="000000"/>
      <w:kern w:val="2"/>
      <w:sz w:val="32"/>
      <w:szCs w:val="28"/>
    </w:rPr>
  </w:style>
  <w:style w:type="paragraph" w:customStyle="1" w:styleId="3275">
    <w:name w:val="Cover Text"/>
    <w:semiHidden/>
    <w:qFormat/>
    <w:uiPriority w:val="0"/>
    <w:pPr>
      <w:adjustRightInd w:val="0"/>
      <w:snapToGrid w:val="0"/>
      <w:spacing w:before="80" w:after="80" w:line="240" w:lineRule="atLeast"/>
      <w:jc w:val="both"/>
    </w:pPr>
    <w:rPr>
      <w:rFonts w:ascii="Arial" w:hAnsi="Arial" w:eastAsia="等线" w:cs="Arial"/>
      <w:snapToGrid w:val="0"/>
      <w:sz w:val="20"/>
      <w:szCs w:val="20"/>
      <w:lang w:val="en-US" w:eastAsia="zh-CN" w:bidi="ar-SA"/>
    </w:rPr>
  </w:style>
  <w:style w:type="paragraph" w:customStyle="1" w:styleId="3276">
    <w:name w:val="默认段落字体 Para Char Char1 Char"/>
    <w:basedOn w:val="1"/>
    <w:semiHidden/>
    <w:qFormat/>
    <w:uiPriority w:val="0"/>
    <w:pPr>
      <w:spacing w:after="0" w:line="240" w:lineRule="auto"/>
      <w:ind w:firstLine="420"/>
      <w:jc w:val="both"/>
    </w:pPr>
    <w:rPr>
      <w:rFonts w:ascii="Arial" w:hAnsi="Arial" w:cs="Arial" w:eastAsiaTheme="majorEastAsia"/>
      <w:color w:val="000000"/>
      <w:kern w:val="2"/>
      <w:szCs w:val="24"/>
    </w:rPr>
  </w:style>
  <w:style w:type="paragraph" w:customStyle="1" w:styleId="3277">
    <w:name w:val="样式 正文文本 + 首行缩进:  2 字符"/>
    <w:basedOn w:val="34"/>
    <w:semiHidden/>
    <w:qFormat/>
    <w:uiPriority w:val="0"/>
    <w:pPr>
      <w:spacing w:before="60" w:after="60" w:line="360" w:lineRule="auto"/>
      <w:ind w:firstLine="480" w:firstLineChars="200"/>
    </w:pPr>
    <w:rPr>
      <w:rFonts w:cs="宋体" w:asciiTheme="majorEastAsia" w:hAnsiTheme="majorEastAsia" w:eastAsiaTheme="majorEastAsia"/>
      <w:color w:val="000000"/>
      <w:sz w:val="24"/>
      <w:szCs w:val="20"/>
    </w:rPr>
  </w:style>
  <w:style w:type="paragraph" w:customStyle="1" w:styleId="3278">
    <w:name w:val="Notes Text List in Table"/>
    <w:qFormat/>
    <w:uiPriority w:val="0"/>
    <w:pPr>
      <w:numPr>
        <w:ilvl w:val="0"/>
        <w:numId w:val="180"/>
      </w:numPr>
      <w:spacing w:before="40" w:after="80" w:line="200" w:lineRule="atLeast"/>
      <w:jc w:val="both"/>
    </w:pPr>
    <w:rPr>
      <w:rFonts w:ascii="等线" w:hAnsi="等线" w:eastAsia="楷体_GB2312" w:cs="楷体_GB2312"/>
      <w:sz w:val="18"/>
      <w:szCs w:val="18"/>
      <w:lang w:val="en-US" w:eastAsia="zh-CN" w:bidi="ar-SA"/>
    </w:rPr>
  </w:style>
  <w:style w:type="paragraph" w:customStyle="1" w:styleId="3279">
    <w:name w:val="COS项目符号"/>
    <w:basedOn w:val="1"/>
    <w:semiHidden/>
    <w:qFormat/>
    <w:uiPriority w:val="99"/>
    <w:pPr>
      <w:tabs>
        <w:tab w:val="left" w:pos="420"/>
      </w:tabs>
      <w:suppressAutoHyphens/>
      <w:overflowPunct w:val="0"/>
      <w:autoSpaceDE w:val="0"/>
      <w:adjustRightInd w:val="0"/>
      <w:snapToGrid w:val="0"/>
      <w:spacing w:after="0" w:line="480" w:lineRule="exact"/>
      <w:ind w:left="5040" w:hanging="420"/>
      <w:textAlignment w:val="baseline"/>
    </w:pPr>
    <w:rPr>
      <w:rFonts w:ascii="Calibri" w:hAnsi="Calibri" w:cs="Calibri" w:eastAsiaTheme="majorEastAsia"/>
      <w:color w:val="000000"/>
      <w:szCs w:val="28"/>
    </w:rPr>
  </w:style>
  <w:style w:type="paragraph" w:customStyle="1" w:styleId="3280">
    <w:name w:val="Picture"/>
    <w:basedOn w:val="34"/>
    <w:next w:val="22"/>
    <w:qFormat/>
    <w:uiPriority w:val="0"/>
    <w:pPr>
      <w:keepNext/>
      <w:widowControl/>
      <w:overflowPunct w:val="0"/>
      <w:autoSpaceDE w:val="0"/>
      <w:autoSpaceDN w:val="0"/>
      <w:adjustRightInd w:val="0"/>
      <w:jc w:val="left"/>
      <w:textAlignment w:val="baseline"/>
    </w:pPr>
    <w:rPr>
      <w:rFonts w:ascii="Calibri" w:hAnsi="Calibri" w:cs="黑体" w:eastAsiaTheme="majorEastAsia"/>
      <w:color w:val="000000"/>
      <w:kern w:val="0"/>
      <w:sz w:val="20"/>
      <w:szCs w:val="20"/>
    </w:rPr>
  </w:style>
  <w:style w:type="paragraph" w:customStyle="1" w:styleId="3281">
    <w:name w:val="!图片题注"/>
    <w:basedOn w:val="22"/>
    <w:next w:val="1"/>
    <w:semiHidden/>
    <w:qFormat/>
    <w:uiPriority w:val="0"/>
    <w:pPr>
      <w:widowControl w:val="0"/>
      <w:adjustRightInd w:val="0"/>
      <w:spacing w:after="120" w:line="300" w:lineRule="auto"/>
      <w:jc w:val="center"/>
      <w:textAlignment w:val="baseline"/>
    </w:pPr>
    <w:rPr>
      <w:rFonts w:ascii="Times New Roman" w:hAnsi="Times New Roman" w:eastAsia="黑体" w:cs="宋体"/>
      <w:b w:val="0"/>
      <w:bCs w:val="0"/>
      <w:color w:val="000000"/>
      <w:sz w:val="20"/>
      <w:szCs w:val="20"/>
    </w:rPr>
  </w:style>
  <w:style w:type="paragraph" w:customStyle="1" w:styleId="3282">
    <w:name w:val="xl235"/>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3283">
    <w:name w:val="Document Date"/>
    <w:semiHidden/>
    <w:qFormat/>
    <w:uiPriority w:val="99"/>
    <w:pPr>
      <w:overflowPunct w:val="0"/>
      <w:autoSpaceDE w:val="0"/>
      <w:autoSpaceDN w:val="0"/>
      <w:adjustRightInd w:val="0"/>
      <w:spacing w:after="200" w:line="276" w:lineRule="auto"/>
      <w:textAlignment w:val="baseline"/>
    </w:pPr>
    <w:rPr>
      <w:rFonts w:ascii="等线" w:hAnsi="等线" w:eastAsia="等线" w:cs="Calibri"/>
      <w:sz w:val="24"/>
      <w:szCs w:val="24"/>
      <w:lang w:val="en-US" w:eastAsia="zh-CN" w:bidi="ar-SA"/>
    </w:rPr>
  </w:style>
  <w:style w:type="paragraph" w:customStyle="1" w:styleId="3284">
    <w:name w:val="xl17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285">
    <w:name w:val="xl2090"/>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286">
    <w:name w:val="psstitle"/>
    <w:basedOn w:val="1"/>
    <w:semiHidden/>
    <w:qFormat/>
    <w:uiPriority w:val="0"/>
    <w:pPr>
      <w:spacing w:before="75" w:after="150" w:line="240" w:lineRule="auto"/>
    </w:pPr>
    <w:rPr>
      <w:rFonts w:ascii="宋体" w:hAnsi="宋体" w:cs="宋体" w:eastAsiaTheme="majorEastAsia"/>
      <w:b/>
      <w:bCs/>
      <w:color w:val="000080"/>
      <w:szCs w:val="24"/>
    </w:rPr>
  </w:style>
  <w:style w:type="paragraph" w:customStyle="1" w:styleId="3287">
    <w:name w:val="Char Char1 Char Char Char Char Char Char Char Char Char Char Char Char"/>
    <w:basedOn w:val="5"/>
    <w:qFormat/>
    <w:uiPriority w:val="0"/>
    <w:pPr>
      <w:widowControl w:val="0"/>
      <w:numPr>
        <w:ilvl w:val="0"/>
        <w:numId w:val="0"/>
      </w:numPr>
      <w:tabs>
        <w:tab w:val="left" w:pos="1260"/>
        <w:tab w:val="left" w:pos="1287"/>
        <w:tab w:val="left" w:pos="1440"/>
      </w:tabs>
      <w:autoSpaceDE w:val="0"/>
      <w:autoSpaceDN w:val="0"/>
      <w:adjustRightInd w:val="0"/>
      <w:spacing w:before="260" w:afterLines="50" w:line="436" w:lineRule="exact"/>
      <w:ind w:left="1287" w:firstLine="1260" w:firstLineChars="600"/>
      <w:jc w:val="center"/>
      <w:outlineLvl w:val="3"/>
    </w:pPr>
    <w:rPr>
      <w:rFonts w:ascii="Arial" w:hAnsi="Arial" w:eastAsia="Arial" w:cs="Arial"/>
      <w:bCs w:val="0"/>
      <w:color w:val="000000"/>
      <w:sz w:val="21"/>
      <w:szCs w:val="20"/>
      <w:lang w:val="en-GB"/>
    </w:rPr>
  </w:style>
  <w:style w:type="paragraph" w:customStyle="1" w:styleId="3288">
    <w:name w:val="Char Char Char Char Char Char1 Char Char Char"/>
    <w:basedOn w:val="1"/>
    <w:next w:val="1"/>
    <w:semiHidden/>
    <w:qFormat/>
    <w:uiPriority w:val="0"/>
    <w:pPr>
      <w:keepNext/>
      <w:autoSpaceDE w:val="0"/>
      <w:autoSpaceDN w:val="0"/>
      <w:adjustRightInd w:val="0"/>
      <w:spacing w:after="0" w:line="240" w:lineRule="auto"/>
      <w:ind w:left="1134"/>
    </w:pPr>
    <w:rPr>
      <w:rFonts w:ascii="Arial" w:hAnsi="Arial" w:cs="Arial" w:eastAsiaTheme="majorEastAsia"/>
      <w:color w:val="000000"/>
      <w:kern w:val="2"/>
      <w:sz w:val="20"/>
      <w:szCs w:val="20"/>
    </w:rPr>
  </w:style>
  <w:style w:type="paragraph" w:customStyle="1" w:styleId="3289">
    <w:name w:val="hcp6"/>
    <w:basedOn w:val="1"/>
    <w:semiHidden/>
    <w:qFormat/>
    <w:uiPriority w:val="0"/>
    <w:pPr>
      <w:spacing w:before="75" w:after="150" w:line="240" w:lineRule="auto"/>
      <w:ind w:right="375"/>
    </w:pPr>
    <w:rPr>
      <w:rFonts w:ascii="宋体" w:hAnsi="宋体" w:cs="宋体" w:eastAsiaTheme="majorEastAsia"/>
      <w:color w:val="000000"/>
      <w:szCs w:val="24"/>
    </w:rPr>
  </w:style>
  <w:style w:type="paragraph" w:customStyle="1" w:styleId="3290">
    <w:name w:val="没有缩进（为图形使用）"/>
    <w:basedOn w:val="1"/>
    <w:semiHidden/>
    <w:qFormat/>
    <w:uiPriority w:val="0"/>
    <w:pPr>
      <w:widowControl w:val="0"/>
      <w:spacing w:before="120" w:after="120"/>
      <w:jc w:val="both"/>
    </w:pPr>
    <w:rPr>
      <w:rFonts w:eastAsia="仿宋" w:cs="宋体" w:asciiTheme="majorEastAsia" w:hAnsiTheme="majorEastAsia"/>
      <w:color w:val="000000"/>
      <w:kern w:val="2"/>
      <w:szCs w:val="20"/>
    </w:rPr>
  </w:style>
  <w:style w:type="paragraph" w:customStyle="1" w:styleId="3291">
    <w:name w:val="wmcz"/>
    <w:basedOn w:val="1"/>
    <w:semiHidden/>
    <w:qFormat/>
    <w:uiPriority w:val="0"/>
    <w:pPr>
      <w:spacing w:before="100" w:beforeAutospacing="1" w:after="100" w:afterAutospacing="1" w:line="240" w:lineRule="auto"/>
    </w:pPr>
    <w:rPr>
      <w:rFonts w:ascii="宋体" w:hAnsi="宋体" w:cs="Times New Roman" w:eastAsiaTheme="majorEastAsia"/>
      <w:color w:val="000000"/>
      <w:sz w:val="20"/>
      <w:szCs w:val="20"/>
    </w:rPr>
  </w:style>
  <w:style w:type="paragraph" w:customStyle="1" w:styleId="3292">
    <w:name w:val="！自定义正文"/>
    <w:basedOn w:val="1"/>
    <w:semiHidden/>
    <w:qFormat/>
    <w:uiPriority w:val="0"/>
    <w:pPr>
      <w:widowControl w:val="0"/>
      <w:spacing w:beforeLines="50" w:afterLines="50"/>
      <w:ind w:firstLine="480" w:firstLineChars="200"/>
    </w:pPr>
    <w:rPr>
      <w:rFonts w:ascii="宋体" w:hAnsi="宋体" w:cs="宋体" w:eastAsiaTheme="majorEastAsia"/>
      <w:color w:val="000000"/>
      <w:szCs w:val="21"/>
    </w:rPr>
  </w:style>
  <w:style w:type="paragraph" w:customStyle="1" w:styleId="3293">
    <w:name w:val="样式 标题 4"/>
    <w:basedOn w:val="6"/>
    <w:next w:val="1"/>
    <w:semiHidden/>
    <w:qFormat/>
    <w:uiPriority w:val="0"/>
    <w:pPr>
      <w:widowControl w:val="0"/>
      <w:numPr>
        <w:ilvl w:val="0"/>
        <w:numId w:val="0"/>
      </w:numPr>
      <w:tabs>
        <w:tab w:val="left" w:pos="993"/>
      </w:tabs>
      <w:snapToGrid w:val="0"/>
      <w:spacing w:before="280" w:afterLines="50" w:line="376" w:lineRule="auto"/>
      <w:jc w:val="both"/>
    </w:pPr>
    <w:rPr>
      <w:rFonts w:ascii="宋体" w:hAnsi="宋体" w:eastAsia="宋体" w:cs="Times New Roman"/>
      <w:i/>
      <w:iCs w:val="0"/>
      <w:color w:val="000000"/>
      <w:kern w:val="2"/>
      <w:sz w:val="32"/>
      <w:szCs w:val="28"/>
    </w:rPr>
  </w:style>
  <w:style w:type="paragraph" w:customStyle="1" w:styleId="3294">
    <w:name w:val="_VRTS-Title"/>
    <w:basedOn w:val="1"/>
    <w:semiHidden/>
    <w:qFormat/>
    <w:uiPriority w:val="0"/>
    <w:pPr>
      <w:snapToGrid w:val="0"/>
      <w:spacing w:after="0" w:line="240" w:lineRule="auto"/>
    </w:pPr>
    <w:rPr>
      <w:rFonts w:ascii="Arial Black" w:hAnsi="Arial Black" w:cs="Times New Roman" w:eastAsiaTheme="majorEastAsia"/>
      <w:color w:val="000000"/>
      <w:szCs w:val="28"/>
    </w:rPr>
  </w:style>
  <w:style w:type="paragraph" w:customStyle="1" w:styleId="3295">
    <w:name w:val="style34"/>
    <w:basedOn w:val="1"/>
    <w:semiHidden/>
    <w:qFormat/>
    <w:uiPriority w:val="0"/>
    <w:pPr>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微软雅黑" w:hAnsi="微软雅黑" w:eastAsia="微软雅黑" w:cs="宋体"/>
      <w:color w:val="000000"/>
      <w:sz w:val="22"/>
      <w:szCs w:val="24"/>
    </w:rPr>
  </w:style>
  <w:style w:type="paragraph" w:customStyle="1" w:styleId="3296">
    <w:name w:val="Cisco Response"/>
    <w:basedOn w:val="1"/>
    <w:semiHidden/>
    <w:qFormat/>
    <w:uiPriority w:val="0"/>
    <w:pPr>
      <w:spacing w:after="0" w:line="240" w:lineRule="auto"/>
    </w:pPr>
    <w:rPr>
      <w:rFonts w:cs="Times New Roman" w:asciiTheme="majorEastAsia" w:hAnsiTheme="majorEastAsia" w:eastAsiaTheme="majorEastAsia"/>
      <w:color w:val="0000FF"/>
      <w:szCs w:val="20"/>
      <w:lang w:eastAsia="en-US"/>
    </w:rPr>
  </w:style>
  <w:style w:type="paragraph" w:customStyle="1" w:styleId="3297">
    <w:name w:val="样式 标题 3 + 五号 居中"/>
    <w:basedOn w:val="5"/>
    <w:semiHidden/>
    <w:qFormat/>
    <w:uiPriority w:val="0"/>
    <w:pPr>
      <w:keepNext w:val="0"/>
      <w:pageBreakBefore/>
      <w:widowControl w:val="0"/>
      <w:numPr>
        <w:numId w:val="181"/>
      </w:numPr>
      <w:suppressAutoHyphens/>
      <w:spacing w:before="260" w:afterLines="50" w:line="408" w:lineRule="auto"/>
      <w:ind w:left="0" w:firstLine="0"/>
      <w:jc w:val="center"/>
    </w:pPr>
    <w:rPr>
      <w:rFonts w:ascii="Times New Roman" w:hAnsi="Times New Roman" w:eastAsia="宋体" w:cs="宋体"/>
      <w:color w:val="000000"/>
      <w:kern w:val="20481"/>
      <w:sz w:val="28"/>
      <w:szCs w:val="20"/>
    </w:rPr>
  </w:style>
  <w:style w:type="paragraph" w:customStyle="1" w:styleId="3298">
    <w:name w:val="normal bullet"/>
    <w:basedOn w:val="1"/>
    <w:semiHidden/>
    <w:qFormat/>
    <w:uiPriority w:val="99"/>
    <w:pPr>
      <w:overflowPunct w:val="0"/>
      <w:autoSpaceDE w:val="0"/>
      <w:autoSpaceDN w:val="0"/>
      <w:adjustRightInd w:val="0"/>
      <w:spacing w:after="0" w:line="240" w:lineRule="auto"/>
      <w:ind w:left="1152" w:hanging="288"/>
      <w:textAlignment w:val="baseline"/>
    </w:pPr>
    <w:rPr>
      <w:rFonts w:ascii="Calibri" w:hAnsi="Calibri" w:cs="Calibri" w:eastAsiaTheme="majorEastAsia"/>
      <w:color w:val="000000"/>
      <w:szCs w:val="24"/>
      <w:lang w:eastAsia="en-US"/>
    </w:rPr>
  </w:style>
  <w:style w:type="paragraph" w:customStyle="1" w:styleId="3299">
    <w:name w:val="样式 标题 3 + 段前: 0.5 行 段后: 0.5 行"/>
    <w:basedOn w:val="5"/>
    <w:qFormat/>
    <w:uiPriority w:val="0"/>
    <w:pPr>
      <w:numPr>
        <w:ilvl w:val="0"/>
        <w:numId w:val="0"/>
      </w:numPr>
      <w:tabs>
        <w:tab w:val="left" w:pos="1820"/>
      </w:tabs>
      <w:spacing w:before="156" w:afterLines="50" w:line="240" w:lineRule="auto"/>
      <w:ind w:left="1260" w:hanging="420"/>
    </w:pPr>
    <w:rPr>
      <w:rFonts w:ascii="黑体" w:hAnsi="宋体" w:eastAsia="黑体" w:cs="宋体"/>
      <w:b w:val="0"/>
      <w:color w:val="000000"/>
      <w:kern w:val="2"/>
      <w:sz w:val="28"/>
      <w:szCs w:val="20"/>
    </w:rPr>
  </w:style>
  <w:style w:type="paragraph" w:customStyle="1" w:styleId="3300">
    <w:name w:val="Char Char Char Char1 Char Char"/>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3301">
    <w:name w:val="样式 标题 3h3H3sect1.2.3 + 五号 段前: 6 磅 段后: 6 磅 行距: 单倍行距"/>
    <w:basedOn w:val="5"/>
    <w:qFormat/>
    <w:uiPriority w:val="0"/>
    <w:pPr>
      <w:widowControl w:val="0"/>
      <w:numPr>
        <w:ilvl w:val="0"/>
        <w:numId w:val="0"/>
      </w:numPr>
      <w:adjustRightInd w:val="0"/>
      <w:snapToGrid w:val="0"/>
      <w:spacing w:before="120" w:afterLines="50" w:line="240" w:lineRule="auto"/>
      <w:ind w:firstLine="540" w:firstLineChars="192"/>
      <w:textAlignment w:val="baseline"/>
    </w:pPr>
    <w:rPr>
      <w:rFonts w:ascii="宋体" w:hAnsi="宋体" w:eastAsia="宋体" w:cs="宋体"/>
      <w:b w:val="0"/>
      <w:color w:val="000000"/>
      <w:sz w:val="21"/>
      <w:szCs w:val="20"/>
    </w:rPr>
  </w:style>
  <w:style w:type="paragraph" w:customStyle="1" w:styleId="3302">
    <w:name w:val="xl2241"/>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303">
    <w:name w:val="xl2243"/>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line="240" w:lineRule="auto"/>
    </w:pPr>
    <w:rPr>
      <w:rFonts w:ascii="Arial" w:hAnsi="Arial" w:cs="Arial" w:eastAsiaTheme="majorEastAsia"/>
      <w:color w:val="000000"/>
      <w:sz w:val="20"/>
      <w:szCs w:val="20"/>
    </w:rPr>
  </w:style>
  <w:style w:type="paragraph" w:customStyle="1" w:styleId="3304">
    <w:name w:val="有符号正文"/>
    <w:basedOn w:val="1"/>
    <w:semiHidden/>
    <w:qFormat/>
    <w:uiPriority w:val="0"/>
    <w:pPr>
      <w:widowControl w:val="0"/>
      <w:numPr>
        <w:ilvl w:val="0"/>
        <w:numId w:val="182"/>
      </w:numPr>
      <w:autoSpaceDE w:val="0"/>
      <w:autoSpaceDN w:val="0"/>
      <w:adjustRightInd w:val="0"/>
      <w:spacing w:after="0"/>
      <w:ind w:left="0" w:firstLine="420"/>
    </w:pPr>
    <w:rPr>
      <w:rFonts w:ascii="Arial" w:hAnsi="Arial" w:cs="Times New Roman" w:eastAsiaTheme="majorEastAsia"/>
      <w:color w:val="000000"/>
      <w:szCs w:val="20"/>
    </w:rPr>
  </w:style>
  <w:style w:type="paragraph" w:customStyle="1" w:styleId="3305">
    <w:name w:val="1.1.1.1标题4"/>
    <w:basedOn w:val="6"/>
    <w:semiHidden/>
    <w:qFormat/>
    <w:uiPriority w:val="0"/>
    <w:pPr>
      <w:numPr>
        <w:ilvl w:val="0"/>
        <w:numId w:val="0"/>
      </w:numPr>
      <w:shd w:val="clear" w:color="auto" w:fill="FFFFFF"/>
      <w:tabs>
        <w:tab w:val="left" w:pos="993"/>
      </w:tabs>
      <w:topLinePunct/>
      <w:adjustRightInd w:val="0"/>
      <w:snapToGrid w:val="0"/>
      <w:spacing w:before="120" w:afterLines="50" w:line="240" w:lineRule="atLeast"/>
      <w:ind w:left="420"/>
      <w:jc w:val="both"/>
    </w:pPr>
    <w:rPr>
      <w:rFonts w:ascii="Times New Roman" w:hAnsi="Times New Roman" w:eastAsia="宋体" w:cs="宋体"/>
      <w:b w:val="0"/>
      <w:color w:val="4F81BD"/>
      <w:kern w:val="2"/>
      <w:sz w:val="22"/>
      <w:szCs w:val="24"/>
      <w:lang w:eastAsia="en-US" w:bidi="en-US"/>
    </w:rPr>
  </w:style>
  <w:style w:type="paragraph" w:customStyle="1" w:styleId="3306">
    <w:name w:val="msoacetate"/>
    <w:basedOn w:val="1"/>
    <w:semiHidden/>
    <w:qFormat/>
    <w:uiPriority w:val="0"/>
    <w:pPr>
      <w:widowControl w:val="0"/>
      <w:spacing w:after="0" w:line="320" w:lineRule="atLeast"/>
      <w:jc w:val="both"/>
    </w:pPr>
    <w:rPr>
      <w:rFonts w:cs="Times New Roman" w:asciiTheme="majorEastAsia" w:hAnsiTheme="majorEastAsia" w:eastAsiaTheme="majorEastAsia"/>
      <w:color w:val="000000"/>
      <w:kern w:val="2"/>
      <w:sz w:val="18"/>
      <w:szCs w:val="18"/>
    </w:rPr>
  </w:style>
  <w:style w:type="paragraph" w:customStyle="1" w:styleId="3307">
    <w:name w:val="´ó¸Ù(ÎÞËõ½ø)"/>
    <w:basedOn w:val="1"/>
    <w:semiHidden/>
    <w:qFormat/>
    <w:uiPriority w:val="0"/>
    <w:pPr>
      <w:tabs>
        <w:tab w:val="left" w:pos="528"/>
        <w:tab w:val="left" w:pos="7728"/>
        <w:tab w:val="left" w:pos="8823"/>
      </w:tabs>
      <w:overflowPunct w:val="0"/>
      <w:autoSpaceDE w:val="0"/>
      <w:autoSpaceDN w:val="0"/>
      <w:adjustRightInd w:val="0"/>
      <w:spacing w:after="0" w:line="276" w:lineRule="exact"/>
      <w:ind w:right="162"/>
      <w:textAlignment w:val="baseline"/>
    </w:pPr>
    <w:rPr>
      <w:rFonts w:ascii="宋体" w:cs="Times New Roman" w:hAnsiTheme="majorEastAsia" w:eastAsiaTheme="majorEastAsia"/>
      <w:color w:val="000000"/>
      <w:szCs w:val="20"/>
    </w:rPr>
  </w:style>
  <w:style w:type="paragraph" w:customStyle="1" w:styleId="3308">
    <w:name w:val="Char Char Char Char7"/>
    <w:basedOn w:val="1"/>
    <w:semiHidden/>
    <w:qFormat/>
    <w:uiPriority w:val="0"/>
    <w:pPr>
      <w:widowControl w:val="0"/>
      <w:tabs>
        <w:tab w:val="left" w:pos="360"/>
      </w:tabs>
      <w:spacing w:after="0" w:line="240" w:lineRule="auto"/>
      <w:jc w:val="both"/>
    </w:pPr>
    <w:rPr>
      <w:rFonts w:cs="Times New Roman" w:asciiTheme="majorEastAsia" w:hAnsiTheme="majorEastAsia" w:eastAsiaTheme="majorEastAsia"/>
      <w:color w:val="000000"/>
      <w:kern w:val="2"/>
      <w:szCs w:val="24"/>
    </w:rPr>
  </w:style>
  <w:style w:type="paragraph" w:customStyle="1" w:styleId="3309">
    <w:name w:val="目录22"/>
    <w:basedOn w:val="74"/>
    <w:semiHidden/>
    <w:qFormat/>
    <w:uiPriority w:val="0"/>
    <w:pPr>
      <w:tabs>
        <w:tab w:val="left" w:pos="840"/>
        <w:tab w:val="left" w:pos="900"/>
        <w:tab w:val="right" w:leader="dot" w:pos="8364"/>
        <w:tab w:val="right" w:leader="dot" w:pos="8789"/>
      </w:tabs>
      <w:spacing w:line="240" w:lineRule="auto"/>
      <w:ind w:left="630"/>
    </w:pPr>
    <w:rPr>
      <w:rFonts w:ascii="Arial" w:hAnsi="Arial" w:eastAsia="宋体" w:cs="Times New Roman"/>
      <w:color w:val="000000"/>
      <w:sz w:val="21"/>
      <w:szCs w:val="24"/>
    </w:rPr>
  </w:style>
  <w:style w:type="paragraph" w:customStyle="1" w:styleId="3310">
    <w:name w:val="正文字缩2字"/>
    <w:basedOn w:val="1"/>
    <w:semiHidden/>
    <w:qFormat/>
    <w:uiPriority w:val="0"/>
    <w:pPr>
      <w:widowControl w:val="0"/>
      <w:spacing w:before="60" w:after="60"/>
      <w:ind w:left="200" w:leftChars="200" w:firstLine="480" w:firstLineChars="200"/>
      <w:jc w:val="both"/>
    </w:pPr>
    <w:rPr>
      <w:rFonts w:cs="Times New Roman" w:asciiTheme="majorEastAsia" w:hAnsiTheme="majorEastAsia" w:eastAsiaTheme="majorEastAsia"/>
      <w:color w:val="000000"/>
      <w:kern w:val="2"/>
      <w:szCs w:val="24"/>
    </w:rPr>
  </w:style>
  <w:style w:type="paragraph" w:customStyle="1" w:styleId="3311">
    <w:name w:val="默认段落字体 Para Char Char Char Char Char Char Char Char Char Char Char Char"/>
    <w:basedOn w:val="26"/>
    <w:semiHidden/>
    <w:qFormat/>
    <w:uiPriority w:val="0"/>
    <w:pPr>
      <w:keepNext/>
      <w:widowControl/>
      <w:spacing w:after="200" w:line="436" w:lineRule="exact"/>
      <w:ind w:left="357"/>
      <w:jc w:val="left"/>
      <w:outlineLvl w:val="3"/>
    </w:pPr>
    <w:rPr>
      <w:rFonts w:ascii="Tahoma" w:hAnsi="Tahoma" w:cs="Times New Roman" w:eastAsiaTheme="majorEastAsia"/>
      <w:b/>
      <w:color w:val="000000"/>
      <w:kern w:val="2"/>
      <w:sz w:val="24"/>
      <w:lang w:eastAsia="en-US" w:bidi="en-US"/>
    </w:rPr>
  </w:style>
  <w:style w:type="paragraph" w:customStyle="1" w:styleId="3312">
    <w:name w:val="Char Char Char2 Char Char Char Char Char Char Char1 Char Char Char Char Char Char Char Char Char"/>
    <w:basedOn w:val="1"/>
    <w:semiHidden/>
    <w:qFormat/>
    <w:uiPriority w:val="0"/>
    <w:pPr>
      <w:widowControl w:val="0"/>
      <w:tabs>
        <w:tab w:val="left" w:pos="709"/>
        <w:tab w:val="right" w:pos="11057"/>
      </w:tabs>
      <w:spacing w:after="0" w:line="240" w:lineRule="auto"/>
      <w:ind w:left="315" w:leftChars="-30" w:right="210" w:rightChars="100" w:firstLine="30"/>
      <w:jc w:val="both"/>
    </w:pPr>
    <w:rPr>
      <w:rFonts w:ascii="Tahoma" w:hAnsi="Tahoma" w:cs="Times New Roman" w:eastAsiaTheme="majorEastAsia"/>
      <w:color w:val="000000"/>
      <w:kern w:val="2"/>
      <w:szCs w:val="20"/>
    </w:rPr>
  </w:style>
  <w:style w:type="paragraph" w:customStyle="1" w:styleId="3313">
    <w:name w:val="infoblue"/>
    <w:basedOn w:val="1"/>
    <w:semiHidden/>
    <w:qFormat/>
    <w:uiPriority w:val="0"/>
    <w:pPr>
      <w:spacing w:after="0"/>
      <w:ind w:firstLine="424" w:firstLineChars="202"/>
    </w:pPr>
    <w:rPr>
      <w:rFonts w:cs="Times New Roman" w:asciiTheme="majorEastAsia" w:hAnsiTheme="majorEastAsia" w:eastAsiaTheme="majorEastAsia"/>
      <w:iCs/>
      <w:color w:val="0000FF"/>
      <w:szCs w:val="21"/>
    </w:rPr>
  </w:style>
  <w:style w:type="paragraph" w:customStyle="1" w:styleId="3314">
    <w:name w:val="xl218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Cs w:val="24"/>
    </w:rPr>
  </w:style>
  <w:style w:type="paragraph" w:customStyle="1" w:styleId="3315">
    <w:name w:val="xl43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316">
    <w:name w:val="Figure Description in Preface"/>
    <w:basedOn w:val="1"/>
    <w:next w:val="1"/>
    <w:semiHidden/>
    <w:qFormat/>
    <w:uiPriority w:val="0"/>
    <w:pPr>
      <w:widowControl w:val="0"/>
      <w:numPr>
        <w:ilvl w:val="0"/>
        <w:numId w:val="183"/>
      </w:numPr>
      <w:spacing w:after="0" w:line="240" w:lineRule="auto"/>
      <w:ind w:left="0"/>
      <w:jc w:val="both"/>
    </w:pPr>
    <w:rPr>
      <w:rFonts w:cs="Times New Roman" w:asciiTheme="majorEastAsia" w:hAnsiTheme="majorEastAsia" w:eastAsiaTheme="majorEastAsia"/>
      <w:color w:val="000000"/>
      <w:kern w:val="2"/>
      <w:szCs w:val="24"/>
    </w:rPr>
  </w:style>
  <w:style w:type="paragraph" w:customStyle="1" w:styleId="3317">
    <w:name w:val="xl259"/>
    <w:basedOn w:val="1"/>
    <w:qFormat/>
    <w:uiPriority w:val="0"/>
    <w:pPr>
      <w:pBdr>
        <w:top w:val="single" w:color="auto" w:sz="4" w:space="0"/>
        <w:left w:val="single" w:color="auto" w:sz="4" w:space="0"/>
        <w:bottom w:val="single" w:color="auto" w:sz="4" w:space="0"/>
      </w:pBdr>
      <w:shd w:val="clear" w:color="000000" w:fill="C0C0C0"/>
      <w:spacing w:before="100" w:beforeAutospacing="1" w:after="100" w:afterAutospacing="1" w:line="240" w:lineRule="auto"/>
    </w:pPr>
    <w:rPr>
      <w:rFonts w:ascii="宋体" w:hAnsi="宋体" w:cs="宋体" w:eastAsiaTheme="majorEastAsia"/>
      <w:b/>
      <w:bCs/>
      <w:color w:val="000000"/>
      <w:sz w:val="18"/>
      <w:szCs w:val="18"/>
    </w:rPr>
  </w:style>
  <w:style w:type="paragraph" w:customStyle="1" w:styleId="3318">
    <w:name w:val="样式 标题 4 + 小四 非加粗"/>
    <w:basedOn w:val="5"/>
    <w:semiHidden/>
    <w:qFormat/>
    <w:uiPriority w:val="0"/>
    <w:pPr>
      <w:keepNext w:val="0"/>
      <w:keepLines w:val="0"/>
      <w:widowControl w:val="0"/>
      <w:numPr>
        <w:numId w:val="184"/>
      </w:numPr>
      <w:tabs>
        <w:tab w:val="left" w:pos="1080"/>
      </w:tabs>
      <w:spacing w:before="120" w:afterLines="50" w:line="240" w:lineRule="auto"/>
      <w:ind w:left="1325" w:leftChars="300" w:right="240" w:rightChars="100" w:hanging="605"/>
      <w:jc w:val="both"/>
      <w:outlineLvl w:val="3"/>
    </w:pPr>
    <w:rPr>
      <w:rFonts w:ascii="Arial" w:hAnsi="Arial" w:eastAsia="黑体" w:cs="Times New Roman"/>
      <w:bCs w:val="0"/>
      <w:color w:val="000000"/>
      <w:kern w:val="2"/>
      <w:sz w:val="28"/>
      <w:szCs w:val="24"/>
    </w:rPr>
  </w:style>
  <w:style w:type="paragraph" w:customStyle="1" w:styleId="3319">
    <w:name w:val="ZT"/>
    <w:basedOn w:val="1"/>
    <w:qFormat/>
    <w:uiPriority w:val="0"/>
    <w:pPr>
      <w:widowControl w:val="0"/>
      <w:spacing w:after="0" w:line="300" w:lineRule="auto"/>
      <w:ind w:firstLine="480" w:firstLineChars="200"/>
      <w:jc w:val="both"/>
    </w:pPr>
    <w:rPr>
      <w:rFonts w:ascii="Tahoma" w:hAnsi="Tahoma" w:eastAsia="幼圆" w:cs="Times New Roman"/>
      <w:color w:val="000000"/>
      <w:spacing w:val="20"/>
      <w:kern w:val="2"/>
      <w:szCs w:val="20"/>
    </w:rPr>
  </w:style>
  <w:style w:type="paragraph" w:customStyle="1" w:styleId="3320">
    <w:name w:val="xl434"/>
    <w:basedOn w:val="1"/>
    <w:semiHidden/>
    <w:qFormat/>
    <w:uiPriority w:val="0"/>
    <w:pP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321">
    <w:name w:val="目录三标书"/>
    <w:basedOn w:val="1"/>
    <w:semiHidden/>
    <w:qFormat/>
    <w:uiPriority w:val="0"/>
    <w:pPr>
      <w:widowControl w:val="0"/>
      <w:spacing w:after="0"/>
      <w:ind w:firstLine="420"/>
      <w:jc w:val="both"/>
      <w:outlineLvl w:val="2"/>
    </w:pPr>
    <w:rPr>
      <w:rFonts w:ascii="宋体" w:hAnsi="宋体" w:cs="Times New Roman" w:eastAsiaTheme="majorEastAsia"/>
      <w:color w:val="000000"/>
      <w:kern w:val="2"/>
      <w:szCs w:val="24"/>
    </w:rPr>
  </w:style>
  <w:style w:type="paragraph" w:customStyle="1" w:styleId="3322">
    <w:name w:val="P1"/>
    <w:basedOn w:val="1"/>
    <w:qFormat/>
    <w:uiPriority w:val="0"/>
    <w:pPr>
      <w:widowControl w:val="0"/>
      <w:spacing w:after="0" w:line="288" w:lineRule="auto"/>
      <w:ind w:firstLine="425"/>
      <w:jc w:val="both"/>
    </w:pPr>
    <w:rPr>
      <w:rFonts w:cs="Times New Roman" w:asciiTheme="majorEastAsia" w:hAnsiTheme="majorEastAsia" w:eastAsiaTheme="majorEastAsia"/>
      <w:color w:val="000000"/>
      <w:kern w:val="2"/>
      <w:szCs w:val="24"/>
    </w:rPr>
  </w:style>
  <w:style w:type="paragraph" w:customStyle="1" w:styleId="3323">
    <w:name w:val="带编号的正文"/>
    <w:basedOn w:val="1"/>
    <w:semiHidden/>
    <w:qFormat/>
    <w:uiPriority w:val="99"/>
    <w:pPr>
      <w:widowControl w:val="0"/>
      <w:tabs>
        <w:tab w:val="left" w:pos="1320"/>
      </w:tabs>
      <w:spacing w:after="0" w:line="240" w:lineRule="auto"/>
      <w:ind w:left="1320" w:hanging="420"/>
      <w:jc w:val="both"/>
    </w:pPr>
    <w:rPr>
      <w:rFonts w:ascii="宋体" w:hAnsi="宋体" w:cs="Times New Roman" w:eastAsiaTheme="majorEastAsia"/>
      <w:color w:val="000000"/>
      <w:kern w:val="2"/>
      <w:szCs w:val="24"/>
    </w:rPr>
  </w:style>
  <w:style w:type="paragraph" w:customStyle="1" w:styleId="3324">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325">
    <w:name w:val="测试过程"/>
    <w:basedOn w:val="21"/>
    <w:semiHidden/>
    <w:qFormat/>
    <w:uiPriority w:val="0"/>
    <w:pPr>
      <w:tabs>
        <w:tab w:val="left" w:pos="360"/>
      </w:tabs>
      <w:spacing w:before="60" w:after="120"/>
      <w:ind w:firstLine="0"/>
    </w:pPr>
    <w:rPr>
      <w:rFonts w:ascii="等线" w:hAnsi="等线" w:eastAsiaTheme="majorEastAsia"/>
      <w:color w:val="000000"/>
      <w:szCs w:val="22"/>
    </w:rPr>
  </w:style>
  <w:style w:type="paragraph" w:customStyle="1" w:styleId="3326">
    <w:name w:val="xl2115"/>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327">
    <w:name w:val="xl2166"/>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328">
    <w:name w:val="xl42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329">
    <w:name w:val="Subhead1"/>
    <w:next w:val="393"/>
    <w:semiHidden/>
    <w:qFormat/>
    <w:uiPriority w:val="0"/>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after="0" w:line="280" w:lineRule="exact"/>
    </w:pPr>
    <w:rPr>
      <w:rFonts w:ascii="Arial Black" w:hAnsi="Arial Black" w:eastAsia="等线" w:cs="Times New Roman"/>
      <w:color w:val="000000"/>
      <w:sz w:val="18"/>
      <w:szCs w:val="20"/>
      <w:lang w:val="en-US" w:eastAsia="en-US" w:bidi="ar-SA"/>
    </w:rPr>
  </w:style>
  <w:style w:type="paragraph" w:customStyle="1" w:styleId="3330">
    <w:name w:val="xl2250"/>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331">
    <w:name w:val="NW正文"/>
    <w:basedOn w:val="35"/>
    <w:qFormat/>
    <w:uiPriority w:val="0"/>
    <w:pPr>
      <w:spacing w:before="120"/>
      <w:ind w:firstLine="425" w:firstLineChars="0"/>
    </w:pPr>
    <w:rPr>
      <w:rFonts w:ascii="Arial" w:hAnsi="Arial" w:eastAsiaTheme="majorEastAsia"/>
      <w:kern w:val="0"/>
      <w:sz w:val="24"/>
    </w:rPr>
  </w:style>
  <w:style w:type="paragraph" w:customStyle="1" w:styleId="3332">
    <w:name w:val="目录2-1"/>
    <w:basedOn w:val="74"/>
    <w:semiHidden/>
    <w:qFormat/>
    <w:uiPriority w:val="0"/>
    <w:pPr>
      <w:tabs>
        <w:tab w:val="left" w:pos="840"/>
        <w:tab w:val="left" w:pos="900"/>
        <w:tab w:val="left" w:pos="1080"/>
        <w:tab w:val="right" w:leader="dot" w:pos="8364"/>
        <w:tab w:val="right" w:leader="dot" w:pos="8720"/>
        <w:tab w:val="right" w:leader="dot" w:pos="8789"/>
      </w:tabs>
      <w:spacing w:line="240" w:lineRule="auto"/>
      <w:ind w:left="630"/>
    </w:pPr>
    <w:rPr>
      <w:rFonts w:ascii="Arial" w:hAnsi="Arial" w:eastAsia="宋体" w:cs="Times New Roman"/>
      <w:color w:val="000000"/>
    </w:rPr>
  </w:style>
  <w:style w:type="paragraph" w:customStyle="1" w:styleId="3333">
    <w:name w:val="列表项1（nari）"/>
    <w:basedOn w:val="1"/>
    <w:semiHidden/>
    <w:qFormat/>
    <w:uiPriority w:val="99"/>
    <w:pPr>
      <w:widowControl w:val="0"/>
      <w:tabs>
        <w:tab w:val="left" w:pos="960"/>
      </w:tabs>
      <w:spacing w:before="100" w:beforeAutospacing="1" w:after="100" w:afterAutospacing="1"/>
      <w:ind w:left="480" w:hanging="420"/>
    </w:pPr>
    <w:rPr>
      <w:rFonts w:cs="Times New Roman" w:asciiTheme="majorEastAsia" w:hAnsiTheme="majorEastAsia" w:eastAsiaTheme="majorEastAsia"/>
      <w:color w:val="000000"/>
      <w:kern w:val="2"/>
      <w:szCs w:val="24"/>
    </w:rPr>
  </w:style>
  <w:style w:type="paragraph" w:customStyle="1" w:styleId="3334">
    <w:name w:val="xl13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335">
    <w:name w:val="Copyright Declaration"/>
    <w:semiHidden/>
    <w:qFormat/>
    <w:uiPriority w:val="0"/>
    <w:pPr>
      <w:spacing w:before="80" w:after="80" w:line="240" w:lineRule="auto"/>
    </w:pPr>
    <w:rPr>
      <w:rFonts w:ascii="Arial" w:hAnsi="Arial" w:eastAsia="黑体" w:cs="Times New Roman"/>
      <w:sz w:val="36"/>
      <w:szCs w:val="20"/>
      <w:lang w:val="en-US" w:eastAsia="zh-CN" w:bidi="ar-SA"/>
    </w:rPr>
  </w:style>
  <w:style w:type="paragraph" w:customStyle="1" w:styleId="3336">
    <w:name w:val="目录页编号文本样式"/>
    <w:basedOn w:val="1"/>
    <w:semiHidden/>
    <w:qFormat/>
    <w:uiPriority w:val="0"/>
    <w:pPr>
      <w:widowControl w:val="0"/>
      <w:autoSpaceDE w:val="0"/>
      <w:autoSpaceDN w:val="0"/>
      <w:adjustRightInd w:val="0"/>
      <w:spacing w:after="0" w:line="240" w:lineRule="auto"/>
      <w:jc w:val="right"/>
    </w:pPr>
    <w:rPr>
      <w:rFonts w:cs="Times New Roman" w:asciiTheme="majorEastAsia" w:hAnsiTheme="majorEastAsia" w:eastAsiaTheme="majorEastAsia"/>
      <w:color w:val="000000"/>
      <w:szCs w:val="21"/>
    </w:rPr>
  </w:style>
  <w:style w:type="paragraph" w:customStyle="1" w:styleId="3337">
    <w:name w:val="SANGFOR_5_标题5"/>
    <w:basedOn w:val="7"/>
    <w:next w:val="1955"/>
    <w:qFormat/>
    <w:uiPriority w:val="99"/>
    <w:pPr>
      <w:widowControl w:val="0"/>
      <w:numPr>
        <w:numId w:val="185"/>
      </w:numPr>
      <w:tabs>
        <w:tab w:val="left" w:pos="567"/>
      </w:tabs>
      <w:spacing w:before="0" w:afterLines="50"/>
      <w:jc w:val="both"/>
    </w:pPr>
    <w:rPr>
      <w:rFonts w:ascii="Arial" w:hAnsi="Arial" w:eastAsia="微软雅黑" w:cs="Times New Roman"/>
      <w:b w:val="0"/>
      <w:color w:val="000000"/>
      <w:sz w:val="21"/>
      <w:szCs w:val="21"/>
    </w:rPr>
  </w:style>
  <w:style w:type="paragraph" w:customStyle="1" w:styleId="3338">
    <w:name w:val="xl4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339">
    <w:name w:val="xl2092"/>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340">
    <w:name w:val="正文111"/>
    <w:basedOn w:val="1"/>
    <w:semiHidden/>
    <w:qFormat/>
    <w:uiPriority w:val="0"/>
    <w:pPr>
      <w:widowControl w:val="0"/>
      <w:spacing w:after="156"/>
      <w:ind w:firstLine="480" w:firstLineChars="200"/>
      <w:jc w:val="both"/>
    </w:pPr>
    <w:rPr>
      <w:rFonts w:ascii="华文细黑" w:hAnsi="华文细黑" w:eastAsia="华文细黑" w:cs="宋体"/>
      <w:color w:val="000000"/>
      <w:kern w:val="2"/>
      <w:szCs w:val="20"/>
    </w:rPr>
  </w:style>
  <w:style w:type="paragraph" w:customStyle="1" w:styleId="3341">
    <w:name w:val="xl5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eastAsiaTheme="majorEastAsia"/>
      <w:color w:val="000000"/>
      <w:sz w:val="20"/>
      <w:szCs w:val="20"/>
    </w:rPr>
  </w:style>
  <w:style w:type="paragraph" w:customStyle="1" w:styleId="3342">
    <w:name w:val="ymtext"/>
    <w:basedOn w:val="1"/>
    <w:qFormat/>
    <w:uiPriority w:val="0"/>
    <w:pPr>
      <w:spacing w:after="0" w:line="500" w:lineRule="atLeast"/>
      <w:ind w:firstLine="547"/>
    </w:pPr>
    <w:rPr>
      <w:rFonts w:ascii="宋体" w:cs="Times New Roman" w:hAnsiTheme="majorEastAsia" w:eastAsiaTheme="majorEastAsia"/>
      <w:color w:val="000000"/>
      <w:spacing w:val="40"/>
      <w:szCs w:val="20"/>
    </w:rPr>
  </w:style>
  <w:style w:type="paragraph" w:customStyle="1" w:styleId="3343">
    <w:name w:val="Text 3"/>
    <w:basedOn w:val="5"/>
    <w:semiHidden/>
    <w:qFormat/>
    <w:uiPriority w:val="99"/>
    <w:pPr>
      <w:numPr>
        <w:ilvl w:val="0"/>
        <w:numId w:val="0"/>
      </w:numPr>
      <w:tabs>
        <w:tab w:val="left" w:pos="253"/>
      </w:tabs>
      <w:overflowPunct w:val="0"/>
      <w:autoSpaceDE w:val="0"/>
      <w:autoSpaceDN w:val="0"/>
      <w:adjustRightInd w:val="0"/>
      <w:spacing w:before="240" w:afterLines="50" w:line="412" w:lineRule="auto"/>
      <w:ind w:left="1296"/>
      <w:textAlignment w:val="baseline"/>
      <w:outlineLvl w:val="9"/>
    </w:pPr>
    <w:rPr>
      <w:rFonts w:ascii="Cambria" w:hAnsi="Cambria" w:eastAsia="宋体" w:cs="Cambria"/>
      <w:b w:val="0"/>
      <w:bCs w:val="0"/>
      <w:color w:val="000000"/>
      <w:sz w:val="22"/>
      <w:szCs w:val="24"/>
      <w:lang w:eastAsia="en-US"/>
    </w:rPr>
  </w:style>
  <w:style w:type="paragraph" w:customStyle="1" w:styleId="3344">
    <w:name w:val="xl147"/>
    <w:basedOn w:val="1"/>
    <w:qFormat/>
    <w:uiPriority w:val="0"/>
    <w:pPr>
      <w:spacing w:before="100" w:beforeAutospacing="1" w:after="100" w:afterAutospacing="1" w:line="240" w:lineRule="auto"/>
    </w:pPr>
    <w:rPr>
      <w:rFonts w:ascii="宋体" w:hAnsi="宋体" w:cs="宋体" w:eastAsiaTheme="majorEastAsia"/>
      <w:b/>
      <w:bCs/>
      <w:color w:val="000000"/>
      <w:szCs w:val="24"/>
    </w:rPr>
  </w:style>
  <w:style w:type="paragraph" w:customStyle="1" w:styleId="3345">
    <w:name w:val="whs4"/>
    <w:basedOn w:val="1"/>
    <w:semiHidden/>
    <w:qFormat/>
    <w:uiPriority w:val="0"/>
    <w:pPr>
      <w:spacing w:after="0"/>
      <w:ind w:firstLine="360"/>
    </w:pPr>
    <w:rPr>
      <w:rFonts w:ascii="Arial Unicode MS" w:hAnsi="Arial Unicode MS" w:cs="Times New Roman" w:eastAsiaTheme="majorEastAsia"/>
      <w:color w:val="000000"/>
      <w:sz w:val="18"/>
      <w:szCs w:val="18"/>
    </w:rPr>
  </w:style>
  <w:style w:type="paragraph" w:customStyle="1" w:styleId="3346">
    <w:name w:val="首行缩进2字符"/>
    <w:basedOn w:val="1"/>
    <w:qFormat/>
    <w:uiPriority w:val="0"/>
    <w:pPr>
      <w:widowControl w:val="0"/>
      <w:spacing w:after="0"/>
      <w:ind w:firstLine="480" w:firstLineChars="200"/>
      <w:jc w:val="both"/>
    </w:pPr>
    <w:rPr>
      <w:rFonts w:cs="Times New Roman" w:asciiTheme="majorEastAsia" w:hAnsiTheme="majorEastAsia" w:eastAsiaTheme="majorEastAsia"/>
      <w:color w:val="000000"/>
      <w:kern w:val="2"/>
      <w:szCs w:val="24"/>
    </w:rPr>
  </w:style>
  <w:style w:type="paragraph" w:customStyle="1" w:styleId="3347">
    <w:name w:val="B1"/>
    <w:basedOn w:val="66"/>
    <w:semiHidden/>
    <w:qFormat/>
    <w:uiPriority w:val="0"/>
    <w:pPr>
      <w:tabs>
        <w:tab w:val="left" w:pos="1140"/>
      </w:tabs>
      <w:adjustRightInd w:val="0"/>
      <w:snapToGrid w:val="0"/>
    </w:pPr>
    <w:rPr>
      <w:rFonts w:asciiTheme="majorEastAsia" w:hAnsiTheme="majorEastAsia" w:eastAsiaTheme="majorEastAsia"/>
      <w:color w:val="000000"/>
      <w:sz w:val="21"/>
    </w:rPr>
  </w:style>
  <w:style w:type="paragraph" w:customStyle="1" w:styleId="3348">
    <w:name w:val="正文－宋体－小四－1.5行距 Char Char"/>
    <w:basedOn w:val="1"/>
    <w:semiHidden/>
    <w:qFormat/>
    <w:uiPriority w:val="0"/>
    <w:pPr>
      <w:widowControl w:val="0"/>
      <w:spacing w:after="0"/>
      <w:ind w:left="-63" w:leftChars="-30" w:right="210" w:rightChars="100" w:firstLine="480" w:firstLineChars="200"/>
      <w:jc w:val="both"/>
    </w:pPr>
    <w:rPr>
      <w:rFonts w:cs="Times New Roman" w:asciiTheme="majorEastAsia" w:hAnsiTheme="majorEastAsia" w:eastAsiaTheme="majorEastAsia"/>
      <w:color w:val="000000"/>
      <w:kern w:val="2"/>
      <w:szCs w:val="24"/>
    </w:rPr>
  </w:style>
  <w:style w:type="paragraph" w:customStyle="1" w:styleId="3349">
    <w:name w:val="Heading3 No Number"/>
    <w:basedOn w:val="5"/>
    <w:next w:val="1"/>
    <w:semiHidden/>
    <w:qFormat/>
    <w:uiPriority w:val="0"/>
    <w:pPr>
      <w:numPr>
        <w:ilvl w:val="0"/>
        <w:numId w:val="0"/>
      </w:numPr>
      <w:topLinePunct/>
      <w:adjustRightInd w:val="0"/>
      <w:snapToGrid w:val="0"/>
      <w:spacing w:before="120" w:afterLines="50" w:line="240" w:lineRule="atLeast"/>
      <w:outlineLvl w:val="9"/>
    </w:pPr>
    <w:rPr>
      <w:rFonts w:ascii="Book Antiqua" w:hAnsi="Book Antiqua" w:eastAsia="黑体" w:cs="Book Antiqua"/>
      <w:b w:val="0"/>
      <w:bCs w:val="0"/>
      <w:color w:val="000000"/>
      <w:sz w:val="26"/>
      <w:szCs w:val="32"/>
    </w:rPr>
  </w:style>
  <w:style w:type="paragraph" w:customStyle="1" w:styleId="3350">
    <w:name w:val="正文 + 楷体_GB2312"/>
    <w:basedOn w:val="596"/>
    <w:semiHidden/>
    <w:qFormat/>
    <w:uiPriority w:val="0"/>
    <w:pPr>
      <w:numPr>
        <w:ilvl w:val="0"/>
        <w:numId w:val="186"/>
      </w:numPr>
      <w:tabs>
        <w:tab w:val="left" w:pos="480"/>
      </w:tabs>
    </w:pPr>
    <w:rPr>
      <w:rFonts w:ascii="楷体_GB2312" w:hAnsi="宋体" w:eastAsia="楷体_GB2312"/>
      <w:color w:val="000000"/>
      <w:kern w:val="2"/>
      <w:szCs w:val="24"/>
    </w:rPr>
  </w:style>
  <w:style w:type="paragraph" w:customStyle="1" w:styleId="3351">
    <w:name w:val="中等深浅网格 1 - 强调文字颜色 21"/>
    <w:basedOn w:val="1"/>
    <w:semiHidden/>
    <w:qFormat/>
    <w:uiPriority w:val="34"/>
    <w:pPr>
      <w:widowControl w:val="0"/>
      <w:spacing w:after="0" w:line="240" w:lineRule="auto"/>
      <w:ind w:firstLine="420" w:firstLineChars="200"/>
      <w:jc w:val="both"/>
    </w:pPr>
    <w:rPr>
      <w:rFonts w:ascii="Calibri" w:hAnsi="Calibri" w:cs="Times New Roman" w:eastAsiaTheme="majorEastAsia"/>
      <w:color w:val="000000"/>
      <w:kern w:val="2"/>
      <w:szCs w:val="24"/>
    </w:rPr>
  </w:style>
  <w:style w:type="paragraph" w:customStyle="1" w:styleId="3352">
    <w:name w:val="xl530"/>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3353">
    <w:name w:val="TableCaption Char"/>
    <w:next w:val="1"/>
    <w:semiHidden/>
    <w:qFormat/>
    <w:uiPriority w:val="0"/>
    <w:pPr>
      <w:tabs>
        <w:tab w:val="left" w:pos="720"/>
        <w:tab w:val="left" w:pos="2190"/>
      </w:tabs>
      <w:spacing w:after="0" w:line="480" w:lineRule="auto"/>
      <w:ind w:left="907" w:hanging="907"/>
    </w:pPr>
    <w:rPr>
      <w:rFonts w:ascii="Arial" w:hAnsi="Arial" w:eastAsia="等线" w:cs="Times New Roman"/>
      <w:color w:val="000000"/>
      <w:sz w:val="18"/>
      <w:szCs w:val="20"/>
      <w:lang w:val="en-US" w:eastAsia="en-US" w:bidi="ar-SA"/>
    </w:rPr>
  </w:style>
  <w:style w:type="paragraph" w:customStyle="1" w:styleId="3354">
    <w:name w:val="Char Char Char Char1 Char Char Char Char Char Char"/>
    <w:basedOn w:val="1"/>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355">
    <w:name w:val="xl43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cs="宋体" w:eastAsiaTheme="majorEastAsia"/>
      <w:color w:val="000000"/>
      <w:sz w:val="20"/>
      <w:szCs w:val="20"/>
    </w:rPr>
  </w:style>
  <w:style w:type="paragraph" w:customStyle="1" w:styleId="3356">
    <w:name w:val="默认段落字体 Para Char Char Char Char Char Char Char Char Char Char Char Char Char Char Char Char Char Char"/>
    <w:basedOn w:val="26"/>
    <w:semiHidden/>
    <w:qFormat/>
    <w:uiPriority w:val="0"/>
    <w:pPr>
      <w:ind w:left="-63" w:leftChars="-30" w:right="210" w:rightChars="100" w:firstLine="30"/>
    </w:pPr>
    <w:rPr>
      <w:rFonts w:ascii="Tahoma" w:hAnsi="Tahoma" w:cs="Times New Roman" w:eastAsiaTheme="majorEastAsia"/>
      <w:color w:val="000000"/>
      <w:kern w:val="2"/>
      <w:sz w:val="24"/>
    </w:rPr>
  </w:style>
  <w:style w:type="paragraph" w:customStyle="1" w:styleId="3357">
    <w:name w:val="一级节标题"/>
    <w:next w:val="1"/>
    <w:semiHidden/>
    <w:qFormat/>
    <w:uiPriority w:val="0"/>
    <w:pPr>
      <w:tabs>
        <w:tab w:val="left" w:pos="567"/>
      </w:tabs>
      <w:spacing w:before="360" w:after="360" w:line="400" w:lineRule="exact"/>
      <w:ind w:left="567" w:hanging="567"/>
      <w:outlineLvl w:val="1"/>
    </w:pPr>
    <w:rPr>
      <w:rFonts w:ascii="等线" w:hAnsi="等线" w:eastAsia="黑体" w:cs="Times New Roman"/>
      <w:b/>
      <w:sz w:val="30"/>
      <w:szCs w:val="20"/>
      <w:lang w:val="en-US" w:eastAsia="zh-CN" w:bidi="ar-SA"/>
    </w:rPr>
  </w:style>
  <w:style w:type="paragraph" w:customStyle="1" w:styleId="3358">
    <w:name w:val="body text bold"/>
    <w:basedOn w:val="34"/>
    <w:semiHidden/>
    <w:qFormat/>
    <w:uiPriority w:val="0"/>
    <w:pPr>
      <w:widowControl/>
      <w:spacing w:after="0"/>
      <w:jc w:val="left"/>
    </w:pPr>
    <w:rPr>
      <w:rFonts w:ascii="Futura Hv" w:hAnsi="Futura Hv" w:eastAsiaTheme="majorEastAsia"/>
      <w:color w:val="000000"/>
      <w:kern w:val="0"/>
      <w:sz w:val="18"/>
      <w:szCs w:val="20"/>
      <w:lang w:eastAsia="en-US"/>
    </w:rPr>
  </w:style>
  <w:style w:type="paragraph" w:customStyle="1" w:styleId="3359">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360">
    <w:name w:val="CML"/>
    <w:basedOn w:val="1"/>
    <w:semiHidden/>
    <w:qFormat/>
    <w:uiPriority w:val="0"/>
    <w:pPr>
      <w:widowControl w:val="0"/>
      <w:shd w:val="clear" w:color="auto" w:fill="D9D9D9"/>
      <w:spacing w:after="0" w:line="240" w:lineRule="auto"/>
      <w:ind w:firstLine="420" w:firstLineChars="200"/>
      <w:jc w:val="both"/>
    </w:pPr>
    <w:rPr>
      <w:rFonts w:ascii="Consolas" w:hAnsi="Consolas" w:cs="Times New Roman" w:eastAsiaTheme="majorEastAsia"/>
      <w:color w:val="000000"/>
      <w:kern w:val="2"/>
      <w:sz w:val="20"/>
      <w:szCs w:val="20"/>
      <w:shd w:val="clear" w:color="auto" w:fill="D9D9D9"/>
    </w:rPr>
  </w:style>
  <w:style w:type="paragraph" w:customStyle="1" w:styleId="3361">
    <w:name w:val="李世贤标题2"/>
    <w:basedOn w:val="1"/>
    <w:semiHidden/>
    <w:qFormat/>
    <w:uiPriority w:val="0"/>
    <w:pPr>
      <w:tabs>
        <w:tab w:val="left" w:pos="425"/>
        <w:tab w:val="left" w:pos="2984"/>
      </w:tabs>
      <w:spacing w:after="0" w:line="240" w:lineRule="auto"/>
      <w:ind w:left="2984" w:hanging="432"/>
    </w:pPr>
    <w:rPr>
      <w:rFonts w:cs="宋体" w:asciiTheme="majorEastAsia" w:hAnsiTheme="majorEastAsia" w:eastAsiaTheme="majorEastAsia"/>
      <w:color w:val="000000"/>
      <w:kern w:val="2"/>
      <w:szCs w:val="20"/>
    </w:rPr>
  </w:style>
  <w:style w:type="paragraph" w:customStyle="1" w:styleId="3362">
    <w:name w:val="111"/>
    <w:semiHidden/>
    <w:qFormat/>
    <w:uiPriority w:val="0"/>
    <w:pPr>
      <w:tabs>
        <w:tab w:val="left" w:pos="420"/>
      </w:tabs>
      <w:spacing w:after="0" w:line="240" w:lineRule="auto"/>
      <w:ind w:left="420" w:hanging="420"/>
    </w:pPr>
    <w:rPr>
      <w:rFonts w:ascii="宋体" w:hAnsi="宋体" w:eastAsia="黑体" w:cs="Times New Roman"/>
      <w:b/>
      <w:bCs/>
      <w:color w:val="FF00FF"/>
      <w:kern w:val="2"/>
      <w:sz w:val="24"/>
      <w:szCs w:val="24"/>
      <w:lang w:val="en-US" w:eastAsia="zh-CN" w:bidi="ar-SA"/>
    </w:rPr>
  </w:style>
  <w:style w:type="paragraph" w:customStyle="1" w:styleId="3363">
    <w:name w:val="Char Char Char Char Char Char Char Char Char Char Char"/>
    <w:basedOn w:val="1"/>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364">
    <w:name w:val="abb"/>
    <w:basedOn w:val="2522"/>
    <w:semiHidden/>
    <w:qFormat/>
    <w:uiPriority w:val="0"/>
    <w:pPr>
      <w:ind w:firstLine="0" w:firstLineChars="0"/>
    </w:pPr>
    <w:rPr>
      <w:szCs w:val="21"/>
    </w:rPr>
  </w:style>
  <w:style w:type="paragraph" w:customStyle="1" w:styleId="3365">
    <w:name w:val="normal Proc level 1"/>
    <w:basedOn w:val="1"/>
    <w:semiHidden/>
    <w:qFormat/>
    <w:uiPriority w:val="0"/>
    <w:pPr>
      <w:spacing w:after="0" w:line="240" w:lineRule="auto"/>
      <w:outlineLvl w:val="0"/>
    </w:pPr>
    <w:rPr>
      <w:rFonts w:cs="Times New Roman" w:asciiTheme="majorEastAsia" w:hAnsiTheme="majorEastAsia" w:eastAsiaTheme="majorEastAsia"/>
      <w:color w:val="000000"/>
      <w:szCs w:val="20"/>
      <w:lang w:val="en-GB"/>
    </w:rPr>
  </w:style>
  <w:style w:type="paragraph" w:customStyle="1" w:styleId="3366">
    <w:name w:val="加粗的正文"/>
    <w:basedOn w:val="1"/>
    <w:semiHidden/>
    <w:qFormat/>
    <w:uiPriority w:val="0"/>
    <w:pPr>
      <w:widowControl w:val="0"/>
      <w:spacing w:beforeLines="50" w:afterLines="50"/>
      <w:ind w:firstLine="480" w:firstLineChars="200"/>
      <w:jc w:val="both"/>
    </w:pPr>
    <w:rPr>
      <w:rFonts w:cs="Times New Roman" w:asciiTheme="majorEastAsia" w:hAnsiTheme="majorEastAsia" w:eastAsiaTheme="majorEastAsia"/>
      <w:b/>
      <w:color w:val="000000"/>
      <w:kern w:val="2"/>
      <w:szCs w:val="24"/>
    </w:rPr>
  </w:style>
  <w:style w:type="paragraph" w:customStyle="1" w:styleId="3367">
    <w:name w:val="标书文本"/>
    <w:basedOn w:val="1"/>
    <w:semiHidden/>
    <w:qFormat/>
    <w:uiPriority w:val="0"/>
    <w:pPr>
      <w:widowControl w:val="0"/>
      <w:spacing w:after="0"/>
      <w:ind w:firstLine="540" w:firstLineChars="257"/>
      <w:jc w:val="both"/>
    </w:pPr>
    <w:rPr>
      <w:rFonts w:ascii="宋体" w:hAnsi="宋体" w:eastAsia="仿宋" w:cs="Times New Roman"/>
      <w:color w:val="000000"/>
      <w:kern w:val="2"/>
      <w:szCs w:val="20"/>
    </w:rPr>
  </w:style>
  <w:style w:type="paragraph" w:customStyle="1" w:styleId="3368">
    <w:name w:val="正文标书"/>
    <w:basedOn w:val="1"/>
    <w:semiHidden/>
    <w:qFormat/>
    <w:uiPriority w:val="0"/>
    <w:pPr>
      <w:widowControl w:val="0"/>
      <w:spacing w:after="0"/>
      <w:ind w:firstLine="420"/>
      <w:jc w:val="both"/>
    </w:pPr>
    <w:rPr>
      <w:rFonts w:ascii="楷体_GB2312" w:cs="Times New Roman" w:hAnsiTheme="majorEastAsia" w:eastAsiaTheme="majorEastAsia"/>
      <w:color w:val="000000"/>
      <w:kern w:val="2"/>
      <w:szCs w:val="24"/>
    </w:rPr>
  </w:style>
  <w:style w:type="paragraph" w:customStyle="1" w:styleId="3369">
    <w:name w:val="xl2153"/>
    <w:basedOn w:val="1"/>
    <w:semiHidden/>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370">
    <w:name w:val="xl146"/>
    <w:basedOn w:val="1"/>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371">
    <w:name w:val="xl12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372">
    <w:name w:val="带项目符号的正文"/>
    <w:basedOn w:val="1"/>
    <w:semiHidden/>
    <w:qFormat/>
    <w:uiPriority w:val="0"/>
    <w:pPr>
      <w:widowControl w:val="0"/>
      <w:spacing w:beforeLines="50" w:afterLines="50"/>
      <w:jc w:val="both"/>
    </w:pPr>
    <w:rPr>
      <w:rFonts w:cs="Times New Roman" w:asciiTheme="majorEastAsia" w:hAnsiTheme="majorEastAsia" w:eastAsiaTheme="majorEastAsia"/>
      <w:color w:val="000000"/>
      <w:kern w:val="2"/>
      <w:szCs w:val="44"/>
    </w:rPr>
  </w:style>
  <w:style w:type="paragraph" w:customStyle="1" w:styleId="3373">
    <w:name w:val="正文-第几条"/>
    <w:basedOn w:val="1"/>
    <w:semiHidden/>
    <w:qFormat/>
    <w:uiPriority w:val="0"/>
    <w:pPr>
      <w:widowControl w:val="0"/>
      <w:tabs>
        <w:tab w:val="left" w:pos="1021"/>
      </w:tabs>
      <w:spacing w:after="0"/>
      <w:ind w:left="1021" w:hanging="1021"/>
      <w:jc w:val="both"/>
    </w:pPr>
    <w:rPr>
      <w:rFonts w:cs="Times New Roman" w:asciiTheme="majorEastAsia" w:hAnsiTheme="majorEastAsia" w:eastAsiaTheme="majorEastAsia"/>
      <w:color w:val="000000"/>
      <w:kern w:val="2"/>
      <w:szCs w:val="24"/>
    </w:rPr>
  </w:style>
  <w:style w:type="paragraph" w:customStyle="1" w:styleId="3374">
    <w:name w:val="xl2101"/>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375">
    <w:name w:val="样式 标题 2正文二级标题H2sect 1.2PIM2Heading 2 Hidden2nd levelh22..."/>
    <w:basedOn w:val="4"/>
    <w:semiHidden/>
    <w:qFormat/>
    <w:uiPriority w:val="0"/>
    <w:pPr>
      <w:widowControl w:val="0"/>
      <w:numPr>
        <w:ilvl w:val="0"/>
        <w:numId w:val="0"/>
      </w:numPr>
      <w:tabs>
        <w:tab w:val="left" w:pos="0"/>
      </w:tabs>
      <w:adjustRightInd w:val="0"/>
      <w:snapToGrid w:val="0"/>
      <w:spacing w:before="260" w:afterLines="50" w:line="416" w:lineRule="auto"/>
      <w:jc w:val="both"/>
      <w:textAlignment w:val="baseline"/>
    </w:pPr>
    <w:rPr>
      <w:rFonts w:ascii="黑体" w:hAnsi="黑体" w:eastAsia="宋体" w:cs="Times New Roman"/>
      <w:color w:val="000000"/>
      <w:sz w:val="32"/>
      <w:szCs w:val="32"/>
    </w:rPr>
  </w:style>
  <w:style w:type="paragraph" w:customStyle="1" w:styleId="3376">
    <w:name w:val="xl52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color w:val="000000"/>
      <w:sz w:val="20"/>
      <w:szCs w:val="20"/>
    </w:rPr>
  </w:style>
  <w:style w:type="paragraph" w:customStyle="1" w:styleId="3377">
    <w:name w:val="yyg_content"/>
    <w:basedOn w:val="1"/>
    <w:semiHidden/>
    <w:qFormat/>
    <w:uiPriority w:val="0"/>
    <w:pPr>
      <w:widowControl w:val="0"/>
      <w:autoSpaceDE w:val="0"/>
      <w:autoSpaceDN w:val="0"/>
      <w:adjustRightInd w:val="0"/>
      <w:spacing w:after="0" w:line="312" w:lineRule="auto"/>
      <w:ind w:firstLine="454"/>
      <w:jc w:val="both"/>
    </w:pPr>
    <w:rPr>
      <w:rFonts w:ascii="宋体" w:hAnsi="宋体" w:cs="Times New Roman" w:eastAsiaTheme="majorEastAsia"/>
      <w:b/>
      <w:color w:val="000000"/>
      <w:kern w:val="2"/>
      <w:szCs w:val="24"/>
    </w:rPr>
  </w:style>
  <w:style w:type="paragraph" w:customStyle="1" w:styleId="3378">
    <w:name w:val="表格内"/>
    <w:basedOn w:val="1"/>
    <w:semiHidden/>
    <w:qFormat/>
    <w:uiPriority w:val="0"/>
    <w:pPr>
      <w:widowControl w:val="0"/>
      <w:spacing w:after="0" w:line="240" w:lineRule="auto"/>
      <w:jc w:val="both"/>
    </w:pPr>
    <w:rPr>
      <w:rFonts w:ascii="宋体" w:hAnsi="宋体" w:cs="Times New Roman" w:eastAsiaTheme="majorEastAsia"/>
      <w:color w:val="000000"/>
      <w:kern w:val="2"/>
      <w:szCs w:val="24"/>
    </w:rPr>
  </w:style>
  <w:style w:type="paragraph" w:customStyle="1" w:styleId="3379">
    <w:name w:val="样式 (西文) Times New Roman 四号 段后: 6 磅 行距: 固定值 20 磅"/>
    <w:basedOn w:val="1"/>
    <w:semiHidden/>
    <w:qFormat/>
    <w:uiPriority w:val="0"/>
    <w:pPr>
      <w:spacing w:beforeLines="50" w:afterLines="50"/>
    </w:pPr>
    <w:rPr>
      <w:rFonts w:cs="宋体" w:asciiTheme="majorEastAsia" w:hAnsiTheme="majorEastAsia" w:eastAsiaTheme="majorEastAsia"/>
      <w:color w:val="000000"/>
      <w:kern w:val="2"/>
      <w:szCs w:val="20"/>
    </w:rPr>
  </w:style>
  <w:style w:type="paragraph" w:customStyle="1" w:styleId="3380">
    <w:name w:val="项目1"/>
    <w:basedOn w:val="21"/>
    <w:qFormat/>
    <w:uiPriority w:val="0"/>
    <w:pPr>
      <w:spacing w:before="156"/>
      <w:ind w:left="432" w:hanging="432"/>
    </w:pPr>
    <w:rPr>
      <w:rFonts w:eastAsiaTheme="majorEastAsia"/>
      <w:color w:val="000000"/>
      <w:kern w:val="0"/>
      <w:sz w:val="24"/>
      <w:szCs w:val="24"/>
    </w:rPr>
  </w:style>
  <w:style w:type="paragraph" w:customStyle="1" w:styleId="3381">
    <w:name w:val="MU-表格头部"/>
    <w:basedOn w:val="1"/>
    <w:semiHidden/>
    <w:qFormat/>
    <w:uiPriority w:val="0"/>
    <w:pPr>
      <w:widowControl w:val="0"/>
      <w:spacing w:after="0" w:line="240" w:lineRule="auto"/>
      <w:jc w:val="center"/>
    </w:pPr>
    <w:rPr>
      <w:rFonts w:ascii="黑体" w:hAnsi="宋体" w:eastAsia="黑体" w:cs="Times New Roman"/>
      <w:b/>
      <w:color w:val="000000"/>
      <w:kern w:val="2"/>
      <w:szCs w:val="21"/>
    </w:rPr>
  </w:style>
  <w:style w:type="paragraph" w:customStyle="1" w:styleId="3382">
    <w:name w:val="样式 样式 样式 插图题注 + 五号 段后: 1 行 + 段后: 1 行 + 段后: 1 行"/>
    <w:basedOn w:val="1"/>
    <w:semiHidden/>
    <w:qFormat/>
    <w:uiPriority w:val="0"/>
    <w:pPr>
      <w:tabs>
        <w:tab w:val="left" w:pos="1440"/>
      </w:tabs>
      <w:spacing w:afterLines="100" w:line="240" w:lineRule="auto"/>
      <w:ind w:hanging="1440"/>
      <w:jc w:val="center"/>
      <w:outlineLvl w:val="7"/>
    </w:pPr>
    <w:rPr>
      <w:rFonts w:eastAsia="楷体_GB2312" w:cs="宋体" w:asciiTheme="majorEastAsia" w:hAnsiTheme="majorEastAsia"/>
      <w:color w:val="000000"/>
      <w:szCs w:val="20"/>
    </w:rPr>
  </w:style>
  <w:style w:type="paragraph" w:customStyle="1" w:styleId="3383">
    <w:name w:val="项目3"/>
    <w:basedOn w:val="828"/>
    <w:next w:val="1"/>
    <w:qFormat/>
    <w:uiPriority w:val="0"/>
    <w:pPr>
      <w:numPr>
        <w:ilvl w:val="0"/>
        <w:numId w:val="187"/>
      </w:numPr>
      <w:adjustRightInd/>
      <w:snapToGrid/>
      <w:spacing w:before="60" w:after="60" w:line="320" w:lineRule="atLeast"/>
      <w:ind w:left="850" w:hanging="425" w:firstLineChars="0"/>
    </w:pPr>
    <w:rPr>
      <w:rFonts w:asciiTheme="majorEastAsia" w:hAnsiTheme="majorEastAsia" w:eastAsiaTheme="majorEastAsia"/>
      <w:color w:val="000000"/>
      <w:szCs w:val="20"/>
    </w:rPr>
  </w:style>
  <w:style w:type="paragraph" w:customStyle="1" w:styleId="3384">
    <w:name w:val="xl18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385">
    <w:name w:val="Heading1 No Number"/>
    <w:basedOn w:val="3"/>
    <w:next w:val="1"/>
    <w:semiHidden/>
    <w:qFormat/>
    <w:uiPriority w:val="0"/>
    <w:pPr>
      <w:numPr>
        <w:numId w:val="0"/>
      </w:numPr>
      <w:pBdr>
        <w:bottom w:val="single" w:color="auto" w:sz="12" w:space="1"/>
      </w:pBdr>
      <w:tabs>
        <w:tab w:val="left" w:pos="5103"/>
      </w:tabs>
      <w:topLinePunct/>
      <w:adjustRightInd w:val="0"/>
      <w:snapToGrid w:val="0"/>
      <w:spacing w:before="1600" w:after="800" w:line="240" w:lineRule="atLeast"/>
      <w:jc w:val="right"/>
    </w:pPr>
    <w:rPr>
      <w:rFonts w:ascii="Book Antiqua" w:hAnsi="Book Antiqua" w:eastAsia="黑体" w:cs="Book Antiqua"/>
      <w:color w:val="000000"/>
      <w:kern w:val="2"/>
      <w:sz w:val="44"/>
      <w:szCs w:val="44"/>
    </w:rPr>
  </w:style>
  <w:style w:type="paragraph" w:customStyle="1" w:styleId="3386">
    <w:name w:val="我的表格内的编号"/>
    <w:basedOn w:val="1"/>
    <w:semiHidden/>
    <w:qFormat/>
    <w:uiPriority w:val="0"/>
    <w:pPr>
      <w:widowControl w:val="0"/>
      <w:tabs>
        <w:tab w:val="left" w:pos="390"/>
      </w:tabs>
      <w:spacing w:after="0" w:line="240" w:lineRule="auto"/>
      <w:ind w:left="432" w:hanging="432"/>
      <w:jc w:val="both"/>
    </w:pPr>
    <w:rPr>
      <w:rFonts w:cs="Times New Roman" w:asciiTheme="majorEastAsia" w:hAnsiTheme="majorEastAsia" w:eastAsiaTheme="majorEastAsia"/>
      <w:color w:val="000000"/>
      <w:kern w:val="2"/>
      <w:szCs w:val="21"/>
    </w:rPr>
  </w:style>
  <w:style w:type="paragraph" w:customStyle="1" w:styleId="3387">
    <w:name w:val="样式 宋体 五号"/>
    <w:basedOn w:val="1"/>
    <w:semiHidden/>
    <w:qFormat/>
    <w:uiPriority w:val="0"/>
    <w:pPr>
      <w:widowControl w:val="0"/>
      <w:spacing w:after="0" w:line="240" w:lineRule="auto"/>
      <w:jc w:val="both"/>
    </w:pPr>
    <w:rPr>
      <w:rFonts w:ascii="宋体" w:hAnsi="宋体" w:cs="Times New Roman" w:eastAsiaTheme="majorEastAsia"/>
      <w:color w:val="000000"/>
      <w:kern w:val="2"/>
      <w:szCs w:val="21"/>
    </w:rPr>
  </w:style>
  <w:style w:type="paragraph" w:customStyle="1" w:styleId="3388">
    <w:name w:val="xl410"/>
    <w:basedOn w:val="1"/>
    <w:qFormat/>
    <w:uiPriority w:val="0"/>
    <w:pPr>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389">
    <w:name w:val="heading_type_1"/>
    <w:next w:val="1"/>
    <w:semiHidden/>
    <w:qFormat/>
    <w:uiPriority w:val="0"/>
    <w:pPr>
      <w:keepNext/>
      <w:keepLines/>
      <w:numPr>
        <w:ilvl w:val="0"/>
        <w:numId w:val="134"/>
      </w:numPr>
      <w:tabs>
        <w:tab w:val="left" w:pos="493"/>
      </w:tabs>
      <w:spacing w:before="156" w:after="156" w:line="360" w:lineRule="auto"/>
      <w:outlineLvl w:val="0"/>
    </w:pPr>
    <w:rPr>
      <w:rFonts w:ascii="Arial" w:hAnsi="Arial" w:eastAsia="等线" w:cs="Arial"/>
      <w:b/>
      <w:sz w:val="32"/>
      <w:szCs w:val="24"/>
      <w:lang w:val="en-US" w:eastAsia="zh-CN" w:bidi="ar-SA"/>
    </w:rPr>
  </w:style>
  <w:style w:type="paragraph" w:customStyle="1" w:styleId="3390">
    <w:name w:val="样式 样式 标题 4h4H4H41H42H43H44H45H46H47H48H49H410H411H421...1 + Fran..."/>
    <w:basedOn w:val="3144"/>
    <w:semiHidden/>
    <w:qFormat/>
    <w:uiPriority w:val="0"/>
    <w:rPr>
      <w:rFonts w:ascii="Franklin Gothic Demi" w:hAnsi="Franklin Gothic Demi"/>
    </w:rPr>
  </w:style>
  <w:style w:type="paragraph" w:customStyle="1" w:styleId="3391">
    <w:name w:val="项目符号."/>
    <w:basedOn w:val="1"/>
    <w:semiHidden/>
    <w:qFormat/>
    <w:uiPriority w:val="0"/>
    <w:pPr>
      <w:widowControl w:val="0"/>
      <w:spacing w:after="0"/>
      <w:jc w:val="both"/>
    </w:pPr>
    <w:rPr>
      <w:rFonts w:cs="Times New Roman" w:asciiTheme="majorEastAsia" w:hAnsiTheme="majorEastAsia" w:eastAsiaTheme="majorEastAsia"/>
      <w:color w:val="000000"/>
      <w:kern w:val="2"/>
      <w:szCs w:val="20"/>
    </w:rPr>
  </w:style>
  <w:style w:type="paragraph" w:customStyle="1" w:styleId="3392">
    <w:name w:val="_Style 17"/>
    <w:semiHidden/>
    <w:qFormat/>
    <w:uiPriority w:val="0"/>
    <w:pPr>
      <w:widowControl w:val="0"/>
      <w:spacing w:after="0" w:line="240" w:lineRule="auto"/>
      <w:jc w:val="both"/>
    </w:pPr>
    <w:rPr>
      <w:rFonts w:ascii="等线" w:hAnsi="等线" w:eastAsia="等线" w:cs="Times New Roman"/>
      <w:sz w:val="20"/>
      <w:szCs w:val="20"/>
      <w:lang w:val="en-US" w:eastAsia="zh-CN" w:bidi="ar-SA"/>
    </w:rPr>
  </w:style>
  <w:style w:type="paragraph" w:customStyle="1" w:styleId="3393">
    <w:name w:val="xl217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cs="Times New Roman" w:asciiTheme="majorEastAsia" w:hAnsiTheme="majorEastAsia" w:eastAsiaTheme="majorEastAsia"/>
      <w:color w:val="000000"/>
      <w:sz w:val="20"/>
      <w:szCs w:val="20"/>
    </w:rPr>
  </w:style>
  <w:style w:type="paragraph" w:customStyle="1" w:styleId="3394">
    <w:name w:val="样式 标题2级 + (西文) 仿宋_GB2312 (中文) 仿宋_GB2312 小四 行距: 1.5 倍行距"/>
    <w:basedOn w:val="3395"/>
    <w:qFormat/>
    <w:uiPriority w:val="0"/>
    <w:pPr>
      <w:tabs>
        <w:tab w:val="left" w:pos="840"/>
      </w:tabs>
      <w:spacing w:line="360" w:lineRule="auto"/>
      <w:ind w:hanging="420"/>
    </w:pPr>
    <w:rPr>
      <w:rFonts w:ascii="仿宋_GB2312"/>
      <w:sz w:val="30"/>
      <w:szCs w:val="30"/>
    </w:rPr>
  </w:style>
  <w:style w:type="paragraph" w:customStyle="1" w:styleId="3395">
    <w:name w:val="标题2级"/>
    <w:qFormat/>
    <w:uiPriority w:val="0"/>
    <w:pPr>
      <w:spacing w:after="0" w:line="400" w:lineRule="exact"/>
      <w:ind w:left="1"/>
      <w:outlineLvl w:val="1"/>
    </w:pPr>
    <w:rPr>
      <w:rFonts w:ascii="等线" w:hAnsi="等线" w:eastAsia="黑体" w:cs="Times New Roman"/>
      <w:b/>
      <w:sz w:val="28"/>
      <w:szCs w:val="20"/>
      <w:lang w:val="en-US" w:eastAsia="zh-CN" w:bidi="ar-SA"/>
    </w:rPr>
  </w:style>
  <w:style w:type="paragraph" w:customStyle="1" w:styleId="3396">
    <w:name w:val="xl542"/>
    <w:basedOn w:val="1"/>
    <w:semiHidden/>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textAlignment w:val="center"/>
    </w:pPr>
    <w:rPr>
      <w:rFonts w:ascii="宋体" w:hAnsi="宋体" w:cs="宋体" w:eastAsiaTheme="majorEastAsia"/>
      <w:b/>
      <w:bCs/>
      <w:color w:val="000000"/>
      <w:sz w:val="20"/>
      <w:szCs w:val="20"/>
    </w:rPr>
  </w:style>
  <w:style w:type="paragraph" w:customStyle="1" w:styleId="3397">
    <w:name w:val="Char3 Char Char Char1 Char Char Char1"/>
    <w:basedOn w:val="1"/>
    <w:semiHidden/>
    <w:qFormat/>
    <w:uiPriority w:val="0"/>
    <w:pPr>
      <w:spacing w:after="160" w:line="240" w:lineRule="exact"/>
    </w:pPr>
    <w:rPr>
      <w:rFonts w:ascii="Verdana" w:hAnsi="Verdana" w:eastAsia="黑体" w:cs="Times New Roman"/>
      <w:color w:val="000000"/>
      <w:szCs w:val="20"/>
      <w:lang w:eastAsia="en-US"/>
    </w:rPr>
  </w:style>
  <w:style w:type="paragraph" w:customStyle="1" w:styleId="3398">
    <w:name w:val="xl2088"/>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399">
    <w:name w:val="Char1 Char Char Char3"/>
    <w:basedOn w:val="1"/>
    <w:semiHidden/>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400">
    <w:name w:val="样式 样式 小四 段前: 0.5 行 + 首行缩进:  2 字符"/>
    <w:basedOn w:val="1"/>
    <w:qFormat/>
    <w:uiPriority w:val="0"/>
    <w:pPr>
      <w:widowControl w:val="0"/>
      <w:spacing w:beforeLines="50" w:after="0"/>
      <w:ind w:firstLine="480" w:firstLineChars="200"/>
      <w:jc w:val="both"/>
    </w:pPr>
    <w:rPr>
      <w:rFonts w:cs="宋体" w:asciiTheme="majorEastAsia" w:hAnsiTheme="majorEastAsia" w:eastAsiaTheme="majorEastAsia"/>
      <w:color w:val="000000"/>
      <w:kern w:val="2"/>
      <w:szCs w:val="20"/>
    </w:rPr>
  </w:style>
  <w:style w:type="paragraph" w:customStyle="1" w:styleId="3401">
    <w:name w:val="TOC 标题2"/>
    <w:next w:val="59"/>
    <w:qFormat/>
    <w:uiPriority w:val="39"/>
    <w:pPr>
      <w:keepNext/>
      <w:snapToGrid w:val="0"/>
      <w:spacing w:before="480" w:after="360" w:line="240" w:lineRule="auto"/>
      <w:jc w:val="center"/>
    </w:pPr>
    <w:rPr>
      <w:rFonts w:ascii="Arial" w:hAnsi="Arial" w:eastAsia="黑体" w:cs="Arial"/>
      <w:sz w:val="36"/>
      <w:szCs w:val="36"/>
      <w:lang w:val="en-US" w:eastAsia="zh-CN" w:bidi="ar-SA"/>
    </w:rPr>
  </w:style>
  <w:style w:type="paragraph" w:customStyle="1" w:styleId="3402">
    <w:name w:val="潍柴文档正文"/>
    <w:basedOn w:val="1"/>
    <w:semiHidden/>
    <w:qFormat/>
    <w:uiPriority w:val="0"/>
    <w:pPr>
      <w:widowControl w:val="0"/>
      <w:spacing w:after="0"/>
      <w:jc w:val="both"/>
    </w:pPr>
    <w:rPr>
      <w:rFonts w:ascii="Calibri" w:hAnsi="Calibri" w:cs="Times New Roman" w:eastAsiaTheme="majorEastAsia"/>
      <w:color w:val="000000"/>
      <w:kern w:val="2"/>
      <w:szCs w:val="24"/>
    </w:rPr>
  </w:style>
  <w:style w:type="paragraph" w:customStyle="1" w:styleId="3403">
    <w:name w:val="Char Char2 Char Char Char Char Char Char Char"/>
    <w:basedOn w:val="1"/>
    <w:semiHidden/>
    <w:qFormat/>
    <w:uiPriority w:val="0"/>
    <w:pPr>
      <w:widowControl w:val="0"/>
      <w:spacing w:after="0" w:line="240" w:lineRule="auto"/>
      <w:jc w:val="both"/>
    </w:pPr>
    <w:rPr>
      <w:rFonts w:cs="Times New Roman" w:asciiTheme="majorEastAsia" w:hAnsiTheme="majorEastAsia" w:eastAsiaTheme="majorEastAsia"/>
      <w:color w:val="000000"/>
      <w:kern w:val="2"/>
      <w:szCs w:val="24"/>
    </w:rPr>
  </w:style>
  <w:style w:type="paragraph" w:customStyle="1" w:styleId="3404">
    <w:name w:val="POBA正文首行缩进"/>
    <w:basedOn w:val="1"/>
    <w:semiHidden/>
    <w:qFormat/>
    <w:uiPriority w:val="0"/>
    <w:pPr>
      <w:widowControl w:val="0"/>
      <w:adjustRightInd w:val="0"/>
      <w:spacing w:before="100" w:beforeAutospacing="1" w:afterLines="50"/>
      <w:ind w:firstLine="480" w:firstLineChars="200"/>
      <w:textAlignment w:val="baseline"/>
    </w:pPr>
    <w:rPr>
      <w:rFonts w:cs="Times New Roman" w:asciiTheme="majorEastAsia" w:hAnsiTheme="majorEastAsia" w:eastAsiaTheme="majorEastAsia"/>
      <w:color w:val="000000"/>
      <w:szCs w:val="24"/>
    </w:rPr>
  </w:style>
  <w:style w:type="paragraph" w:customStyle="1" w:styleId="3405">
    <w:name w:val="_Style 22"/>
    <w:semiHidden/>
    <w:qFormat/>
    <w:uiPriority w:val="0"/>
    <w:pPr>
      <w:widowControl w:val="0"/>
      <w:spacing w:after="0" w:line="240" w:lineRule="auto"/>
      <w:jc w:val="both"/>
    </w:pPr>
    <w:rPr>
      <w:rFonts w:ascii="等线" w:hAnsi="等线" w:eastAsia="等线" w:cs="Times New Roman"/>
      <w:kern w:val="2"/>
      <w:sz w:val="24"/>
      <w:szCs w:val="24"/>
      <w:lang w:val="en-US" w:eastAsia="zh-CN" w:bidi="ar-SA"/>
    </w:rPr>
  </w:style>
  <w:style w:type="paragraph" w:customStyle="1" w:styleId="3406">
    <w:name w:val="17"/>
    <w:basedOn w:val="1"/>
    <w:next w:val="21"/>
    <w:semiHidden/>
    <w:qFormat/>
    <w:uiPriority w:val="0"/>
    <w:pPr>
      <w:widowControl w:val="0"/>
      <w:spacing w:after="120"/>
      <w:ind w:firstLine="420"/>
      <w:jc w:val="both"/>
    </w:pPr>
    <w:rPr>
      <w:rFonts w:cs="Times New Roman" w:asciiTheme="majorEastAsia" w:hAnsiTheme="majorEastAsia" w:eastAsiaTheme="majorEastAsia"/>
      <w:color w:val="000000"/>
      <w:kern w:val="2"/>
      <w:szCs w:val="20"/>
    </w:rPr>
  </w:style>
  <w:style w:type="paragraph" w:customStyle="1" w:styleId="3407">
    <w:name w:val="GHT-列表3"/>
    <w:semiHidden/>
    <w:qFormat/>
    <w:uiPriority w:val="0"/>
    <w:pPr>
      <w:spacing w:after="0" w:line="240" w:lineRule="auto"/>
      <w:ind w:left="420" w:hanging="420"/>
    </w:pPr>
    <w:rPr>
      <w:rFonts w:ascii="等线" w:hAnsi="等线" w:eastAsia="等线" w:cs="宋体"/>
      <w:color w:val="000000"/>
      <w:spacing w:val="10"/>
      <w:sz w:val="24"/>
      <w:szCs w:val="20"/>
      <w:lang w:val="en-US" w:eastAsia="zh-CN" w:bidi="ar-SA"/>
    </w:rPr>
  </w:style>
  <w:style w:type="paragraph" w:customStyle="1" w:styleId="3408">
    <w:name w:val="xl127"/>
    <w:basedOn w:val="1"/>
    <w:qFormat/>
    <w:uiPriority w:val="0"/>
    <w:pPr>
      <w:pBdr>
        <w:top w:val="single" w:color="auto" w:sz="4" w:space="0"/>
        <w:left w:val="single" w:color="auto" w:sz="4" w:space="0"/>
        <w:bottom w:val="single" w:color="auto" w:sz="4" w:space="0"/>
      </w:pBdr>
      <w:shd w:val="clear" w:color="auto" w:fill="FFCC99"/>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409">
    <w:name w:val="Char Char26"/>
    <w:basedOn w:val="26"/>
    <w:semiHidden/>
    <w:qFormat/>
    <w:uiPriority w:val="0"/>
    <w:rPr>
      <w:rFonts w:ascii="Tahoma" w:hAnsi="Tahoma" w:cs="Times New Roman" w:eastAsiaTheme="majorEastAsia"/>
      <w:color w:val="000000"/>
      <w:sz w:val="24"/>
    </w:rPr>
  </w:style>
  <w:style w:type="paragraph" w:customStyle="1" w:styleId="3410">
    <w:name w:val="p4"/>
    <w:basedOn w:val="1"/>
    <w:semiHidden/>
    <w:qFormat/>
    <w:uiPriority w:val="0"/>
    <w:pPr>
      <w:spacing w:before="100" w:beforeAutospacing="1" w:after="100" w:afterAutospacing="1"/>
      <w:ind w:firstLine="360"/>
    </w:pPr>
    <w:rPr>
      <w:rFonts w:ascii="宋体" w:hAnsi="宋体" w:cs="Times New Roman" w:eastAsiaTheme="majorEastAsia"/>
      <w:color w:val="000000"/>
      <w:szCs w:val="24"/>
    </w:rPr>
  </w:style>
  <w:style w:type="paragraph" w:customStyle="1" w:styleId="3411">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18"/>
      <w:szCs w:val="18"/>
    </w:rPr>
  </w:style>
  <w:style w:type="paragraph" w:customStyle="1" w:styleId="3412">
    <w:name w:val="xl527"/>
    <w:basedOn w:val="1"/>
    <w:semiHidden/>
    <w:qFormat/>
    <w:uiPriority w:val="0"/>
    <w:pPr>
      <w:pBdr>
        <w:left w:val="single" w:color="auto" w:sz="8" w:space="0"/>
        <w:bottom w:val="single" w:color="auto" w:sz="8" w:space="0"/>
        <w:right w:val="single" w:color="auto" w:sz="8" w:space="0"/>
      </w:pBdr>
      <w:shd w:val="clear" w:color="000000" w:fill="FFCC00"/>
      <w:spacing w:before="100" w:beforeAutospacing="1" w:after="100" w:afterAutospacing="1" w:line="240" w:lineRule="auto"/>
      <w:textAlignment w:val="center"/>
    </w:pPr>
    <w:rPr>
      <w:rFonts w:ascii="宋体" w:hAnsi="宋体" w:cs="宋体" w:eastAsiaTheme="majorEastAsia"/>
      <w:b/>
      <w:bCs/>
      <w:color w:val="000000"/>
      <w:sz w:val="20"/>
      <w:szCs w:val="20"/>
    </w:rPr>
  </w:style>
  <w:style w:type="paragraph" w:customStyle="1" w:styleId="3413">
    <w:name w:val="1 标题"/>
    <w:basedOn w:val="3"/>
    <w:semiHidden/>
    <w:qFormat/>
    <w:uiPriority w:val="0"/>
    <w:pPr>
      <w:widowControl w:val="0"/>
      <w:numPr>
        <w:ilvl w:val="0"/>
        <w:numId w:val="177"/>
      </w:numPr>
      <w:tabs>
        <w:tab w:val="left" w:pos="360"/>
      </w:tabs>
      <w:spacing w:before="160" w:after="160" w:line="240" w:lineRule="auto"/>
      <w:ind w:left="0" w:firstLine="0"/>
      <w:textAlignment w:val="baseline"/>
    </w:pPr>
    <w:rPr>
      <w:rFonts w:ascii="宋体" w:hAnsi="宋体" w:eastAsia="黑体" w:cs="Times New Roman"/>
      <w:b w:val="0"/>
      <w:color w:val="000000"/>
      <w:kern w:val="2"/>
      <w:szCs w:val="20"/>
    </w:rPr>
  </w:style>
  <w:style w:type="paragraph" w:customStyle="1" w:styleId="3414">
    <w:name w:val="xl2220"/>
    <w:basedOn w:val="1"/>
    <w:semiHidden/>
    <w:qFormat/>
    <w:uiPriority w:val="0"/>
    <w:pPr>
      <w:pBdr>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15">
    <w:name w:val="表格文字 居中加粗"/>
    <w:basedOn w:val="1"/>
    <w:semiHidden/>
    <w:qFormat/>
    <w:uiPriority w:val="0"/>
    <w:pPr>
      <w:widowControl w:val="0"/>
      <w:spacing w:after="0" w:line="240" w:lineRule="auto"/>
      <w:jc w:val="center"/>
    </w:pPr>
    <w:rPr>
      <w:rFonts w:ascii="Arial" w:hAnsi="Arial" w:cs="宋体" w:eastAsiaTheme="majorEastAsia"/>
      <w:b/>
      <w:bCs/>
      <w:color w:val="000000"/>
      <w:kern w:val="2"/>
      <w:szCs w:val="20"/>
    </w:rPr>
  </w:style>
  <w:style w:type="paragraph" w:customStyle="1" w:styleId="3416">
    <w:name w:val="Sub Item List in Table Text"/>
    <w:basedOn w:val="1"/>
    <w:semiHidden/>
    <w:qFormat/>
    <w:uiPriority w:val="0"/>
    <w:pPr>
      <w:widowControl w:val="0"/>
      <w:topLinePunct/>
      <w:adjustRightInd w:val="0"/>
      <w:snapToGrid w:val="0"/>
      <w:spacing w:before="80" w:after="80" w:line="240" w:lineRule="atLeast"/>
      <w:ind w:left="568"/>
    </w:pPr>
    <w:rPr>
      <w:rFonts w:hint="eastAsia" w:cs="Arial" w:asciiTheme="majorEastAsia" w:hAnsiTheme="majorEastAsia" w:eastAsiaTheme="majorEastAsia"/>
      <w:color w:val="000000"/>
      <w:szCs w:val="21"/>
    </w:rPr>
  </w:style>
  <w:style w:type="paragraph" w:customStyle="1" w:styleId="3417">
    <w:name w:val="xl225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418">
    <w:name w:val="xl532"/>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宋体" w:hAnsi="宋体" w:cs="宋体" w:eastAsiaTheme="majorEastAsia"/>
      <w:color w:val="000000"/>
      <w:sz w:val="20"/>
      <w:szCs w:val="20"/>
    </w:rPr>
  </w:style>
  <w:style w:type="paragraph" w:customStyle="1" w:styleId="3419">
    <w:name w:val="14"/>
    <w:qFormat/>
    <w:uiPriority w:val="99"/>
    <w:pPr>
      <w:widowControl w:val="0"/>
      <w:spacing w:after="0" w:line="360" w:lineRule="auto"/>
      <w:ind w:firstLine="200" w:firstLineChars="200"/>
      <w:jc w:val="both"/>
    </w:pPr>
    <w:rPr>
      <w:rFonts w:ascii="等线" w:hAnsi="等线" w:eastAsia="仿宋_GB2312" w:cs="Times New Roman"/>
      <w:kern w:val="2"/>
      <w:sz w:val="28"/>
      <w:szCs w:val="24"/>
      <w:lang w:val="en-US" w:eastAsia="zh-CN" w:bidi="ar-SA"/>
    </w:rPr>
  </w:style>
  <w:style w:type="paragraph" w:customStyle="1" w:styleId="3420">
    <w:name w:val="xl413"/>
    <w:basedOn w:val="1"/>
    <w:qFormat/>
    <w:uiPriority w:val="0"/>
    <w:pP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421">
    <w:name w:val="Appendix heading 2"/>
    <w:basedOn w:val="4"/>
    <w:next w:val="3422"/>
    <w:semiHidden/>
    <w:qFormat/>
    <w:uiPriority w:val="0"/>
    <w:pPr>
      <w:numPr>
        <w:ilvl w:val="0"/>
        <w:numId w:val="0"/>
      </w:numPr>
      <w:adjustRightInd w:val="0"/>
      <w:snapToGrid w:val="0"/>
      <w:spacing w:before="0" w:afterLines="50" w:line="240" w:lineRule="atLeast"/>
    </w:pPr>
    <w:rPr>
      <w:rFonts w:hint="eastAsia" w:ascii="Book Antiqua" w:hAnsi="Book Antiqua" w:eastAsia="宋体" w:cs="Times New Roman"/>
      <w:b w:val="0"/>
      <w:color w:val="000000"/>
      <w:sz w:val="32"/>
      <w:szCs w:val="36"/>
      <w:lang w:eastAsia="en-US"/>
    </w:rPr>
  </w:style>
  <w:style w:type="paragraph" w:customStyle="1" w:styleId="3422">
    <w:name w:val="Appendix heading 3"/>
    <w:basedOn w:val="5"/>
    <w:next w:val="3423"/>
    <w:semiHidden/>
    <w:qFormat/>
    <w:uiPriority w:val="0"/>
    <w:pPr>
      <w:numPr>
        <w:ilvl w:val="0"/>
        <w:numId w:val="0"/>
      </w:numPr>
      <w:adjustRightInd w:val="0"/>
      <w:snapToGrid w:val="0"/>
      <w:spacing w:before="120" w:afterLines="50" w:line="240" w:lineRule="atLeast"/>
    </w:pPr>
    <w:rPr>
      <w:rFonts w:hint="eastAsia" w:ascii="Book Antiqua" w:hAnsi="Book Antiqua" w:eastAsia="黑体" w:cs="Times New Roman"/>
      <w:b w:val="0"/>
      <w:bCs w:val="0"/>
      <w:color w:val="000000"/>
      <w:sz w:val="32"/>
      <w:szCs w:val="32"/>
    </w:rPr>
  </w:style>
  <w:style w:type="paragraph" w:customStyle="1" w:styleId="3423">
    <w:name w:val="Appendix heading 4"/>
    <w:basedOn w:val="6"/>
    <w:next w:val="3424"/>
    <w:semiHidden/>
    <w:qFormat/>
    <w:uiPriority w:val="0"/>
    <w:pPr>
      <w:numPr>
        <w:ilvl w:val="0"/>
        <w:numId w:val="0"/>
      </w:numPr>
      <w:shd w:val="clear" w:color="auto" w:fill="FFFFFF"/>
      <w:tabs>
        <w:tab w:val="left" w:pos="993"/>
      </w:tabs>
      <w:adjustRightInd w:val="0"/>
      <w:snapToGrid w:val="0"/>
      <w:spacing w:before="160" w:afterLines="50" w:line="240" w:lineRule="atLeast"/>
      <w:jc w:val="both"/>
    </w:pPr>
    <w:rPr>
      <w:rFonts w:hint="eastAsia" w:ascii="Book Antiqua" w:hAnsi="Book Antiqua" w:eastAsia="宋体" w:cs="宋体"/>
      <w:b w:val="0"/>
      <w:bCs w:val="0"/>
      <w:i/>
      <w:iCs w:val="0"/>
      <w:color w:val="333333"/>
      <w:sz w:val="21"/>
      <w:szCs w:val="21"/>
    </w:rPr>
  </w:style>
  <w:style w:type="paragraph" w:customStyle="1" w:styleId="3424">
    <w:name w:val="Appendix heading 5"/>
    <w:basedOn w:val="7"/>
    <w:next w:val="1"/>
    <w:semiHidden/>
    <w:qFormat/>
    <w:uiPriority w:val="0"/>
    <w:pPr>
      <w:spacing w:before="160" w:afterLines="50" w:line="240" w:lineRule="atLeast"/>
      <w:ind w:left="2100" w:hanging="420"/>
      <w:jc w:val="both"/>
    </w:pPr>
    <w:rPr>
      <w:rFonts w:hint="eastAsia" w:ascii="Book Antiqua" w:hAnsi="Book Antiqua" w:eastAsia="宋体" w:cs="Times New Roman"/>
      <w:bCs/>
      <w:color w:val="000000"/>
      <w:szCs w:val="24"/>
    </w:rPr>
  </w:style>
  <w:style w:type="paragraph" w:customStyle="1" w:styleId="3425">
    <w:name w:val="xl2075"/>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426">
    <w:name w:val="条目2"/>
    <w:basedOn w:val="1"/>
    <w:next w:val="1"/>
    <w:qFormat/>
    <w:uiPriority w:val="0"/>
    <w:pPr>
      <w:widowControl w:val="0"/>
      <w:autoSpaceDE w:val="0"/>
      <w:autoSpaceDN w:val="0"/>
      <w:adjustRightInd w:val="0"/>
      <w:spacing w:after="0"/>
      <w:ind w:left="2345" w:hanging="360"/>
    </w:pPr>
    <w:rPr>
      <w:rFonts w:cs="Times New Roman" w:asciiTheme="majorEastAsia" w:hAnsiTheme="majorEastAsia" w:eastAsiaTheme="majorEastAsia"/>
      <w:color w:val="000000"/>
      <w:szCs w:val="20"/>
    </w:rPr>
  </w:style>
  <w:style w:type="paragraph" w:customStyle="1" w:styleId="3427">
    <w:name w:val="自建标题4"/>
    <w:basedOn w:val="6"/>
    <w:semiHidden/>
    <w:qFormat/>
    <w:uiPriority w:val="0"/>
    <w:pPr>
      <w:keepNext w:val="0"/>
      <w:keepLines w:val="0"/>
      <w:widowControl w:val="0"/>
      <w:numPr>
        <w:ilvl w:val="0"/>
        <w:numId w:val="0"/>
      </w:numPr>
      <w:shd w:val="clear" w:color="auto" w:fill="FFFFFF"/>
      <w:tabs>
        <w:tab w:val="left" w:pos="993"/>
      </w:tabs>
      <w:adjustRightInd w:val="0"/>
      <w:snapToGrid w:val="0"/>
      <w:spacing w:before="0" w:afterLines="50"/>
      <w:jc w:val="center"/>
      <w:outlineLvl w:val="9"/>
    </w:pPr>
    <w:rPr>
      <w:rFonts w:ascii="Helvetica Neue" w:hAnsi="Helvetica Neue" w:eastAsia="宋体" w:cs="宋体"/>
      <w:bCs w:val="0"/>
      <w:i/>
      <w:iCs w:val="0"/>
      <w:color w:val="333333"/>
      <w:szCs w:val="24"/>
    </w:rPr>
  </w:style>
  <w:style w:type="paragraph" w:customStyle="1" w:styleId="3428">
    <w:name w:val="正文 首行缩进:  2 字符"/>
    <w:basedOn w:val="1"/>
    <w:qFormat/>
    <w:uiPriority w:val="0"/>
    <w:pPr>
      <w:spacing w:after="0"/>
    </w:pPr>
    <w:rPr>
      <w:rFonts w:ascii="宋体" w:hAnsi="宋体" w:cs="宋体" w:eastAsiaTheme="majorEastAsia"/>
      <w:color w:val="000000"/>
      <w:szCs w:val="24"/>
    </w:rPr>
  </w:style>
  <w:style w:type="paragraph" w:customStyle="1" w:styleId="3429">
    <w:name w:val="xl1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30">
    <w:name w:val="xl2083"/>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431">
    <w:name w:val="!封面小标题"/>
    <w:semiHidden/>
    <w:qFormat/>
    <w:uiPriority w:val="0"/>
    <w:pPr>
      <w:spacing w:before="156" w:after="156" w:line="240" w:lineRule="auto"/>
      <w:jc w:val="center"/>
    </w:pPr>
    <w:rPr>
      <w:rFonts w:ascii="等线" w:hAnsi="等线" w:eastAsia="黑体" w:cs="Times New Roman"/>
      <w:kern w:val="2"/>
      <w:sz w:val="36"/>
      <w:szCs w:val="36"/>
      <w:lang w:val="en-US" w:eastAsia="zh-CN" w:bidi="ar-SA"/>
    </w:rPr>
  </w:style>
  <w:style w:type="paragraph" w:customStyle="1" w:styleId="3432">
    <w:name w:val="Heading Left"/>
    <w:basedOn w:val="1"/>
    <w:semiHidden/>
    <w:qFormat/>
    <w:uiPriority w:val="0"/>
    <w:pPr>
      <w:topLinePunct/>
      <w:adjustRightInd w:val="0"/>
      <w:snapToGrid w:val="0"/>
      <w:spacing w:after="0" w:line="240" w:lineRule="atLeast"/>
    </w:pPr>
    <w:rPr>
      <w:rFonts w:cs="Arial" w:asciiTheme="majorEastAsia" w:hAnsiTheme="majorEastAsia" w:eastAsiaTheme="majorEastAsia"/>
      <w:color w:val="000000"/>
      <w:kern w:val="2"/>
      <w:sz w:val="20"/>
      <w:szCs w:val="20"/>
    </w:rPr>
  </w:style>
  <w:style w:type="paragraph" w:customStyle="1" w:styleId="3433">
    <w:name w:val="Document Title"/>
    <w:semiHidden/>
    <w:qFormat/>
    <w:uiPriority w:val="99"/>
    <w:pPr>
      <w:overflowPunct w:val="0"/>
      <w:autoSpaceDE w:val="0"/>
      <w:autoSpaceDN w:val="0"/>
      <w:adjustRightInd w:val="0"/>
      <w:spacing w:after="200" w:line="276" w:lineRule="auto"/>
      <w:textAlignment w:val="baseline"/>
    </w:pPr>
    <w:rPr>
      <w:rFonts w:ascii="等线" w:hAnsi="等线" w:eastAsia="等线" w:cs="Calibri"/>
      <w:sz w:val="24"/>
      <w:szCs w:val="24"/>
      <w:lang w:val="en-US" w:eastAsia="zh-CN" w:bidi="ar-SA"/>
    </w:rPr>
  </w:style>
  <w:style w:type="paragraph" w:customStyle="1" w:styleId="3434">
    <w:name w:val="style22"/>
    <w:basedOn w:val="1"/>
    <w:semiHidden/>
    <w:qFormat/>
    <w:uiPriority w:val="0"/>
    <w:pPr>
      <w:pBdr>
        <w:top w:val="single" w:color="auto" w:sz="8" w:space="0"/>
        <w:left w:val="single" w:color="auto" w:sz="8" w:space="0"/>
        <w:bottom w:val="single" w:color="auto" w:sz="8" w:space="0"/>
      </w:pBdr>
      <w:spacing w:before="100" w:beforeAutospacing="1" w:after="100" w:afterAutospacing="1" w:line="240" w:lineRule="auto"/>
      <w:textAlignment w:val="center"/>
    </w:pPr>
    <w:rPr>
      <w:rFonts w:ascii="微软雅黑" w:hAnsi="微软雅黑" w:eastAsia="微软雅黑" w:cs="宋体"/>
      <w:color w:val="000000"/>
      <w:sz w:val="22"/>
      <w:szCs w:val="24"/>
    </w:rPr>
  </w:style>
  <w:style w:type="paragraph" w:customStyle="1" w:styleId="3435">
    <w:name w:val="jkm1"/>
    <w:basedOn w:val="2593"/>
    <w:semiHidden/>
    <w:qFormat/>
    <w:uiPriority w:val="0"/>
    <w:pPr>
      <w:numPr>
        <w:ilvl w:val="0"/>
      </w:numPr>
      <w:tabs>
        <w:tab w:val="left" w:pos="900"/>
        <w:tab w:val="left" w:pos="1260"/>
      </w:tabs>
      <w:ind w:left="432" w:hanging="432"/>
      <w:outlineLvl w:val="0"/>
    </w:pPr>
  </w:style>
  <w:style w:type="paragraph" w:customStyle="1" w:styleId="3436">
    <w:name w:val="q4"/>
    <w:basedOn w:val="6"/>
    <w:qFormat/>
    <w:uiPriority w:val="0"/>
    <w:pPr>
      <w:widowControl w:val="0"/>
      <w:numPr>
        <w:ilvl w:val="0"/>
        <w:numId w:val="0"/>
      </w:numPr>
      <w:shd w:val="clear" w:color="auto" w:fill="FFFFFF"/>
      <w:tabs>
        <w:tab w:val="left" w:pos="0"/>
        <w:tab w:val="left" w:pos="993"/>
      </w:tabs>
      <w:snapToGrid w:val="0"/>
      <w:spacing w:before="0" w:afterLines="50"/>
      <w:jc w:val="both"/>
    </w:pPr>
    <w:rPr>
      <w:rFonts w:ascii="Times New Roman" w:hAnsi="Times New Roman" w:eastAsia="宋体" w:cs="宋体"/>
      <w:b w:val="0"/>
      <w:i/>
      <w:iCs w:val="0"/>
      <w:color w:val="333333"/>
      <w:kern w:val="2"/>
      <w:sz w:val="21"/>
      <w:szCs w:val="21"/>
    </w:rPr>
  </w:style>
  <w:style w:type="paragraph" w:customStyle="1" w:styleId="3437">
    <w:name w:val="xl12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FF0000"/>
      <w:szCs w:val="24"/>
    </w:rPr>
  </w:style>
  <w:style w:type="paragraph" w:customStyle="1" w:styleId="3438">
    <w:name w:val="标书数字"/>
    <w:basedOn w:val="34"/>
    <w:semiHidden/>
    <w:qFormat/>
    <w:uiPriority w:val="0"/>
    <w:pPr>
      <w:tabs>
        <w:tab w:val="left" w:pos="902"/>
      </w:tabs>
      <w:adjustRightInd w:val="0"/>
      <w:spacing w:beforeLines="20" w:afterLines="20" w:line="460" w:lineRule="exact"/>
      <w:ind w:left="432" w:hanging="432"/>
      <w:jc w:val="left"/>
    </w:pPr>
    <w:rPr>
      <w:rFonts w:ascii="宋体" w:hAnsi="宋体" w:eastAsiaTheme="majorEastAsia"/>
      <w:color w:val="000000"/>
      <w:kern w:val="0"/>
      <w:sz w:val="20"/>
      <w:szCs w:val="21"/>
    </w:rPr>
  </w:style>
  <w:style w:type="paragraph" w:customStyle="1" w:styleId="3439">
    <w:name w:val="xl2109"/>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440">
    <w:name w:val="pindented1"/>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441">
    <w:name w:val="视讯标题"/>
    <w:basedOn w:val="1"/>
    <w:next w:val="1"/>
    <w:semiHidden/>
    <w:qFormat/>
    <w:uiPriority w:val="0"/>
    <w:pPr>
      <w:widowControl w:val="0"/>
      <w:numPr>
        <w:ilvl w:val="0"/>
        <w:numId w:val="188"/>
      </w:numPr>
      <w:adjustRightInd w:val="0"/>
      <w:spacing w:beforeLines="50" w:afterLines="50" w:line="360" w:lineRule="atLeast"/>
      <w:ind w:firstLine="0"/>
      <w:jc w:val="both"/>
      <w:textAlignment w:val="baseline"/>
    </w:pPr>
    <w:rPr>
      <w:rFonts w:cs="Times New Roman" w:asciiTheme="majorEastAsia" w:hAnsiTheme="majorEastAsia" w:eastAsiaTheme="majorEastAsia"/>
      <w:b/>
      <w:color w:val="000000"/>
      <w:kern w:val="2"/>
      <w:szCs w:val="24"/>
    </w:rPr>
  </w:style>
  <w:style w:type="paragraph" w:customStyle="1" w:styleId="3442">
    <w:name w:val="列表1(黑体)"/>
    <w:basedOn w:val="1"/>
    <w:next w:val="21"/>
    <w:semiHidden/>
    <w:qFormat/>
    <w:uiPriority w:val="0"/>
    <w:pPr>
      <w:widowControl w:val="0"/>
      <w:spacing w:before="100" w:beforeAutospacing="1" w:after="100" w:afterAutospacing="1"/>
      <w:ind w:firstLine="480" w:firstLineChars="200"/>
      <w:jc w:val="both"/>
    </w:pPr>
    <w:rPr>
      <w:rFonts w:ascii="Arial" w:hAnsi="Arial" w:eastAsia="黑体" w:cs="Times New Roman"/>
      <w:b/>
      <w:bCs/>
      <w:color w:val="000000"/>
      <w:kern w:val="2"/>
      <w:szCs w:val="20"/>
    </w:rPr>
  </w:style>
  <w:style w:type="paragraph" w:customStyle="1" w:styleId="3443">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44">
    <w:name w:val="xl12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445">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Times New Roman" w:asciiTheme="majorEastAsia" w:hAnsiTheme="majorEastAsia" w:eastAsiaTheme="majorEastAsia"/>
      <w:color w:val="000000"/>
      <w:szCs w:val="24"/>
    </w:rPr>
  </w:style>
  <w:style w:type="paragraph" w:customStyle="1" w:styleId="3446">
    <w:name w:val="xl2215"/>
    <w:basedOn w:val="1"/>
    <w:semiHidden/>
    <w:qFormat/>
    <w:uiPriority w:val="0"/>
    <w:pPr>
      <w:pBdr>
        <w:top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447">
    <w:name w:val="q3"/>
    <w:basedOn w:val="5"/>
    <w:qFormat/>
    <w:uiPriority w:val="0"/>
    <w:pPr>
      <w:widowControl w:val="0"/>
      <w:numPr>
        <w:ilvl w:val="0"/>
        <w:numId w:val="0"/>
      </w:numPr>
      <w:tabs>
        <w:tab w:val="left" w:pos="0"/>
        <w:tab w:val="left" w:pos="426"/>
      </w:tabs>
      <w:spacing w:before="0" w:afterLines="50" w:line="240" w:lineRule="auto"/>
      <w:jc w:val="both"/>
    </w:pPr>
    <w:rPr>
      <w:rFonts w:ascii="宋体" w:hAnsi="宋体" w:eastAsia="宋体" w:cs="Times New Roman"/>
      <w:b w:val="0"/>
      <w:color w:val="000000"/>
      <w:kern w:val="2"/>
      <w:sz w:val="28"/>
      <w:szCs w:val="28"/>
    </w:rPr>
  </w:style>
  <w:style w:type="paragraph" w:customStyle="1" w:styleId="3448">
    <w:name w:val="数据2"/>
    <w:basedOn w:val="1"/>
    <w:semiHidden/>
    <w:qFormat/>
    <w:uiPriority w:val="0"/>
    <w:pPr>
      <w:keepNext/>
      <w:keepLines/>
      <w:widowControl w:val="0"/>
      <w:tabs>
        <w:tab w:val="left" w:pos="283"/>
        <w:tab w:val="left" w:pos="630"/>
      </w:tabs>
      <w:spacing w:before="120" w:after="120"/>
      <w:ind w:left="283"/>
      <w:outlineLvl w:val="1"/>
    </w:pPr>
    <w:rPr>
      <w:rFonts w:cs="宋体" w:asciiTheme="majorEastAsia" w:hAnsiTheme="majorEastAsia" w:eastAsiaTheme="majorEastAsia"/>
      <w:b/>
      <w:bCs/>
      <w:color w:val="000000"/>
      <w:spacing w:val="20"/>
      <w:kern w:val="2"/>
      <w:szCs w:val="20"/>
    </w:rPr>
  </w:style>
  <w:style w:type="paragraph" w:customStyle="1" w:styleId="3449">
    <w:name w:val="样式 标题 2 + 段前: 1 行 段后: 0.5 行"/>
    <w:basedOn w:val="4"/>
    <w:semiHidden/>
    <w:qFormat/>
    <w:uiPriority w:val="0"/>
    <w:pPr>
      <w:keepNext w:val="0"/>
      <w:keepLines w:val="0"/>
      <w:widowControl w:val="0"/>
      <w:tabs>
        <w:tab w:val="left" w:pos="576"/>
      </w:tabs>
      <w:adjustRightInd w:val="0"/>
      <w:snapToGrid w:val="0"/>
      <w:spacing w:before="0" w:afterLines="50" w:line="288" w:lineRule="auto"/>
      <w:ind w:left="1152"/>
      <w:jc w:val="both"/>
      <w:textAlignment w:val="baseline"/>
    </w:pPr>
    <w:rPr>
      <w:rFonts w:eastAsia="宋体" w:cs="宋体" w:asciiTheme="majorEastAsia" w:hAnsiTheme="majorEastAsia"/>
      <w:bCs w:val="0"/>
      <w:color w:val="000000"/>
      <w:kern w:val="44"/>
      <w:sz w:val="30"/>
      <w:szCs w:val="20"/>
    </w:rPr>
  </w:style>
  <w:style w:type="paragraph" w:customStyle="1" w:styleId="3450">
    <w:name w:val="Char Char Char Char1 Char Char1"/>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3451">
    <w:name w:val="标题 3（new）"/>
    <w:basedOn w:val="5"/>
    <w:next w:val="1"/>
    <w:semiHidden/>
    <w:qFormat/>
    <w:uiPriority w:val="0"/>
    <w:pPr>
      <w:widowControl w:val="0"/>
      <w:numPr>
        <w:ilvl w:val="0"/>
        <w:numId w:val="0"/>
      </w:numPr>
      <w:tabs>
        <w:tab w:val="left" w:pos="709"/>
        <w:tab w:val="left" w:pos="7088"/>
      </w:tabs>
      <w:adjustRightInd w:val="0"/>
      <w:snapToGrid w:val="0"/>
      <w:spacing w:before="240" w:afterLines="50" w:line="415" w:lineRule="auto"/>
      <w:ind w:left="7088" w:hanging="425"/>
    </w:pPr>
    <w:rPr>
      <w:rFonts w:ascii="仿宋_GB2312" w:hAnsi="仿宋_GB2312" w:eastAsia="仿宋_GB2312" w:cs="Times New Roman"/>
      <w:b w:val="0"/>
      <w:color w:val="000000"/>
      <w:kern w:val="2"/>
      <w:sz w:val="32"/>
      <w:szCs w:val="30"/>
    </w:rPr>
  </w:style>
  <w:style w:type="paragraph" w:customStyle="1" w:styleId="3452">
    <w:name w:val="样式 标题 5h5Second SubheadingH5口PIM 5标题 5 Char5l4第四层条dsd...1"/>
    <w:basedOn w:val="1"/>
    <w:semiHidden/>
    <w:qFormat/>
    <w:uiPriority w:val="0"/>
    <w:pPr>
      <w:widowControl w:val="0"/>
      <w:tabs>
        <w:tab w:val="left" w:pos="900"/>
      </w:tabs>
      <w:spacing w:after="0" w:line="240" w:lineRule="auto"/>
      <w:ind w:left="900" w:hanging="420"/>
      <w:jc w:val="both"/>
    </w:pPr>
    <w:rPr>
      <w:rFonts w:ascii="宋体" w:hAnsi="宋体" w:cs="Times New Roman" w:eastAsiaTheme="majorEastAsia"/>
      <w:b/>
      <w:color w:val="000000"/>
      <w:kern w:val="2"/>
      <w:szCs w:val="24"/>
    </w:rPr>
  </w:style>
  <w:style w:type="paragraph" w:customStyle="1" w:styleId="3453">
    <w:name w:val="TH_CTR"/>
    <w:basedOn w:val="3241"/>
    <w:qFormat/>
    <w:uiPriority w:val="0"/>
    <w:pPr>
      <w:jc w:val="center"/>
    </w:pPr>
  </w:style>
  <w:style w:type="paragraph" w:customStyle="1" w:styleId="3454">
    <w:name w:val="xl53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3455">
    <w:name w:val="项目介绍"/>
    <w:basedOn w:val="1"/>
    <w:semiHidden/>
    <w:qFormat/>
    <w:uiPriority w:val="0"/>
    <w:pPr>
      <w:tabs>
        <w:tab w:val="left" w:pos="2730"/>
        <w:tab w:val="left" w:pos="5000"/>
        <w:tab w:val="left" w:pos="5600"/>
      </w:tabs>
      <w:spacing w:after="0"/>
    </w:pPr>
    <w:rPr>
      <w:rFonts w:eastAsia="楷体_GB2312" w:cs="Times New Roman" w:asciiTheme="majorEastAsia" w:hAnsiTheme="majorEastAsia"/>
      <w:bCs/>
      <w:color w:val="000000"/>
      <w:kern w:val="21"/>
      <w:szCs w:val="24"/>
    </w:rPr>
  </w:style>
  <w:style w:type="paragraph" w:customStyle="1" w:styleId="3456">
    <w:name w:val="xl2160"/>
    <w:basedOn w:val="1"/>
    <w:semiHidden/>
    <w:qFormat/>
    <w:uiPriority w:val="0"/>
    <w:pPr>
      <w:pBdr>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57">
    <w:name w:val="JH正文"/>
    <w:basedOn w:val="1"/>
    <w:semiHidden/>
    <w:qFormat/>
    <w:uiPriority w:val="0"/>
    <w:pPr>
      <w:widowControl w:val="0"/>
      <w:spacing w:after="0"/>
      <w:ind w:firstLine="420"/>
      <w:jc w:val="both"/>
    </w:pPr>
    <w:rPr>
      <w:rFonts w:ascii="Calibri" w:hAnsi="Calibri" w:cs="Times New Roman" w:eastAsiaTheme="majorEastAsia"/>
      <w:color w:val="000000"/>
      <w:kern w:val="2"/>
      <w:szCs w:val="24"/>
    </w:rPr>
  </w:style>
  <w:style w:type="paragraph" w:customStyle="1" w:styleId="3458">
    <w:name w:val="Table_Small"/>
    <w:qFormat/>
    <w:uiPriority w:val="0"/>
    <w:pPr>
      <w:spacing w:before="40" w:after="40" w:line="240" w:lineRule="auto"/>
    </w:pPr>
    <w:rPr>
      <w:rFonts w:ascii="Arial" w:hAnsi="Arial" w:eastAsia="等线" w:cs="Times New Roman"/>
      <w:sz w:val="16"/>
      <w:szCs w:val="20"/>
      <w:lang w:val="en-GB" w:eastAsia="en-US" w:bidi="ar-SA"/>
    </w:rPr>
  </w:style>
  <w:style w:type="paragraph" w:customStyle="1" w:styleId="3459">
    <w:name w:val="xl2089"/>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460">
    <w:name w:val="Numbered list 2.1"/>
    <w:basedOn w:val="3"/>
    <w:next w:val="1"/>
    <w:qFormat/>
    <w:uiPriority w:val="0"/>
    <w:pPr>
      <w:widowControl w:val="0"/>
      <w:numPr>
        <w:numId w:val="0"/>
      </w:numPr>
      <w:tabs>
        <w:tab w:val="left" w:pos="360"/>
        <w:tab w:val="left" w:pos="720"/>
      </w:tabs>
      <w:spacing w:before="340" w:after="330" w:line="578" w:lineRule="auto"/>
      <w:ind w:left="360" w:hanging="360"/>
      <w:jc w:val="both"/>
      <w:textAlignment w:val="baseline"/>
    </w:pPr>
    <w:rPr>
      <w:rFonts w:ascii="黑体" w:hAnsi="黑体" w:eastAsia="黑体" w:cs="Times New Roman"/>
      <w:b w:val="0"/>
      <w:bCs w:val="0"/>
      <w:color w:val="000000"/>
      <w:kern w:val="2"/>
    </w:rPr>
  </w:style>
  <w:style w:type="paragraph" w:customStyle="1" w:styleId="3461">
    <w:name w:val="Sub Item Step in Table"/>
    <w:semiHidden/>
    <w:qFormat/>
    <w:uiPriority w:val="0"/>
    <w:pPr>
      <w:tabs>
        <w:tab w:val="left" w:pos="284"/>
      </w:tabs>
      <w:adjustRightInd w:val="0"/>
      <w:snapToGrid w:val="0"/>
      <w:spacing w:before="80" w:after="80" w:line="240" w:lineRule="atLeast"/>
      <w:ind w:left="568" w:hanging="284"/>
    </w:pPr>
    <w:rPr>
      <w:rFonts w:hint="eastAsia" w:ascii="等线" w:hAnsi="等线" w:eastAsia="等线" w:cs="Arial"/>
      <w:sz w:val="24"/>
      <w:szCs w:val="21"/>
      <w:lang w:val="en-US" w:eastAsia="zh-CN" w:bidi="ar-SA"/>
    </w:rPr>
  </w:style>
  <w:style w:type="paragraph" w:customStyle="1" w:styleId="3462">
    <w:name w:val="编号密级"/>
    <w:basedOn w:val="1"/>
    <w:qFormat/>
    <w:uiPriority w:val="0"/>
    <w:pPr>
      <w:adjustRightInd w:val="0"/>
      <w:snapToGrid w:val="0"/>
      <w:spacing w:before="200" w:after="240" w:line="480" w:lineRule="auto"/>
      <w:jc w:val="center"/>
      <w:textAlignment w:val="baseline"/>
    </w:pPr>
    <w:rPr>
      <w:rFonts w:ascii="黑体" w:eastAsia="黑体" w:cs="黑体" w:hAnsiTheme="majorEastAsia"/>
      <w:color w:val="000000"/>
      <w:spacing w:val="6"/>
      <w:szCs w:val="28"/>
    </w:rPr>
  </w:style>
  <w:style w:type="paragraph" w:customStyle="1" w:styleId="3463">
    <w:name w:val="xl207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新宋体" w:hAnsi="新宋体" w:eastAsia="新宋体" w:cs="宋体"/>
      <w:color w:val="000000"/>
      <w:szCs w:val="24"/>
    </w:rPr>
  </w:style>
  <w:style w:type="paragraph" w:customStyle="1" w:styleId="3464">
    <w:name w:val="Char Char1 Char Char Char Char Char Char Char Char Char Char1 Char Char Char Char Char Char Char Char"/>
    <w:basedOn w:val="1"/>
    <w:semiHidden/>
    <w:qFormat/>
    <w:uiPriority w:val="0"/>
    <w:pPr>
      <w:keepNext/>
      <w:tabs>
        <w:tab w:val="left" w:pos="425"/>
      </w:tabs>
      <w:autoSpaceDE w:val="0"/>
      <w:autoSpaceDN w:val="0"/>
      <w:adjustRightInd w:val="0"/>
      <w:spacing w:before="80" w:after="80" w:line="240" w:lineRule="auto"/>
      <w:ind w:hanging="425"/>
    </w:pPr>
    <w:rPr>
      <w:rFonts w:ascii="Arial" w:hAnsi="Arial" w:cs="Arial" w:eastAsiaTheme="majorEastAsia"/>
      <w:color w:val="000000"/>
      <w:sz w:val="20"/>
      <w:szCs w:val="20"/>
    </w:rPr>
  </w:style>
  <w:style w:type="paragraph" w:customStyle="1" w:styleId="3465">
    <w:name w:val="正文(首行缩进)"/>
    <w:basedOn w:val="1"/>
    <w:qFormat/>
    <w:uiPriority w:val="0"/>
    <w:pPr>
      <w:widowControl w:val="0"/>
      <w:numPr>
        <w:ilvl w:val="0"/>
        <w:numId w:val="189"/>
      </w:numPr>
      <w:tabs>
        <w:tab w:val="clear" w:pos="840"/>
      </w:tabs>
      <w:autoSpaceDE w:val="0"/>
      <w:autoSpaceDN w:val="0"/>
      <w:adjustRightInd w:val="0"/>
      <w:spacing w:before="180" w:after="180" w:line="300" w:lineRule="auto"/>
      <w:ind w:left="0" w:firstLine="420" w:firstLineChars="200"/>
    </w:pPr>
    <w:rPr>
      <w:rFonts w:cs="宋体" w:asciiTheme="majorEastAsia" w:hAnsiTheme="majorEastAsia" w:eastAsiaTheme="majorEastAsia"/>
      <w:color w:val="000000"/>
      <w:szCs w:val="20"/>
    </w:rPr>
  </w:style>
  <w:style w:type="paragraph" w:customStyle="1" w:styleId="3466">
    <w:name w:val="插图居中"/>
    <w:next w:val="1"/>
    <w:qFormat/>
    <w:uiPriority w:val="0"/>
    <w:pPr>
      <w:spacing w:after="0" w:line="360" w:lineRule="auto"/>
      <w:jc w:val="center"/>
    </w:pPr>
    <w:rPr>
      <w:rFonts w:ascii="等线" w:hAnsi="等线" w:eastAsia="等线" w:cs="Times New Roman"/>
      <w:kern w:val="2"/>
      <w:sz w:val="24"/>
      <w:szCs w:val="24"/>
      <w:lang w:val="en-US" w:eastAsia="zh-CN" w:bidi="ar-SA"/>
    </w:rPr>
  </w:style>
  <w:style w:type="paragraph" w:customStyle="1" w:styleId="3467">
    <w:name w:val="AC Heading 3"/>
    <w:basedOn w:val="1"/>
    <w:semiHidden/>
    <w:qFormat/>
    <w:uiPriority w:val="0"/>
    <w:pPr>
      <w:spacing w:before="240" w:after="240"/>
    </w:pPr>
    <w:rPr>
      <w:rFonts w:ascii="Book Antiqua" w:hAnsi="Book Antiqua" w:cs="Times New Roman" w:eastAsiaTheme="majorEastAsia"/>
      <w:color w:val="000000"/>
      <w:sz w:val="22"/>
      <w:szCs w:val="20"/>
      <w:u w:val="single"/>
      <w:lang w:val="en-GB" w:eastAsia="en-US"/>
    </w:rPr>
  </w:style>
  <w:style w:type="paragraph" w:customStyle="1" w:styleId="3468">
    <w:name w:val="lewis"/>
    <w:basedOn w:val="1"/>
    <w:semiHidden/>
    <w:qFormat/>
    <w:uiPriority w:val="0"/>
    <w:pPr>
      <w:widowControl w:val="0"/>
      <w:adjustRightInd w:val="0"/>
      <w:spacing w:after="0" w:line="360" w:lineRule="atLeast"/>
      <w:ind w:firstLine="567"/>
      <w:textAlignment w:val="baseline"/>
    </w:pPr>
    <w:rPr>
      <w:rFonts w:cs="Times New Roman" w:asciiTheme="majorEastAsia" w:hAnsiTheme="majorEastAsia" w:eastAsiaTheme="majorEastAsia"/>
      <w:color w:val="000000"/>
      <w:szCs w:val="20"/>
    </w:rPr>
  </w:style>
  <w:style w:type="paragraph" w:customStyle="1" w:styleId="3469">
    <w:name w:val="标题三自定义"/>
    <w:basedOn w:val="5"/>
    <w:next w:val="1"/>
    <w:semiHidden/>
    <w:qFormat/>
    <w:uiPriority w:val="0"/>
    <w:pPr>
      <w:keepLines w:val="0"/>
      <w:widowControl w:val="0"/>
      <w:tabs>
        <w:tab w:val="left" w:pos="1440"/>
      </w:tabs>
      <w:spacing w:before="120" w:afterLines="50" w:line="240" w:lineRule="auto"/>
      <w:ind w:left="425" w:hanging="425"/>
      <w:jc w:val="both"/>
    </w:pPr>
    <w:rPr>
      <w:rFonts w:ascii="Calibri" w:hAnsi="Calibri" w:eastAsia="宋体" w:cs="Times New Roman"/>
      <w:color w:val="000000"/>
      <w:kern w:val="2"/>
      <w:sz w:val="30"/>
      <w:szCs w:val="32"/>
    </w:rPr>
  </w:style>
  <w:style w:type="paragraph" w:customStyle="1" w:styleId="3470">
    <w:name w:val="Item List--F12"/>
    <w:semiHidden/>
    <w:qFormat/>
    <w:uiPriority w:val="0"/>
    <w:pPr>
      <w:tabs>
        <w:tab w:val="left" w:pos="2126"/>
      </w:tabs>
      <w:spacing w:after="0" w:line="300" w:lineRule="auto"/>
      <w:ind w:left="2126" w:hanging="425"/>
      <w:jc w:val="both"/>
    </w:pPr>
    <w:rPr>
      <w:rFonts w:ascii="Arial" w:hAnsi="Arial" w:eastAsia="等线" w:cs="Times New Roman"/>
      <w:sz w:val="24"/>
      <w:szCs w:val="20"/>
      <w:lang w:val="en-US" w:eastAsia="zh-CN" w:bidi="ar-SA"/>
    </w:rPr>
  </w:style>
  <w:style w:type="paragraph" w:customStyle="1" w:styleId="3471">
    <w:name w:val="黑体小初中"/>
    <w:basedOn w:val="2153"/>
    <w:semiHidden/>
    <w:qFormat/>
    <w:uiPriority w:val="0"/>
    <w:pPr>
      <w:tabs>
        <w:tab w:val="left" w:pos="0"/>
      </w:tabs>
      <w:spacing w:before="156" w:after="156"/>
      <w:ind w:firstLine="0" w:firstLineChars="0"/>
      <w:jc w:val="center"/>
    </w:pPr>
    <w:rPr>
      <w:rFonts w:ascii="黑体" w:hAnsi="Times New Roman" w:eastAsia="黑体"/>
      <w:sz w:val="72"/>
      <w:szCs w:val="72"/>
    </w:rPr>
  </w:style>
  <w:style w:type="paragraph" w:customStyle="1" w:styleId="3472">
    <w:name w:val="xl2225"/>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473">
    <w:name w:val="设计正文 Char Char Char"/>
    <w:basedOn w:val="1"/>
    <w:semiHidden/>
    <w:qFormat/>
    <w:uiPriority w:val="0"/>
    <w:pPr>
      <w:widowControl w:val="0"/>
      <w:spacing w:after="0" w:line="300" w:lineRule="auto"/>
      <w:ind w:firstLine="480" w:firstLineChars="200"/>
      <w:jc w:val="both"/>
    </w:pPr>
    <w:rPr>
      <w:rFonts w:ascii="仿宋_GB2312" w:cs="宋体" w:hAnsiTheme="majorEastAsia" w:eastAsiaTheme="majorEastAsia"/>
      <w:color w:val="000000"/>
      <w:kern w:val="2"/>
      <w:szCs w:val="20"/>
    </w:rPr>
  </w:style>
  <w:style w:type="paragraph" w:customStyle="1" w:styleId="3474">
    <w:name w:val="xl41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475">
    <w:name w:val="样式 标题 4 + 右侧:  1 字符"/>
    <w:basedOn w:val="6"/>
    <w:semiHidden/>
    <w:qFormat/>
    <w:uiPriority w:val="0"/>
    <w:pPr>
      <w:keepNext w:val="0"/>
      <w:keepLines w:val="0"/>
      <w:widowControl w:val="0"/>
      <w:numPr>
        <w:ilvl w:val="0"/>
        <w:numId w:val="0"/>
      </w:numPr>
      <w:shd w:val="clear" w:color="auto" w:fill="FFFFFF"/>
      <w:tabs>
        <w:tab w:val="left" w:pos="864"/>
        <w:tab w:val="left" w:pos="993"/>
      </w:tabs>
      <w:adjustRightInd w:val="0"/>
      <w:snapToGrid w:val="0"/>
      <w:spacing w:before="0" w:afterLines="50"/>
      <w:ind w:left="864" w:right="240" w:rightChars="100" w:hanging="864"/>
      <w:jc w:val="both"/>
    </w:pPr>
    <w:rPr>
      <w:rFonts w:ascii="Helvetica Neue" w:hAnsi="Helvetica Neue" w:eastAsia="宋体" w:cs="宋体"/>
      <w:b w:val="0"/>
      <w:bCs w:val="0"/>
      <w:i/>
      <w:iCs w:val="0"/>
      <w:color w:val="333333"/>
      <w:sz w:val="21"/>
      <w:szCs w:val="20"/>
    </w:rPr>
  </w:style>
  <w:style w:type="paragraph" w:customStyle="1" w:styleId="3476">
    <w:name w:val="@正文文本首行缩进 Alt＋w"/>
    <w:basedOn w:val="1"/>
    <w:semiHidden/>
    <w:qFormat/>
    <w:uiPriority w:val="0"/>
    <w:pPr>
      <w:widowControl w:val="0"/>
      <w:spacing w:beforeLines="50" w:afterLines="50"/>
      <w:ind w:firstLine="482"/>
      <w:jc w:val="both"/>
      <w:textAlignment w:val="baseline"/>
    </w:pPr>
    <w:rPr>
      <w:rFonts w:cs="Times New Roman" w:asciiTheme="majorEastAsia" w:hAnsiTheme="majorEastAsia" w:eastAsiaTheme="majorEastAsia"/>
      <w:color w:val="000000"/>
      <w:kern w:val="2"/>
      <w:szCs w:val="24"/>
    </w:rPr>
  </w:style>
  <w:style w:type="paragraph" w:customStyle="1" w:styleId="3477">
    <w:name w:val="xl2111"/>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3478">
    <w:name w:val="cellheading"/>
    <w:basedOn w:val="1"/>
    <w:semiHidden/>
    <w:qFormat/>
    <w:uiPriority w:val="0"/>
    <w:pPr>
      <w:spacing w:after="144" w:line="240" w:lineRule="auto"/>
    </w:pPr>
    <w:rPr>
      <w:rFonts w:ascii="Verdana" w:hAnsi="Verdana" w:eastAsia="Arial Unicode MS" w:cs="Arial Unicode MS"/>
      <w:b/>
      <w:bCs/>
      <w:color w:val="000000"/>
      <w:sz w:val="20"/>
      <w:szCs w:val="20"/>
      <w:lang w:eastAsia="en-US"/>
    </w:rPr>
  </w:style>
  <w:style w:type="paragraph" w:customStyle="1" w:styleId="3479">
    <w:name w:val="工可正文"/>
    <w:basedOn w:val="45"/>
    <w:qFormat/>
    <w:uiPriority w:val="0"/>
    <w:pPr>
      <w:ind w:firstLine="560" w:firstLineChars="200"/>
    </w:pPr>
    <w:rPr>
      <w:rFonts w:ascii="Times New Roman" w:hAnsi="Times New Roman" w:cs="Times New Roman" w:eastAsiaTheme="majorEastAsia"/>
      <w:color w:val="000000"/>
      <w:kern w:val="0"/>
      <w:sz w:val="28"/>
      <w:szCs w:val="28"/>
    </w:rPr>
  </w:style>
  <w:style w:type="paragraph" w:customStyle="1" w:styleId="3480">
    <w:name w:val="样式 标题 1H1PIM 1h1标书1H11H12H111H13H112Header 1Huvudrubr...1"/>
    <w:basedOn w:val="4"/>
    <w:next w:val="1"/>
    <w:semiHidden/>
    <w:qFormat/>
    <w:uiPriority w:val="0"/>
    <w:pPr>
      <w:widowControl w:val="0"/>
      <w:numPr>
        <w:ilvl w:val="0"/>
        <w:numId w:val="0"/>
      </w:numPr>
      <w:spacing w:before="100" w:beforeAutospacing="1" w:afterLines="50" w:afterAutospacing="1" w:line="240" w:lineRule="auto"/>
      <w:jc w:val="both"/>
      <w:textAlignment w:val="baseline"/>
    </w:pPr>
    <w:rPr>
      <w:rFonts w:ascii="Arial" w:hAnsi="Arial" w:eastAsia="宋体" w:cs="宋体"/>
      <w:color w:val="000000"/>
      <w:kern w:val="2"/>
      <w:sz w:val="32"/>
      <w:szCs w:val="20"/>
    </w:rPr>
  </w:style>
  <w:style w:type="paragraph" w:customStyle="1" w:styleId="3481">
    <w:name w:val="样式 标题 5口H5PIM 5h5Second Subheadingdashdsddheading 5Rom...2"/>
    <w:basedOn w:val="7"/>
    <w:semiHidden/>
    <w:qFormat/>
    <w:uiPriority w:val="0"/>
    <w:pPr>
      <w:widowControl w:val="0"/>
      <w:tabs>
        <w:tab w:val="left" w:pos="992"/>
      </w:tabs>
      <w:spacing w:before="60" w:afterLines="50"/>
      <w:ind w:left="992" w:hanging="992"/>
      <w:jc w:val="both"/>
    </w:pPr>
    <w:rPr>
      <w:rFonts w:ascii="Times New Roman" w:hAnsi="Times New Roman" w:eastAsia="宋体" w:cs="宋体"/>
      <w:b w:val="0"/>
      <w:color w:val="000000"/>
      <w:sz w:val="21"/>
      <w:szCs w:val="21"/>
    </w:rPr>
  </w:style>
  <w:style w:type="paragraph" w:customStyle="1" w:styleId="3482">
    <w:name w:val="样式 仿宋_GB2312 居中 行距: 1.5 倍行距"/>
    <w:basedOn w:val="1"/>
    <w:semiHidden/>
    <w:qFormat/>
    <w:uiPriority w:val="0"/>
    <w:pPr>
      <w:widowControl w:val="0"/>
      <w:shd w:val="clear" w:color="auto" w:fill="FFFFFF"/>
      <w:spacing w:after="0"/>
      <w:jc w:val="center"/>
    </w:pPr>
    <w:rPr>
      <w:rFonts w:ascii="仿宋_GB2312" w:hAnsi="宋体" w:cs="宋体" w:eastAsiaTheme="majorEastAsia"/>
      <w:color w:val="000000"/>
      <w:kern w:val="2"/>
      <w:szCs w:val="20"/>
    </w:rPr>
  </w:style>
  <w:style w:type="paragraph" w:customStyle="1" w:styleId="3483">
    <w:name w:val="xl217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84">
    <w:name w:val="xl5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宋体" w:hAnsi="宋体" w:cs="宋体" w:eastAsiaTheme="majorEastAsia"/>
      <w:color w:val="000000"/>
      <w:sz w:val="20"/>
      <w:szCs w:val="20"/>
    </w:rPr>
  </w:style>
  <w:style w:type="paragraph" w:customStyle="1" w:styleId="3485">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b/>
      <w:bCs/>
      <w:color w:val="000000"/>
      <w:sz w:val="20"/>
      <w:szCs w:val="20"/>
    </w:rPr>
  </w:style>
  <w:style w:type="paragraph" w:customStyle="1" w:styleId="3486">
    <w:name w:val="正文模版"/>
    <w:basedOn w:val="1"/>
    <w:semiHidden/>
    <w:qFormat/>
    <w:uiPriority w:val="0"/>
    <w:pPr>
      <w:spacing w:line="276" w:lineRule="auto"/>
      <w:ind w:firstLine="540" w:firstLineChars="225"/>
      <w:jc w:val="both"/>
    </w:pPr>
    <w:rPr>
      <w:rFonts w:ascii="Calibri" w:hAnsi="Calibri" w:cs="Times New Roman" w:eastAsiaTheme="majorEastAsia"/>
      <w:color w:val="000000"/>
      <w:kern w:val="2"/>
      <w:szCs w:val="24"/>
      <w:lang w:eastAsia="en-US" w:bidi="en-US"/>
    </w:rPr>
  </w:style>
  <w:style w:type="paragraph" w:customStyle="1" w:styleId="3487">
    <w:name w:val="标题Z-3 五号"/>
    <w:basedOn w:val="1"/>
    <w:semiHidden/>
    <w:qFormat/>
    <w:uiPriority w:val="0"/>
    <w:pPr>
      <w:widowControl w:val="0"/>
      <w:numPr>
        <w:ilvl w:val="0"/>
        <w:numId w:val="190"/>
      </w:numPr>
      <w:adjustRightInd w:val="0"/>
      <w:spacing w:after="0" w:line="360" w:lineRule="atLeast"/>
      <w:ind w:firstLine="0"/>
      <w:jc w:val="both"/>
      <w:textAlignment w:val="baseline"/>
    </w:pPr>
    <w:rPr>
      <w:rFonts w:cs="Times New Roman" w:asciiTheme="majorEastAsia" w:hAnsiTheme="majorEastAsia" w:eastAsiaTheme="majorEastAsia"/>
      <w:color w:val="000000"/>
      <w:kern w:val="2"/>
      <w:szCs w:val="20"/>
    </w:rPr>
  </w:style>
  <w:style w:type="paragraph" w:customStyle="1" w:styleId="3488">
    <w:name w:val="彭内容"/>
    <w:basedOn w:val="1"/>
    <w:semiHidden/>
    <w:qFormat/>
    <w:uiPriority w:val="0"/>
    <w:pPr>
      <w:spacing w:after="0"/>
      <w:ind w:firstLine="461" w:firstLineChars="192"/>
    </w:pPr>
    <w:rPr>
      <w:rFonts w:ascii="Calibri" w:hAnsi="Calibri" w:cs="Times New Roman" w:eastAsiaTheme="majorEastAsia"/>
      <w:color w:val="000000"/>
      <w:kern w:val="2"/>
      <w:szCs w:val="24"/>
      <w:lang w:eastAsia="en-US" w:bidi="en-US"/>
    </w:rPr>
  </w:style>
  <w:style w:type="paragraph" w:customStyle="1" w:styleId="3489">
    <w:name w:val="xl2086"/>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490">
    <w:name w:val="标题 1（new）"/>
    <w:basedOn w:val="3"/>
    <w:next w:val="1"/>
    <w:semiHidden/>
    <w:qFormat/>
    <w:uiPriority w:val="0"/>
    <w:pPr>
      <w:widowControl w:val="0"/>
      <w:numPr>
        <w:numId w:val="153"/>
      </w:numPr>
      <w:pBdr>
        <w:top w:val="single" w:color="D9D9D9" w:sz="4" w:space="10"/>
        <w:left w:val="single" w:color="D9D9D9" w:sz="4" w:space="10"/>
        <w:bottom w:val="single" w:color="D9D9D9" w:sz="4" w:space="10"/>
        <w:right w:val="single" w:color="D9D9D9" w:sz="4" w:space="10"/>
      </w:pBdr>
      <w:shd w:val="clear" w:color="auto" w:fill="D9D9D9"/>
      <w:tabs>
        <w:tab w:val="left" w:pos="425"/>
        <w:tab w:val="left" w:pos="6521"/>
        <w:tab w:val="left" w:pos="7088"/>
      </w:tabs>
      <w:spacing w:before="400" w:after="400" w:line="312" w:lineRule="auto"/>
      <w:jc w:val="right"/>
    </w:pPr>
    <w:rPr>
      <w:rFonts w:ascii="Arial" w:hAnsi="Arial" w:eastAsia="仿宋_GB2312" w:cs="Times New Roman"/>
      <w:color w:val="000000"/>
      <w:kern w:val="44"/>
      <w:sz w:val="48"/>
      <w:szCs w:val="44"/>
    </w:rPr>
  </w:style>
  <w:style w:type="paragraph" w:customStyle="1" w:styleId="3491">
    <w:name w:val="编号2级"/>
    <w:basedOn w:val="1"/>
    <w:next w:val="696"/>
    <w:semiHidden/>
    <w:qFormat/>
    <w:uiPriority w:val="99"/>
    <w:pPr>
      <w:widowControl w:val="0"/>
      <w:adjustRightInd w:val="0"/>
      <w:snapToGrid w:val="0"/>
      <w:spacing w:beforeLines="50" w:afterLines="50"/>
      <w:ind w:firstLine="960" w:firstLineChars="400"/>
    </w:pPr>
    <w:rPr>
      <w:rFonts w:cs="Times New Roman" w:asciiTheme="majorEastAsia" w:hAnsiTheme="majorEastAsia" w:eastAsiaTheme="majorEastAsia"/>
      <w:color w:val="000000"/>
      <w:kern w:val="2"/>
      <w:szCs w:val="28"/>
    </w:rPr>
  </w:style>
  <w:style w:type="paragraph" w:customStyle="1" w:styleId="3492">
    <w:name w:val="符号悬挂缩进"/>
    <w:basedOn w:val="1"/>
    <w:semiHidden/>
    <w:qFormat/>
    <w:uiPriority w:val="0"/>
    <w:pPr>
      <w:widowControl w:val="0"/>
      <w:tabs>
        <w:tab w:val="left" w:pos="2730"/>
      </w:tabs>
      <w:spacing w:after="0"/>
      <w:jc w:val="both"/>
    </w:pPr>
    <w:rPr>
      <w:rFonts w:cs="Times New Roman" w:asciiTheme="majorEastAsia" w:hAnsiTheme="majorEastAsia" w:eastAsiaTheme="majorEastAsia"/>
      <w:bCs/>
      <w:color w:val="000000"/>
      <w:szCs w:val="24"/>
    </w:rPr>
  </w:style>
  <w:style w:type="paragraph" w:customStyle="1" w:styleId="3493">
    <w:name w:val="节目"/>
    <w:basedOn w:val="1"/>
    <w:semiHidden/>
    <w:qFormat/>
    <w:uiPriority w:val="0"/>
    <w:pPr>
      <w:numPr>
        <w:ilvl w:val="0"/>
        <w:numId w:val="191"/>
      </w:numPr>
      <w:spacing w:after="0"/>
      <w:ind w:firstLine="0"/>
    </w:pPr>
    <w:rPr>
      <w:rFonts w:ascii="Book Antiqua" w:hAnsi="Book Antiqua" w:cs="Times New Roman" w:eastAsiaTheme="majorEastAsia"/>
      <w:b/>
      <w:color w:val="000000"/>
      <w:sz w:val="36"/>
      <w:szCs w:val="21"/>
    </w:rPr>
  </w:style>
  <w:style w:type="paragraph" w:customStyle="1" w:styleId="3494">
    <w:name w:val="Cap_表格层级 1"/>
    <w:basedOn w:val="1"/>
    <w:semiHidden/>
    <w:qFormat/>
    <w:uiPriority w:val="0"/>
    <w:pPr>
      <w:numPr>
        <w:ilvl w:val="0"/>
        <w:numId w:val="192"/>
      </w:numPr>
      <w:spacing w:after="60" w:line="240" w:lineRule="auto"/>
      <w:ind w:firstLine="0"/>
    </w:pPr>
    <w:rPr>
      <w:rFonts w:ascii="Arial" w:hAnsi="Arial" w:cs="Arial" w:eastAsiaTheme="majorEastAsia"/>
      <w:color w:val="000000"/>
      <w:sz w:val="18"/>
      <w:szCs w:val="16"/>
    </w:rPr>
  </w:style>
  <w:style w:type="paragraph" w:customStyle="1" w:styleId="3495">
    <w:name w:val="论文2级标题格式"/>
    <w:basedOn w:val="1"/>
    <w:semiHidden/>
    <w:qFormat/>
    <w:uiPriority w:val="0"/>
    <w:pPr>
      <w:widowControl w:val="0"/>
      <w:spacing w:before="480" w:after="120" w:line="240" w:lineRule="auto"/>
      <w:jc w:val="both"/>
      <w:outlineLvl w:val="1"/>
    </w:pPr>
    <w:rPr>
      <w:rFonts w:ascii="黑体" w:eastAsia="黑体" w:cs="Times New Roman" w:hAnsiTheme="majorEastAsia"/>
      <w:b/>
      <w:bCs/>
      <w:color w:val="000000"/>
      <w:kern w:val="2"/>
      <w:sz w:val="30"/>
      <w:szCs w:val="30"/>
    </w:rPr>
  </w:style>
  <w:style w:type="paragraph" w:customStyle="1" w:styleId="3496">
    <w:name w:val="heading_type_2"/>
    <w:next w:val="1"/>
    <w:semiHidden/>
    <w:qFormat/>
    <w:uiPriority w:val="0"/>
    <w:pPr>
      <w:keepNext/>
      <w:keepLines/>
      <w:numPr>
        <w:ilvl w:val="1"/>
        <w:numId w:val="134"/>
      </w:numPr>
      <w:tabs>
        <w:tab w:val="left" w:pos="493"/>
      </w:tabs>
      <w:spacing w:before="120" w:after="120" w:line="360" w:lineRule="auto"/>
      <w:outlineLvl w:val="1"/>
    </w:pPr>
    <w:rPr>
      <w:rFonts w:ascii="Arial" w:hAnsi="Arial" w:eastAsia="等线" w:cs="Arial"/>
      <w:b/>
      <w:kern w:val="2"/>
      <w:sz w:val="28"/>
      <w:szCs w:val="24"/>
      <w:lang w:val="en-US" w:eastAsia="zh-CN" w:bidi="ar-SA"/>
    </w:rPr>
  </w:style>
  <w:style w:type="paragraph" w:customStyle="1" w:styleId="3497">
    <w:name w:val="xl2148"/>
    <w:basedOn w:val="1"/>
    <w:semiHidden/>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cs="Times New Roman" w:asciiTheme="majorEastAsia" w:hAnsiTheme="majorEastAsia" w:eastAsiaTheme="majorEastAsia"/>
      <w:color w:val="000000"/>
      <w:sz w:val="20"/>
      <w:szCs w:val="20"/>
    </w:rPr>
  </w:style>
  <w:style w:type="paragraph" w:customStyle="1" w:styleId="3498">
    <w:name w:val="Table List Bullit"/>
    <w:basedOn w:val="1"/>
    <w:semiHidden/>
    <w:qFormat/>
    <w:uiPriority w:val="0"/>
    <w:pPr>
      <w:numPr>
        <w:ilvl w:val="0"/>
        <w:numId w:val="193"/>
      </w:numPr>
      <w:tabs>
        <w:tab w:val="left" w:pos="284"/>
      </w:tabs>
      <w:spacing w:before="40" w:after="40" w:line="240" w:lineRule="auto"/>
      <w:ind w:firstLine="0"/>
    </w:pPr>
    <w:rPr>
      <w:rFonts w:ascii="Arial" w:hAnsi="Arial" w:cs="Times New Roman" w:eastAsiaTheme="majorEastAsia"/>
      <w:color w:val="000000"/>
      <w:spacing w:val="-5"/>
      <w:sz w:val="18"/>
      <w:szCs w:val="20"/>
    </w:rPr>
  </w:style>
  <w:style w:type="paragraph" w:customStyle="1" w:styleId="3499">
    <w:name w:val="数据7"/>
    <w:basedOn w:val="3500"/>
    <w:semiHidden/>
    <w:qFormat/>
    <w:uiPriority w:val="0"/>
    <w:pPr>
      <w:tabs>
        <w:tab w:val="left" w:pos="283"/>
        <w:tab w:val="left" w:pos="426"/>
        <w:tab w:val="left" w:pos="851"/>
        <w:tab w:val="left" w:pos="993"/>
        <w:tab w:val="left" w:pos="2410"/>
      </w:tabs>
      <w:ind w:left="285" w:hanging="285" w:hangingChars="135"/>
      <w:outlineLvl w:val="6"/>
    </w:pPr>
  </w:style>
  <w:style w:type="paragraph" w:customStyle="1" w:styleId="3500">
    <w:name w:val="数据6"/>
    <w:basedOn w:val="3030"/>
    <w:semiHidden/>
    <w:qFormat/>
    <w:uiPriority w:val="0"/>
    <w:pPr>
      <w:tabs>
        <w:tab w:val="left" w:pos="851"/>
      </w:tabs>
      <w:ind w:left="0"/>
      <w:outlineLvl w:val="5"/>
    </w:pPr>
  </w:style>
  <w:style w:type="paragraph" w:customStyle="1" w:styleId="3501">
    <w:name w:val="xl2091"/>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502">
    <w:name w:val="正文 + 行距: 1.5 倍行距"/>
    <w:basedOn w:val="1"/>
    <w:qFormat/>
    <w:uiPriority w:val="0"/>
    <w:pPr>
      <w:widowControl w:val="0"/>
      <w:spacing w:after="0"/>
      <w:ind w:firstLine="420" w:firstLineChars="200"/>
      <w:jc w:val="both"/>
    </w:pPr>
    <w:rPr>
      <w:rFonts w:ascii="宋体" w:hAnsi="宋体" w:cs="Times New Roman" w:eastAsiaTheme="majorEastAsia"/>
      <w:color w:val="000000"/>
      <w:kern w:val="2"/>
      <w:szCs w:val="20"/>
    </w:rPr>
  </w:style>
  <w:style w:type="paragraph" w:customStyle="1" w:styleId="3503">
    <w:name w:val="¸½Â¼"/>
    <w:basedOn w:val="5"/>
    <w:semiHidden/>
    <w:qFormat/>
    <w:uiPriority w:val="0"/>
    <w:pPr>
      <w:keepLines w:val="0"/>
      <w:numPr>
        <w:ilvl w:val="0"/>
        <w:numId w:val="0"/>
      </w:numPr>
      <w:tabs>
        <w:tab w:val="left" w:pos="360"/>
      </w:tabs>
      <w:overflowPunct w:val="0"/>
      <w:autoSpaceDE w:val="0"/>
      <w:autoSpaceDN w:val="0"/>
      <w:adjustRightInd w:val="0"/>
      <w:snapToGrid w:val="0"/>
      <w:spacing w:before="0" w:afterLines="50" w:line="240" w:lineRule="auto"/>
      <w:textAlignment w:val="baseline"/>
      <w:outlineLvl w:val="9"/>
    </w:pPr>
    <w:rPr>
      <w:rFonts w:ascii="Times New Roman" w:hAnsi="Times New Roman" w:eastAsia="宋体" w:cs="Times New Roman"/>
      <w:bCs w:val="0"/>
      <w:color w:val="000000"/>
      <w:position w:val="20"/>
      <w:sz w:val="28"/>
      <w:szCs w:val="20"/>
    </w:rPr>
  </w:style>
  <w:style w:type="paragraph" w:customStyle="1" w:styleId="3504">
    <w:name w:val="Char Char Char Char Char Char2"/>
    <w:basedOn w:val="26"/>
    <w:qFormat/>
    <w:uiPriority w:val="0"/>
    <w:rPr>
      <w:rFonts w:ascii="Tahoma" w:hAnsi="Tahoma" w:cs="Times New Roman" w:eastAsiaTheme="majorEastAsia"/>
      <w:color w:val="000000"/>
      <w:kern w:val="2"/>
      <w:sz w:val="24"/>
    </w:rPr>
  </w:style>
  <w:style w:type="paragraph" w:customStyle="1" w:styleId="3505">
    <w:name w:val="xl20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506">
    <w:name w:val="样式 Arial 小四 段前: 7.8 磅 首行缩进:  2 字符"/>
    <w:basedOn w:val="1"/>
    <w:semiHidden/>
    <w:qFormat/>
    <w:uiPriority w:val="0"/>
    <w:pPr>
      <w:widowControl w:val="0"/>
      <w:spacing w:before="156" w:after="0"/>
      <w:ind w:firstLine="480" w:firstLineChars="200"/>
      <w:jc w:val="both"/>
    </w:pPr>
    <w:rPr>
      <w:rFonts w:ascii="Arial" w:hAnsi="Arial" w:cs="宋体" w:eastAsiaTheme="majorEastAsia"/>
      <w:color w:val="000000"/>
      <w:kern w:val="2"/>
      <w:szCs w:val="20"/>
    </w:rPr>
  </w:style>
  <w:style w:type="paragraph" w:customStyle="1" w:styleId="3507">
    <w:name w:val="章目"/>
    <w:basedOn w:val="1"/>
    <w:semiHidden/>
    <w:qFormat/>
    <w:uiPriority w:val="0"/>
    <w:pPr>
      <w:numPr>
        <w:ilvl w:val="0"/>
        <w:numId w:val="194"/>
      </w:numPr>
      <w:spacing w:after="0"/>
      <w:ind w:firstLine="0"/>
    </w:pPr>
    <w:rPr>
      <w:rFonts w:ascii="Book Antiqua" w:hAnsi="Book Antiqua" w:cs="Times New Roman" w:eastAsiaTheme="majorEastAsia"/>
      <w:color w:val="000000"/>
      <w:sz w:val="44"/>
      <w:szCs w:val="21"/>
    </w:rPr>
  </w:style>
  <w:style w:type="paragraph" w:customStyle="1" w:styleId="3508">
    <w:name w:val="数据4"/>
    <w:basedOn w:val="1"/>
    <w:semiHidden/>
    <w:qFormat/>
    <w:uiPriority w:val="0"/>
    <w:pPr>
      <w:keepNext/>
      <w:keepLines/>
      <w:widowControl w:val="0"/>
      <w:tabs>
        <w:tab w:val="left" w:pos="283"/>
        <w:tab w:val="left" w:pos="993"/>
        <w:tab w:val="left" w:pos="1134"/>
        <w:tab w:val="left" w:pos="2977"/>
      </w:tabs>
      <w:spacing w:before="120" w:after="120"/>
      <w:ind w:left="283"/>
      <w:jc w:val="both"/>
      <w:outlineLvl w:val="3"/>
    </w:pPr>
    <w:rPr>
      <w:rFonts w:ascii="宋体" w:hAnsi="宋体" w:cs="宋体" w:eastAsiaTheme="majorEastAsia"/>
      <w:b/>
      <w:bCs/>
      <w:color w:val="000000"/>
      <w:spacing w:val="10"/>
      <w:kern w:val="2"/>
      <w:szCs w:val="20"/>
    </w:rPr>
  </w:style>
  <w:style w:type="paragraph" w:customStyle="1" w:styleId="3509">
    <w:name w:val="Item List_2"/>
    <w:basedOn w:val="1"/>
    <w:qFormat/>
    <w:uiPriority w:val="0"/>
    <w:pPr>
      <w:widowControl w:val="0"/>
      <w:numPr>
        <w:ilvl w:val="0"/>
        <w:numId w:val="195"/>
      </w:numPr>
      <w:spacing w:before="120" w:after="40" w:line="240" w:lineRule="auto"/>
      <w:ind w:left="874" w:firstLine="0"/>
    </w:pPr>
    <w:rPr>
      <w:rFonts w:ascii="Futura Bk" w:hAnsi="Futura Bk" w:cs="Times New Roman" w:eastAsiaTheme="majorEastAsia"/>
      <w:color w:val="000000"/>
      <w:sz w:val="18"/>
      <w:szCs w:val="13"/>
    </w:rPr>
  </w:style>
  <w:style w:type="paragraph" w:customStyle="1" w:styleId="3510">
    <w:name w:val="列表段落1"/>
    <w:basedOn w:val="1"/>
    <w:qFormat/>
    <w:uiPriority w:val="0"/>
    <w:pPr>
      <w:widowControl w:val="0"/>
      <w:adjustRightInd w:val="0"/>
      <w:spacing w:after="0" w:line="360" w:lineRule="atLeast"/>
      <w:ind w:left="720"/>
    </w:pPr>
    <w:rPr>
      <w:rFonts w:cs="Times New Roman" w:asciiTheme="majorEastAsia" w:hAnsiTheme="majorEastAsia" w:eastAsiaTheme="majorEastAsia"/>
      <w:color w:val="000000"/>
      <w:szCs w:val="20"/>
    </w:rPr>
  </w:style>
  <w:style w:type="paragraph" w:customStyle="1" w:styleId="3511">
    <w:name w:val="三级无标题条"/>
    <w:basedOn w:val="1"/>
    <w:qFormat/>
    <w:uiPriority w:val="0"/>
    <w:pPr>
      <w:widowControl w:val="0"/>
      <w:spacing w:after="0" w:line="300" w:lineRule="auto"/>
      <w:jc w:val="both"/>
    </w:pPr>
    <w:rPr>
      <w:rFonts w:cs="Times New Roman" w:asciiTheme="majorEastAsia" w:hAnsiTheme="majorEastAsia" w:eastAsiaTheme="majorEastAsia"/>
      <w:color w:val="000000"/>
      <w:kern w:val="2"/>
      <w:szCs w:val="24"/>
    </w:rPr>
  </w:style>
  <w:style w:type="paragraph" w:customStyle="1" w:styleId="3512">
    <w:name w:val="样式 样式 宋体 (西文)四号 首行缩进:  0.74 厘米 + 加粗"/>
    <w:basedOn w:val="3156"/>
    <w:semiHidden/>
    <w:qFormat/>
    <w:uiPriority w:val="0"/>
    <w:pPr>
      <w:ind w:firstLine="0"/>
    </w:pPr>
    <w:rPr>
      <w:b/>
      <w:bCs/>
    </w:rPr>
  </w:style>
  <w:style w:type="paragraph" w:customStyle="1" w:styleId="3513">
    <w:name w:val="正文文字缩进2字"/>
    <w:basedOn w:val="34"/>
    <w:semiHidden/>
    <w:qFormat/>
    <w:uiPriority w:val="0"/>
    <w:pPr>
      <w:spacing w:line="360" w:lineRule="auto"/>
      <w:ind w:left="420" w:leftChars="200" w:firstLine="480" w:firstLineChars="200"/>
    </w:pPr>
    <w:rPr>
      <w:rFonts w:asciiTheme="majorEastAsia" w:hAnsiTheme="majorEastAsia" w:eastAsiaTheme="majorEastAsia"/>
      <w:color w:val="000000"/>
      <w:sz w:val="24"/>
    </w:rPr>
  </w:style>
  <w:style w:type="paragraph" w:customStyle="1" w:styleId="3514">
    <w:name w:val="Sub Item Step"/>
    <w:semiHidden/>
    <w:qFormat/>
    <w:uiPriority w:val="0"/>
    <w:pPr>
      <w:tabs>
        <w:tab w:val="left" w:pos="2126"/>
      </w:tabs>
      <w:adjustRightInd w:val="0"/>
      <w:snapToGrid w:val="0"/>
      <w:spacing w:before="80" w:after="80" w:line="240" w:lineRule="atLeast"/>
      <w:ind w:left="2126" w:hanging="425"/>
      <w:jc w:val="both"/>
    </w:pPr>
    <w:rPr>
      <w:rFonts w:hint="eastAsia" w:ascii="等线" w:hAnsi="等线" w:eastAsia="等线" w:cs="Arial"/>
      <w:sz w:val="24"/>
      <w:szCs w:val="21"/>
      <w:lang w:val="en-US" w:eastAsia="en-US" w:bidi="en-US"/>
    </w:rPr>
  </w:style>
  <w:style w:type="paragraph" w:customStyle="1" w:styleId="3515">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3516">
    <w:name w:val="列表样式(三级)"/>
    <w:basedOn w:val="1"/>
    <w:semiHidden/>
    <w:qFormat/>
    <w:uiPriority w:val="0"/>
    <w:pPr>
      <w:widowControl w:val="0"/>
      <w:numPr>
        <w:ilvl w:val="0"/>
        <w:numId w:val="196"/>
      </w:numPr>
      <w:spacing w:before="160" w:after="160" w:line="280" w:lineRule="exact"/>
      <w:ind w:firstLine="0"/>
    </w:pPr>
    <w:rPr>
      <w:rFonts w:ascii="Arial" w:hAnsi="Arial" w:eastAsia="华文细黑" w:cs="Times New Roman"/>
      <w:color w:val="505050"/>
      <w:kern w:val="2"/>
      <w:sz w:val="16"/>
      <w:szCs w:val="16"/>
    </w:rPr>
  </w:style>
  <w:style w:type="paragraph" w:customStyle="1" w:styleId="3517">
    <w:name w:val="样式 标题 1 + 加粗 行距: 1.5 倍行距2"/>
    <w:basedOn w:val="1"/>
    <w:semiHidden/>
    <w:qFormat/>
    <w:uiPriority w:val="0"/>
    <w:pPr>
      <w:widowControl w:val="0"/>
      <w:tabs>
        <w:tab w:val="left" w:pos="432"/>
      </w:tabs>
      <w:spacing w:after="0"/>
      <w:ind w:left="420" w:hanging="420"/>
      <w:jc w:val="both"/>
    </w:pPr>
    <w:rPr>
      <w:rFonts w:cs="Times New Roman" w:asciiTheme="majorEastAsia" w:hAnsiTheme="majorEastAsia" w:eastAsiaTheme="majorEastAsia"/>
      <w:bCs/>
      <w:color w:val="000000"/>
      <w:kern w:val="2"/>
      <w:szCs w:val="24"/>
    </w:rPr>
  </w:style>
  <w:style w:type="paragraph" w:customStyle="1" w:styleId="3518">
    <w:name w:val="item list"/>
    <w:basedOn w:val="24"/>
    <w:semiHidden/>
    <w:qFormat/>
    <w:uiPriority w:val="0"/>
    <w:pPr>
      <w:widowControl/>
      <w:numPr>
        <w:numId w:val="0"/>
      </w:numPr>
      <w:tabs>
        <w:tab w:val="left" w:pos="425"/>
        <w:tab w:val="left" w:pos="1559"/>
      </w:tabs>
      <w:autoSpaceDE w:val="0"/>
      <w:autoSpaceDN w:val="0"/>
      <w:adjustRightInd w:val="0"/>
      <w:spacing w:line="360" w:lineRule="auto"/>
      <w:ind w:left="1559" w:hanging="425"/>
      <w:contextualSpacing w:val="0"/>
      <w:jc w:val="left"/>
    </w:pPr>
    <w:rPr>
      <w:rFonts w:ascii="宋体" w:hAnsi="Wingdings" w:eastAsiaTheme="majorEastAsia"/>
      <w:color w:val="000000"/>
      <w:kern w:val="0"/>
      <w:szCs w:val="20"/>
    </w:rPr>
  </w:style>
  <w:style w:type="paragraph" w:customStyle="1" w:styleId="3519">
    <w:name w:val="样式 标题 2 + 宋体 小四 行距: 1.5 倍行距"/>
    <w:basedOn w:val="4"/>
    <w:semiHidden/>
    <w:qFormat/>
    <w:uiPriority w:val="0"/>
    <w:pPr>
      <w:widowControl w:val="0"/>
      <w:numPr>
        <w:ilvl w:val="0"/>
        <w:numId w:val="0"/>
      </w:numPr>
      <w:spacing w:before="100" w:beforeAutospacing="1" w:afterLines="50" w:afterAutospacing="1" w:line="240" w:lineRule="auto"/>
      <w:jc w:val="both"/>
      <w:textAlignment w:val="baseline"/>
    </w:pPr>
    <w:rPr>
      <w:rFonts w:ascii="黑体" w:hAnsi="黑体" w:eastAsia="宋体" w:cs="宋体"/>
      <w:color w:val="000000"/>
      <w:kern w:val="2"/>
      <w:sz w:val="24"/>
      <w:szCs w:val="20"/>
    </w:rPr>
  </w:style>
  <w:style w:type="paragraph" w:customStyle="1" w:styleId="3520">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color w:val="000000"/>
      <w:szCs w:val="28"/>
    </w:rPr>
  </w:style>
  <w:style w:type="paragraph" w:customStyle="1" w:styleId="3521">
    <w:name w:val="Char Char Char Char Char Char Char Char Char Char Char Char Char Char Char Char Char Char Char Char Char Char"/>
    <w:basedOn w:val="1"/>
    <w:semiHidden/>
    <w:qFormat/>
    <w:uiPriority w:val="0"/>
    <w:pPr>
      <w:keepNext/>
      <w:widowControl w:val="0"/>
      <w:tabs>
        <w:tab w:val="left" w:pos="2940"/>
      </w:tabs>
      <w:autoSpaceDE w:val="0"/>
      <w:autoSpaceDN w:val="0"/>
      <w:adjustRightInd w:val="0"/>
      <w:spacing w:after="0" w:line="240" w:lineRule="auto"/>
      <w:ind w:hanging="420"/>
    </w:pPr>
    <w:rPr>
      <w:rFonts w:cs="Times New Roman" w:asciiTheme="majorEastAsia" w:hAnsiTheme="majorEastAsia" w:eastAsiaTheme="majorEastAsia"/>
      <w:color w:val="000000"/>
      <w:kern w:val="2"/>
      <w:sz w:val="20"/>
      <w:szCs w:val="20"/>
    </w:rPr>
  </w:style>
  <w:style w:type="paragraph" w:customStyle="1" w:styleId="3522">
    <w:name w:val="样式 jkm8 + 加粗"/>
    <w:basedOn w:val="2940"/>
    <w:semiHidden/>
    <w:qFormat/>
    <w:uiPriority w:val="0"/>
    <w:rPr>
      <w:bCs/>
    </w:rPr>
  </w:style>
  <w:style w:type="paragraph" w:customStyle="1" w:styleId="3523">
    <w:name w:val="AIOC NORMAL"/>
    <w:basedOn w:val="1"/>
    <w:semiHidden/>
    <w:qFormat/>
    <w:uiPriority w:val="0"/>
    <w:pPr>
      <w:tabs>
        <w:tab w:val="left" w:pos="1440"/>
      </w:tabs>
      <w:spacing w:after="0" w:line="240" w:lineRule="auto"/>
    </w:pPr>
    <w:rPr>
      <w:rFonts w:ascii="Book Antiqua" w:hAnsi="Book Antiqua" w:cs="Times New Roman" w:eastAsiaTheme="majorEastAsia"/>
      <w:color w:val="000000"/>
      <w:sz w:val="22"/>
      <w:szCs w:val="20"/>
      <w:lang w:eastAsia="en-US"/>
    </w:rPr>
  </w:style>
  <w:style w:type="paragraph" w:customStyle="1" w:styleId="3524">
    <w:name w:val="BT1"/>
    <w:basedOn w:val="3"/>
    <w:next w:val="1"/>
    <w:semiHidden/>
    <w:qFormat/>
    <w:uiPriority w:val="0"/>
    <w:pPr>
      <w:numPr>
        <w:numId w:val="0"/>
      </w:numPr>
      <w:tabs>
        <w:tab w:val="left" w:pos="420"/>
        <w:tab w:val="left" w:pos="1560"/>
        <w:tab w:val="left" w:pos="2268"/>
        <w:tab w:val="left" w:pos="5103"/>
      </w:tabs>
      <w:adjustRightInd w:val="0"/>
      <w:snapToGrid w:val="0"/>
      <w:spacing w:before="0" w:line="240" w:lineRule="auto"/>
      <w:ind w:left="420" w:hanging="420"/>
      <w:jc w:val="both"/>
    </w:pPr>
    <w:rPr>
      <w:rFonts w:ascii="宋体" w:hAnsi="宋体" w:eastAsia="宋体" w:cs="Times New Roman"/>
      <w:b w:val="0"/>
      <w:color w:val="000000"/>
      <w:kern w:val="44"/>
      <w:szCs w:val="24"/>
    </w:rPr>
  </w:style>
  <w:style w:type="paragraph" w:customStyle="1" w:styleId="3525">
    <w:name w:val="pic-info"/>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526">
    <w:name w:val="正文 + 宋体"/>
    <w:basedOn w:val="1"/>
    <w:qFormat/>
    <w:uiPriority w:val="0"/>
    <w:pPr>
      <w:spacing w:after="0" w:line="240" w:lineRule="auto"/>
      <w:ind w:left="360" w:hanging="360"/>
    </w:pPr>
    <w:rPr>
      <w:rFonts w:ascii="宋体" w:hAnsi="宋体" w:cs="宋体" w:eastAsiaTheme="majorEastAsia"/>
      <w:b/>
      <w:bCs/>
      <w:color w:val="000000"/>
      <w:sz w:val="18"/>
      <w:szCs w:val="18"/>
    </w:rPr>
  </w:style>
  <w:style w:type="paragraph" w:customStyle="1" w:styleId="3527">
    <w:name w:val="xl210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528">
    <w:name w:val="xl1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529">
    <w:name w:val="是"/>
    <w:basedOn w:val="1"/>
    <w:semiHidden/>
    <w:qFormat/>
    <w:uiPriority w:val="0"/>
    <w:pPr>
      <w:widowControl w:val="0"/>
      <w:autoSpaceDE w:val="0"/>
      <w:autoSpaceDN w:val="0"/>
      <w:adjustRightInd w:val="0"/>
      <w:spacing w:after="0" w:line="240" w:lineRule="auto"/>
      <w:jc w:val="both"/>
    </w:pPr>
    <w:rPr>
      <w:rFonts w:cs="Times New Roman" w:asciiTheme="majorEastAsia" w:hAnsiTheme="majorEastAsia" w:eastAsiaTheme="majorEastAsia"/>
      <w:color w:val="FF0000"/>
      <w:sz w:val="18"/>
      <w:szCs w:val="20"/>
    </w:rPr>
  </w:style>
  <w:style w:type="paragraph" w:customStyle="1" w:styleId="3530">
    <w:name w:val="样式 标题 4Titre4H4PIM 4h4blbbITT t4PA Micro SectionTE Head..."/>
    <w:basedOn w:val="6"/>
    <w:semiHidden/>
    <w:qFormat/>
    <w:uiPriority w:val="0"/>
    <w:pPr>
      <w:widowControl w:val="0"/>
      <w:numPr>
        <w:ilvl w:val="0"/>
        <w:numId w:val="0"/>
      </w:numPr>
      <w:shd w:val="clear" w:color="auto" w:fill="FFFFFF"/>
      <w:tabs>
        <w:tab w:val="left" w:pos="0"/>
        <w:tab w:val="left" w:pos="993"/>
      </w:tabs>
      <w:adjustRightInd w:val="0"/>
      <w:snapToGrid w:val="0"/>
      <w:spacing w:before="156" w:afterLines="50"/>
      <w:jc w:val="both"/>
    </w:pPr>
    <w:rPr>
      <w:rFonts w:ascii="Arial" w:hAnsi="Arial" w:eastAsia="宋体" w:cs="宋体"/>
      <w:b w:val="0"/>
      <w:i/>
      <w:iCs w:val="0"/>
      <w:color w:val="333333"/>
      <w:sz w:val="21"/>
      <w:szCs w:val="20"/>
    </w:rPr>
  </w:style>
  <w:style w:type="paragraph" w:customStyle="1" w:styleId="3531">
    <w:name w:val="附录图标题"/>
    <w:next w:val="414"/>
    <w:qFormat/>
    <w:uiPriority w:val="0"/>
    <w:pPr>
      <w:tabs>
        <w:tab w:val="left" w:pos="360"/>
      </w:tabs>
      <w:spacing w:after="0" w:line="240" w:lineRule="auto"/>
      <w:jc w:val="center"/>
    </w:pPr>
    <w:rPr>
      <w:rFonts w:hint="eastAsia" w:ascii="黑体" w:hAnsi="等线" w:eastAsia="黑体" w:cs="Times New Roman"/>
      <w:sz w:val="24"/>
      <w:szCs w:val="20"/>
      <w:lang w:val="en-US" w:eastAsia="zh-CN" w:bidi="ar-SA"/>
    </w:rPr>
  </w:style>
  <w:style w:type="paragraph" w:customStyle="1" w:styleId="3532">
    <w:name w:val="style17"/>
    <w:basedOn w:val="1"/>
    <w:semiHidden/>
    <w:qFormat/>
    <w:uiPriority w:val="0"/>
    <w:pPr>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line="240" w:lineRule="auto"/>
      <w:textAlignment w:val="center"/>
    </w:pPr>
    <w:rPr>
      <w:rFonts w:ascii="微软雅黑" w:hAnsi="微软雅黑" w:eastAsia="微软雅黑" w:cs="宋体"/>
      <w:color w:val="000000"/>
      <w:sz w:val="22"/>
      <w:szCs w:val="24"/>
    </w:rPr>
  </w:style>
  <w:style w:type="paragraph" w:customStyle="1" w:styleId="3533">
    <w:name w:val="表格字体"/>
    <w:basedOn w:val="1"/>
    <w:semiHidden/>
    <w:qFormat/>
    <w:uiPriority w:val="0"/>
    <w:pPr>
      <w:widowControl w:val="0"/>
      <w:adjustRightInd w:val="0"/>
      <w:spacing w:beforeLines="20" w:afterLines="20" w:line="240" w:lineRule="auto"/>
      <w:textAlignment w:val="baseline"/>
    </w:pPr>
    <w:rPr>
      <w:rFonts w:cs="Arial" w:asciiTheme="majorEastAsia" w:hAnsiTheme="majorEastAsia" w:eastAsiaTheme="majorEastAsia"/>
      <w:color w:val="000000"/>
      <w:szCs w:val="20"/>
    </w:rPr>
  </w:style>
  <w:style w:type="paragraph" w:customStyle="1" w:styleId="3534">
    <w:name w:val="*Body Single"/>
    <w:semiHidden/>
    <w:qFormat/>
    <w:uiPriority w:val="0"/>
    <w:pPr>
      <w:spacing w:after="0" w:line="220" w:lineRule="atLeast"/>
    </w:pPr>
    <w:rPr>
      <w:rFonts w:ascii="Arial" w:hAnsi="Arial" w:eastAsia="等线" w:cs="Times New Roman"/>
      <w:sz w:val="20"/>
      <w:szCs w:val="20"/>
      <w:lang w:val="en-US" w:eastAsia="en-US" w:bidi="ar-SA"/>
    </w:rPr>
  </w:style>
  <w:style w:type="paragraph" w:customStyle="1" w:styleId="3535">
    <w:name w:val="bbbb"/>
    <w:basedOn w:val="1"/>
    <w:semiHidden/>
    <w:qFormat/>
    <w:uiPriority w:val="0"/>
    <w:pPr>
      <w:widowControl w:val="0"/>
      <w:spacing w:after="50" w:line="300" w:lineRule="auto"/>
      <w:ind w:left="900" w:leftChars="250" w:hanging="300" w:hangingChars="125"/>
      <w:jc w:val="both"/>
    </w:pPr>
    <w:rPr>
      <w:rFonts w:ascii="宋体" w:hAnsi="宋体" w:cs="Times New Roman" w:eastAsiaTheme="majorEastAsia"/>
      <w:color w:val="000000"/>
      <w:kern w:val="2"/>
      <w:szCs w:val="24"/>
    </w:rPr>
  </w:style>
  <w:style w:type="paragraph" w:customStyle="1" w:styleId="3536">
    <w:name w:val="w标题1A"/>
    <w:basedOn w:val="5"/>
    <w:next w:val="2138"/>
    <w:semiHidden/>
    <w:qFormat/>
    <w:uiPriority w:val="2"/>
    <w:pPr>
      <w:widowControl w:val="0"/>
      <w:numPr>
        <w:ilvl w:val="0"/>
        <w:numId w:val="0"/>
      </w:numPr>
      <w:tabs>
        <w:tab w:val="left" w:pos="851"/>
      </w:tabs>
      <w:adjustRightInd w:val="0"/>
      <w:snapToGrid w:val="0"/>
      <w:spacing w:before="260" w:afterLines="50" w:line="415" w:lineRule="auto"/>
      <w:ind w:left="680"/>
      <w:outlineLvl w:val="1"/>
    </w:pPr>
    <w:rPr>
      <w:rFonts w:ascii="宋体" w:hAnsi="宋体" w:eastAsia="宋体" w:cs="Times New Roman"/>
      <w:b w:val="0"/>
      <w:bCs w:val="0"/>
      <w:color w:val="000000"/>
      <w:kern w:val="2"/>
      <w:sz w:val="21"/>
      <w:szCs w:val="21"/>
    </w:rPr>
  </w:style>
  <w:style w:type="paragraph" w:customStyle="1" w:styleId="3537">
    <w:name w:val="Char Char Char Char1 Char Char Char Char Char"/>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3538">
    <w:name w:val="7级目录"/>
    <w:basedOn w:val="9"/>
    <w:next w:val="1"/>
    <w:semiHidden/>
    <w:qFormat/>
    <w:uiPriority w:val="0"/>
    <w:pPr>
      <w:widowControl w:val="0"/>
      <w:numPr>
        <w:ilvl w:val="0"/>
        <w:numId w:val="0"/>
      </w:numPr>
      <w:tabs>
        <w:tab w:val="left" w:pos="0"/>
        <w:tab w:val="left" w:pos="420"/>
      </w:tabs>
      <w:adjustRightInd w:val="0"/>
      <w:spacing w:before="100" w:beforeAutospacing="1" w:after="100" w:afterAutospacing="1" w:line="319" w:lineRule="auto"/>
      <w:ind w:right="100" w:rightChars="100"/>
      <w:jc w:val="both"/>
      <w:textAlignment w:val="baseline"/>
    </w:pPr>
    <w:rPr>
      <w:rFonts w:ascii="宋体" w:hAnsi="宋体" w:eastAsia="Arial" w:cs="Times New Roman"/>
      <w:bCs w:val="0"/>
      <w:iCs/>
      <w:color w:val="000000"/>
      <w:szCs w:val="20"/>
    </w:rPr>
  </w:style>
  <w:style w:type="paragraph" w:customStyle="1" w:styleId="3539">
    <w:name w:val="样式 Arial 小四 行距: 1.5 倍行距 首行缩进:  2 字符"/>
    <w:basedOn w:val="1"/>
    <w:semiHidden/>
    <w:qFormat/>
    <w:uiPriority w:val="0"/>
    <w:pPr>
      <w:widowControl w:val="0"/>
      <w:spacing w:after="0"/>
      <w:ind w:firstLine="480" w:firstLineChars="200"/>
      <w:jc w:val="both"/>
    </w:pPr>
    <w:rPr>
      <w:rFonts w:ascii="Arial" w:hAnsi="Arial" w:cs="宋体" w:eastAsiaTheme="majorEastAsia"/>
      <w:color w:val="000000"/>
      <w:kern w:val="2"/>
      <w:szCs w:val="20"/>
    </w:rPr>
  </w:style>
  <w:style w:type="paragraph" w:customStyle="1" w:styleId="3540">
    <w:name w:val="样式 样式3 + 右侧:  0.78 厘米"/>
    <w:basedOn w:val="1"/>
    <w:semiHidden/>
    <w:qFormat/>
    <w:uiPriority w:val="0"/>
    <w:pPr>
      <w:widowControl w:val="0"/>
      <w:tabs>
        <w:tab w:val="left" w:pos="8280"/>
      </w:tabs>
      <w:spacing w:after="0"/>
      <w:ind w:right="32" w:firstLine="480" w:firstLineChars="200"/>
      <w:jc w:val="both"/>
    </w:pPr>
    <w:rPr>
      <w:rFonts w:cs="Times New Roman" w:asciiTheme="majorEastAsia" w:hAnsiTheme="majorEastAsia" w:eastAsiaTheme="majorEastAsia"/>
      <w:bCs/>
      <w:color w:val="000000"/>
      <w:kern w:val="2"/>
      <w:szCs w:val="20"/>
      <w:lang w:val="zh-CN"/>
    </w:rPr>
  </w:style>
  <w:style w:type="paragraph" w:customStyle="1" w:styleId="3541">
    <w:name w:val="xl2161"/>
    <w:basedOn w:val="1"/>
    <w:semiHidden/>
    <w:qFormat/>
    <w:uiPriority w:val="0"/>
    <w:pPr>
      <w:pBdr>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542">
    <w:name w:val="line1"/>
    <w:basedOn w:val="84"/>
    <w:next w:val="1"/>
    <w:semiHidden/>
    <w:qFormat/>
    <w:uiPriority w:val="0"/>
    <w:pPr>
      <w:pBdr>
        <w:top w:val="single" w:color="auto" w:sz="36" w:space="1"/>
        <w:bottom w:val="none" w:color="auto" w:sz="0" w:space="0"/>
      </w:pBdr>
      <w:spacing w:before="240" w:after="0"/>
      <w:contextualSpacing w:val="0"/>
      <w:jc w:val="right"/>
    </w:pPr>
    <w:rPr>
      <w:rFonts w:ascii="Arial" w:hAnsi="Arial" w:cs="Times New Roman"/>
      <w:b/>
      <w:color w:val="000000"/>
      <w:spacing w:val="0"/>
      <w:sz w:val="40"/>
      <w:szCs w:val="20"/>
    </w:rPr>
  </w:style>
  <w:style w:type="paragraph" w:customStyle="1" w:styleId="3543">
    <w:name w:val="xl2150"/>
    <w:basedOn w:val="1"/>
    <w:semiHidden/>
    <w:qFormat/>
    <w:uiPriority w:val="0"/>
    <w:pPr>
      <w:pBdr>
        <w:top w:val="single" w:color="auto" w:sz="4" w:space="0"/>
        <w:left w:val="single" w:color="auto" w:sz="4" w:space="0"/>
        <w:bottom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544">
    <w:name w:val="End"/>
    <w:basedOn w:val="1"/>
    <w:semiHidden/>
    <w:qFormat/>
    <w:uiPriority w:val="0"/>
    <w:pPr>
      <w:topLinePunct/>
      <w:adjustRightInd w:val="0"/>
      <w:snapToGrid w:val="0"/>
      <w:spacing w:before="160" w:after="400" w:line="240" w:lineRule="atLeast"/>
      <w:ind w:left="1701"/>
    </w:pPr>
    <w:rPr>
      <w:rFonts w:cs="Arial" w:asciiTheme="majorEastAsia" w:hAnsiTheme="majorEastAsia" w:eastAsiaTheme="majorEastAsia"/>
      <w:b/>
      <w:color w:val="000000"/>
      <w:kern w:val="2"/>
      <w:szCs w:val="21"/>
    </w:rPr>
  </w:style>
  <w:style w:type="paragraph" w:customStyle="1" w:styleId="3545">
    <w:name w:val="Char Char Char Char Char Char Char Char Char Char Char Char Char Char Char Char Char Char1 Char Char Char Char1"/>
    <w:basedOn w:val="1"/>
    <w:semiHidden/>
    <w:qFormat/>
    <w:uiPriority w:val="0"/>
    <w:pPr>
      <w:widowControl w:val="0"/>
      <w:spacing w:after="0" w:line="240" w:lineRule="auto"/>
      <w:jc w:val="both"/>
    </w:pPr>
    <w:rPr>
      <w:rFonts w:ascii="Arial" w:hAnsi="Arial" w:cs="Times New Roman" w:eastAsiaTheme="majorEastAsia"/>
      <w:color w:val="000000"/>
      <w:szCs w:val="24"/>
    </w:rPr>
  </w:style>
  <w:style w:type="paragraph" w:customStyle="1" w:styleId="3546">
    <w:name w:val="正文 居中加粗"/>
    <w:basedOn w:val="3547"/>
    <w:semiHidden/>
    <w:qFormat/>
    <w:uiPriority w:val="0"/>
    <w:rPr>
      <w:b/>
      <w:bCs/>
    </w:rPr>
  </w:style>
  <w:style w:type="paragraph" w:customStyle="1" w:styleId="3547">
    <w:name w:val="正文居中"/>
    <w:basedOn w:val="1"/>
    <w:qFormat/>
    <w:uiPriority w:val="0"/>
    <w:pPr>
      <w:widowControl w:val="0"/>
      <w:spacing w:after="0"/>
      <w:jc w:val="center"/>
    </w:pPr>
    <w:rPr>
      <w:rFonts w:ascii="Arial" w:hAnsi="Arial" w:cs="宋体" w:eastAsiaTheme="majorEastAsia"/>
      <w:color w:val="000000"/>
      <w:kern w:val="2"/>
      <w:szCs w:val="20"/>
    </w:rPr>
  </w:style>
  <w:style w:type="paragraph" w:customStyle="1" w:styleId="3548">
    <w:name w:val="段(正文）"/>
    <w:qFormat/>
    <w:uiPriority w:val="0"/>
    <w:pPr>
      <w:autoSpaceDE w:val="0"/>
      <w:autoSpaceDN w:val="0"/>
      <w:spacing w:after="0" w:line="240" w:lineRule="auto"/>
      <w:ind w:firstLine="420"/>
      <w:jc w:val="both"/>
    </w:pPr>
    <w:rPr>
      <w:rFonts w:ascii="宋体" w:hAnsi="等线" w:eastAsia="等线" w:cs="Times New Roman"/>
      <w:sz w:val="24"/>
      <w:szCs w:val="20"/>
      <w:lang w:val="en-US" w:eastAsia="zh-CN" w:bidi="ar-SA"/>
    </w:rPr>
  </w:style>
  <w:style w:type="paragraph" w:customStyle="1" w:styleId="3549">
    <w:name w:val="方案正文样式"/>
    <w:basedOn w:val="21"/>
    <w:semiHidden/>
    <w:qFormat/>
    <w:uiPriority w:val="0"/>
    <w:pPr>
      <w:spacing w:line="360" w:lineRule="auto"/>
      <w:ind w:firstLine="200" w:firstLineChars="200"/>
    </w:pPr>
    <w:rPr>
      <w:rFonts w:ascii="Calibri" w:hAnsi="Calibri" w:eastAsiaTheme="majorEastAsia"/>
      <w:color w:val="000000"/>
      <w:kern w:val="0"/>
      <w:sz w:val="24"/>
      <w:szCs w:val="22"/>
    </w:rPr>
  </w:style>
  <w:style w:type="paragraph" w:customStyle="1" w:styleId="3550">
    <w:name w:val="Char Char Char2 Char Char Char Char Char Char Char"/>
    <w:basedOn w:val="1"/>
    <w:semiHidden/>
    <w:qFormat/>
    <w:uiPriority w:val="0"/>
    <w:pPr>
      <w:widowControl w:val="0"/>
      <w:spacing w:after="0"/>
      <w:ind w:firstLine="480" w:firstLineChars="200"/>
      <w:jc w:val="both"/>
    </w:pPr>
    <w:rPr>
      <w:rFonts w:ascii="Arial" w:hAnsi="Arial" w:cs="Times New Roman" w:eastAsiaTheme="majorEastAsia"/>
      <w:color w:val="000000"/>
      <w:szCs w:val="24"/>
    </w:rPr>
  </w:style>
  <w:style w:type="paragraph" w:customStyle="1" w:styleId="3551">
    <w:name w:val="SANGFOR_3_标题3"/>
    <w:basedOn w:val="5"/>
    <w:next w:val="1955"/>
    <w:qFormat/>
    <w:uiPriority w:val="99"/>
    <w:pPr>
      <w:widowControl w:val="0"/>
      <w:numPr>
        <w:ilvl w:val="0"/>
        <w:numId w:val="0"/>
      </w:numPr>
      <w:tabs>
        <w:tab w:val="left" w:pos="737"/>
        <w:tab w:val="left" w:pos="993"/>
      </w:tabs>
      <w:snapToGrid w:val="0"/>
      <w:spacing w:before="260" w:afterLines="50" w:line="412" w:lineRule="auto"/>
      <w:jc w:val="both"/>
    </w:pPr>
    <w:rPr>
      <w:rFonts w:ascii="Arial" w:hAnsi="Arial" w:eastAsia="微软雅黑" w:cs="Times New Roman"/>
      <w:color w:val="000000"/>
      <w:kern w:val="2"/>
      <w:sz w:val="28"/>
      <w:szCs w:val="28"/>
    </w:rPr>
  </w:style>
  <w:style w:type="paragraph" w:customStyle="1" w:styleId="3552">
    <w:name w:val="AC - Bullet Point 1"/>
    <w:basedOn w:val="1"/>
    <w:semiHidden/>
    <w:qFormat/>
    <w:uiPriority w:val="0"/>
    <w:pPr>
      <w:tabs>
        <w:tab w:val="left" w:pos="360"/>
      </w:tabs>
      <w:spacing w:before="120" w:after="0"/>
      <w:ind w:left="360" w:hanging="360"/>
    </w:pPr>
    <w:rPr>
      <w:rFonts w:ascii="Book Antiqua" w:hAnsi="Book Antiqua" w:cs="Times New Roman" w:eastAsiaTheme="majorEastAsia"/>
      <w:color w:val="000000"/>
      <w:sz w:val="22"/>
      <w:szCs w:val="20"/>
      <w:lang w:val="en-GB" w:eastAsia="en-US"/>
    </w:rPr>
  </w:style>
  <w:style w:type="paragraph" w:customStyle="1" w:styleId="3553">
    <w:name w:val="Char Char Char Char Char Char Char Char Char Char Char Char Char Char Char Char1 Char Char Char1"/>
    <w:basedOn w:val="1"/>
    <w:semiHidden/>
    <w:qFormat/>
    <w:uiPriority w:val="0"/>
    <w:pPr>
      <w:widowControl w:val="0"/>
      <w:spacing w:after="0" w:line="240" w:lineRule="auto"/>
      <w:jc w:val="both"/>
    </w:pPr>
    <w:rPr>
      <w:rFonts w:ascii="Tahoma" w:hAnsi="Tahoma" w:cs="Times New Roman" w:eastAsiaTheme="majorEastAsia"/>
      <w:color w:val="000000"/>
      <w:kern w:val="2"/>
      <w:szCs w:val="24"/>
    </w:rPr>
  </w:style>
  <w:style w:type="paragraph" w:customStyle="1" w:styleId="3554">
    <w:name w:val="Char Char1 Char Char Char Char Char Char Char Char Char Char Char Char Char Char Char Char Char Char Char Char"/>
    <w:basedOn w:val="1"/>
    <w:semiHidden/>
    <w:qFormat/>
    <w:uiPriority w:val="0"/>
    <w:pPr>
      <w:spacing w:after="0" w:line="240" w:lineRule="auto"/>
    </w:pPr>
    <w:rPr>
      <w:rFonts w:ascii="Verdana" w:hAnsi="Verdana" w:eastAsia="仿宋" w:cs="Times New Roman"/>
      <w:color w:val="000000"/>
      <w:szCs w:val="21"/>
    </w:rPr>
  </w:style>
  <w:style w:type="paragraph" w:customStyle="1" w:styleId="3555">
    <w:name w:val="xl2218"/>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556">
    <w:name w:val="xl534"/>
    <w:basedOn w:val="1"/>
    <w:semiHidden/>
    <w:qFormat/>
    <w:uiPriority w:val="0"/>
    <w:pPr>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line="240" w:lineRule="auto"/>
      <w:textAlignment w:val="center"/>
    </w:pPr>
    <w:rPr>
      <w:rFonts w:ascii="宋体" w:hAnsi="宋体" w:cs="宋体" w:eastAsiaTheme="majorEastAsia"/>
      <w:b/>
      <w:bCs/>
      <w:color w:val="000000"/>
      <w:sz w:val="20"/>
      <w:szCs w:val="20"/>
    </w:rPr>
  </w:style>
  <w:style w:type="paragraph" w:customStyle="1" w:styleId="3557">
    <w:name w:val="hcp5"/>
    <w:basedOn w:val="1"/>
    <w:semiHidden/>
    <w:qFormat/>
    <w:uiPriority w:val="0"/>
    <w:pPr>
      <w:spacing w:before="75" w:after="150" w:line="240" w:lineRule="auto"/>
    </w:pPr>
    <w:rPr>
      <w:rFonts w:ascii="宋体" w:hAnsi="宋体" w:cs="宋体" w:eastAsiaTheme="majorEastAsia"/>
      <w:b/>
      <w:bCs/>
      <w:color w:val="000000"/>
      <w:szCs w:val="24"/>
    </w:rPr>
  </w:style>
  <w:style w:type="paragraph" w:customStyle="1" w:styleId="3558">
    <w:name w:val="Sub Item List in Table Step"/>
    <w:basedOn w:val="1"/>
    <w:semiHidden/>
    <w:qFormat/>
    <w:uiPriority w:val="0"/>
    <w:pPr>
      <w:tabs>
        <w:tab w:val="left" w:pos="568"/>
      </w:tabs>
      <w:topLinePunct/>
      <w:adjustRightInd w:val="0"/>
      <w:snapToGrid w:val="0"/>
      <w:spacing w:after="0" w:line="240" w:lineRule="atLeast"/>
      <w:ind w:left="568"/>
    </w:pPr>
    <w:rPr>
      <w:rFonts w:hint="eastAsia" w:cs="Arial" w:asciiTheme="majorEastAsia" w:hAnsiTheme="majorEastAsia" w:eastAsiaTheme="majorEastAsia"/>
      <w:color w:val="000000"/>
      <w:kern w:val="2"/>
      <w:szCs w:val="21"/>
    </w:rPr>
  </w:style>
  <w:style w:type="paragraph" w:customStyle="1" w:styleId="3559">
    <w:name w:val="目录2"/>
    <w:basedOn w:val="1"/>
    <w:semiHidden/>
    <w:qFormat/>
    <w:uiPriority w:val="0"/>
    <w:pPr>
      <w:widowControl w:val="0"/>
      <w:autoSpaceDE w:val="0"/>
      <w:autoSpaceDN w:val="0"/>
      <w:adjustRightInd w:val="0"/>
      <w:spacing w:after="0" w:line="240" w:lineRule="auto"/>
      <w:ind w:left="473"/>
    </w:pPr>
    <w:rPr>
      <w:rFonts w:cs="Times New Roman" w:asciiTheme="majorEastAsia" w:hAnsiTheme="majorEastAsia" w:eastAsiaTheme="majorEastAsia"/>
      <w:color w:val="000000"/>
      <w:szCs w:val="21"/>
    </w:rPr>
  </w:style>
  <w:style w:type="paragraph" w:customStyle="1" w:styleId="3560">
    <w:name w:val="~Bullet #1 Double"/>
    <w:basedOn w:val="1"/>
    <w:semiHidden/>
    <w:qFormat/>
    <w:uiPriority w:val="0"/>
    <w:pPr>
      <w:numPr>
        <w:ilvl w:val="0"/>
        <w:numId w:val="197"/>
      </w:numPr>
      <w:spacing w:after="220" w:line="220" w:lineRule="atLeast"/>
      <w:ind w:left="360" w:hanging="360"/>
    </w:pPr>
    <w:rPr>
      <w:rFonts w:ascii="Arial" w:hAnsi="Arial" w:cs="Times New Roman" w:eastAsiaTheme="majorEastAsia"/>
      <w:color w:val="00637A"/>
      <w:sz w:val="20"/>
      <w:szCs w:val="20"/>
      <w:lang w:eastAsia="en-US"/>
    </w:rPr>
  </w:style>
  <w:style w:type="paragraph" w:customStyle="1" w:styleId="3561">
    <w:name w:val="Teksti2"/>
    <w:basedOn w:val="1"/>
    <w:semiHidden/>
    <w:qFormat/>
    <w:uiPriority w:val="0"/>
    <w:pPr>
      <w:tabs>
        <w:tab w:val="right" w:pos="8370"/>
      </w:tabs>
      <w:spacing w:after="0" w:line="240" w:lineRule="auto"/>
    </w:pPr>
    <w:rPr>
      <w:rFonts w:cs="Times New Roman" w:asciiTheme="majorEastAsia" w:hAnsiTheme="majorEastAsia" w:eastAsiaTheme="majorEastAsia"/>
      <w:color w:val="000000"/>
      <w:sz w:val="20"/>
      <w:szCs w:val="20"/>
    </w:rPr>
  </w:style>
  <w:style w:type="paragraph" w:customStyle="1" w:styleId="3562">
    <w:name w:val="xl531"/>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eastAsiaTheme="majorEastAsia"/>
      <w:color w:val="000000"/>
      <w:sz w:val="20"/>
      <w:szCs w:val="20"/>
    </w:rPr>
  </w:style>
  <w:style w:type="paragraph" w:customStyle="1" w:styleId="3563">
    <w:name w:val="Char Char Char Char Char Char2 Char Char Char Char Char Char Char Char Char Char"/>
    <w:basedOn w:val="1"/>
    <w:semiHidden/>
    <w:qFormat/>
    <w:uiPriority w:val="0"/>
    <w:pPr>
      <w:widowControl w:val="0"/>
      <w:spacing w:after="0"/>
      <w:ind w:firstLine="480" w:firstLineChars="200"/>
      <w:jc w:val="both"/>
    </w:pPr>
    <w:rPr>
      <w:rFonts w:cs="Times New Roman" w:asciiTheme="majorEastAsia" w:hAnsiTheme="majorEastAsia" w:eastAsiaTheme="majorEastAsia"/>
      <w:color w:val="000000"/>
      <w:kern w:val="2"/>
      <w:szCs w:val="24"/>
    </w:rPr>
  </w:style>
  <w:style w:type="paragraph" w:customStyle="1" w:styleId="3564">
    <w:name w:val="样式 正文（首行缩进两字） + 首行缩进:  2 字符 段后: 0.5 行 行距: 1.5 倍行距"/>
    <w:basedOn w:val="21"/>
    <w:qFormat/>
    <w:uiPriority w:val="0"/>
    <w:pPr>
      <w:widowControl/>
      <w:tabs>
        <w:tab w:val="left" w:pos="880"/>
      </w:tabs>
      <w:spacing w:line="360" w:lineRule="auto"/>
      <w:ind w:left="880" w:hanging="420"/>
      <w:jc w:val="left"/>
    </w:pPr>
    <w:rPr>
      <w:rFonts w:eastAsiaTheme="majorEastAsia"/>
      <w:color w:val="000000"/>
      <w:sz w:val="24"/>
      <w:szCs w:val="24"/>
    </w:rPr>
  </w:style>
  <w:style w:type="paragraph" w:customStyle="1" w:styleId="3565">
    <w:name w:val="style20"/>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center"/>
    </w:pPr>
    <w:rPr>
      <w:rFonts w:ascii="微软雅黑" w:hAnsi="微软雅黑" w:eastAsia="微软雅黑" w:cs="宋体"/>
      <w:color w:val="000000"/>
      <w:sz w:val="22"/>
      <w:szCs w:val="24"/>
    </w:rPr>
  </w:style>
  <w:style w:type="paragraph" w:customStyle="1" w:styleId="3566">
    <w:name w:val="xl2201"/>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567">
    <w:name w:val="Pa13"/>
    <w:basedOn w:val="235"/>
    <w:next w:val="235"/>
    <w:semiHidden/>
    <w:qFormat/>
    <w:uiPriority w:val="0"/>
    <w:pPr>
      <w:spacing w:after="200" w:line="161" w:lineRule="atLeast"/>
    </w:pPr>
    <w:rPr>
      <w:rFonts w:ascii="CiscoSans ExtraLight" w:hAnsi="Times New Roman" w:eastAsia="CiscoSans ExtraLight" w:cs="Times New Roman"/>
      <w:color w:val="auto"/>
      <w:kern w:val="2"/>
      <w:lang w:eastAsia="en-US" w:bidi="en-US"/>
    </w:rPr>
  </w:style>
  <w:style w:type="paragraph" w:customStyle="1" w:styleId="3568">
    <w:name w:val="FCH Bid 正文"/>
    <w:basedOn w:val="1"/>
    <w:semiHidden/>
    <w:qFormat/>
    <w:uiPriority w:val="0"/>
    <w:pPr>
      <w:widowControl w:val="0"/>
      <w:numPr>
        <w:ilvl w:val="0"/>
        <w:numId w:val="198"/>
      </w:numPr>
      <w:tabs>
        <w:tab w:val="clear" w:pos="620"/>
      </w:tabs>
      <w:spacing w:after="0"/>
      <w:ind w:left="0" w:firstLine="200" w:firstLineChars="200"/>
      <w:jc w:val="both"/>
    </w:pPr>
    <w:rPr>
      <w:rFonts w:cs="Times New Roman" w:asciiTheme="majorEastAsia" w:hAnsiTheme="majorEastAsia" w:eastAsiaTheme="majorEastAsia"/>
      <w:color w:val="000000"/>
      <w:kern w:val="2"/>
      <w:szCs w:val="24"/>
    </w:rPr>
  </w:style>
  <w:style w:type="paragraph" w:customStyle="1" w:styleId="3569">
    <w:name w:val="样式 标题 5 + 黑体 非加粗1"/>
    <w:basedOn w:val="7"/>
    <w:semiHidden/>
    <w:qFormat/>
    <w:uiPriority w:val="0"/>
    <w:pPr>
      <w:widowControl w:val="0"/>
      <w:tabs>
        <w:tab w:val="left" w:pos="1080"/>
      </w:tabs>
      <w:spacing w:before="60" w:afterLines="50" w:line="376" w:lineRule="auto"/>
      <w:ind w:left="2100" w:hanging="420"/>
      <w:jc w:val="both"/>
    </w:pPr>
    <w:rPr>
      <w:rFonts w:ascii="黑体" w:hAnsi="黑体" w:eastAsia="宋体" w:cs="Times New Roman"/>
      <w:bCs/>
      <w:color w:val="000000"/>
      <w:szCs w:val="24"/>
    </w:rPr>
  </w:style>
  <w:style w:type="paragraph" w:customStyle="1" w:styleId="3570">
    <w:name w:val="xl2247"/>
    <w:basedOn w:val="1"/>
    <w:semiHidden/>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571">
    <w:name w:val="TOC 标题3"/>
    <w:basedOn w:val="3"/>
    <w:next w:val="1"/>
    <w:qFormat/>
    <w:uiPriority w:val="39"/>
    <w:pPr>
      <w:numPr>
        <w:numId w:val="0"/>
      </w:numPr>
      <w:tabs>
        <w:tab w:val="left" w:pos="5103"/>
      </w:tabs>
      <w:spacing w:before="0" w:line="276" w:lineRule="auto"/>
      <w:outlineLvl w:val="9"/>
    </w:pPr>
    <w:rPr>
      <w:rFonts w:ascii="Cambria" w:hAnsi="Cambria" w:eastAsia="宋体" w:cs="Times New Roman"/>
      <w:color w:val="365F91"/>
    </w:rPr>
  </w:style>
  <w:style w:type="paragraph" w:customStyle="1" w:styleId="3572">
    <w:name w:val="样式 标题 1 + 黑体 三号 非加粗 居中 段前: 6 磅 段后: 6 磅 行距: 固定值 20 磅"/>
    <w:basedOn w:val="3"/>
    <w:semiHidden/>
    <w:qFormat/>
    <w:uiPriority w:val="0"/>
    <w:pPr>
      <w:widowControl w:val="0"/>
      <w:numPr>
        <w:ilvl w:val="0"/>
        <w:numId w:val="0"/>
      </w:numPr>
      <w:tabs>
        <w:tab w:val="left" w:pos="2190"/>
        <w:tab w:val="left" w:pos="6521"/>
      </w:tabs>
      <w:spacing w:before="120" w:after="120" w:line="400" w:lineRule="exact"/>
    </w:pPr>
    <w:rPr>
      <w:rFonts w:ascii="黑体" w:hAnsi="黑体" w:eastAsia="黑体" w:cs="宋体"/>
      <w:b w:val="0"/>
      <w:color w:val="000000"/>
      <w:kern w:val="44"/>
      <w:sz w:val="32"/>
      <w:szCs w:val="20"/>
      <w:lang w:val="zh-CN"/>
    </w:rPr>
  </w:style>
  <w:style w:type="paragraph" w:customStyle="1" w:styleId="3573">
    <w:name w:val="招标文件正文"/>
    <w:semiHidden/>
    <w:qFormat/>
    <w:uiPriority w:val="0"/>
    <w:pPr>
      <w:spacing w:before="120" w:after="120" w:line="300" w:lineRule="auto"/>
      <w:ind w:firstLine="200" w:firstLineChars="200"/>
    </w:pPr>
    <w:rPr>
      <w:rFonts w:ascii="宋体" w:hAnsi="等线" w:eastAsia="等线" w:cs="Times New Roman"/>
      <w:spacing w:val="10"/>
      <w:w w:val="95"/>
      <w:sz w:val="24"/>
      <w:szCs w:val="20"/>
      <w:lang w:val="en-US" w:eastAsia="zh-CN" w:bidi="ar-SA"/>
    </w:rPr>
  </w:style>
  <w:style w:type="paragraph" w:customStyle="1" w:styleId="3574">
    <w:name w:val="a2"/>
    <w:basedOn w:val="1"/>
    <w:qFormat/>
    <w:uiPriority w:val="99"/>
    <w:pPr>
      <w:spacing w:before="100" w:beforeAutospacing="1" w:after="100" w:afterAutospacing="1" w:line="240" w:lineRule="auto"/>
    </w:pPr>
    <w:rPr>
      <w:rFonts w:ascii="宋体" w:hAnsi="宋体" w:cs="宋体" w:eastAsiaTheme="majorEastAsia"/>
      <w:color w:val="000000"/>
      <w:szCs w:val="24"/>
    </w:rPr>
  </w:style>
  <w:style w:type="paragraph" w:customStyle="1" w:styleId="3575">
    <w:name w:val="xl1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576">
    <w:name w:val="默认段落字体 Para Char Char Char Char Char Char Char Char Char Char Char Char Char Char"/>
    <w:next w:val="1"/>
    <w:qFormat/>
    <w:uiPriority w:val="0"/>
    <w:pPr>
      <w:keepNext/>
      <w:keepLines/>
      <w:tabs>
        <w:tab w:val="left" w:pos="1440"/>
      </w:tabs>
      <w:spacing w:before="240" w:after="240" w:line="240" w:lineRule="auto"/>
      <w:ind w:left="1440" w:hanging="1440"/>
      <w:outlineLvl w:val="7"/>
    </w:pPr>
    <w:rPr>
      <w:rFonts w:ascii="Arial" w:hAnsi="Arial" w:eastAsia="黑体" w:cs="Arial"/>
      <w:snapToGrid w:val="0"/>
      <w:sz w:val="24"/>
      <w:szCs w:val="21"/>
      <w:lang w:val="en-US" w:eastAsia="zh-CN" w:bidi="ar-SA"/>
    </w:rPr>
  </w:style>
  <w:style w:type="paragraph" w:customStyle="1" w:styleId="3577">
    <w:name w:val="list2"/>
    <w:basedOn w:val="1"/>
    <w:semiHidden/>
    <w:qFormat/>
    <w:uiPriority w:val="0"/>
    <w:pPr>
      <w:tabs>
        <w:tab w:val="left" w:pos="432"/>
      </w:tabs>
      <w:overflowPunct w:val="0"/>
      <w:autoSpaceDE w:val="0"/>
      <w:autoSpaceDN w:val="0"/>
      <w:adjustRightInd w:val="0"/>
      <w:spacing w:after="0"/>
      <w:ind w:left="575"/>
      <w:jc w:val="both"/>
      <w:textAlignment w:val="baseline"/>
    </w:pPr>
    <w:rPr>
      <w:rFonts w:ascii="宋体" w:cs="Times New Roman" w:hAnsiTheme="majorEastAsia" w:eastAsiaTheme="majorEastAsia"/>
      <w:color w:val="000000"/>
      <w:szCs w:val="20"/>
      <w:lang w:eastAsia="en-US"/>
    </w:rPr>
  </w:style>
  <w:style w:type="paragraph" w:customStyle="1" w:styleId="3578">
    <w:name w:val="xl2106"/>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579">
    <w:name w:val="dash bullet"/>
    <w:semiHidden/>
    <w:qFormat/>
    <w:uiPriority w:val="0"/>
    <w:pPr>
      <w:tabs>
        <w:tab w:val="left" w:pos="187"/>
      </w:tabs>
      <w:spacing w:after="20" w:line="240" w:lineRule="auto"/>
      <w:ind w:left="374" w:hanging="187"/>
    </w:pPr>
    <w:rPr>
      <w:rFonts w:ascii="Futura Bk" w:hAnsi="Futura Bk" w:eastAsia="等线" w:cs="Times New Roman"/>
      <w:sz w:val="18"/>
      <w:szCs w:val="20"/>
      <w:lang w:val="en-US" w:eastAsia="en-US" w:bidi="ar-SA"/>
    </w:rPr>
  </w:style>
  <w:style w:type="paragraph" w:customStyle="1" w:styleId="3580">
    <w:name w:val="xl2199"/>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581">
    <w:name w:val="样式 正文首行缩进 + 首行缩进:  1 字符"/>
    <w:basedOn w:val="86"/>
    <w:semiHidden/>
    <w:qFormat/>
    <w:uiPriority w:val="0"/>
    <w:pPr>
      <w:spacing w:after="0" w:line="360" w:lineRule="auto"/>
      <w:ind w:firstLine="200" w:firstLineChars="200"/>
    </w:pPr>
    <w:rPr>
      <w:rFonts w:eastAsia="仿宋_GB2312" w:asciiTheme="majorEastAsia" w:hAnsiTheme="majorEastAsia"/>
      <w:color w:val="000000"/>
      <w:sz w:val="28"/>
      <w:szCs w:val="22"/>
    </w:rPr>
  </w:style>
  <w:style w:type="paragraph" w:customStyle="1" w:styleId="3582">
    <w:name w:val="xl2197"/>
    <w:basedOn w:val="1"/>
    <w:semiHidden/>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583">
    <w:name w:val="特性列表"/>
    <w:basedOn w:val="1"/>
    <w:semiHidden/>
    <w:qFormat/>
    <w:uiPriority w:val="0"/>
    <w:pPr>
      <w:widowControl w:val="0"/>
      <w:numPr>
        <w:ilvl w:val="0"/>
        <w:numId w:val="199"/>
      </w:numPr>
      <w:spacing w:after="0" w:line="240" w:lineRule="auto"/>
      <w:ind w:firstLine="0"/>
      <w:jc w:val="both"/>
    </w:pPr>
    <w:rPr>
      <w:rFonts w:hAnsi="Arial" w:cs="Times New Roman" w:asciiTheme="majorEastAsia" w:eastAsiaTheme="majorEastAsia"/>
      <w:color w:val="000000"/>
      <w:szCs w:val="21"/>
      <w:lang w:bidi="mr-IN"/>
    </w:rPr>
  </w:style>
  <w:style w:type="paragraph" w:customStyle="1" w:styleId="3584">
    <w:name w:val="List Paragraph11"/>
    <w:basedOn w:val="1"/>
    <w:semiHidden/>
    <w:qFormat/>
    <w:uiPriority w:val="99"/>
    <w:pPr>
      <w:spacing w:after="0" w:line="240" w:lineRule="auto"/>
      <w:ind w:firstLine="420" w:firstLineChars="200"/>
    </w:pPr>
    <w:rPr>
      <w:rFonts w:ascii="Calibri" w:hAnsi="Calibri" w:cs="Calibri" w:eastAsiaTheme="majorEastAsia"/>
      <w:color w:val="000000"/>
      <w:szCs w:val="24"/>
      <w:lang w:eastAsia="en-US"/>
    </w:rPr>
  </w:style>
  <w:style w:type="paragraph" w:customStyle="1" w:styleId="3585">
    <w:name w:val="Write Suggestion"/>
    <w:semiHidden/>
    <w:qFormat/>
    <w:uiPriority w:val="0"/>
    <w:pPr>
      <w:spacing w:after="120" w:line="240" w:lineRule="auto"/>
      <w:ind w:firstLine="420"/>
    </w:pPr>
    <w:rPr>
      <w:rFonts w:ascii="等线" w:hAnsi="等线" w:eastAsia="等线" w:cs="Times New Roman"/>
      <w:i/>
      <w:color w:val="0000FF"/>
      <w:sz w:val="24"/>
      <w:szCs w:val="20"/>
      <w:lang w:val="en-US" w:eastAsia="zh-CN" w:bidi="ar-SA"/>
    </w:rPr>
  </w:style>
  <w:style w:type="paragraph" w:customStyle="1" w:styleId="3586">
    <w:name w:val="封面标准文稿类别"/>
    <w:qFormat/>
    <w:uiPriority w:val="0"/>
    <w:pPr>
      <w:spacing w:before="440" w:after="0" w:line="400" w:lineRule="exact"/>
      <w:jc w:val="center"/>
    </w:pPr>
    <w:rPr>
      <w:rFonts w:ascii="宋体" w:hAnsi="等线" w:eastAsia="等线" w:cs="Times New Roman"/>
      <w:sz w:val="24"/>
      <w:szCs w:val="20"/>
      <w:lang w:val="en-US" w:eastAsia="zh-CN" w:bidi="ar-SA"/>
    </w:rPr>
  </w:style>
  <w:style w:type="paragraph" w:customStyle="1" w:styleId="3587">
    <w:name w:val="正文加二级编号"/>
    <w:basedOn w:val="1"/>
    <w:next w:val="35"/>
    <w:semiHidden/>
    <w:qFormat/>
    <w:uiPriority w:val="0"/>
    <w:pPr>
      <w:widowControl w:val="0"/>
      <w:numPr>
        <w:ilvl w:val="0"/>
        <w:numId w:val="200"/>
      </w:numPr>
      <w:overflowPunct w:val="0"/>
      <w:spacing w:beforeLines="50" w:after="0" w:line="240" w:lineRule="auto"/>
      <w:ind w:firstLine="0"/>
      <w:jc w:val="both"/>
    </w:pPr>
    <w:rPr>
      <w:rFonts w:cs="Times New Roman" w:asciiTheme="majorEastAsia" w:hAnsiTheme="majorEastAsia" w:eastAsiaTheme="majorEastAsia"/>
      <w:color w:val="000000"/>
      <w:szCs w:val="24"/>
    </w:rPr>
  </w:style>
  <w:style w:type="paragraph" w:customStyle="1" w:styleId="3588">
    <w:name w:val="Style 10.5 pt Justified After:  0 pt Line spacing:  Multiple 1.2..."/>
    <w:basedOn w:val="1"/>
    <w:semiHidden/>
    <w:qFormat/>
    <w:uiPriority w:val="0"/>
    <w:pPr>
      <w:tabs>
        <w:tab w:val="left" w:pos="720"/>
      </w:tabs>
      <w:spacing w:after="0" w:line="300" w:lineRule="auto"/>
      <w:ind w:left="420" w:hanging="420"/>
      <w:jc w:val="both"/>
    </w:pPr>
    <w:rPr>
      <w:rFonts w:cs="Times New Roman" w:asciiTheme="majorEastAsia" w:hAnsiTheme="majorEastAsia" w:eastAsiaTheme="majorEastAsia"/>
      <w:color w:val="000000"/>
      <w:kern w:val="2"/>
      <w:szCs w:val="20"/>
      <w:lang w:eastAsia="en-US"/>
    </w:rPr>
  </w:style>
  <w:style w:type="paragraph" w:customStyle="1" w:styleId="3589">
    <w:name w:val="Numbered list 3.1"/>
    <w:basedOn w:val="3"/>
    <w:next w:val="1"/>
    <w:qFormat/>
    <w:uiPriority w:val="0"/>
    <w:pPr>
      <w:widowControl w:val="0"/>
      <w:numPr>
        <w:numId w:val="0"/>
      </w:numPr>
      <w:tabs>
        <w:tab w:val="left" w:pos="360"/>
      </w:tabs>
      <w:spacing w:before="240" w:after="60" w:line="240" w:lineRule="auto"/>
      <w:ind w:left="360" w:hanging="360"/>
      <w:textAlignment w:val="baseline"/>
    </w:pPr>
    <w:rPr>
      <w:rFonts w:ascii="Futura Bk" w:hAnsi="Futura Bk" w:eastAsia="宋体" w:cs="Times New Roman"/>
      <w:b w:val="0"/>
      <w:color w:val="000000"/>
      <w:kern w:val="28"/>
      <w:szCs w:val="20"/>
      <w:lang w:val="en-GB" w:eastAsia="en-US"/>
    </w:rPr>
  </w:style>
  <w:style w:type="paragraph" w:customStyle="1" w:styleId="3590">
    <w:name w:val="样式 样式 左侧:  2 字符 + 段前: 5 磅 段后: 5 磅"/>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3591">
    <w:name w:val="xl2213"/>
    <w:basedOn w:val="1"/>
    <w:semiHidden/>
    <w:qFormat/>
    <w:uiPriority w:val="0"/>
    <w:pPr>
      <w:pBdr>
        <w:top w:val="single" w:color="auto" w:sz="4" w:space="0"/>
        <w:left w:val="single" w:color="auto" w:sz="4" w:space="0"/>
        <w:bottom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592">
    <w:name w:val="List Continue 21"/>
    <w:basedOn w:val="1"/>
    <w:semiHidden/>
    <w:qFormat/>
    <w:uiPriority w:val="0"/>
    <w:pPr>
      <w:widowControl w:val="0"/>
      <w:spacing w:after="0" w:line="240" w:lineRule="auto"/>
      <w:ind w:left="840" w:leftChars="400"/>
      <w:jc w:val="both"/>
    </w:pPr>
    <w:rPr>
      <w:rFonts w:cs="Times New Roman" w:asciiTheme="majorEastAsia" w:hAnsiTheme="majorEastAsia" w:eastAsiaTheme="majorEastAsia"/>
      <w:color w:val="000000"/>
      <w:kern w:val="2"/>
      <w:sz w:val="20"/>
      <w:szCs w:val="20"/>
    </w:rPr>
  </w:style>
  <w:style w:type="paragraph" w:customStyle="1" w:styleId="3593">
    <w:name w:val="沈标题三"/>
    <w:basedOn w:val="5"/>
    <w:next w:val="1"/>
    <w:semiHidden/>
    <w:qFormat/>
    <w:uiPriority w:val="0"/>
    <w:pPr>
      <w:keepNext w:val="0"/>
      <w:keepLines w:val="0"/>
      <w:widowControl w:val="0"/>
      <w:numPr>
        <w:ilvl w:val="0"/>
        <w:numId w:val="0"/>
      </w:numPr>
      <w:adjustRightInd w:val="0"/>
      <w:snapToGrid w:val="0"/>
      <w:spacing w:before="260" w:afterLines="50" w:line="415" w:lineRule="auto"/>
      <w:ind w:left="144" w:hanging="432"/>
    </w:pPr>
    <w:rPr>
      <w:rFonts w:ascii="Times New Roman" w:hAnsi="Times New Roman" w:eastAsia="宋体" w:cs="Times New Roman"/>
      <w:b w:val="0"/>
      <w:color w:val="000000"/>
      <w:kern w:val="2"/>
      <w:sz w:val="32"/>
      <w:szCs w:val="28"/>
    </w:rPr>
  </w:style>
  <w:style w:type="paragraph" w:customStyle="1" w:styleId="3594">
    <w:name w:val="Char Char1 Char Char Char Char Char Char Char Char Char Char Char"/>
    <w:basedOn w:val="1"/>
    <w:semiHidden/>
    <w:qFormat/>
    <w:uiPriority w:val="0"/>
    <w:pPr>
      <w:spacing w:beforeLines="10" w:after="160" w:line="240" w:lineRule="exact"/>
      <w:ind w:left="425"/>
    </w:pPr>
    <w:rPr>
      <w:rFonts w:ascii="Calibri" w:hAnsi="Calibri" w:cs="Times New Roman" w:eastAsiaTheme="majorEastAsia"/>
      <w:color w:val="000000"/>
      <w:kern w:val="2"/>
      <w:szCs w:val="24"/>
    </w:rPr>
  </w:style>
  <w:style w:type="paragraph" w:customStyle="1" w:styleId="3595">
    <w:name w:val="无间隔2"/>
    <w:basedOn w:val="1"/>
    <w:semiHidden/>
    <w:qFormat/>
    <w:uiPriority w:val="1"/>
    <w:pPr>
      <w:spacing w:after="0" w:line="240" w:lineRule="auto"/>
    </w:pPr>
    <w:rPr>
      <w:rFonts w:ascii="Calibri" w:hAnsi="Calibri" w:cs="Calibri" w:eastAsiaTheme="majorEastAsia"/>
      <w:color w:val="000000"/>
      <w:szCs w:val="24"/>
      <w:lang w:eastAsia="en-US"/>
    </w:rPr>
  </w:style>
  <w:style w:type="paragraph" w:customStyle="1" w:styleId="3596">
    <w:name w:val="005"/>
    <w:basedOn w:val="1"/>
    <w:semiHidden/>
    <w:qFormat/>
    <w:uiPriority w:val="0"/>
    <w:pPr>
      <w:widowControl w:val="0"/>
      <w:spacing w:after="120" w:line="500" w:lineRule="atLeast"/>
      <w:ind w:firstLine="480" w:firstLineChars="200"/>
      <w:jc w:val="both"/>
    </w:pPr>
    <w:rPr>
      <w:rFonts w:ascii="仿宋_GB2312" w:cs="Times New Roman" w:hAnsiTheme="majorEastAsia" w:eastAsiaTheme="majorEastAsia"/>
      <w:color w:val="000000"/>
      <w:kern w:val="2"/>
      <w:szCs w:val="24"/>
    </w:rPr>
  </w:style>
  <w:style w:type="paragraph" w:customStyle="1" w:styleId="3597">
    <w:name w:val="样式 标题 1H1PIM 1h1标书1第*部分第A章L1bocLevel 1 Topic HeadingHe..."/>
    <w:basedOn w:val="3"/>
    <w:semiHidden/>
    <w:qFormat/>
    <w:uiPriority w:val="0"/>
    <w:pPr>
      <w:widowControl w:val="0"/>
      <w:numPr>
        <w:ilvl w:val="0"/>
        <w:numId w:val="0"/>
      </w:numPr>
      <w:tabs>
        <w:tab w:val="left" w:pos="0"/>
        <w:tab w:val="left" w:pos="1560"/>
        <w:tab w:val="left" w:pos="2268"/>
        <w:tab w:val="left" w:pos="5103"/>
      </w:tabs>
      <w:adjustRightInd w:val="0"/>
      <w:snapToGrid w:val="0"/>
      <w:spacing w:beforeLines="50" w:afterLines="50"/>
      <w:ind w:left="1440"/>
      <w:jc w:val="center"/>
    </w:pPr>
    <w:rPr>
      <w:rFonts w:ascii="宋体" w:hAnsi="宋体" w:eastAsia="宋体" w:cs="宋体"/>
      <w:b w:val="0"/>
      <w:color w:val="000000"/>
      <w:kern w:val="44"/>
      <w:sz w:val="44"/>
      <w:szCs w:val="20"/>
    </w:rPr>
  </w:style>
  <w:style w:type="paragraph" w:customStyle="1" w:styleId="3598">
    <w:name w:val="3-条款"/>
    <w:basedOn w:val="34"/>
    <w:semiHidden/>
    <w:qFormat/>
    <w:uiPriority w:val="0"/>
    <w:pPr>
      <w:widowControl/>
      <w:numPr>
        <w:ilvl w:val="0"/>
        <w:numId w:val="201"/>
      </w:numPr>
      <w:adjustRightInd w:val="0"/>
      <w:snapToGrid w:val="0"/>
      <w:spacing w:before="120" w:line="300" w:lineRule="auto"/>
      <w:ind w:firstLine="0"/>
    </w:pPr>
    <w:rPr>
      <w:rFonts w:ascii="Times" w:hAnsi="Times" w:eastAsiaTheme="majorEastAsia"/>
      <w:color w:val="000000"/>
      <w:kern w:val="0"/>
      <w:sz w:val="20"/>
      <w:szCs w:val="20"/>
    </w:rPr>
  </w:style>
  <w:style w:type="paragraph" w:customStyle="1" w:styleId="3599">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3600">
    <w:name w:val="样式 左侧:  2 字符 首行缩进:  2 字符"/>
    <w:basedOn w:val="1"/>
    <w:semiHidden/>
    <w:qFormat/>
    <w:uiPriority w:val="0"/>
    <w:pPr>
      <w:widowControl w:val="0"/>
      <w:spacing w:after="0"/>
      <w:ind w:firstLine="420" w:firstLineChars="200"/>
      <w:jc w:val="both"/>
    </w:pPr>
    <w:rPr>
      <w:rFonts w:cs="宋体" w:asciiTheme="majorEastAsia" w:hAnsiTheme="majorEastAsia" w:eastAsiaTheme="majorEastAsia"/>
      <w:color w:val="000000"/>
      <w:kern w:val="2"/>
      <w:szCs w:val="20"/>
    </w:rPr>
  </w:style>
  <w:style w:type="paragraph" w:customStyle="1" w:styleId="3601">
    <w:name w:val="标书正文 Char Char Char Char Char Char"/>
    <w:basedOn w:val="34"/>
    <w:semiHidden/>
    <w:qFormat/>
    <w:uiPriority w:val="0"/>
    <w:pPr>
      <w:widowControl/>
      <w:tabs>
        <w:tab w:val="left" w:pos="9000"/>
      </w:tabs>
      <w:overflowPunct w:val="0"/>
      <w:autoSpaceDE w:val="0"/>
      <w:autoSpaceDN w:val="0"/>
      <w:adjustRightInd w:val="0"/>
      <w:spacing w:line="360" w:lineRule="auto"/>
      <w:ind w:left="539" w:right="61" w:rightChars="29" w:firstLine="560" w:firstLineChars="200"/>
      <w:jc w:val="left"/>
      <w:textAlignment w:val="baseline"/>
    </w:pPr>
    <w:rPr>
      <w:rFonts w:ascii="宋体" w:hAnsi="宋体" w:cs="宋体" w:eastAsiaTheme="majorEastAsia"/>
      <w:bCs/>
      <w:color w:val="000000"/>
      <w:kern w:val="0"/>
      <w:sz w:val="28"/>
      <w:szCs w:val="28"/>
    </w:rPr>
  </w:style>
  <w:style w:type="paragraph" w:customStyle="1" w:styleId="3602">
    <w:name w:val="_Style 208"/>
    <w:semiHidden/>
    <w:qFormat/>
    <w:uiPriority w:val="0"/>
    <w:pPr>
      <w:widowControl w:val="0"/>
      <w:adjustRightInd w:val="0"/>
      <w:spacing w:after="0" w:line="300" w:lineRule="auto"/>
      <w:ind w:firstLine="200" w:firstLineChars="200"/>
      <w:jc w:val="both"/>
      <w:textAlignment w:val="baseline"/>
    </w:pPr>
    <w:rPr>
      <w:rFonts w:ascii="等线" w:hAnsi="等线" w:eastAsia="等线" w:cs="Times New Roman"/>
      <w:sz w:val="24"/>
      <w:szCs w:val="20"/>
      <w:lang w:val="en-US" w:eastAsia="zh-CN" w:bidi="ar-SA"/>
    </w:rPr>
  </w:style>
  <w:style w:type="paragraph" w:customStyle="1" w:styleId="3603">
    <w:name w:val="横向标题"/>
    <w:basedOn w:val="1"/>
    <w:semiHidden/>
    <w:qFormat/>
    <w:uiPriority w:val="0"/>
    <w:pPr>
      <w:widowControl w:val="0"/>
      <w:autoSpaceDE w:val="0"/>
      <w:autoSpaceDN w:val="0"/>
      <w:adjustRightInd w:val="0"/>
      <w:spacing w:after="0" w:line="240" w:lineRule="auto"/>
      <w:jc w:val="both"/>
    </w:pPr>
    <w:rPr>
      <w:rFonts w:cs="Times New Roman" w:asciiTheme="majorEastAsia" w:hAnsiTheme="majorEastAsia" w:eastAsiaTheme="majorEastAsia"/>
      <w:b/>
      <w:color w:val="000000"/>
      <w:szCs w:val="21"/>
    </w:rPr>
  </w:style>
  <w:style w:type="paragraph" w:customStyle="1" w:styleId="3604">
    <w:name w:val="Square Bullet"/>
    <w:basedOn w:val="3053"/>
    <w:semiHidden/>
    <w:qFormat/>
    <w:uiPriority w:val="0"/>
    <w:pPr>
      <w:numPr>
        <w:ilvl w:val="2"/>
      </w:numPr>
      <w:ind w:left="1260" w:hanging="420"/>
    </w:pPr>
  </w:style>
  <w:style w:type="paragraph" w:customStyle="1" w:styleId="3605">
    <w:name w:val="页脚1"/>
    <w:basedOn w:val="501"/>
    <w:qFormat/>
    <w:uiPriority w:val="0"/>
    <w:pPr>
      <w:tabs>
        <w:tab w:val="center" w:pos="4153"/>
        <w:tab w:val="right" w:pos="8306"/>
      </w:tabs>
      <w:snapToGrid w:val="0"/>
      <w:spacing w:line="300" w:lineRule="auto"/>
      <w:ind w:firstLine="480" w:firstLineChars="200"/>
    </w:pPr>
    <w:rPr>
      <w:rFonts w:asciiTheme="majorEastAsia" w:hAnsiTheme="majorEastAsia" w:eastAsiaTheme="majorEastAsia"/>
      <w:color w:val="000000"/>
      <w:sz w:val="18"/>
      <w:szCs w:val="18"/>
    </w:rPr>
  </w:style>
  <w:style w:type="paragraph" w:customStyle="1" w:styleId="3606">
    <w:name w:val="xl222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607">
    <w:name w:val="样式 红色 首行缩进:  2 字符"/>
    <w:basedOn w:val="1"/>
    <w:semiHidden/>
    <w:qFormat/>
    <w:uiPriority w:val="0"/>
    <w:pPr>
      <w:spacing w:after="0"/>
      <w:ind w:firstLine="560" w:firstLineChars="200"/>
    </w:pPr>
    <w:rPr>
      <w:rFonts w:ascii="Arial" w:hAnsi="Arial" w:cs="宋体" w:eastAsiaTheme="majorEastAsia"/>
      <w:color w:val="FF0000"/>
      <w:kern w:val="2"/>
      <w:szCs w:val="20"/>
    </w:rPr>
  </w:style>
  <w:style w:type="paragraph" w:customStyle="1" w:styleId="3608">
    <w:name w:val="样式 标题 3标题三h3H3level_3PIM 3Level 3 HeadHeading 3 - oldsec..."/>
    <w:basedOn w:val="5"/>
    <w:qFormat/>
    <w:uiPriority w:val="99"/>
    <w:pPr>
      <w:keepLines w:val="0"/>
      <w:widowControl w:val="0"/>
      <w:spacing w:before="120" w:afterLines="50" w:line="240" w:lineRule="auto"/>
      <w:ind w:left="0" w:firstLine="0"/>
    </w:pPr>
    <w:rPr>
      <w:rFonts w:ascii="Franklin Gothic Demi" w:hAnsi="Franklin Gothic Demi" w:eastAsia="宋体" w:cs="Arial"/>
      <w:color w:val="000000"/>
      <w:kern w:val="2"/>
      <w:sz w:val="32"/>
      <w:szCs w:val="32"/>
    </w:rPr>
  </w:style>
  <w:style w:type="paragraph" w:customStyle="1" w:styleId="3609">
    <w:name w:val="16"/>
    <w:basedOn w:val="1"/>
    <w:semiHidden/>
    <w:qFormat/>
    <w:uiPriority w:val="0"/>
    <w:pPr>
      <w:snapToGrid w:val="0"/>
      <w:spacing w:before="100" w:beforeAutospacing="1" w:after="100" w:afterAutospacing="1" w:line="480" w:lineRule="atLeast"/>
      <w:ind w:hanging="10304"/>
      <w:jc w:val="both"/>
    </w:pPr>
    <w:rPr>
      <w:rFonts w:eastAsia="仿宋" w:cs="宋体" w:asciiTheme="majorEastAsia" w:hAnsiTheme="majorEastAsia"/>
      <w:color w:val="000000"/>
      <w:szCs w:val="28"/>
    </w:rPr>
  </w:style>
  <w:style w:type="paragraph" w:customStyle="1" w:styleId="3610">
    <w:name w:val="样式 标题 5 + 仿宋_GB2312"/>
    <w:basedOn w:val="1"/>
    <w:semiHidden/>
    <w:qFormat/>
    <w:uiPriority w:val="0"/>
    <w:pPr>
      <w:widowControl w:val="0"/>
      <w:tabs>
        <w:tab w:val="left" w:pos="2580"/>
      </w:tabs>
      <w:spacing w:after="0" w:line="240" w:lineRule="auto"/>
      <w:ind w:left="2580" w:hanging="420"/>
      <w:jc w:val="both"/>
    </w:pPr>
    <w:rPr>
      <w:rFonts w:ascii="仿宋_GB2312" w:hAnsi="仿宋_GB2312" w:cs="Times New Roman" w:eastAsiaTheme="majorEastAsia"/>
      <w:color w:val="000000"/>
      <w:kern w:val="2"/>
      <w:szCs w:val="24"/>
    </w:rPr>
  </w:style>
  <w:style w:type="paragraph" w:customStyle="1" w:styleId="3611">
    <w:name w:val="表格内正文"/>
    <w:basedOn w:val="1"/>
    <w:semiHidden/>
    <w:qFormat/>
    <w:uiPriority w:val="0"/>
    <w:pPr>
      <w:suppressAutoHyphens/>
      <w:spacing w:after="0" w:line="240" w:lineRule="auto"/>
      <w:ind w:firstLine="480" w:firstLineChars="200"/>
    </w:pPr>
    <w:rPr>
      <w:rFonts w:ascii="Arial" w:hAnsi="Arial" w:eastAsia="仿宋" w:cs="Times New Roman"/>
      <w:color w:val="000000"/>
      <w:kern w:val="32"/>
      <w:szCs w:val="20"/>
      <w:lang w:eastAsia="en-US"/>
    </w:rPr>
  </w:style>
  <w:style w:type="paragraph" w:customStyle="1" w:styleId="3612">
    <w:name w:val="• NCS body text"/>
    <w:semiHidden/>
    <w:qFormat/>
    <w:uiPriority w:val="0"/>
    <w:pPr>
      <w:tabs>
        <w:tab w:val="center" w:pos="4608"/>
        <w:tab w:val="right" w:pos="9000"/>
      </w:tabs>
      <w:suppressAutoHyphens/>
      <w:spacing w:before="60" w:after="180" w:line="240" w:lineRule="auto"/>
      <w:jc w:val="both"/>
    </w:pPr>
    <w:rPr>
      <w:rFonts w:ascii="Trebuchet MS" w:hAnsi="Trebuchet MS" w:eastAsia="Arial Unicode MS" w:cs="Times New Roman"/>
      <w:sz w:val="20"/>
      <w:szCs w:val="20"/>
      <w:lang w:val="en-AU" w:eastAsia="ar-SA" w:bidi="ar-SA"/>
    </w:rPr>
  </w:style>
  <w:style w:type="paragraph" w:customStyle="1" w:styleId="3613">
    <w:name w:val="文档内容"/>
    <w:basedOn w:val="1"/>
    <w:qFormat/>
    <w:uiPriority w:val="0"/>
    <w:pPr>
      <w:widowControl w:val="0"/>
      <w:adjustRightInd w:val="0"/>
      <w:spacing w:after="0" w:line="312" w:lineRule="atLeast"/>
      <w:ind w:firstLine="540"/>
      <w:jc w:val="both"/>
      <w:textAlignment w:val="baseline"/>
    </w:pPr>
    <w:rPr>
      <w:rFonts w:ascii="宋体" w:cs="Times New Roman" w:hAnsiTheme="majorEastAsia" w:eastAsiaTheme="majorEastAsia"/>
      <w:color w:val="000000"/>
      <w:szCs w:val="20"/>
    </w:rPr>
  </w:style>
  <w:style w:type="paragraph" w:customStyle="1" w:styleId="3614">
    <w:name w:val="财政部正文"/>
    <w:basedOn w:val="1"/>
    <w:semiHidden/>
    <w:qFormat/>
    <w:uiPriority w:val="0"/>
    <w:pPr>
      <w:widowControl w:val="0"/>
      <w:spacing w:after="0"/>
      <w:ind w:firstLine="480" w:firstLineChars="200"/>
      <w:jc w:val="both"/>
    </w:pPr>
    <w:rPr>
      <w:rFonts w:ascii="宋体" w:hAnsi="宋体" w:cs="Arial" w:eastAsiaTheme="majorEastAsia"/>
      <w:color w:val="000000"/>
      <w:szCs w:val="21"/>
      <w:lang w:bidi="he-IL"/>
    </w:rPr>
  </w:style>
  <w:style w:type="paragraph" w:customStyle="1" w:styleId="3615">
    <w:name w:val="Char Char1 Char Char2 Char Char"/>
    <w:basedOn w:val="1"/>
    <w:semiHidden/>
    <w:qFormat/>
    <w:uiPriority w:val="0"/>
    <w:pPr>
      <w:spacing w:after="160" w:line="240" w:lineRule="exact"/>
      <w:ind w:firstLine="480" w:firstLineChars="200"/>
    </w:pPr>
    <w:rPr>
      <w:rFonts w:ascii="Verdana" w:hAnsi="Verdana" w:cs="Times New Roman" w:eastAsiaTheme="majorEastAsia"/>
      <w:color w:val="000000"/>
      <w:sz w:val="20"/>
      <w:szCs w:val="20"/>
      <w:lang w:eastAsia="en-US"/>
    </w:rPr>
  </w:style>
  <w:style w:type="paragraph" w:customStyle="1" w:styleId="3616">
    <w:name w:val="题注1"/>
    <w:basedOn w:val="501"/>
    <w:next w:val="501"/>
    <w:qFormat/>
    <w:uiPriority w:val="0"/>
    <w:pPr>
      <w:spacing w:line="300" w:lineRule="auto"/>
      <w:ind w:firstLine="480" w:firstLineChars="200"/>
      <w:jc w:val="center"/>
    </w:pPr>
    <w:rPr>
      <w:rFonts w:ascii="Arial" w:hAnsi="Arial" w:eastAsia="黑体"/>
      <w:color w:val="000000"/>
      <w:szCs w:val="24"/>
    </w:rPr>
  </w:style>
  <w:style w:type="paragraph" w:customStyle="1" w:styleId="3617">
    <w:name w:val="Ren Char"/>
    <w:basedOn w:val="1"/>
    <w:next w:val="1"/>
    <w:semiHidden/>
    <w:qFormat/>
    <w:uiPriority w:val="0"/>
    <w:pPr>
      <w:widowControl w:val="0"/>
      <w:adjustRightInd w:val="0"/>
      <w:spacing w:after="0" w:line="400" w:lineRule="exact"/>
      <w:ind w:firstLine="480" w:firstLineChars="200"/>
      <w:jc w:val="both"/>
      <w:textAlignment w:val="baseline"/>
    </w:pPr>
    <w:rPr>
      <w:rFonts w:cs="Times New Roman" w:asciiTheme="majorEastAsia" w:hAnsiTheme="majorEastAsia" w:eastAsiaTheme="majorEastAsia"/>
      <w:color w:val="000000"/>
      <w:kern w:val="2"/>
      <w:szCs w:val="24"/>
    </w:rPr>
  </w:style>
  <w:style w:type="paragraph" w:customStyle="1" w:styleId="3618">
    <w:name w:val="xl267"/>
    <w:basedOn w:val="1"/>
    <w:qFormat/>
    <w:uiPriority w:val="0"/>
    <w:pPr>
      <w:spacing w:before="100" w:beforeAutospacing="1" w:after="100" w:afterAutospacing="1" w:line="240" w:lineRule="auto"/>
    </w:pPr>
    <w:rPr>
      <w:rFonts w:ascii="宋体" w:hAnsi="宋体" w:cs="宋体" w:eastAsiaTheme="majorEastAsia"/>
      <w:color w:val="FF0000"/>
      <w:sz w:val="18"/>
      <w:szCs w:val="18"/>
    </w:rPr>
  </w:style>
  <w:style w:type="paragraph" w:customStyle="1" w:styleId="3619">
    <w:name w:val="Char Char Char Char Char Char Char Char Char Char Char Char Char Char Char Char1 Char Char Char"/>
    <w:basedOn w:val="1"/>
    <w:semiHidden/>
    <w:qFormat/>
    <w:uiPriority w:val="0"/>
    <w:pPr>
      <w:widowControl w:val="0"/>
      <w:spacing w:after="0" w:line="240" w:lineRule="auto"/>
      <w:jc w:val="both"/>
    </w:pPr>
    <w:rPr>
      <w:rFonts w:ascii="Tahoma" w:hAnsi="Tahoma" w:cs="Times New Roman" w:eastAsiaTheme="majorEastAsia"/>
      <w:color w:val="000000"/>
      <w:kern w:val="2"/>
      <w:szCs w:val="24"/>
    </w:rPr>
  </w:style>
  <w:style w:type="paragraph" w:customStyle="1" w:styleId="3620">
    <w:name w:val="*Full Page"/>
    <w:basedOn w:val="2705"/>
    <w:semiHidden/>
    <w:qFormat/>
    <w:uiPriority w:val="0"/>
    <w:pPr>
      <w:spacing w:after="280"/>
      <w:jc w:val="both"/>
    </w:pPr>
    <w:rPr>
      <w:rFonts w:cs="Arial"/>
      <w:color w:val="auto"/>
      <w:lang w:eastAsia="zh-CN"/>
    </w:rPr>
  </w:style>
  <w:style w:type="paragraph" w:customStyle="1" w:styleId="3621">
    <w:name w:val="Bul Text 9/14"/>
    <w:qFormat/>
    <w:uiPriority w:val="0"/>
    <w:pPr>
      <w:widowControl w:val="0"/>
      <w:spacing w:after="0" w:line="280" w:lineRule="atLeast"/>
      <w:ind w:left="160" w:hanging="160"/>
      <w:jc w:val="both"/>
    </w:pPr>
    <w:rPr>
      <w:rFonts w:ascii="等线" w:hAnsi="等线" w:eastAsia="等线" w:cs="Times New Roman"/>
      <w:snapToGrid w:val="0"/>
      <w:color w:val="000000"/>
      <w:sz w:val="18"/>
      <w:szCs w:val="20"/>
      <w:lang w:val="en-US" w:eastAsia="zh-CN" w:bidi="ar-SA"/>
    </w:rPr>
  </w:style>
  <w:style w:type="paragraph" w:customStyle="1" w:styleId="3622">
    <w:name w:val="投标文件"/>
    <w:next w:val="1"/>
    <w:semiHidden/>
    <w:qFormat/>
    <w:uiPriority w:val="99"/>
    <w:pPr>
      <w:spacing w:after="0" w:line="240" w:lineRule="auto"/>
      <w:jc w:val="center"/>
    </w:pPr>
    <w:rPr>
      <w:rFonts w:ascii="宋体" w:hAnsi="宋体" w:eastAsia="隶书" w:cs="Times New Roman"/>
      <w:b/>
      <w:bCs/>
      <w:kern w:val="2"/>
      <w:sz w:val="72"/>
      <w:szCs w:val="44"/>
      <w:lang w:val="en-US" w:eastAsia="zh-CN" w:bidi="ar-SA"/>
    </w:rPr>
  </w:style>
  <w:style w:type="paragraph" w:customStyle="1" w:styleId="3623">
    <w:name w:val="listitem"/>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624">
    <w:name w:val="Figure Description in Appendix"/>
    <w:basedOn w:val="1"/>
    <w:next w:val="1"/>
    <w:semiHidden/>
    <w:qFormat/>
    <w:uiPriority w:val="0"/>
    <w:pPr>
      <w:widowControl w:val="0"/>
      <w:spacing w:after="0" w:line="240" w:lineRule="auto"/>
      <w:jc w:val="both"/>
    </w:pPr>
    <w:rPr>
      <w:rFonts w:cs="Times New Roman" w:asciiTheme="majorEastAsia" w:hAnsiTheme="majorEastAsia" w:eastAsiaTheme="majorEastAsia"/>
      <w:color w:val="000000"/>
      <w:kern w:val="2"/>
      <w:szCs w:val="24"/>
    </w:rPr>
  </w:style>
  <w:style w:type="paragraph" w:customStyle="1" w:styleId="3625">
    <w:name w:val="书目1"/>
    <w:basedOn w:val="1"/>
    <w:next w:val="1"/>
    <w:qFormat/>
    <w:uiPriority w:val="99"/>
    <w:pPr>
      <w:widowControl w:val="0"/>
      <w:spacing w:after="0" w:line="240" w:lineRule="auto"/>
      <w:jc w:val="both"/>
    </w:pPr>
    <w:rPr>
      <w:rFonts w:cs="Times New Roman" w:asciiTheme="majorEastAsia" w:hAnsiTheme="majorEastAsia" w:eastAsiaTheme="majorEastAsia"/>
      <w:color w:val="000000"/>
      <w:kern w:val="2"/>
      <w:szCs w:val="24"/>
    </w:rPr>
  </w:style>
  <w:style w:type="paragraph" w:customStyle="1" w:styleId="3626">
    <w:name w:val="样式 标题 2 + Times New Roman 四号 非加粗 段前: 5 磅 段后: 0 磅 行距: 固定值 20..."/>
    <w:basedOn w:val="4"/>
    <w:semiHidden/>
    <w:qFormat/>
    <w:uiPriority w:val="0"/>
    <w:pPr>
      <w:widowControl w:val="0"/>
      <w:numPr>
        <w:ilvl w:val="0"/>
        <w:numId w:val="0"/>
      </w:numPr>
      <w:tabs>
        <w:tab w:val="left" w:pos="6510"/>
      </w:tabs>
      <w:spacing w:before="100" w:afterLines="50" w:line="400" w:lineRule="exact"/>
      <w:jc w:val="both"/>
    </w:pPr>
    <w:rPr>
      <w:rFonts w:eastAsia="宋体" w:cs="宋体" w:asciiTheme="majorEastAsia" w:hAnsiTheme="majorEastAsia"/>
      <w:bCs w:val="0"/>
      <w:color w:val="000000"/>
      <w:kern w:val="2"/>
      <w:sz w:val="24"/>
      <w:szCs w:val="20"/>
      <w:lang w:val="zh-CN"/>
    </w:rPr>
  </w:style>
  <w:style w:type="paragraph" w:customStyle="1" w:styleId="3627">
    <w:name w:val="Bullet with text 1"/>
    <w:basedOn w:val="1"/>
    <w:qFormat/>
    <w:uiPriority w:val="0"/>
    <w:pPr>
      <w:numPr>
        <w:ilvl w:val="0"/>
        <w:numId w:val="202"/>
      </w:numPr>
      <w:spacing w:after="0" w:line="240" w:lineRule="auto"/>
      <w:ind w:firstLine="0"/>
      <w:jc w:val="both"/>
    </w:pPr>
    <w:rPr>
      <w:rFonts w:ascii="Arial" w:hAnsi="Arial" w:cs="Times New Roman" w:eastAsiaTheme="majorEastAsia"/>
      <w:color w:val="000000"/>
      <w:sz w:val="20"/>
      <w:szCs w:val="20"/>
      <w:lang w:eastAsia="en-US"/>
    </w:rPr>
  </w:style>
  <w:style w:type="paragraph" w:customStyle="1" w:styleId="3628">
    <w:name w:val="xl2064"/>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629">
    <w:name w:val="Heading Middle"/>
    <w:semiHidden/>
    <w:qFormat/>
    <w:uiPriority w:val="0"/>
    <w:pPr>
      <w:adjustRightInd w:val="0"/>
      <w:snapToGrid w:val="0"/>
      <w:spacing w:after="0" w:line="240" w:lineRule="atLeast"/>
      <w:jc w:val="center"/>
    </w:pPr>
    <w:rPr>
      <w:rFonts w:ascii="等线" w:hAnsi="等线" w:eastAsia="等线" w:cs="Arial"/>
      <w:snapToGrid w:val="0"/>
      <w:sz w:val="20"/>
      <w:szCs w:val="20"/>
      <w:lang w:val="en-US" w:eastAsia="zh-CN" w:bidi="ar-SA"/>
    </w:rPr>
  </w:style>
  <w:style w:type="paragraph" w:customStyle="1" w:styleId="3630">
    <w:name w:val="xl209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3631">
    <w:name w:val="mycodep"/>
    <w:basedOn w:val="1"/>
    <w:semiHidden/>
    <w:qFormat/>
    <w:uiPriority w:val="0"/>
    <w:pPr>
      <w:shd w:val="clear" w:color="auto" w:fill="D2E9FF"/>
      <w:spacing w:after="0"/>
      <w:ind w:left="360" w:right="360"/>
    </w:pPr>
    <w:rPr>
      <w:rFonts w:ascii="宋体" w:hAnsi="宋体" w:cs="宋体" w:eastAsiaTheme="majorEastAsia"/>
      <w:color w:val="000000"/>
      <w:szCs w:val="24"/>
    </w:rPr>
  </w:style>
  <w:style w:type="paragraph" w:customStyle="1" w:styleId="3632">
    <w:name w:val="表文字"/>
    <w:qFormat/>
    <w:uiPriority w:val="0"/>
    <w:pPr>
      <w:spacing w:after="0" w:line="240" w:lineRule="auto"/>
    </w:pPr>
    <w:rPr>
      <w:rFonts w:ascii="Arial" w:hAnsi="Arial" w:eastAsia="等线" w:cs="Times New Roman"/>
      <w:kern w:val="2"/>
      <w:sz w:val="20"/>
      <w:szCs w:val="20"/>
      <w:lang w:val="en-US" w:eastAsia="zh-CN" w:bidi="ar-SA"/>
    </w:rPr>
  </w:style>
  <w:style w:type="paragraph" w:customStyle="1" w:styleId="3633">
    <w:name w:val="Item List Text in Table"/>
    <w:basedOn w:val="1"/>
    <w:qFormat/>
    <w:uiPriority w:val="99"/>
    <w:pPr>
      <w:widowControl w:val="0"/>
      <w:topLinePunct/>
      <w:adjustRightInd w:val="0"/>
      <w:snapToGrid w:val="0"/>
      <w:spacing w:before="80" w:after="80" w:line="240" w:lineRule="atLeast"/>
      <w:ind w:left="284"/>
    </w:pPr>
    <w:rPr>
      <w:rFonts w:cs="Arial" w:asciiTheme="majorEastAsia" w:hAnsiTheme="majorEastAsia" w:eastAsiaTheme="majorEastAsia"/>
      <w:color w:val="000000"/>
      <w:szCs w:val="21"/>
    </w:rPr>
  </w:style>
  <w:style w:type="paragraph" w:customStyle="1" w:styleId="3634">
    <w:name w:val="Cover1"/>
    <w:basedOn w:val="1"/>
    <w:semiHidden/>
    <w:qFormat/>
    <w:uiPriority w:val="0"/>
    <w:pPr>
      <w:topLinePunct/>
      <w:adjustRightInd w:val="0"/>
      <w:snapToGrid w:val="0"/>
      <w:spacing w:before="80" w:after="80" w:line="240" w:lineRule="auto"/>
    </w:pPr>
    <w:rPr>
      <w:rFonts w:ascii="Arial" w:hAnsi="Arial" w:eastAsia="黑体" w:cs="Arial"/>
      <w:b/>
      <w:bCs/>
      <w:color w:val="000000"/>
      <w:sz w:val="48"/>
      <w:szCs w:val="48"/>
    </w:rPr>
  </w:style>
  <w:style w:type="paragraph" w:customStyle="1" w:styleId="3635">
    <w:name w:val="Char Char2 Char Char2 Char Char Char Char Char Char Char Char Char Char"/>
    <w:basedOn w:val="87"/>
    <w:semiHidden/>
    <w:qFormat/>
    <w:uiPriority w:val="0"/>
    <w:pPr>
      <w:spacing w:line="240" w:lineRule="atLeast"/>
      <w:ind w:left="0" w:firstLine="200"/>
    </w:pPr>
    <w:rPr>
      <w:rFonts w:hint="eastAsia" w:ascii="仿宋_GB2312" w:eastAsiaTheme="majorEastAsia"/>
      <w:sz w:val="21"/>
      <w:szCs w:val="21"/>
    </w:rPr>
  </w:style>
  <w:style w:type="paragraph" w:customStyle="1" w:styleId="3636">
    <w:name w:val="xl206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Cs w:val="24"/>
    </w:rPr>
  </w:style>
  <w:style w:type="paragraph" w:customStyle="1" w:styleId="3637">
    <w:name w:val="Z5"/>
    <w:basedOn w:val="1"/>
    <w:next w:val="3319"/>
    <w:qFormat/>
    <w:uiPriority w:val="0"/>
    <w:pPr>
      <w:widowControl w:val="0"/>
      <w:tabs>
        <w:tab w:val="left" w:pos="2580"/>
        <w:tab w:val="left" w:pos="2880"/>
      </w:tabs>
      <w:spacing w:after="0" w:line="240" w:lineRule="auto"/>
      <w:jc w:val="both"/>
      <w:outlineLvl w:val="4"/>
    </w:pPr>
    <w:rPr>
      <w:rFonts w:ascii="Tahoma" w:hAnsi="Tahoma" w:eastAsia="幼圆" w:cs="Times New Roman"/>
      <w:color w:val="000000"/>
      <w:kern w:val="2"/>
      <w:szCs w:val="24"/>
    </w:rPr>
  </w:style>
  <w:style w:type="paragraph" w:customStyle="1" w:styleId="3638">
    <w:name w:val="Char1 Char Char Char Char Char Char Char"/>
    <w:basedOn w:val="1"/>
    <w:qFormat/>
    <w:uiPriority w:val="0"/>
    <w:pPr>
      <w:widowControl w:val="0"/>
      <w:spacing w:after="0" w:line="440" w:lineRule="exact"/>
      <w:ind w:left="480"/>
      <w:jc w:val="both"/>
    </w:pPr>
    <w:rPr>
      <w:rFonts w:ascii="Tahoma" w:hAnsi="Tahoma" w:cs="Times New Roman" w:eastAsiaTheme="majorEastAsia"/>
      <w:color w:val="000000"/>
      <w:kern w:val="2"/>
      <w:szCs w:val="20"/>
    </w:rPr>
  </w:style>
  <w:style w:type="paragraph" w:customStyle="1" w:styleId="3639">
    <w:name w:val="xl2071"/>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640">
    <w:name w:val="图编号"/>
    <w:basedOn w:val="1"/>
    <w:next w:val="1"/>
    <w:semiHidden/>
    <w:qFormat/>
    <w:uiPriority w:val="0"/>
    <w:pPr>
      <w:widowControl w:val="0"/>
      <w:spacing w:after="0"/>
      <w:ind w:left="420" w:hanging="420"/>
      <w:jc w:val="center"/>
    </w:pPr>
    <w:rPr>
      <w:rFonts w:eastAsia="黑体" w:cs="Times New Roman" w:asciiTheme="majorEastAsia" w:hAnsiTheme="majorEastAsia"/>
      <w:color w:val="000000"/>
      <w:kern w:val="2"/>
      <w:szCs w:val="24"/>
    </w:rPr>
  </w:style>
  <w:style w:type="paragraph" w:customStyle="1" w:styleId="3641">
    <w:name w:val="文件名称"/>
    <w:basedOn w:val="1"/>
    <w:qFormat/>
    <w:uiPriority w:val="0"/>
    <w:pPr>
      <w:adjustRightInd w:val="0"/>
      <w:snapToGrid w:val="0"/>
      <w:spacing w:after="0"/>
      <w:jc w:val="center"/>
      <w:textAlignment w:val="baseline"/>
    </w:pPr>
    <w:rPr>
      <w:rFonts w:eastAsia="黑体" w:cs="Times New Roman" w:asciiTheme="majorEastAsia" w:hAnsiTheme="majorEastAsia"/>
      <w:color w:val="000000"/>
      <w:spacing w:val="20"/>
      <w:sz w:val="44"/>
      <w:szCs w:val="44"/>
    </w:rPr>
  </w:style>
  <w:style w:type="paragraph" w:customStyle="1" w:styleId="3642">
    <w:name w:val="xl529"/>
    <w:basedOn w:val="1"/>
    <w:semiHidden/>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eastAsiaTheme="majorEastAsia"/>
      <w:color w:val="000000"/>
      <w:sz w:val="20"/>
      <w:szCs w:val="20"/>
    </w:rPr>
  </w:style>
  <w:style w:type="paragraph" w:customStyle="1" w:styleId="3643">
    <w:name w:val="xl426"/>
    <w:basedOn w:val="1"/>
    <w:semiHidden/>
    <w:qFormat/>
    <w:uiPriority w:val="0"/>
    <w:pPr>
      <w:spacing w:before="100" w:beforeAutospacing="1" w:after="100" w:afterAutospacing="1" w:line="240" w:lineRule="auto"/>
    </w:pPr>
    <w:rPr>
      <w:rFonts w:ascii="宋体" w:hAnsi="宋体" w:cs="宋体" w:eastAsiaTheme="majorEastAsia"/>
      <w:color w:val="000000"/>
      <w:sz w:val="20"/>
      <w:szCs w:val="20"/>
    </w:rPr>
  </w:style>
  <w:style w:type="paragraph" w:customStyle="1" w:styleId="3644">
    <w:name w:val="页眉（横）"/>
    <w:basedOn w:val="57"/>
    <w:qFormat/>
    <w:uiPriority w:val="0"/>
    <w:pPr>
      <w:widowControl w:val="0"/>
      <w:tabs>
        <w:tab w:val="center" w:pos="6985"/>
        <w:tab w:val="right" w:pos="13969"/>
        <w:tab w:val="clear" w:pos="4153"/>
        <w:tab w:val="clear" w:pos="8306"/>
      </w:tabs>
      <w:spacing w:afterLines="50" w:line="240" w:lineRule="auto"/>
      <w:textAlignment w:val="center"/>
    </w:pPr>
    <w:rPr>
      <w:rFonts w:ascii="宋体" w:hAnsi="宋体" w:cs="Times New Roman" w:eastAsiaTheme="majorEastAsia"/>
      <w:color w:val="000000"/>
    </w:rPr>
  </w:style>
  <w:style w:type="paragraph" w:customStyle="1" w:styleId="3645">
    <w:name w:val="样式AX-带箭头"/>
    <w:basedOn w:val="1"/>
    <w:semiHidden/>
    <w:qFormat/>
    <w:uiPriority w:val="0"/>
    <w:pPr>
      <w:widowControl w:val="0"/>
      <w:tabs>
        <w:tab w:val="left" w:pos="900"/>
      </w:tabs>
      <w:spacing w:after="0"/>
      <w:ind w:left="1296" w:hanging="396"/>
      <w:jc w:val="both"/>
    </w:pPr>
    <w:rPr>
      <w:rFonts w:ascii="宋体" w:hAnsi="宋体" w:cs="Times New Roman" w:eastAsiaTheme="majorEastAsia"/>
      <w:color w:val="000000"/>
      <w:kern w:val="2"/>
      <w:szCs w:val="24"/>
    </w:rPr>
  </w:style>
  <w:style w:type="paragraph" w:customStyle="1" w:styleId="3646">
    <w:name w:val="样式 正文缩进正文（首行缩进两字）表正文正文非缩进特点段1四号正文不缩进特点 CharALT+Z水上软件 +..."/>
    <w:basedOn w:val="21"/>
    <w:semiHidden/>
    <w:qFormat/>
    <w:uiPriority w:val="0"/>
    <w:pPr>
      <w:spacing w:line="360" w:lineRule="auto"/>
      <w:ind w:firstLine="480" w:firstLineChars="200"/>
    </w:pPr>
    <w:rPr>
      <w:rFonts w:eastAsiaTheme="majorEastAsia"/>
      <w:color w:val="000000"/>
      <w:sz w:val="24"/>
    </w:rPr>
  </w:style>
  <w:style w:type="paragraph" w:customStyle="1" w:styleId="3647">
    <w:name w:val="xl2211"/>
    <w:basedOn w:val="1"/>
    <w:semiHidden/>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648">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b/>
      <w:bCs/>
      <w:color w:val="000000"/>
      <w:sz w:val="20"/>
      <w:szCs w:val="20"/>
    </w:rPr>
  </w:style>
  <w:style w:type="paragraph" w:customStyle="1" w:styleId="3649">
    <w:name w:val="Notes Text List Text TD"/>
    <w:semiHidden/>
    <w:qFormat/>
    <w:uiPriority w:val="0"/>
    <w:pPr>
      <w:snapToGrid w:val="0"/>
      <w:spacing w:after="0" w:line="240" w:lineRule="atLeast"/>
      <w:ind w:left="2359"/>
    </w:pPr>
    <w:rPr>
      <w:rFonts w:ascii="Courier New" w:hAnsi="Courier New" w:eastAsia="等线" w:cs="Courier New"/>
      <w:snapToGrid w:val="0"/>
      <w:spacing w:val="-1"/>
      <w:sz w:val="16"/>
      <w:szCs w:val="16"/>
      <w:lang w:val="en-US" w:eastAsia="zh-CN" w:bidi="ar-SA"/>
    </w:rPr>
  </w:style>
  <w:style w:type="paragraph" w:customStyle="1" w:styleId="3650">
    <w:name w:val="段落正文 + 小四"/>
    <w:basedOn w:val="1"/>
    <w:semiHidden/>
    <w:qFormat/>
    <w:uiPriority w:val="0"/>
    <w:pPr>
      <w:widowControl w:val="0"/>
      <w:spacing w:after="0"/>
      <w:ind w:firstLine="480" w:firstLineChars="200"/>
      <w:jc w:val="both"/>
    </w:pPr>
    <w:rPr>
      <w:rFonts w:ascii="Arial" w:hAnsi="Arial" w:cs="Times New Roman" w:eastAsiaTheme="majorEastAsia"/>
      <w:color w:val="000000"/>
      <w:kern w:val="2"/>
      <w:szCs w:val="20"/>
    </w:rPr>
  </w:style>
  <w:style w:type="paragraph" w:customStyle="1" w:styleId="3651">
    <w:name w:val="页脚（横）"/>
    <w:basedOn w:val="55"/>
    <w:qFormat/>
    <w:uiPriority w:val="0"/>
    <w:pPr>
      <w:widowControl w:val="0"/>
      <w:pBdr>
        <w:top w:val="single" w:color="auto" w:sz="4" w:space="1"/>
      </w:pBdr>
      <w:tabs>
        <w:tab w:val="center" w:pos="6985"/>
        <w:tab w:val="right" w:pos="13969"/>
        <w:tab w:val="clear" w:pos="4153"/>
        <w:tab w:val="clear" w:pos="8306"/>
      </w:tabs>
      <w:spacing w:beforeLines="50" w:after="0" w:line="240" w:lineRule="auto"/>
      <w:jc w:val="center"/>
    </w:pPr>
    <w:rPr>
      <w:rFonts w:ascii="宋体" w:hAnsi="宋体" w:cs="Times New Roman" w:eastAsiaTheme="majorEastAsia"/>
      <w:color w:val="000000"/>
    </w:rPr>
  </w:style>
  <w:style w:type="paragraph" w:customStyle="1" w:styleId="3652">
    <w:name w:val="Char Char Char Char Char Char Char Char Char Char Char Char1 Char Char Char Char"/>
    <w:basedOn w:val="1"/>
    <w:qFormat/>
    <w:uiPriority w:val="0"/>
    <w:pPr>
      <w:widowControl w:val="0"/>
      <w:numPr>
        <w:ilvl w:val="0"/>
        <w:numId w:val="203"/>
      </w:numPr>
      <w:spacing w:after="0"/>
      <w:ind w:firstLine="0"/>
      <w:jc w:val="both"/>
    </w:pPr>
    <w:rPr>
      <w:rFonts w:eastAsia="仿宋" w:cs="Times New Roman" w:asciiTheme="majorEastAsia" w:hAnsiTheme="majorEastAsia"/>
      <w:color w:val="000000"/>
      <w:kern w:val="2"/>
      <w:szCs w:val="24"/>
    </w:rPr>
  </w:style>
  <w:style w:type="paragraph" w:customStyle="1" w:styleId="3653">
    <w:name w:val="样式 首行缩进:  2 字符5"/>
    <w:basedOn w:val="1"/>
    <w:qFormat/>
    <w:uiPriority w:val="0"/>
    <w:pPr>
      <w:widowControl w:val="0"/>
      <w:spacing w:before="120" w:after="0"/>
      <w:ind w:firstLine="480" w:firstLineChars="200"/>
      <w:jc w:val="both"/>
    </w:pPr>
    <w:rPr>
      <w:rFonts w:cs="宋体" w:asciiTheme="majorEastAsia" w:hAnsiTheme="majorEastAsia" w:eastAsiaTheme="majorEastAsia"/>
      <w:color w:val="000000"/>
      <w:kern w:val="2"/>
      <w:szCs w:val="20"/>
    </w:rPr>
  </w:style>
  <w:style w:type="paragraph" w:customStyle="1" w:styleId="3654">
    <w:name w:val="Heading 41"/>
    <w:basedOn w:val="1"/>
    <w:next w:val="1"/>
    <w:semiHidden/>
    <w:qFormat/>
    <w:uiPriority w:val="0"/>
    <w:pPr>
      <w:keepNext/>
      <w:numPr>
        <w:ilvl w:val="3"/>
        <w:numId w:val="204"/>
      </w:numPr>
      <w:spacing w:before="80" w:after="80" w:line="240" w:lineRule="auto"/>
      <w:ind w:firstLine="0"/>
      <w:jc w:val="both"/>
      <w:outlineLvl w:val="3"/>
    </w:pPr>
    <w:rPr>
      <w:rFonts w:ascii="Arial" w:hAnsi="Arial" w:cs="Arial" w:eastAsiaTheme="majorEastAsia"/>
      <w:b/>
      <w:color w:val="000000"/>
      <w:kern w:val="2"/>
      <w:szCs w:val="21"/>
    </w:rPr>
  </w:style>
  <w:style w:type="paragraph" w:customStyle="1" w:styleId="3655">
    <w:name w:val="style30"/>
    <w:basedOn w:val="1"/>
    <w:semiHidden/>
    <w:qFormat/>
    <w:uiPriority w:val="0"/>
    <w:pPr>
      <w:pBdr>
        <w:left w:val="single" w:color="auto" w:sz="8" w:space="0"/>
        <w:right w:val="single" w:color="auto" w:sz="8" w:space="0"/>
      </w:pBdr>
      <w:spacing w:before="100" w:beforeAutospacing="1" w:after="100" w:afterAutospacing="1" w:line="240" w:lineRule="auto"/>
      <w:jc w:val="center"/>
      <w:textAlignment w:val="center"/>
    </w:pPr>
    <w:rPr>
      <w:rFonts w:ascii="微软雅黑" w:hAnsi="微软雅黑" w:eastAsia="微软雅黑" w:cs="宋体"/>
      <w:color w:val="000000"/>
      <w:sz w:val="22"/>
      <w:szCs w:val="24"/>
    </w:rPr>
  </w:style>
  <w:style w:type="paragraph" w:customStyle="1" w:styleId="3656">
    <w:name w:val="Item list Text TD"/>
    <w:basedOn w:val="2427"/>
    <w:semiHidden/>
    <w:qFormat/>
    <w:uiPriority w:val="0"/>
    <w:pPr>
      <w:adjustRightInd w:val="0"/>
      <w:ind w:left="2126"/>
    </w:pPr>
  </w:style>
  <w:style w:type="paragraph" w:customStyle="1" w:styleId="3657">
    <w:name w:val="Char Char Char Char Char Char Char Char1 Char"/>
    <w:basedOn w:val="1"/>
    <w:semiHidden/>
    <w:qFormat/>
    <w:uiPriority w:val="0"/>
    <w:pPr>
      <w:spacing w:after="160" w:line="240" w:lineRule="exact"/>
    </w:pPr>
    <w:rPr>
      <w:rFonts w:ascii="Verdana" w:hAnsi="Verdana" w:cs="Times New Roman" w:eastAsiaTheme="majorEastAsia"/>
      <w:color w:val="000000"/>
      <w:sz w:val="20"/>
      <w:szCs w:val="20"/>
      <w:lang w:eastAsia="en-US"/>
    </w:rPr>
  </w:style>
  <w:style w:type="paragraph" w:customStyle="1" w:styleId="3658">
    <w:name w:val="方欣插图说明"/>
    <w:basedOn w:val="1"/>
    <w:semiHidden/>
    <w:qFormat/>
    <w:uiPriority w:val="0"/>
    <w:pPr>
      <w:spacing w:after="0"/>
      <w:ind w:firstLine="420" w:firstLineChars="200"/>
      <w:jc w:val="center"/>
    </w:pPr>
    <w:rPr>
      <w:rFonts w:ascii="Book Antiqua" w:hAnsi="Book Antiqua" w:cs="宋体" w:eastAsiaTheme="majorEastAsia"/>
      <w:color w:val="000000"/>
      <w:szCs w:val="20"/>
    </w:rPr>
  </w:style>
  <w:style w:type="paragraph" w:customStyle="1" w:styleId="3659">
    <w:name w:val="表格内容1"/>
    <w:basedOn w:val="1"/>
    <w:qFormat/>
    <w:uiPriority w:val="0"/>
    <w:pPr>
      <w:widowControl w:val="0"/>
      <w:spacing w:after="0" w:line="240" w:lineRule="auto"/>
      <w:jc w:val="both"/>
    </w:pPr>
    <w:rPr>
      <w:rFonts w:ascii="宋体" w:cs="Times New Roman" w:hAnsiTheme="majorEastAsia" w:eastAsiaTheme="majorEastAsia"/>
      <w:color w:val="000000"/>
      <w:kern w:val="2"/>
      <w:szCs w:val="20"/>
    </w:rPr>
  </w:style>
  <w:style w:type="paragraph" w:customStyle="1" w:styleId="3660">
    <w:name w:val="Blockquote"/>
    <w:basedOn w:val="1"/>
    <w:qFormat/>
    <w:uiPriority w:val="99"/>
    <w:pPr>
      <w:spacing w:after="0" w:line="240" w:lineRule="auto"/>
      <w:ind w:left="360" w:right="360"/>
    </w:pPr>
    <w:rPr>
      <w:rFonts w:cs="Times New Roman" w:asciiTheme="majorEastAsia" w:hAnsiTheme="majorEastAsia" w:eastAsiaTheme="majorEastAsia"/>
      <w:color w:val="000000"/>
      <w:szCs w:val="20"/>
    </w:rPr>
  </w:style>
  <w:style w:type="paragraph" w:customStyle="1" w:styleId="3661">
    <w:name w:val="TITLE_FACTSHEET"/>
    <w:basedOn w:val="1"/>
    <w:semiHidden/>
    <w:qFormat/>
    <w:uiPriority w:val="0"/>
    <w:pPr>
      <w:spacing w:after="0"/>
      <w:ind w:left="2880"/>
    </w:pPr>
    <w:rPr>
      <w:rFonts w:ascii="Futura Hv" w:hAnsi="Futura Hv" w:eastAsia="Times" w:cs="Times New Roman"/>
      <w:color w:val="000000"/>
      <w:sz w:val="36"/>
      <w:szCs w:val="20"/>
      <w:lang w:eastAsia="en-US"/>
    </w:rPr>
  </w:style>
  <w:style w:type="paragraph" w:customStyle="1" w:styleId="3662">
    <w:name w:val="标题 81"/>
    <w:basedOn w:val="501"/>
    <w:next w:val="501"/>
    <w:qFormat/>
    <w:uiPriority w:val="0"/>
    <w:pPr>
      <w:keepNext/>
      <w:keepLines/>
      <w:tabs>
        <w:tab w:val="left" w:pos="2160"/>
      </w:tabs>
      <w:spacing w:before="240" w:line="320" w:lineRule="atLeast"/>
      <w:ind w:left="1440" w:hanging="1440" w:firstLineChars="200"/>
      <w:jc w:val="both"/>
      <w:outlineLvl w:val="7"/>
    </w:pPr>
    <w:rPr>
      <w:rFonts w:ascii="Arial" w:hAnsi="Arial" w:eastAsia="黑体"/>
      <w:b/>
      <w:color w:val="000000"/>
      <w:szCs w:val="24"/>
    </w:rPr>
  </w:style>
  <w:style w:type="paragraph" w:customStyle="1" w:styleId="3663">
    <w:name w:val="FR2"/>
    <w:semiHidden/>
    <w:qFormat/>
    <w:uiPriority w:val="0"/>
    <w:pPr>
      <w:widowControl w:val="0"/>
      <w:autoSpaceDE w:val="0"/>
      <w:autoSpaceDN w:val="0"/>
      <w:adjustRightInd w:val="0"/>
      <w:spacing w:before="200" w:after="0" w:line="617" w:lineRule="auto"/>
      <w:ind w:left="240"/>
      <w:jc w:val="center"/>
    </w:pPr>
    <w:rPr>
      <w:rFonts w:ascii="等线" w:hAnsi="等线" w:eastAsia="等线" w:cs="Times New Roman"/>
      <w:sz w:val="28"/>
      <w:szCs w:val="28"/>
      <w:lang w:val="en-US" w:eastAsia="zh-CN" w:bidi="ar-SA"/>
    </w:rPr>
  </w:style>
  <w:style w:type="paragraph" w:customStyle="1" w:styleId="3664">
    <w:name w:val="表格正文-左对齐-样式 Calibri 五号 段前: 0.5 行 段后: 0.5 行 行距: 单倍行距"/>
    <w:basedOn w:val="1"/>
    <w:semiHidden/>
    <w:qFormat/>
    <w:uiPriority w:val="0"/>
    <w:pPr>
      <w:widowControl w:val="0"/>
      <w:spacing w:before="156" w:after="156" w:line="240" w:lineRule="auto"/>
      <w:ind w:firstLine="87"/>
      <w:jc w:val="both"/>
    </w:pPr>
    <w:rPr>
      <w:rFonts w:ascii="Calibri" w:hAnsi="Calibri" w:cs="宋体" w:eastAsiaTheme="majorEastAsia"/>
      <w:color w:val="000000"/>
      <w:kern w:val="2"/>
      <w:szCs w:val="20"/>
    </w:rPr>
  </w:style>
  <w:style w:type="paragraph" w:customStyle="1" w:styleId="3665">
    <w:name w:val="样式 宋体 段前: 2.5 磅 段后: 2.5 磅 行距: 多倍行距 1.25 字行 首行缩进:  2 字符"/>
    <w:basedOn w:val="1"/>
    <w:qFormat/>
    <w:uiPriority w:val="99"/>
    <w:pPr>
      <w:widowControl w:val="0"/>
      <w:spacing w:after="0" w:line="400" w:lineRule="exact"/>
      <w:jc w:val="center"/>
    </w:pPr>
    <w:rPr>
      <w:rFonts w:ascii="宋体" w:hAnsi="宋体" w:cs="Times New Roman" w:eastAsiaTheme="majorEastAsia"/>
      <w:color w:val="000000"/>
      <w:kern w:val="2"/>
      <w:szCs w:val="20"/>
    </w:rPr>
  </w:style>
  <w:style w:type="paragraph" w:customStyle="1" w:styleId="3666">
    <w:name w:val="描述正文"/>
    <w:basedOn w:val="1"/>
    <w:semiHidden/>
    <w:qFormat/>
    <w:uiPriority w:val="0"/>
    <w:pPr>
      <w:topLinePunct/>
      <w:adjustRightInd w:val="0"/>
      <w:snapToGrid w:val="0"/>
      <w:spacing w:before="160" w:after="160" w:line="240" w:lineRule="atLeast"/>
      <w:ind w:left="1701"/>
    </w:pPr>
    <w:rPr>
      <w:rFonts w:cs="Arial" w:asciiTheme="majorEastAsia" w:hAnsiTheme="majorEastAsia" w:eastAsiaTheme="majorEastAsia"/>
      <w:color w:val="000000"/>
      <w:kern w:val="2"/>
      <w:szCs w:val="21"/>
    </w:rPr>
  </w:style>
  <w:style w:type="paragraph" w:customStyle="1" w:styleId="3667">
    <w:name w:val="Bullet_Title"/>
    <w:basedOn w:val="1"/>
    <w:semiHidden/>
    <w:qFormat/>
    <w:uiPriority w:val="0"/>
    <w:pPr>
      <w:widowControl w:val="0"/>
      <w:numPr>
        <w:ilvl w:val="0"/>
        <w:numId w:val="205"/>
      </w:numPr>
      <w:spacing w:afterLines="25" w:line="300" w:lineRule="auto"/>
      <w:ind w:firstLine="0"/>
      <w:jc w:val="both"/>
    </w:pPr>
    <w:rPr>
      <w:rFonts w:ascii="Arial Narrow" w:hAnsi="Arial Narrow" w:cs="Times New Roman" w:eastAsiaTheme="majorEastAsia"/>
      <w:color w:val="000000"/>
      <w:kern w:val="2"/>
      <w:szCs w:val="20"/>
    </w:rPr>
  </w:style>
  <w:style w:type="paragraph" w:customStyle="1" w:styleId="3668">
    <w:name w:val="CM56"/>
    <w:basedOn w:val="1"/>
    <w:next w:val="1"/>
    <w:semiHidden/>
    <w:qFormat/>
    <w:uiPriority w:val="0"/>
    <w:pPr>
      <w:widowControl w:val="0"/>
      <w:autoSpaceDE w:val="0"/>
      <w:autoSpaceDN w:val="0"/>
      <w:adjustRightInd w:val="0"/>
      <w:spacing w:after="1150" w:line="240" w:lineRule="auto"/>
    </w:pPr>
    <w:rPr>
      <w:rFonts w:ascii="Arial" w:hAnsi="Arial" w:cs="Times New Roman" w:eastAsiaTheme="majorEastAsia"/>
      <w:color w:val="000000"/>
      <w:szCs w:val="24"/>
    </w:rPr>
  </w:style>
  <w:style w:type="paragraph" w:customStyle="1" w:styleId="3669">
    <w:name w:val="样式 名称2 + 首行缩进:  1.08 厘米"/>
    <w:basedOn w:val="1"/>
    <w:semiHidden/>
    <w:qFormat/>
    <w:uiPriority w:val="0"/>
    <w:pPr>
      <w:widowControl w:val="0"/>
      <w:spacing w:afterLines="50"/>
      <w:jc w:val="center"/>
    </w:pPr>
    <w:rPr>
      <w:rFonts w:cs="宋体" w:asciiTheme="majorEastAsia" w:hAnsiTheme="majorEastAsia" w:eastAsiaTheme="majorEastAsia"/>
      <w:b/>
      <w:color w:val="000000"/>
      <w:spacing w:val="12"/>
      <w:kern w:val="2"/>
      <w:szCs w:val="20"/>
    </w:rPr>
  </w:style>
  <w:style w:type="paragraph" w:customStyle="1" w:styleId="3670">
    <w:name w:val="样式 标题 6H6Legal Level 1.Level 1h6Third SubheadingBOD 4PIM ...2"/>
    <w:basedOn w:val="8"/>
    <w:qFormat/>
    <w:uiPriority w:val="0"/>
    <w:pPr>
      <w:widowControl w:val="0"/>
      <w:numPr>
        <w:ilvl w:val="0"/>
        <w:numId w:val="0"/>
      </w:numPr>
      <w:tabs>
        <w:tab w:val="left" w:pos="432"/>
      </w:tabs>
      <w:spacing w:before="100" w:after="100"/>
      <w:ind w:right="240" w:rightChars="100"/>
      <w:jc w:val="both"/>
    </w:pPr>
    <w:rPr>
      <w:rFonts w:ascii="Arial" w:hAnsi="Arial" w:eastAsia="宋体" w:cs="宋体"/>
      <w:bCs/>
      <w:iCs/>
      <w:color w:val="000000"/>
      <w:kern w:val="2"/>
      <w:szCs w:val="20"/>
    </w:rPr>
  </w:style>
  <w:style w:type="paragraph" w:customStyle="1" w:styleId="3671">
    <w:name w:val="listitem8"/>
    <w:basedOn w:val="1"/>
    <w:semiHidden/>
    <w:qFormat/>
    <w:uiPriority w:val="0"/>
    <w:pPr>
      <w:spacing w:before="204" w:after="0" w:line="240" w:lineRule="auto"/>
    </w:pPr>
    <w:rPr>
      <w:rFonts w:ascii="宋体" w:hAnsi="宋体" w:cs="宋体" w:eastAsiaTheme="majorEastAsia"/>
      <w:color w:val="000000"/>
      <w:szCs w:val="24"/>
    </w:rPr>
  </w:style>
  <w:style w:type="paragraph" w:customStyle="1" w:styleId="3672">
    <w:name w:val="编号1级"/>
    <w:basedOn w:val="1"/>
    <w:next w:val="1"/>
    <w:semiHidden/>
    <w:qFormat/>
    <w:uiPriority w:val="99"/>
    <w:pPr>
      <w:widowControl w:val="0"/>
      <w:adjustRightInd w:val="0"/>
      <w:snapToGrid w:val="0"/>
      <w:spacing w:beforeLines="50" w:afterLines="50"/>
      <w:ind w:firstLine="480" w:firstLineChars="200"/>
    </w:pPr>
    <w:rPr>
      <w:rFonts w:cs="Times New Roman" w:asciiTheme="majorEastAsia" w:hAnsiTheme="majorEastAsia" w:eastAsiaTheme="majorEastAsia"/>
      <w:color w:val="000000"/>
      <w:kern w:val="2"/>
      <w:szCs w:val="28"/>
    </w:rPr>
  </w:style>
  <w:style w:type="paragraph" w:customStyle="1" w:styleId="3673">
    <w:name w:val="xl2134"/>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674">
    <w:name w:val="标题首行"/>
    <w:basedOn w:val="1"/>
    <w:semiHidden/>
    <w:qFormat/>
    <w:uiPriority w:val="0"/>
    <w:pPr>
      <w:widowControl w:val="0"/>
      <w:spacing w:after="0"/>
      <w:jc w:val="center"/>
    </w:pPr>
    <w:rPr>
      <w:rFonts w:ascii="黑体" w:eastAsia="黑体" w:cs="宋体" w:hAnsiTheme="majorEastAsia"/>
      <w:color w:val="000000"/>
      <w:kern w:val="2"/>
      <w:sz w:val="44"/>
      <w:szCs w:val="20"/>
    </w:rPr>
  </w:style>
  <w:style w:type="paragraph" w:customStyle="1" w:styleId="3675">
    <w:name w:val="para15"/>
    <w:basedOn w:val="1"/>
    <w:semiHidden/>
    <w:qFormat/>
    <w:uiPriority w:val="0"/>
    <w:pPr>
      <w:spacing w:before="14" w:after="0" w:line="240" w:lineRule="auto"/>
    </w:pPr>
    <w:rPr>
      <w:rFonts w:ascii="宋体" w:hAnsi="宋体" w:cs="宋体" w:eastAsiaTheme="majorEastAsia"/>
      <w:b/>
      <w:bCs/>
      <w:color w:val="000000"/>
      <w:sz w:val="23"/>
      <w:szCs w:val="23"/>
    </w:rPr>
  </w:style>
  <w:style w:type="paragraph" w:customStyle="1" w:styleId="3676">
    <w:name w:val="xl2063"/>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677">
    <w:name w:val="样式 标题 4H4PIM 4h444headingbulletblbbsect 1.2.3.4Ref Hea..."/>
    <w:basedOn w:val="6"/>
    <w:next w:val="87"/>
    <w:semiHidden/>
    <w:qFormat/>
    <w:uiPriority w:val="0"/>
    <w:pPr>
      <w:widowControl w:val="0"/>
      <w:numPr>
        <w:ilvl w:val="0"/>
        <w:numId w:val="0"/>
      </w:numPr>
      <w:tabs>
        <w:tab w:val="left" w:pos="993"/>
      </w:tabs>
      <w:snapToGrid w:val="0"/>
      <w:spacing w:before="280" w:afterLines="50" w:line="372" w:lineRule="auto"/>
      <w:jc w:val="both"/>
    </w:pPr>
    <w:rPr>
      <w:rFonts w:hint="eastAsia" w:ascii="宋体" w:hAnsi="Arial" w:eastAsia="宋体" w:cs="Times New Roman"/>
      <w:i/>
      <w:iCs w:val="0"/>
      <w:color w:val="000000"/>
      <w:kern w:val="2"/>
      <w:sz w:val="32"/>
      <w:szCs w:val="28"/>
    </w:rPr>
  </w:style>
  <w:style w:type="paragraph" w:customStyle="1" w:styleId="3678">
    <w:name w:val="xl260"/>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3679">
    <w:name w:val="xl218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新宋体" w:hAnsi="新宋体" w:eastAsia="新宋体" w:cs="宋体"/>
      <w:color w:val="000000"/>
      <w:szCs w:val="24"/>
    </w:rPr>
  </w:style>
  <w:style w:type="paragraph" w:customStyle="1" w:styleId="3680">
    <w:name w:val="TableHeader"/>
    <w:qFormat/>
    <w:uiPriority w:val="0"/>
    <w:pPr>
      <w:keepNext/>
      <w:overflowPunct w:val="0"/>
      <w:autoSpaceDE w:val="0"/>
      <w:autoSpaceDN w:val="0"/>
      <w:adjustRightInd w:val="0"/>
      <w:spacing w:after="200" w:line="276" w:lineRule="auto"/>
      <w:textAlignment w:val="baseline"/>
    </w:pPr>
    <w:rPr>
      <w:rFonts w:ascii="Arial" w:hAnsi="Arial" w:eastAsia="等线" w:cs="Arial"/>
      <w:b/>
      <w:bCs/>
      <w:color w:val="FFFFFF"/>
      <w:sz w:val="22"/>
      <w:szCs w:val="20"/>
      <w:lang w:val="en-US" w:eastAsia="zh-CN" w:bidi="ar-SA"/>
    </w:rPr>
  </w:style>
  <w:style w:type="paragraph" w:customStyle="1" w:styleId="3681">
    <w:name w:val="正文首行缩进(WordPro)"/>
    <w:basedOn w:val="1"/>
    <w:semiHidden/>
    <w:qFormat/>
    <w:uiPriority w:val="0"/>
    <w:pPr>
      <w:widowControl w:val="0"/>
      <w:autoSpaceDE w:val="0"/>
      <w:autoSpaceDN w:val="0"/>
      <w:adjustRightInd w:val="0"/>
      <w:spacing w:before="105" w:after="0" w:line="240" w:lineRule="auto"/>
      <w:ind w:left="1134"/>
      <w:jc w:val="both"/>
    </w:pPr>
    <w:rPr>
      <w:rFonts w:cs="Times New Roman" w:asciiTheme="majorEastAsia" w:hAnsiTheme="majorEastAsia" w:eastAsiaTheme="majorEastAsia"/>
      <w:color w:val="000000"/>
      <w:szCs w:val="20"/>
    </w:rPr>
  </w:style>
  <w:style w:type="paragraph" w:customStyle="1" w:styleId="3682">
    <w:name w:val="样式 标题 4H4PIM 4Ref Heading 1rh1Heading sqlsect 1.2.3.4Firs...3"/>
    <w:basedOn w:val="6"/>
    <w:qFormat/>
    <w:uiPriority w:val="0"/>
    <w:pPr>
      <w:widowControl w:val="0"/>
      <w:numPr>
        <w:ilvl w:val="0"/>
        <w:numId w:val="0"/>
      </w:numPr>
      <w:shd w:val="clear" w:color="auto" w:fill="FFFFFF"/>
      <w:tabs>
        <w:tab w:val="left" w:pos="993"/>
        <w:tab w:val="left" w:pos="1134"/>
        <w:tab w:val="left" w:pos="1680"/>
      </w:tabs>
      <w:snapToGrid w:val="0"/>
      <w:spacing w:before="280" w:afterLines="50" w:line="377" w:lineRule="auto"/>
      <w:ind w:left="1680" w:right="100" w:rightChars="100" w:hanging="420"/>
      <w:jc w:val="both"/>
    </w:pPr>
    <w:rPr>
      <w:rFonts w:ascii="Arial" w:hAnsi="Arial" w:eastAsia="宋体" w:cs="宋体"/>
      <w:i/>
      <w:iCs w:val="0"/>
      <w:color w:val="333333"/>
      <w:kern w:val="2"/>
      <w:sz w:val="21"/>
      <w:szCs w:val="20"/>
    </w:rPr>
  </w:style>
  <w:style w:type="paragraph" w:customStyle="1" w:styleId="3683">
    <w:name w:val="xl2128"/>
    <w:basedOn w:val="1"/>
    <w:semiHidden/>
    <w:qFormat/>
    <w:uiPriority w:val="0"/>
    <w:pPr>
      <w:pBdr>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684">
    <w:name w:val="Table_Medium"/>
    <w:basedOn w:val="1"/>
    <w:qFormat/>
    <w:uiPriority w:val="0"/>
    <w:pPr>
      <w:spacing w:before="40" w:after="40" w:line="240" w:lineRule="atLeast"/>
    </w:pPr>
    <w:rPr>
      <w:rFonts w:ascii="Calibri" w:hAnsi="Calibri" w:eastAsia="仿宋体" w:cs="Times New Roman"/>
      <w:color w:val="000000"/>
      <w:sz w:val="18"/>
      <w:szCs w:val="20"/>
      <w:lang w:eastAsia="en-US"/>
    </w:rPr>
  </w:style>
  <w:style w:type="paragraph" w:customStyle="1" w:styleId="3685">
    <w:name w:val="样式 正文缩进 + 首行缩进:  2 字符1"/>
    <w:basedOn w:val="21"/>
    <w:semiHidden/>
    <w:qFormat/>
    <w:uiPriority w:val="0"/>
    <w:pPr>
      <w:spacing w:line="360" w:lineRule="auto"/>
      <w:ind w:firstLine="0"/>
      <w:jc w:val="left"/>
    </w:pPr>
    <w:rPr>
      <w:rFonts w:cs="宋体" w:eastAsiaTheme="majorEastAsia"/>
      <w:color w:val="000000"/>
      <w:kern w:val="0"/>
    </w:rPr>
  </w:style>
  <w:style w:type="paragraph" w:customStyle="1" w:styleId="3686">
    <w:name w:val="样式 样式 正文首行缩进 + 首行缩进:  1 字符 + 首行缩进:  1 字符"/>
    <w:basedOn w:val="1"/>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3687">
    <w:name w:val="正文-1"/>
    <w:basedOn w:val="1"/>
    <w:semiHidden/>
    <w:qFormat/>
    <w:uiPriority w:val="0"/>
    <w:pPr>
      <w:widowControl w:val="0"/>
      <w:spacing w:before="60" w:after="60"/>
      <w:ind w:firstLine="480" w:firstLineChars="200"/>
      <w:jc w:val="both"/>
    </w:pPr>
    <w:rPr>
      <w:rFonts w:ascii="宋体" w:hAnsi="宋体" w:cs="Times New Roman" w:eastAsiaTheme="majorEastAsia"/>
      <w:color w:val="000000"/>
      <w:kern w:val="2"/>
      <w:szCs w:val="28"/>
    </w:rPr>
  </w:style>
  <w:style w:type="paragraph" w:customStyle="1" w:styleId="3688">
    <w:name w:val="样式 样式 样式 左侧:  2 字符1 + 首行缩进:  2 字符1 + 首行缩进:  2 字符"/>
    <w:basedOn w:val="1"/>
    <w:qFormat/>
    <w:uiPriority w:val="0"/>
    <w:pPr>
      <w:adjustRightInd w:val="0"/>
      <w:spacing w:before="60" w:after="120" w:line="440" w:lineRule="atLeast"/>
      <w:jc w:val="both"/>
      <w:textAlignment w:val="baseline"/>
    </w:pPr>
    <w:rPr>
      <w:rFonts w:cs="Times New Roman" w:asciiTheme="majorEastAsia" w:hAnsiTheme="majorEastAsia" w:eastAsiaTheme="majorEastAsia"/>
      <w:color w:val="000000"/>
      <w:kern w:val="2"/>
      <w:szCs w:val="20"/>
    </w:rPr>
  </w:style>
  <w:style w:type="paragraph" w:customStyle="1" w:styleId="3689">
    <w:name w:val="1.排列"/>
    <w:basedOn w:val="1"/>
    <w:semiHidden/>
    <w:qFormat/>
    <w:uiPriority w:val="0"/>
    <w:pPr>
      <w:widowControl w:val="0"/>
      <w:spacing w:beforeLines="50" w:afterLines="50"/>
      <w:ind w:firstLine="595" w:firstLineChars="200"/>
      <w:jc w:val="both"/>
    </w:pPr>
    <w:rPr>
      <w:rFonts w:cs="Times New Roman" w:asciiTheme="majorEastAsia" w:hAnsiTheme="majorEastAsia" w:eastAsiaTheme="majorEastAsia"/>
      <w:color w:val="000000"/>
      <w:kern w:val="2"/>
      <w:szCs w:val="24"/>
    </w:rPr>
  </w:style>
  <w:style w:type="paragraph" w:customStyle="1" w:styleId="3690">
    <w:name w:val="封面4"/>
    <w:basedOn w:val="1"/>
    <w:semiHidden/>
    <w:qFormat/>
    <w:uiPriority w:val="99"/>
    <w:pPr>
      <w:widowControl w:val="0"/>
      <w:spacing w:after="0" w:line="240" w:lineRule="auto"/>
      <w:ind w:right="955" w:rightChars="455"/>
      <w:jc w:val="center"/>
    </w:pPr>
    <w:rPr>
      <w:rFonts w:cs="Times New Roman" w:asciiTheme="majorEastAsia" w:hAnsiTheme="majorEastAsia" w:eastAsiaTheme="majorEastAsia"/>
      <w:b/>
      <w:color w:val="000000"/>
      <w:kern w:val="2"/>
      <w:szCs w:val="20"/>
    </w:rPr>
  </w:style>
  <w:style w:type="paragraph" w:customStyle="1" w:styleId="3691">
    <w:name w:val="hcp2"/>
    <w:basedOn w:val="1"/>
    <w:semiHidden/>
    <w:qFormat/>
    <w:uiPriority w:val="0"/>
    <w:pPr>
      <w:spacing w:before="75" w:after="150" w:line="240" w:lineRule="auto"/>
      <w:ind w:left="600"/>
    </w:pPr>
    <w:rPr>
      <w:rFonts w:ascii="宋体" w:hAnsi="宋体" w:cs="宋体" w:eastAsiaTheme="majorEastAsia"/>
      <w:color w:val="000000"/>
      <w:szCs w:val="24"/>
    </w:rPr>
  </w:style>
  <w:style w:type="paragraph" w:customStyle="1" w:styleId="3692">
    <w:name w:val="S_标题1"/>
    <w:basedOn w:val="3"/>
    <w:next w:val="1"/>
    <w:semiHidden/>
    <w:qFormat/>
    <w:uiPriority w:val="0"/>
    <w:pPr>
      <w:numPr>
        <w:numId w:val="0"/>
      </w:numPr>
      <w:tabs>
        <w:tab w:val="left" w:pos="1206"/>
        <w:tab w:val="left" w:pos="5103"/>
      </w:tabs>
      <w:spacing w:beforeLines="150" w:afterLines="50" w:line="240" w:lineRule="auto"/>
      <w:ind w:left="432" w:hanging="432"/>
      <w:jc w:val="both"/>
    </w:pPr>
    <w:rPr>
      <w:rFonts w:ascii="Calibri" w:hAnsi="Calibri" w:eastAsia="宋体" w:cs="Times New Roman"/>
      <w:bCs w:val="0"/>
      <w:color w:val="000000"/>
      <w:kern w:val="44"/>
      <w:sz w:val="32"/>
      <w:szCs w:val="32"/>
    </w:rPr>
  </w:style>
  <w:style w:type="paragraph" w:customStyle="1" w:styleId="3693">
    <w:name w:val="带符号正文"/>
    <w:basedOn w:val="1"/>
    <w:semiHidden/>
    <w:qFormat/>
    <w:uiPriority w:val="0"/>
    <w:pPr>
      <w:widowControl w:val="0"/>
      <w:tabs>
        <w:tab w:val="left" w:pos="840"/>
      </w:tabs>
      <w:spacing w:before="120" w:after="120" w:line="240" w:lineRule="auto"/>
      <w:ind w:left="840" w:hanging="420"/>
      <w:jc w:val="both"/>
    </w:pPr>
    <w:rPr>
      <w:rFonts w:ascii="宋体" w:hAnsi="宋体" w:cs="Times New Roman" w:eastAsiaTheme="majorEastAsia"/>
      <w:bCs/>
      <w:color w:val="000000"/>
      <w:kern w:val="2"/>
      <w:szCs w:val="24"/>
    </w:rPr>
  </w:style>
  <w:style w:type="paragraph" w:customStyle="1" w:styleId="3694">
    <w:name w:val="样式 标题 4 + 段前: 5 磅 段后: 5 磅 行距: 单倍行距"/>
    <w:basedOn w:val="6"/>
    <w:semiHidden/>
    <w:qFormat/>
    <w:uiPriority w:val="0"/>
    <w:pPr>
      <w:widowControl w:val="0"/>
      <w:numPr>
        <w:ilvl w:val="0"/>
        <w:numId w:val="0"/>
      </w:numPr>
      <w:tabs>
        <w:tab w:val="left" w:pos="993"/>
      </w:tabs>
      <w:adjustRightInd w:val="0"/>
      <w:snapToGrid w:val="0"/>
      <w:spacing w:before="240" w:afterLines="50"/>
      <w:jc w:val="both"/>
    </w:pPr>
    <w:rPr>
      <w:rFonts w:ascii="Times New Roman" w:hAnsi="Times New Roman" w:eastAsia="宋体" w:cs="宋体"/>
      <w:b w:val="0"/>
      <w:i/>
      <w:iCs w:val="0"/>
      <w:color w:val="000000"/>
      <w:sz w:val="30"/>
      <w:szCs w:val="32"/>
    </w:rPr>
  </w:style>
  <w:style w:type="paragraph" w:customStyle="1" w:styleId="3695">
    <w:name w:val="否"/>
    <w:basedOn w:val="1"/>
    <w:semiHidden/>
    <w:qFormat/>
    <w:uiPriority w:val="0"/>
    <w:pPr>
      <w:widowControl w:val="0"/>
      <w:autoSpaceDE w:val="0"/>
      <w:autoSpaceDN w:val="0"/>
      <w:adjustRightInd w:val="0"/>
      <w:spacing w:after="0" w:line="240" w:lineRule="auto"/>
      <w:jc w:val="both"/>
    </w:pPr>
    <w:rPr>
      <w:rFonts w:cs="Times New Roman" w:asciiTheme="majorEastAsia" w:hAnsiTheme="majorEastAsia" w:eastAsiaTheme="majorEastAsia"/>
      <w:color w:val="0000FF"/>
      <w:sz w:val="18"/>
      <w:szCs w:val="20"/>
    </w:rPr>
  </w:style>
  <w:style w:type="paragraph" w:customStyle="1" w:styleId="3696">
    <w:name w:val="xl207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697">
    <w:name w:val="符号正文"/>
    <w:basedOn w:val="1"/>
    <w:semiHidden/>
    <w:qFormat/>
    <w:uiPriority w:val="0"/>
    <w:pPr>
      <w:widowControl w:val="0"/>
      <w:tabs>
        <w:tab w:val="left" w:pos="2730"/>
      </w:tabs>
      <w:spacing w:after="0"/>
      <w:jc w:val="both"/>
    </w:pPr>
    <w:rPr>
      <w:rFonts w:cs="Times New Roman" w:asciiTheme="majorEastAsia" w:hAnsiTheme="majorEastAsia" w:eastAsiaTheme="majorEastAsia"/>
      <w:bCs/>
      <w:color w:val="000000"/>
      <w:kern w:val="2"/>
      <w:szCs w:val="21"/>
    </w:rPr>
  </w:style>
  <w:style w:type="paragraph" w:customStyle="1" w:styleId="3698">
    <w:name w:val="样式 正文缩进正文（首行缩进两字）正文（首行缩进两字） Char表正文正文非缩进正文不缩进特点ALT+Z四号标..."/>
    <w:basedOn w:val="21"/>
    <w:semiHidden/>
    <w:qFormat/>
    <w:uiPriority w:val="0"/>
    <w:pPr>
      <w:widowControl/>
      <w:spacing w:afterLines="50" w:line="360" w:lineRule="auto"/>
      <w:ind w:firstLine="200" w:firstLineChars="200"/>
      <w:jc w:val="left"/>
    </w:pPr>
    <w:rPr>
      <w:rFonts w:cs="宋体" w:eastAsiaTheme="majorEastAsia"/>
      <w:color w:val="000000"/>
      <w:sz w:val="24"/>
    </w:rPr>
  </w:style>
  <w:style w:type="paragraph" w:customStyle="1" w:styleId="3699">
    <w:name w:val="xl25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3700">
    <w:name w:val="Z2"/>
    <w:basedOn w:val="1"/>
    <w:qFormat/>
    <w:uiPriority w:val="0"/>
    <w:pPr>
      <w:widowControl w:val="0"/>
      <w:numPr>
        <w:ilvl w:val="1"/>
        <w:numId w:val="206"/>
      </w:numPr>
      <w:spacing w:after="0" w:line="240" w:lineRule="auto"/>
      <w:ind w:left="0" w:firstLine="0"/>
      <w:jc w:val="both"/>
      <w:outlineLvl w:val="1"/>
    </w:pPr>
    <w:rPr>
      <w:rFonts w:ascii="Tahoma" w:hAnsi="Tahoma" w:eastAsia="幼圆" w:cs="Times New Roman"/>
      <w:b/>
      <w:caps/>
      <w:color w:val="000000"/>
      <w:kern w:val="2"/>
      <w:sz w:val="30"/>
      <w:szCs w:val="20"/>
    </w:rPr>
  </w:style>
  <w:style w:type="paragraph" w:customStyle="1" w:styleId="3701">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18"/>
      <w:szCs w:val="18"/>
    </w:rPr>
  </w:style>
  <w:style w:type="paragraph" w:customStyle="1" w:styleId="3702">
    <w:name w:val="正文 Char Char Char"/>
    <w:basedOn w:val="1"/>
    <w:semiHidden/>
    <w:qFormat/>
    <w:uiPriority w:val="99"/>
    <w:pPr>
      <w:widowControl w:val="0"/>
      <w:adjustRightInd w:val="0"/>
      <w:spacing w:after="0"/>
      <w:ind w:firstLine="480" w:firstLineChars="200"/>
      <w:jc w:val="both"/>
      <w:textAlignment w:val="baseline"/>
    </w:pPr>
    <w:rPr>
      <w:rFonts w:ascii="宋体" w:hAnsi="宋体" w:cs="Times New Roman" w:eastAsiaTheme="majorEastAsia"/>
      <w:color w:val="000000"/>
      <w:kern w:val="2"/>
      <w:szCs w:val="20"/>
    </w:rPr>
  </w:style>
  <w:style w:type="paragraph" w:customStyle="1" w:styleId="3703">
    <w:name w:val="Char Char Char Char Char Char Char Char Char Char Char Char Char Char Char Char Char Char Char Char Char Char Char Char Char Char"/>
    <w:basedOn w:val="1"/>
    <w:semiHidden/>
    <w:qFormat/>
    <w:uiPriority w:val="0"/>
    <w:pPr>
      <w:widowControl w:val="0"/>
      <w:tabs>
        <w:tab w:val="left" w:pos="360"/>
      </w:tabs>
      <w:spacing w:after="0" w:line="240" w:lineRule="auto"/>
      <w:jc w:val="both"/>
    </w:pPr>
    <w:rPr>
      <w:rFonts w:cs="Times New Roman" w:asciiTheme="majorEastAsia" w:hAnsiTheme="majorEastAsia" w:eastAsiaTheme="majorEastAsia"/>
      <w:color w:val="000000"/>
      <w:kern w:val="2"/>
      <w:szCs w:val="24"/>
    </w:rPr>
  </w:style>
  <w:style w:type="paragraph" w:customStyle="1" w:styleId="3704">
    <w:name w:val="圆点"/>
    <w:basedOn w:val="1914"/>
    <w:semiHidden/>
    <w:qFormat/>
    <w:uiPriority w:val="0"/>
    <w:pPr>
      <w:widowControl w:val="0"/>
      <w:tabs>
        <w:tab w:val="left" w:pos="0"/>
      </w:tabs>
      <w:adjustRightInd w:val="0"/>
      <w:snapToGrid w:val="0"/>
      <w:ind w:left="432" w:hanging="432" w:firstLineChars="0"/>
      <w:jc w:val="both"/>
    </w:pPr>
    <w:rPr>
      <w:rFonts w:ascii="宋体" w:hAnsi="宋体" w:cs="宋体"/>
      <w:szCs w:val="24"/>
    </w:rPr>
  </w:style>
  <w:style w:type="paragraph" w:customStyle="1" w:styleId="3705">
    <w:name w:val="样式 标题 6标题 6 Char2标题 6 Char Char1PIM 6 Char Char1H6 Char Char...2"/>
    <w:basedOn w:val="8"/>
    <w:semiHidden/>
    <w:qFormat/>
    <w:uiPriority w:val="0"/>
    <w:pPr>
      <w:widowControl w:val="0"/>
      <w:numPr>
        <w:ilvl w:val="0"/>
        <w:numId w:val="0"/>
      </w:numPr>
      <w:tabs>
        <w:tab w:val="left" w:pos="432"/>
        <w:tab w:val="left" w:pos="1134"/>
      </w:tabs>
      <w:spacing w:before="0" w:after="190"/>
      <w:ind w:left="1134" w:hanging="1134"/>
      <w:jc w:val="both"/>
    </w:pPr>
    <w:rPr>
      <w:rFonts w:ascii="宋体" w:hAnsi="宋体" w:eastAsia="黑体" w:cs="宋体"/>
      <w:bCs/>
      <w:iCs/>
      <w:color w:val="000000"/>
      <w:kern w:val="2"/>
      <w:sz w:val="21"/>
      <w:szCs w:val="20"/>
    </w:rPr>
  </w:style>
  <w:style w:type="paragraph" w:customStyle="1" w:styleId="3706">
    <w:name w:val="xl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Times New Roman" w:asciiTheme="majorEastAsia" w:hAnsiTheme="majorEastAsia" w:eastAsiaTheme="majorEastAsia"/>
      <w:color w:val="000000"/>
      <w:sz w:val="20"/>
      <w:szCs w:val="20"/>
    </w:rPr>
  </w:style>
  <w:style w:type="paragraph" w:customStyle="1" w:styleId="3707">
    <w:name w:val="Notes Text Step"/>
    <w:basedOn w:val="3708"/>
    <w:semiHidden/>
    <w:qFormat/>
    <w:uiPriority w:val="0"/>
    <w:pPr>
      <w:keepNext/>
      <w:pBdr>
        <w:bottom w:val="none" w:color="auto" w:sz="0" w:space="0"/>
      </w:pBdr>
      <w:tabs>
        <w:tab w:val="left" w:pos="2359"/>
      </w:tabs>
      <w:spacing w:before="40" w:line="200" w:lineRule="atLeast"/>
      <w:ind w:left="2359" w:hanging="284"/>
    </w:pPr>
    <w:rPr>
      <w:rFonts w:hint="eastAsia"/>
      <w:sz w:val="18"/>
      <w:szCs w:val="18"/>
    </w:rPr>
  </w:style>
  <w:style w:type="paragraph" w:customStyle="1" w:styleId="3708">
    <w:name w:val="CAUTION Text Step"/>
    <w:basedOn w:val="3165"/>
    <w:semiHidden/>
    <w:qFormat/>
    <w:uiPriority w:val="0"/>
  </w:style>
  <w:style w:type="paragraph" w:customStyle="1" w:styleId="3709">
    <w:name w:val="列表项2（nari）"/>
    <w:basedOn w:val="1"/>
    <w:semiHidden/>
    <w:qFormat/>
    <w:uiPriority w:val="99"/>
    <w:pPr>
      <w:widowControl w:val="0"/>
      <w:tabs>
        <w:tab w:val="left" w:pos="960"/>
      </w:tabs>
      <w:spacing w:beforeLines="100" w:afterLines="50"/>
    </w:pPr>
    <w:rPr>
      <w:rFonts w:cs="Times New Roman" w:asciiTheme="majorEastAsia" w:hAnsiTheme="majorEastAsia" w:eastAsiaTheme="majorEastAsia"/>
      <w:color w:val="000000"/>
      <w:kern w:val="2"/>
      <w:szCs w:val="24"/>
    </w:rPr>
  </w:style>
  <w:style w:type="paragraph" w:customStyle="1" w:styleId="3710">
    <w:name w:val="Z1"/>
    <w:basedOn w:val="1"/>
    <w:next w:val="3700"/>
    <w:semiHidden/>
    <w:qFormat/>
    <w:uiPriority w:val="0"/>
    <w:pPr>
      <w:pageBreakBefore/>
      <w:widowControl w:val="0"/>
      <w:tabs>
        <w:tab w:val="left" w:pos="360"/>
        <w:tab w:val="left" w:pos="919"/>
      </w:tabs>
      <w:spacing w:after="0" w:line="240" w:lineRule="auto"/>
      <w:ind w:hanging="200" w:hangingChars="200"/>
      <w:jc w:val="center"/>
      <w:outlineLvl w:val="0"/>
    </w:pPr>
    <w:rPr>
      <w:rFonts w:ascii="Tahoma" w:hAnsi="Tahoma" w:eastAsia="幼圆" w:cs="Times New Roman"/>
      <w:b/>
      <w:caps/>
      <w:color w:val="000000"/>
      <w:spacing w:val="60"/>
      <w:kern w:val="2"/>
      <w:sz w:val="48"/>
      <w:szCs w:val="20"/>
    </w:rPr>
  </w:style>
  <w:style w:type="paragraph" w:customStyle="1" w:styleId="3711">
    <w:name w:val="表格文字首行"/>
    <w:basedOn w:val="488"/>
    <w:semiHidden/>
    <w:qFormat/>
    <w:uiPriority w:val="0"/>
    <w:pPr>
      <w:adjustRightInd w:val="0"/>
      <w:snapToGrid w:val="0"/>
      <w:spacing w:before="120" w:line="360" w:lineRule="exact"/>
    </w:pPr>
    <w:rPr>
      <w:rFonts w:ascii="Times New Roman" w:hAnsi="Times New Roman" w:eastAsiaTheme="minorEastAsia" w:cstheme="minorBidi"/>
      <w:kern w:val="0"/>
      <w:sz w:val="20"/>
    </w:rPr>
  </w:style>
  <w:style w:type="paragraph" w:customStyle="1" w:styleId="3712">
    <w:name w:val="枚举项"/>
    <w:basedOn w:val="1"/>
    <w:semiHidden/>
    <w:qFormat/>
    <w:uiPriority w:val="99"/>
    <w:pPr>
      <w:tabs>
        <w:tab w:val="left" w:pos="927"/>
      </w:tabs>
      <w:spacing w:after="0"/>
      <w:ind w:left="907" w:hanging="340"/>
    </w:pPr>
    <w:rPr>
      <w:rFonts w:ascii="宋体" w:cs="Times New Roman" w:hAnsiTheme="majorEastAsia" w:eastAsiaTheme="majorEastAsia"/>
      <w:color w:val="000000"/>
      <w:szCs w:val="24"/>
    </w:rPr>
  </w:style>
  <w:style w:type="paragraph" w:customStyle="1" w:styleId="3713">
    <w:name w:val="para17"/>
    <w:basedOn w:val="1"/>
    <w:semiHidden/>
    <w:qFormat/>
    <w:uiPriority w:val="0"/>
    <w:pPr>
      <w:shd w:val="clear" w:color="auto" w:fill="F8F8F8"/>
      <w:spacing w:before="20" w:after="40" w:line="240" w:lineRule="auto"/>
    </w:pPr>
    <w:rPr>
      <w:rFonts w:ascii="宋体" w:hAnsi="宋体" w:cs="宋体" w:eastAsiaTheme="majorEastAsia"/>
      <w:color w:val="000000"/>
      <w:sz w:val="23"/>
      <w:szCs w:val="23"/>
    </w:rPr>
  </w:style>
  <w:style w:type="paragraph" w:customStyle="1" w:styleId="3714">
    <w:name w:val="主标题"/>
    <w:basedOn w:val="1"/>
    <w:next w:val="1"/>
    <w:qFormat/>
    <w:uiPriority w:val="0"/>
    <w:pPr>
      <w:widowControl w:val="0"/>
      <w:spacing w:after="0"/>
      <w:jc w:val="center"/>
    </w:pPr>
    <w:rPr>
      <w:rFonts w:cs="Times New Roman" w:asciiTheme="majorEastAsia" w:hAnsiTheme="majorEastAsia" w:eastAsiaTheme="majorEastAsia"/>
      <w:b/>
      <w:color w:val="000000"/>
      <w:kern w:val="2"/>
      <w:sz w:val="30"/>
      <w:szCs w:val="20"/>
    </w:rPr>
  </w:style>
  <w:style w:type="paragraph" w:customStyle="1" w:styleId="3715">
    <w:name w:val="Paragraph4"/>
    <w:basedOn w:val="1"/>
    <w:qFormat/>
    <w:uiPriority w:val="0"/>
    <w:pPr>
      <w:widowControl w:val="0"/>
      <w:spacing w:before="80" w:after="0" w:line="240" w:lineRule="auto"/>
      <w:ind w:left="2250"/>
      <w:jc w:val="both"/>
    </w:pPr>
    <w:rPr>
      <w:rFonts w:cs="Times New Roman" w:asciiTheme="majorEastAsia" w:hAnsiTheme="majorEastAsia" w:eastAsiaTheme="majorEastAsia"/>
      <w:color w:val="000000"/>
      <w:szCs w:val="20"/>
    </w:rPr>
  </w:style>
  <w:style w:type="paragraph" w:customStyle="1" w:styleId="3716">
    <w:name w:val="xl219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717">
    <w:name w:val="_Style 1000"/>
    <w:next w:val="1"/>
    <w:semiHidden/>
    <w:qFormat/>
    <w:uiPriority w:val="0"/>
    <w:pPr>
      <w:spacing w:after="0" w:line="240" w:lineRule="auto"/>
    </w:pPr>
    <w:rPr>
      <w:rFonts w:ascii="等线" w:hAnsi="等线" w:eastAsia="等线" w:cs="Times New Roman"/>
      <w:kern w:val="2"/>
      <w:sz w:val="24"/>
      <w:szCs w:val="24"/>
      <w:lang w:val="en-US" w:eastAsia="zh-CN" w:bidi="ar-SA"/>
    </w:rPr>
  </w:style>
  <w:style w:type="paragraph" w:customStyle="1" w:styleId="3718">
    <w:name w:val="样式 模板标题1 + 段前: 8 行"/>
    <w:basedOn w:val="1"/>
    <w:semiHidden/>
    <w:qFormat/>
    <w:uiPriority w:val="0"/>
    <w:pPr>
      <w:widowControl w:val="0"/>
      <w:spacing w:beforeLines="800" w:after="0"/>
      <w:jc w:val="right"/>
    </w:pPr>
    <w:rPr>
      <w:rFonts w:ascii="Arial" w:hAnsi="Arial" w:cs="宋体" w:eastAsiaTheme="majorEastAsia"/>
      <w:b/>
      <w:bCs/>
      <w:color w:val="000000"/>
      <w:kern w:val="2"/>
      <w:sz w:val="44"/>
      <w:szCs w:val="20"/>
    </w:rPr>
  </w:style>
  <w:style w:type="paragraph" w:customStyle="1" w:styleId="3719">
    <w:name w:val="Notes Text in Table"/>
    <w:qFormat/>
    <w:uiPriority w:val="0"/>
    <w:pPr>
      <w:widowControl w:val="0"/>
      <w:adjustRightInd w:val="0"/>
      <w:snapToGrid w:val="0"/>
      <w:spacing w:before="40" w:after="80" w:line="240" w:lineRule="atLeast"/>
      <w:ind w:left="170"/>
    </w:pPr>
    <w:rPr>
      <w:rFonts w:ascii="等线" w:hAnsi="等线" w:eastAsia="楷体_GB2312" w:cs="Arial"/>
      <w:iCs/>
      <w:kern w:val="2"/>
      <w:sz w:val="18"/>
      <w:szCs w:val="18"/>
      <w:lang w:val="en-US" w:eastAsia="zh-CN" w:bidi="ar-SA"/>
    </w:rPr>
  </w:style>
  <w:style w:type="paragraph" w:customStyle="1" w:styleId="3720">
    <w:name w:val="xl2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721">
    <w:name w:val="abstract"/>
    <w:basedOn w:val="1"/>
    <w:semiHidden/>
    <w:qFormat/>
    <w:uiPriority w:val="0"/>
    <w:pPr>
      <w:tabs>
        <w:tab w:val="left" w:pos="907"/>
      </w:tabs>
      <w:snapToGrid w:val="0"/>
      <w:spacing w:before="80" w:after="80"/>
      <w:ind w:left="879" w:hanging="879"/>
      <w:jc w:val="both"/>
    </w:pPr>
    <w:rPr>
      <w:rFonts w:ascii="Arial" w:hAnsi="Arial" w:cs="Arial" w:eastAsiaTheme="majorEastAsia"/>
      <w:color w:val="000000"/>
      <w:szCs w:val="21"/>
    </w:rPr>
  </w:style>
  <w:style w:type="paragraph" w:customStyle="1" w:styleId="3722">
    <w:name w:val="_VRTS-EDU Bullet Text"/>
    <w:basedOn w:val="1"/>
    <w:semiHidden/>
    <w:qFormat/>
    <w:uiPriority w:val="0"/>
    <w:pPr>
      <w:tabs>
        <w:tab w:val="left" w:pos="360"/>
      </w:tabs>
      <w:snapToGrid w:val="0"/>
      <w:spacing w:after="0" w:line="240" w:lineRule="auto"/>
      <w:ind w:left="360" w:hanging="360"/>
    </w:pPr>
    <w:rPr>
      <w:rFonts w:ascii="Arial" w:hAnsi="Arial" w:cs="Times New Roman" w:eastAsiaTheme="majorEastAsia"/>
      <w:color w:val="000000"/>
      <w:sz w:val="18"/>
      <w:szCs w:val="18"/>
    </w:rPr>
  </w:style>
  <w:style w:type="paragraph" w:customStyle="1" w:styleId="3723">
    <w:name w:val="样式 首行缩进:  2 字符4"/>
    <w:basedOn w:val="1"/>
    <w:qFormat/>
    <w:uiPriority w:val="0"/>
    <w:pPr>
      <w:widowControl w:val="0"/>
      <w:spacing w:after="0" w:line="240" w:lineRule="auto"/>
      <w:jc w:val="both"/>
    </w:pPr>
    <w:rPr>
      <w:rFonts w:cs="宋体" w:asciiTheme="majorEastAsia" w:hAnsiTheme="majorEastAsia" w:eastAsiaTheme="majorEastAsia"/>
      <w:color w:val="000000"/>
      <w:kern w:val="2"/>
      <w:szCs w:val="20"/>
    </w:rPr>
  </w:style>
  <w:style w:type="paragraph" w:customStyle="1" w:styleId="3724">
    <w:name w:val="表格文字末行"/>
    <w:basedOn w:val="488"/>
    <w:semiHidden/>
    <w:qFormat/>
    <w:uiPriority w:val="0"/>
    <w:pPr>
      <w:adjustRightInd w:val="0"/>
      <w:snapToGrid w:val="0"/>
      <w:spacing w:after="120" w:line="360" w:lineRule="exact"/>
    </w:pPr>
    <w:rPr>
      <w:rFonts w:ascii="Times New Roman" w:hAnsi="Times New Roman" w:eastAsiaTheme="minorEastAsia" w:cstheme="minorBidi"/>
      <w:kern w:val="0"/>
      <w:sz w:val="20"/>
    </w:rPr>
  </w:style>
  <w:style w:type="paragraph" w:customStyle="1" w:styleId="3725">
    <w:name w:val="Char Char5 Char"/>
    <w:basedOn w:val="1"/>
    <w:semiHidden/>
    <w:qFormat/>
    <w:uiPriority w:val="99"/>
    <w:pPr>
      <w:widowControl w:val="0"/>
      <w:spacing w:after="0" w:line="240" w:lineRule="auto"/>
      <w:jc w:val="both"/>
    </w:pPr>
    <w:rPr>
      <w:rFonts w:cs="Times New Roman" w:asciiTheme="majorEastAsia" w:hAnsiTheme="majorEastAsia" w:eastAsiaTheme="majorEastAsia"/>
      <w:b/>
      <w:bCs/>
      <w:color w:val="000000"/>
      <w:kern w:val="2"/>
      <w:sz w:val="36"/>
      <w:szCs w:val="32"/>
    </w:rPr>
  </w:style>
  <w:style w:type="paragraph" w:customStyle="1" w:styleId="3726">
    <w:name w:val="big_font"/>
    <w:basedOn w:val="1"/>
    <w:semiHidden/>
    <w:qFormat/>
    <w:uiPriority w:val="0"/>
    <w:pPr>
      <w:spacing w:before="100" w:beforeAutospacing="1" w:after="100" w:afterAutospacing="1" w:line="240" w:lineRule="auto"/>
    </w:pPr>
    <w:rPr>
      <w:rFonts w:ascii="Verdana, Arial, sans-serif" w:hAnsi="Verdana, Arial, sans-serif" w:cs="Times New Roman" w:eastAsiaTheme="majorEastAsia"/>
      <w:b/>
      <w:bCs/>
      <w:color w:val="14375F"/>
      <w:sz w:val="22"/>
      <w:szCs w:val="24"/>
    </w:rPr>
  </w:style>
  <w:style w:type="paragraph" w:customStyle="1" w:styleId="3727">
    <w:name w:val="Normal Text"/>
    <w:basedOn w:val="1"/>
    <w:semiHidden/>
    <w:qFormat/>
    <w:uiPriority w:val="0"/>
    <w:pPr>
      <w:spacing w:line="276" w:lineRule="auto"/>
      <w:ind w:firstLine="480" w:firstLineChars="200"/>
      <w:jc w:val="both"/>
    </w:pPr>
    <w:rPr>
      <w:rFonts w:ascii="华文仿宋" w:hAnsi="华文仿宋" w:eastAsia="华文仿宋" w:cs="Times New Roman"/>
      <w:color w:val="000000"/>
      <w:szCs w:val="20"/>
      <w:lang w:eastAsia="en-US" w:bidi="en-US"/>
    </w:rPr>
  </w:style>
  <w:style w:type="paragraph" w:customStyle="1" w:styleId="3728">
    <w:name w:val="picturetext"/>
    <w:basedOn w:val="1"/>
    <w:qFormat/>
    <w:uiPriority w:val="0"/>
    <w:pPr>
      <w:spacing w:before="100" w:beforeAutospacing="1" w:after="100" w:afterAutospacing="1" w:line="240" w:lineRule="auto"/>
      <w:ind w:left="700" w:right="500"/>
      <w:jc w:val="center"/>
    </w:pPr>
    <w:rPr>
      <w:rFonts w:ascii="Arial" w:hAnsi="Arial" w:cs="Arial" w:eastAsiaTheme="majorEastAsia"/>
      <w:color w:val="000000"/>
      <w:sz w:val="19"/>
      <w:szCs w:val="19"/>
    </w:rPr>
  </w:style>
  <w:style w:type="paragraph" w:customStyle="1" w:styleId="3729">
    <w:name w:val="样式 正文（首行缩进两字） + 首行缩进:  2 字符1"/>
    <w:basedOn w:val="21"/>
    <w:semiHidden/>
    <w:qFormat/>
    <w:uiPriority w:val="0"/>
    <w:pPr>
      <w:tabs>
        <w:tab w:val="left" w:pos="2730"/>
      </w:tabs>
      <w:spacing w:line="360" w:lineRule="auto"/>
      <w:ind w:firstLine="480" w:firstLineChars="200"/>
    </w:pPr>
    <w:rPr>
      <w:rFonts w:eastAsiaTheme="majorEastAsia"/>
      <w:bCs/>
      <w:color w:val="000000"/>
      <w:sz w:val="24"/>
    </w:rPr>
  </w:style>
  <w:style w:type="paragraph" w:customStyle="1" w:styleId="3730">
    <w:name w:val="表格大标题"/>
    <w:basedOn w:val="3060"/>
    <w:semiHidden/>
    <w:qFormat/>
    <w:uiPriority w:val="0"/>
  </w:style>
  <w:style w:type="paragraph" w:customStyle="1" w:styleId="3731">
    <w:name w:val="D标题1"/>
    <w:basedOn w:val="1"/>
    <w:next w:val="1"/>
    <w:qFormat/>
    <w:uiPriority w:val="0"/>
    <w:pPr>
      <w:keepLines/>
      <w:pageBreakBefore/>
      <w:widowControl w:val="0"/>
      <w:spacing w:after="100" w:afterAutospacing="1" w:line="240" w:lineRule="auto"/>
      <w:ind w:left="144" w:right="210" w:hanging="144"/>
      <w:jc w:val="both"/>
      <w:outlineLvl w:val="0"/>
    </w:pPr>
    <w:rPr>
      <w:rFonts w:ascii="Arial" w:hAnsi="Arial" w:eastAsia="黑体" w:cs="Times New Roman"/>
      <w:color w:val="000000"/>
      <w:kern w:val="44"/>
      <w:sz w:val="44"/>
      <w:szCs w:val="20"/>
    </w:rPr>
  </w:style>
  <w:style w:type="paragraph" w:customStyle="1" w:styleId="3732">
    <w:name w:val="默认段落字体 Para Char Char Char Char Char Char Char Char Char Char Char Char Char1 Char Char Char Char Char Char"/>
    <w:basedOn w:val="1"/>
    <w:semiHidden/>
    <w:qFormat/>
    <w:uiPriority w:val="0"/>
    <w:pPr>
      <w:keepNext/>
      <w:spacing w:line="240" w:lineRule="auto"/>
    </w:pPr>
    <w:rPr>
      <w:rFonts w:ascii="宋体" w:hAnsi="宋体" w:cs="Times New Roman" w:eastAsiaTheme="majorEastAsia"/>
      <w:color w:val="000000"/>
      <w:sz w:val="22"/>
      <w:szCs w:val="24"/>
      <w:lang w:eastAsia="en-US" w:bidi="en-US"/>
    </w:rPr>
  </w:style>
  <w:style w:type="paragraph" w:customStyle="1" w:styleId="3733">
    <w:name w:val="h10"/>
    <w:basedOn w:val="7"/>
    <w:semiHidden/>
    <w:qFormat/>
    <w:uiPriority w:val="0"/>
    <w:pPr>
      <w:widowControl w:val="0"/>
      <w:tabs>
        <w:tab w:val="left" w:pos="907"/>
        <w:tab w:val="left" w:pos="1704"/>
      </w:tabs>
      <w:spacing w:before="0" w:afterLines="50"/>
      <w:ind w:left="2100" w:hanging="420"/>
      <w:jc w:val="both"/>
    </w:pPr>
    <w:rPr>
      <w:rFonts w:ascii="宋体" w:hAnsi="宋体" w:eastAsia="宋体" w:cs="Times New Roman"/>
      <w:b w:val="0"/>
      <w:color w:val="000000"/>
      <w:szCs w:val="24"/>
    </w:rPr>
  </w:style>
  <w:style w:type="paragraph" w:customStyle="1" w:styleId="3734">
    <w:name w:val="彩色底纹 - 强调文字颜色 12"/>
    <w:semiHidden/>
    <w:qFormat/>
    <w:uiPriority w:val="0"/>
    <w:pPr>
      <w:spacing w:after="0" w:line="240" w:lineRule="auto"/>
    </w:pPr>
    <w:rPr>
      <w:rFonts w:ascii="等线" w:hAnsi="等线" w:eastAsia="等线" w:cs="Times New Roman"/>
      <w:kern w:val="2"/>
      <w:sz w:val="24"/>
      <w:szCs w:val="24"/>
      <w:lang w:val="en-US" w:eastAsia="zh-CN" w:bidi="ar-SA"/>
    </w:rPr>
  </w:style>
  <w:style w:type="paragraph" w:customStyle="1" w:styleId="3735">
    <w:name w:val="方欣表格栏目（右）"/>
    <w:basedOn w:val="1"/>
    <w:semiHidden/>
    <w:qFormat/>
    <w:uiPriority w:val="0"/>
    <w:pPr>
      <w:spacing w:after="0"/>
      <w:jc w:val="right"/>
    </w:pPr>
    <w:rPr>
      <w:rFonts w:ascii="Book Antiqua" w:hAnsi="Book Antiqua" w:cs="宋体" w:eastAsiaTheme="majorEastAsia"/>
      <w:b/>
      <w:bCs/>
      <w:color w:val="000000"/>
      <w:szCs w:val="20"/>
    </w:rPr>
  </w:style>
  <w:style w:type="paragraph" w:customStyle="1" w:styleId="3736">
    <w:name w:val="Normal H1"/>
    <w:basedOn w:val="1"/>
    <w:semiHidden/>
    <w:qFormat/>
    <w:uiPriority w:val="0"/>
    <w:pPr>
      <w:tabs>
        <w:tab w:val="left" w:pos="1378"/>
      </w:tabs>
      <w:snapToGrid w:val="0"/>
      <w:spacing w:before="80" w:after="80" w:line="300" w:lineRule="auto"/>
      <w:ind w:left="1378" w:hanging="397"/>
      <w:jc w:val="both"/>
    </w:pPr>
    <w:rPr>
      <w:rFonts w:ascii="Arial" w:hAnsi="Arial" w:cs="Arial" w:eastAsiaTheme="majorEastAsia"/>
      <w:color w:val="000000"/>
      <w:sz w:val="18"/>
      <w:szCs w:val="24"/>
      <w:lang w:eastAsia="en-US" w:bidi="en-US"/>
    </w:rPr>
  </w:style>
  <w:style w:type="paragraph" w:customStyle="1" w:styleId="3737">
    <w:name w:val="答复"/>
    <w:basedOn w:val="34"/>
    <w:semiHidden/>
    <w:qFormat/>
    <w:uiPriority w:val="0"/>
    <w:pPr>
      <w:numPr>
        <w:ilvl w:val="0"/>
        <w:numId w:val="207"/>
      </w:numPr>
      <w:spacing w:beforeLines="20" w:after="0"/>
      <w:ind w:firstLine="0"/>
    </w:pPr>
    <w:rPr>
      <w:rFonts w:ascii="Arial Narrow" w:hAnsi="Arial Narrow" w:eastAsiaTheme="majorEastAsia"/>
      <w:color w:val="3366FF"/>
      <w:kern w:val="0"/>
    </w:rPr>
  </w:style>
  <w:style w:type="paragraph" w:customStyle="1" w:styleId="3738">
    <w:name w:val="xl14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cs="宋体" w:eastAsiaTheme="majorEastAsia"/>
      <w:b/>
      <w:bCs/>
      <w:color w:val="000000"/>
      <w:szCs w:val="28"/>
    </w:rPr>
  </w:style>
  <w:style w:type="paragraph" w:customStyle="1" w:styleId="3739">
    <w:name w:val="Char Char1 Char Char Char Char Char Char Char Char Char Char Char Char Char Char Char Char Char"/>
    <w:basedOn w:val="1"/>
    <w:qFormat/>
    <w:uiPriority w:val="0"/>
    <w:pPr>
      <w:spacing w:after="160" w:line="240" w:lineRule="exact"/>
      <w:jc w:val="center"/>
    </w:pPr>
    <w:rPr>
      <w:rFonts w:hint="eastAsia" w:ascii="黑体" w:eastAsia="黑体" w:cs="Times New Roman" w:hAnsiTheme="majorEastAsia"/>
      <w:color w:val="000000"/>
      <w:sz w:val="36"/>
      <w:szCs w:val="36"/>
    </w:rPr>
  </w:style>
  <w:style w:type="paragraph" w:customStyle="1" w:styleId="3740">
    <w:name w:val="xl218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741">
    <w:name w:val="列表编号 6"/>
    <w:basedOn w:val="20"/>
    <w:next w:val="21"/>
    <w:semiHidden/>
    <w:qFormat/>
    <w:uiPriority w:val="0"/>
    <w:pPr>
      <w:widowControl/>
      <w:numPr>
        <w:ilvl w:val="0"/>
        <w:numId w:val="0"/>
      </w:numPr>
      <w:tabs>
        <w:tab w:val="left" w:pos="57"/>
      </w:tabs>
      <w:adjustRightInd w:val="0"/>
      <w:spacing w:after="60" w:line="320" w:lineRule="exact"/>
      <w:contextualSpacing/>
      <w:jc w:val="left"/>
    </w:pPr>
    <w:rPr>
      <w:rFonts w:ascii="宋体" w:hAnsi="Arial" w:eastAsia="黑体"/>
      <w:b w:val="0"/>
      <w:color w:val="000000"/>
      <w:kern w:val="0"/>
      <w:sz w:val="21"/>
      <w:szCs w:val="24"/>
    </w:rPr>
  </w:style>
  <w:style w:type="paragraph" w:customStyle="1" w:styleId="3742">
    <w:name w:val="xl2240"/>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743">
    <w:name w:val="xl2149"/>
    <w:basedOn w:val="1"/>
    <w:semiHidden/>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744">
    <w:name w:val="xl516"/>
    <w:basedOn w:val="1"/>
    <w:semiHidden/>
    <w:qFormat/>
    <w:uiPriority w:val="0"/>
    <w:pPr>
      <w:spacing w:before="100" w:beforeAutospacing="1" w:after="100" w:afterAutospacing="1" w:line="240" w:lineRule="auto"/>
      <w:textAlignment w:val="center"/>
    </w:pPr>
    <w:rPr>
      <w:rFonts w:ascii="宋体" w:hAnsi="宋体" w:cs="宋体" w:eastAsiaTheme="majorEastAsia"/>
      <w:color w:val="000000"/>
      <w:szCs w:val="24"/>
    </w:rPr>
  </w:style>
  <w:style w:type="paragraph" w:customStyle="1" w:styleId="3745">
    <w:name w:val="自由格式"/>
    <w:semiHidden/>
    <w:qFormat/>
    <w:uiPriority w:val="0"/>
    <w:pPr>
      <w:spacing w:after="0" w:line="240" w:lineRule="auto"/>
    </w:pPr>
    <w:rPr>
      <w:rFonts w:ascii="Helvetica Neue Light" w:hAnsi="Helvetica Neue Light" w:eastAsia="Helvetica Neue Light" w:cs="Helvetica Neue Light"/>
      <w:color w:val="000000"/>
      <w:sz w:val="20"/>
      <w:szCs w:val="20"/>
      <w:lang w:val="en-US" w:eastAsia="zh-CN" w:bidi="ar-SA"/>
    </w:rPr>
  </w:style>
  <w:style w:type="paragraph" w:customStyle="1" w:styleId="3746">
    <w:name w:val="FP: Doc Info"/>
    <w:basedOn w:val="235"/>
    <w:next w:val="235"/>
    <w:semiHidden/>
    <w:qFormat/>
    <w:uiPriority w:val="0"/>
    <w:pPr>
      <w:spacing w:before="20" w:after="20"/>
    </w:pPr>
    <w:rPr>
      <w:rFonts w:ascii="Arial" w:hAnsi="Arial" w:cs="Times New Roman"/>
      <w:color w:val="auto"/>
      <w:kern w:val="2"/>
    </w:rPr>
  </w:style>
  <w:style w:type="paragraph" w:customStyle="1" w:styleId="3747">
    <w:name w:val="样式 正文-fbl + 首行缩进:  2 字符"/>
    <w:basedOn w:val="1"/>
    <w:semiHidden/>
    <w:qFormat/>
    <w:uiPriority w:val="0"/>
    <w:pPr>
      <w:widowControl w:val="0"/>
      <w:spacing w:before="56" w:after="113" w:line="312" w:lineRule="auto"/>
      <w:jc w:val="both"/>
    </w:pPr>
    <w:rPr>
      <w:rFonts w:cs="宋体" w:asciiTheme="majorEastAsia" w:hAnsiTheme="majorEastAsia" w:eastAsiaTheme="majorEastAsia"/>
      <w:color w:val="000000"/>
      <w:kern w:val="2"/>
      <w:szCs w:val="21"/>
    </w:rPr>
  </w:style>
  <w:style w:type="paragraph" w:customStyle="1" w:styleId="3748">
    <w:name w:val="xl2202"/>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749">
    <w:name w:val="文档-正文"/>
    <w:semiHidden/>
    <w:qFormat/>
    <w:uiPriority w:val="0"/>
    <w:pPr>
      <w:spacing w:after="200" w:afterLines="20" w:line="360" w:lineRule="auto"/>
      <w:ind w:firstLine="200" w:firstLineChars="200"/>
      <w:jc w:val="both"/>
    </w:pPr>
    <w:rPr>
      <w:rFonts w:ascii="等线" w:hAnsi="等线" w:eastAsia="等线" w:cs="Times New Roman"/>
      <w:sz w:val="24"/>
      <w:szCs w:val="20"/>
      <w:lang w:val="en-US" w:eastAsia="zh-CN" w:bidi="ar-SA"/>
    </w:rPr>
  </w:style>
  <w:style w:type="paragraph" w:customStyle="1" w:styleId="3750">
    <w:name w:val="Char Char Char1 Char Char Char2 Char Char Char Char"/>
    <w:basedOn w:val="26"/>
    <w:semiHidden/>
    <w:qFormat/>
    <w:uiPriority w:val="0"/>
    <w:rPr>
      <w:rFonts w:ascii="Tahoma" w:hAnsi="Tahoma" w:cs="Tahoma" w:eastAsiaTheme="majorEastAsia"/>
      <w:color w:val="000000"/>
      <w:sz w:val="18"/>
    </w:rPr>
  </w:style>
  <w:style w:type="paragraph" w:customStyle="1" w:styleId="3751">
    <w:name w:val="xl2104"/>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752">
    <w:name w:val="表题"/>
    <w:basedOn w:val="1"/>
    <w:next w:val="1"/>
    <w:qFormat/>
    <w:uiPriority w:val="0"/>
    <w:pPr>
      <w:tabs>
        <w:tab w:val="center" w:pos="4201"/>
      </w:tabs>
      <w:overflowPunct w:val="0"/>
      <w:topLinePunct/>
      <w:autoSpaceDE w:val="0"/>
      <w:autoSpaceDN w:val="0"/>
      <w:spacing w:before="120" w:after="0" w:line="240" w:lineRule="auto"/>
      <w:ind w:firstLine="425"/>
      <w:textAlignment w:val="baseline"/>
    </w:pPr>
    <w:rPr>
      <w:rFonts w:ascii="Times New Roman MT Extra Bold" w:hAnsi="Times New Roman MT Extra Bold" w:eastAsia="黑体" w:cs="Times New Roman"/>
      <w:color w:val="000000"/>
      <w:sz w:val="18"/>
      <w:szCs w:val="20"/>
    </w:rPr>
  </w:style>
  <w:style w:type="paragraph" w:customStyle="1" w:styleId="3753">
    <w:name w:val="样式 标题 3h3H3level_3PIM 3Level 3 HeadHeading 3 - oldsect1.2..."/>
    <w:basedOn w:val="5"/>
    <w:semiHidden/>
    <w:qFormat/>
    <w:uiPriority w:val="0"/>
    <w:pPr>
      <w:widowControl w:val="0"/>
      <w:numPr>
        <w:ilvl w:val="0"/>
        <w:numId w:val="0"/>
      </w:numPr>
      <w:tabs>
        <w:tab w:val="left" w:pos="720"/>
        <w:tab w:val="left" w:pos="840"/>
        <w:tab w:val="left" w:pos="1288"/>
      </w:tabs>
      <w:adjustRightInd w:val="0"/>
      <w:spacing w:before="50" w:afterLines="50" w:line="412" w:lineRule="auto"/>
      <w:ind w:left="720" w:hanging="720"/>
    </w:pPr>
    <w:rPr>
      <w:rFonts w:ascii="Verdana" w:hAnsi="Verdana" w:eastAsia="微软雅黑" w:cs="Times New Roman"/>
      <w:b w:val="0"/>
      <w:bCs w:val="0"/>
      <w:color w:val="000000"/>
      <w:sz w:val="28"/>
      <w:szCs w:val="21"/>
    </w:rPr>
  </w:style>
  <w:style w:type="paragraph" w:customStyle="1" w:styleId="3754">
    <w:name w:val="标题_3 + 微软雅黑 Custom Color(RGB(6013846))"/>
    <w:basedOn w:val="1"/>
    <w:next w:val="1"/>
    <w:semiHidden/>
    <w:qFormat/>
    <w:uiPriority w:val="0"/>
    <w:pPr>
      <w:keepNext/>
      <w:tabs>
        <w:tab w:val="left" w:pos="993"/>
      </w:tabs>
      <w:spacing w:before="180" w:after="120" w:line="240" w:lineRule="auto"/>
      <w:outlineLvl w:val="2"/>
    </w:pPr>
    <w:rPr>
      <w:rFonts w:ascii="微软雅黑" w:hAnsi="微软雅黑" w:eastAsia="微软雅黑" w:cs="Arial"/>
      <w:b/>
      <w:bCs/>
      <w:color w:val="3C8A2E"/>
      <w:szCs w:val="26"/>
    </w:rPr>
  </w:style>
  <w:style w:type="paragraph" w:customStyle="1" w:styleId="3755">
    <w:name w:val="Tabletext"/>
    <w:basedOn w:val="1"/>
    <w:qFormat/>
    <w:uiPriority w:val="0"/>
    <w:pPr>
      <w:keepLines/>
      <w:widowControl w:val="0"/>
      <w:spacing w:after="0" w:line="240" w:lineRule="auto"/>
      <w:ind w:right="210"/>
    </w:pPr>
    <w:rPr>
      <w:rFonts w:cs="Times New Roman" w:asciiTheme="majorEastAsia" w:hAnsiTheme="majorEastAsia" w:eastAsiaTheme="majorEastAsia"/>
      <w:color w:val="000000"/>
      <w:szCs w:val="20"/>
    </w:rPr>
  </w:style>
  <w:style w:type="paragraph" w:customStyle="1" w:styleId="3756">
    <w:name w:val="二级标题--0"/>
    <w:basedOn w:val="4"/>
    <w:semiHidden/>
    <w:qFormat/>
    <w:uiPriority w:val="0"/>
    <w:pPr>
      <w:widowControl w:val="0"/>
      <w:numPr>
        <w:ilvl w:val="0"/>
        <w:numId w:val="0"/>
      </w:numPr>
      <w:spacing w:before="120" w:afterLines="50" w:line="240" w:lineRule="auto"/>
      <w:jc w:val="both"/>
      <w:textAlignment w:val="baseline"/>
    </w:pPr>
    <w:rPr>
      <w:rFonts w:ascii="黑体" w:hAnsi="黑体" w:eastAsia="宋体" w:cs="Times New Roman"/>
      <w:bCs w:val="0"/>
      <w:color w:val="000000"/>
      <w:kern w:val="2"/>
      <w:sz w:val="24"/>
      <w:szCs w:val="28"/>
    </w:rPr>
  </w:style>
  <w:style w:type="paragraph" w:customStyle="1" w:styleId="3757">
    <w:name w:val="xl2084"/>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758">
    <w:name w:val="表中正文"/>
    <w:basedOn w:val="1"/>
    <w:semiHidden/>
    <w:qFormat/>
    <w:uiPriority w:val="0"/>
    <w:pPr>
      <w:widowControl w:val="0"/>
      <w:adjustRightInd w:val="0"/>
      <w:snapToGrid w:val="0"/>
      <w:spacing w:after="0" w:line="240" w:lineRule="auto"/>
      <w:jc w:val="center"/>
    </w:pPr>
    <w:rPr>
      <w:rFonts w:cs="Times New Roman" w:asciiTheme="majorEastAsia" w:hAnsiTheme="majorEastAsia" w:eastAsiaTheme="majorEastAsia"/>
      <w:color w:val="000000"/>
      <w:kern w:val="2"/>
      <w:szCs w:val="20"/>
    </w:rPr>
  </w:style>
  <w:style w:type="paragraph" w:customStyle="1" w:styleId="3759">
    <w:name w:val="图内文字5号居左"/>
    <w:semiHidden/>
    <w:qFormat/>
    <w:uiPriority w:val="99"/>
    <w:pPr>
      <w:spacing w:after="0" w:line="240" w:lineRule="auto"/>
    </w:pPr>
    <w:rPr>
      <w:rFonts w:ascii="等线" w:hAnsi="等线" w:eastAsia="等线" w:cs="Times New Roman"/>
      <w:kern w:val="2"/>
      <w:sz w:val="24"/>
      <w:szCs w:val="24"/>
      <w:lang w:val="en-US" w:eastAsia="zh-CN" w:bidi="ar-SA"/>
    </w:rPr>
  </w:style>
  <w:style w:type="paragraph" w:customStyle="1" w:styleId="3760">
    <w:name w:val="xl2082"/>
    <w:basedOn w:val="1"/>
    <w:semiHidden/>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761">
    <w:name w:val="xl205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b/>
      <w:bCs/>
      <w:color w:val="000000"/>
      <w:sz w:val="20"/>
      <w:szCs w:val="20"/>
    </w:rPr>
  </w:style>
  <w:style w:type="paragraph" w:customStyle="1" w:styleId="3762">
    <w:name w:val="A BLOCK PARA"/>
    <w:basedOn w:val="1"/>
    <w:qFormat/>
    <w:uiPriority w:val="0"/>
    <w:pPr>
      <w:spacing w:after="0" w:line="240" w:lineRule="auto"/>
    </w:pPr>
    <w:rPr>
      <w:rFonts w:ascii="Book Antiqua" w:hAnsi="Book Antiqua" w:eastAsia="PMingLiU" w:cs="Times New Roman"/>
      <w:color w:val="000000"/>
      <w:sz w:val="22"/>
      <w:szCs w:val="20"/>
      <w:lang w:eastAsia="zh-TW"/>
    </w:rPr>
  </w:style>
  <w:style w:type="paragraph" w:customStyle="1" w:styleId="3763">
    <w:name w:val="xl2107"/>
    <w:basedOn w:val="1"/>
    <w:semiHidden/>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764">
    <w:name w:val="表内文字居右"/>
    <w:semiHidden/>
    <w:qFormat/>
    <w:uiPriority w:val="99"/>
    <w:pPr>
      <w:spacing w:after="0" w:line="240" w:lineRule="auto"/>
      <w:jc w:val="right"/>
    </w:pPr>
    <w:rPr>
      <w:rFonts w:ascii="等线" w:hAnsi="等线" w:eastAsia="等线" w:cs="Times New Roman"/>
      <w:kern w:val="2"/>
      <w:sz w:val="24"/>
      <w:szCs w:val="24"/>
      <w:lang w:val="en-US" w:eastAsia="zh-CN" w:bidi="ar-SA"/>
    </w:rPr>
  </w:style>
  <w:style w:type="paragraph" w:customStyle="1" w:styleId="3765">
    <w:name w:val="CRC_Bullet with body text"/>
    <w:basedOn w:val="1"/>
    <w:semiHidden/>
    <w:qFormat/>
    <w:uiPriority w:val="99"/>
    <w:pPr>
      <w:spacing w:after="0"/>
      <w:ind w:left="792"/>
    </w:pPr>
    <w:rPr>
      <w:rFonts w:ascii="Futura Bk" w:hAnsi="Futura Bk" w:cs="Times New Roman" w:eastAsiaTheme="majorEastAsia"/>
      <w:color w:val="000000"/>
      <w:sz w:val="22"/>
      <w:szCs w:val="20"/>
      <w:lang w:eastAsia="en-US"/>
    </w:rPr>
  </w:style>
  <w:style w:type="paragraph" w:customStyle="1" w:styleId="3766">
    <w:name w:val="五号正文项目"/>
    <w:basedOn w:val="1"/>
    <w:semiHidden/>
    <w:qFormat/>
    <w:uiPriority w:val="0"/>
    <w:pPr>
      <w:keepLines/>
      <w:widowControl w:val="0"/>
      <w:adjustRightInd w:val="0"/>
      <w:spacing w:after="0" w:line="312" w:lineRule="atLeast"/>
      <w:ind w:left="2092" w:hanging="516"/>
      <w:jc w:val="both"/>
      <w:textAlignment w:val="baseline"/>
    </w:pPr>
    <w:rPr>
      <w:rFonts w:cs="Times New Roman" w:asciiTheme="majorEastAsia" w:hAnsiTheme="majorEastAsia" w:eastAsiaTheme="majorEastAsia"/>
      <w:color w:val="000000"/>
      <w:szCs w:val="20"/>
    </w:rPr>
  </w:style>
  <w:style w:type="paragraph" w:customStyle="1" w:styleId="3767">
    <w:name w:val="Body Text 21"/>
    <w:basedOn w:val="1"/>
    <w:qFormat/>
    <w:uiPriority w:val="0"/>
    <w:pPr>
      <w:widowControl w:val="0"/>
      <w:adjustRightInd w:val="0"/>
      <w:spacing w:after="0" w:line="240" w:lineRule="auto"/>
      <w:jc w:val="both"/>
      <w:textAlignment w:val="baseline"/>
    </w:pPr>
    <w:rPr>
      <w:rFonts w:cs="Times New Roman" w:asciiTheme="majorEastAsia" w:hAnsiTheme="majorEastAsia" w:eastAsiaTheme="majorEastAsia"/>
      <w:color w:val="000000"/>
      <w:kern w:val="2"/>
      <w:szCs w:val="20"/>
    </w:rPr>
  </w:style>
  <w:style w:type="paragraph" w:customStyle="1" w:styleId="3768">
    <w:name w:val="样式 标题 2 + 仿宋_GB2312"/>
    <w:basedOn w:val="4"/>
    <w:next w:val="1"/>
    <w:semiHidden/>
    <w:qFormat/>
    <w:uiPriority w:val="0"/>
    <w:pPr>
      <w:keepNext w:val="0"/>
      <w:keepLines w:val="0"/>
      <w:widowControl w:val="0"/>
      <w:numPr>
        <w:ilvl w:val="0"/>
        <w:numId w:val="0"/>
      </w:numPr>
      <w:adjustRightInd w:val="0"/>
      <w:snapToGrid w:val="0"/>
      <w:spacing w:before="120" w:afterLines="50" w:line="240" w:lineRule="auto"/>
      <w:ind w:left="840"/>
      <w:textAlignment w:val="baseline"/>
    </w:pPr>
    <w:rPr>
      <w:rFonts w:ascii="仿宋_GB2312" w:hAnsi="仿宋_GB2312" w:eastAsia="仿宋_GB2312" w:cs="Times New Roman"/>
      <w:bCs w:val="0"/>
      <w:color w:val="000000"/>
      <w:kern w:val="2"/>
      <w:sz w:val="24"/>
      <w:szCs w:val="28"/>
    </w:rPr>
  </w:style>
  <w:style w:type="paragraph" w:customStyle="1" w:styleId="3769">
    <w:name w:val="xl205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Times New Roman" w:asciiTheme="majorEastAsia" w:hAnsiTheme="majorEastAsia" w:eastAsiaTheme="majorEastAsia"/>
      <w:color w:val="000000"/>
      <w:sz w:val="20"/>
      <w:szCs w:val="20"/>
    </w:rPr>
  </w:style>
  <w:style w:type="paragraph" w:customStyle="1" w:styleId="3770">
    <w:name w:val="封面1"/>
    <w:basedOn w:val="1"/>
    <w:next w:val="1"/>
    <w:qFormat/>
    <w:uiPriority w:val="0"/>
    <w:pPr>
      <w:spacing w:line="240" w:lineRule="auto"/>
      <w:jc w:val="center"/>
    </w:pPr>
    <w:rPr>
      <w:rFonts w:ascii="宋体" w:hAnsi="宋体" w:eastAsia="黑体" w:cs="Times New Roman"/>
      <w:b/>
      <w:color w:val="000000"/>
      <w:kern w:val="2"/>
      <w:sz w:val="52"/>
      <w:szCs w:val="24"/>
      <w:lang w:eastAsia="en-US" w:bidi="en-US"/>
    </w:rPr>
  </w:style>
  <w:style w:type="paragraph" w:customStyle="1" w:styleId="3771">
    <w:name w:val="Subtitle Cover"/>
    <w:basedOn w:val="1"/>
    <w:next w:val="1"/>
    <w:qFormat/>
    <w:uiPriority w:val="0"/>
    <w:pPr>
      <w:keepNext/>
      <w:pBdr>
        <w:top w:val="single" w:color="auto" w:sz="6" w:space="1"/>
      </w:pBdr>
      <w:spacing w:after="5280" w:line="480" w:lineRule="exact"/>
    </w:pPr>
    <w:rPr>
      <w:rFonts w:ascii="Garamond" w:hAnsi="Garamond" w:cs="Times New Roman" w:eastAsiaTheme="majorEastAsia"/>
      <w:color w:val="000000"/>
      <w:spacing w:val="-15"/>
      <w:kern w:val="28"/>
      <w:sz w:val="44"/>
      <w:szCs w:val="20"/>
    </w:rPr>
  </w:style>
  <w:style w:type="paragraph" w:customStyle="1" w:styleId="3772">
    <w:name w:val="清除格式 Char"/>
    <w:basedOn w:val="1"/>
    <w:semiHidden/>
    <w:qFormat/>
    <w:uiPriority w:val="0"/>
    <w:pPr>
      <w:widowControl w:val="0"/>
      <w:tabs>
        <w:tab w:val="left" w:pos="360"/>
      </w:tabs>
      <w:adjustRightInd w:val="0"/>
      <w:snapToGrid w:val="0"/>
      <w:spacing w:after="0" w:line="240" w:lineRule="auto"/>
      <w:jc w:val="both"/>
      <w:textAlignment w:val="baseline"/>
    </w:pPr>
    <w:rPr>
      <w:rFonts w:cs="Times New Roman" w:asciiTheme="majorEastAsia" w:hAnsiTheme="majorEastAsia" w:eastAsiaTheme="majorEastAsia"/>
      <w:color w:val="000000"/>
      <w:kern w:val="2"/>
      <w:szCs w:val="21"/>
      <w:lang w:val="zh-CN"/>
    </w:rPr>
  </w:style>
  <w:style w:type="paragraph" w:customStyle="1" w:styleId="3773">
    <w:name w:val="表格内文字"/>
    <w:basedOn w:val="34"/>
    <w:qFormat/>
    <w:uiPriority w:val="0"/>
    <w:pPr>
      <w:widowControl/>
      <w:adjustRightInd w:val="0"/>
      <w:spacing w:after="0"/>
      <w:textAlignment w:val="baseline"/>
    </w:pPr>
    <w:rPr>
      <w:rFonts w:ascii="宋体" w:hAnsi="宋体" w:eastAsiaTheme="majorEastAsia"/>
      <w:color w:val="FF0000"/>
      <w:kern w:val="0"/>
      <w:szCs w:val="21"/>
    </w:rPr>
  </w:style>
  <w:style w:type="paragraph" w:customStyle="1" w:styleId="3774">
    <w:name w:val="表头 Char Char Char Char Char Char"/>
    <w:basedOn w:val="1"/>
    <w:semiHidden/>
    <w:qFormat/>
    <w:uiPriority w:val="0"/>
    <w:pPr>
      <w:widowControl w:val="0"/>
      <w:adjustRightInd w:val="0"/>
      <w:snapToGrid w:val="0"/>
      <w:spacing w:before="120" w:after="0"/>
      <w:jc w:val="center"/>
      <w:textAlignment w:val="baseline"/>
    </w:pPr>
    <w:rPr>
      <w:rFonts w:ascii="宋体" w:hAnsi="宋体" w:cs="Times New Roman" w:eastAsiaTheme="majorEastAsia"/>
      <w:color w:val="000000"/>
      <w:kern w:val="4"/>
      <w:szCs w:val="24"/>
    </w:rPr>
  </w:style>
  <w:style w:type="paragraph" w:customStyle="1" w:styleId="3775">
    <w:name w:val="xl2179"/>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776">
    <w:name w:val="xl411"/>
    <w:basedOn w:val="1"/>
    <w:qFormat/>
    <w:uiPriority w:val="0"/>
    <w:pPr>
      <w:pBdr>
        <w:top w:val="single" w:color="auto" w:sz="4" w:space="0"/>
        <w:left w:val="single" w:color="auto" w:sz="4" w:space="0"/>
        <w:bottom w:val="single" w:color="auto" w:sz="4" w:space="0"/>
        <w:right w:val="single" w:color="auto" w:sz="4" w:space="0"/>
      </w:pBdr>
      <w:shd w:val="clear" w:color="000000" w:fill="33CCCC"/>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777">
    <w:name w:val="Point"/>
    <w:basedOn w:val="1"/>
    <w:semiHidden/>
    <w:qFormat/>
    <w:uiPriority w:val="0"/>
    <w:pPr>
      <w:tabs>
        <w:tab w:val="left" w:pos="284"/>
      </w:tabs>
      <w:spacing w:after="0" w:line="240" w:lineRule="auto"/>
      <w:ind w:left="284" w:hanging="284"/>
    </w:pPr>
    <w:rPr>
      <w:rFonts w:ascii="Arial" w:hAnsi="Arial" w:eastAsia="Times New Roman" w:cs="Cordia New"/>
      <w:color w:val="000000"/>
      <w:sz w:val="22"/>
      <w:szCs w:val="24"/>
      <w:lang w:val="de-DE" w:eastAsia="en-US" w:bidi="th-TH"/>
    </w:rPr>
  </w:style>
  <w:style w:type="paragraph" w:customStyle="1" w:styleId="3778">
    <w:name w:val="样式 样式 正文首行缩进4级首行缩进 + 首行缩进:  2 字符 + 左侧:  2 字符"/>
    <w:basedOn w:val="1"/>
    <w:semiHidden/>
    <w:qFormat/>
    <w:uiPriority w:val="0"/>
    <w:pPr>
      <w:widowControl w:val="0"/>
      <w:autoSpaceDE w:val="0"/>
      <w:autoSpaceDN w:val="0"/>
      <w:adjustRightInd w:val="0"/>
      <w:spacing w:after="0"/>
    </w:pPr>
    <w:rPr>
      <w:rFonts w:ascii="Arial" w:hAnsi="Arial" w:cs="Times New Roman" w:eastAsiaTheme="majorEastAsia"/>
      <w:color w:val="000000"/>
      <w:szCs w:val="24"/>
    </w:rPr>
  </w:style>
  <w:style w:type="paragraph" w:customStyle="1" w:styleId="3779">
    <w:name w:val="三级节标题"/>
    <w:next w:val="1"/>
    <w:semiHidden/>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3780">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FF0000"/>
      <w:szCs w:val="21"/>
    </w:rPr>
  </w:style>
  <w:style w:type="paragraph" w:customStyle="1" w:styleId="3781">
    <w:name w:val="二级标题（大标题）"/>
    <w:basedOn w:val="1"/>
    <w:semiHidden/>
    <w:qFormat/>
    <w:uiPriority w:val="0"/>
    <w:pPr>
      <w:keepNext/>
      <w:spacing w:before="240" w:after="60" w:line="240" w:lineRule="auto"/>
      <w:ind w:firstLine="482" w:firstLineChars="200"/>
      <w:jc w:val="center"/>
      <w:outlineLvl w:val="1"/>
    </w:pPr>
    <w:rPr>
      <w:rFonts w:ascii="Cambria" w:hAnsi="Cambria" w:cs="Times New Roman" w:eastAsiaTheme="majorEastAsia"/>
      <w:b/>
      <w:bCs/>
      <w:iCs/>
      <w:color w:val="000000"/>
      <w:szCs w:val="28"/>
    </w:rPr>
  </w:style>
  <w:style w:type="paragraph" w:customStyle="1" w:styleId="3782">
    <w:name w:val="xl2236"/>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783">
    <w:name w:val="[基本段落]"/>
    <w:basedOn w:val="1"/>
    <w:semiHidden/>
    <w:qFormat/>
    <w:uiPriority w:val="99"/>
    <w:pPr>
      <w:autoSpaceDE w:val="0"/>
      <w:autoSpaceDN w:val="0"/>
      <w:adjustRightInd w:val="0"/>
      <w:spacing w:after="0" w:line="288" w:lineRule="auto"/>
      <w:textAlignment w:val="center"/>
    </w:pPr>
    <w:rPr>
      <w:rFonts w:ascii="宋体" w:hAnsi="FrutigerNext LT Regular" w:cs="宋体" w:eastAsiaTheme="majorEastAsia"/>
      <w:color w:val="000000"/>
      <w:szCs w:val="24"/>
      <w:lang w:val="zh-CN"/>
    </w:rPr>
  </w:style>
  <w:style w:type="paragraph" w:customStyle="1" w:styleId="3784">
    <w:name w:val="Char Char Char1 Char"/>
    <w:basedOn w:val="26"/>
    <w:qFormat/>
    <w:uiPriority w:val="0"/>
    <w:pPr>
      <w:adjustRightInd w:val="0"/>
      <w:spacing w:line="436" w:lineRule="exact"/>
      <w:ind w:left="357"/>
      <w:jc w:val="left"/>
      <w:outlineLvl w:val="3"/>
    </w:pPr>
    <w:rPr>
      <w:rFonts w:ascii="Tahoma" w:hAnsi="Tahoma" w:cs="Times New Roman" w:eastAsiaTheme="majorEastAsia"/>
      <w:b/>
      <w:color w:val="000000"/>
      <w:kern w:val="2"/>
      <w:sz w:val="21"/>
      <w:szCs w:val="28"/>
      <w:lang w:val="zh-CN"/>
    </w:rPr>
  </w:style>
  <w:style w:type="paragraph" w:customStyle="1" w:styleId="3785">
    <w:name w:val="项目列表 1"/>
    <w:basedOn w:val="1"/>
    <w:semiHidden/>
    <w:qFormat/>
    <w:uiPriority w:val="0"/>
    <w:pPr>
      <w:widowControl w:val="0"/>
      <w:tabs>
        <w:tab w:val="left" w:pos="960"/>
        <w:tab w:val="left" w:pos="1207"/>
      </w:tabs>
      <w:adjustRightInd w:val="0"/>
      <w:snapToGrid w:val="0"/>
      <w:spacing w:after="0"/>
      <w:ind w:left="1207"/>
      <w:jc w:val="both"/>
    </w:pPr>
    <w:rPr>
      <w:rFonts w:cs="Times New Roman" w:asciiTheme="majorEastAsia" w:hAnsiTheme="majorEastAsia" w:eastAsiaTheme="majorEastAsia"/>
      <w:color w:val="000000"/>
      <w:kern w:val="2"/>
      <w:szCs w:val="20"/>
    </w:rPr>
  </w:style>
  <w:style w:type="paragraph" w:customStyle="1" w:styleId="3786">
    <w:name w:val="xl543"/>
    <w:basedOn w:val="1"/>
    <w:semiHidden/>
    <w:qFormat/>
    <w:uiPriority w:val="0"/>
    <w:pPr>
      <w:pBdr>
        <w:top w:val="single" w:color="auto" w:sz="4" w:space="0"/>
        <w:left w:val="single" w:color="auto" w:sz="8" w:space="0"/>
        <w:bottom w:val="single" w:color="auto" w:sz="8" w:space="0"/>
      </w:pBdr>
      <w:shd w:val="clear" w:color="000000" w:fill="FFCC00"/>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3787">
    <w:name w:val="main title"/>
    <w:semiHidden/>
    <w:qFormat/>
    <w:uiPriority w:val="0"/>
    <w:pPr>
      <w:spacing w:after="300" w:line="240" w:lineRule="auto"/>
    </w:pPr>
    <w:rPr>
      <w:rFonts w:ascii="Futura Hv" w:hAnsi="Futura Hv" w:eastAsia="等线" w:cs="Times New Roman"/>
      <w:sz w:val="34"/>
      <w:szCs w:val="20"/>
      <w:lang w:val="en-US" w:eastAsia="en-US" w:bidi="ar-SA"/>
    </w:rPr>
  </w:style>
  <w:style w:type="paragraph" w:customStyle="1" w:styleId="3788">
    <w:name w:val="style15"/>
    <w:basedOn w:val="1"/>
    <w:semiHidden/>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top"/>
    </w:pPr>
    <w:rPr>
      <w:rFonts w:ascii="微软雅黑" w:hAnsi="微软雅黑" w:eastAsia="微软雅黑" w:cs="宋体"/>
      <w:color w:val="000000"/>
      <w:sz w:val="22"/>
      <w:szCs w:val="24"/>
    </w:rPr>
  </w:style>
  <w:style w:type="paragraph" w:customStyle="1" w:styleId="3789">
    <w:name w:val="正文条目a"/>
    <w:basedOn w:val="1"/>
    <w:semiHidden/>
    <w:qFormat/>
    <w:uiPriority w:val="0"/>
    <w:pPr>
      <w:widowControl w:val="0"/>
      <w:adjustRightInd w:val="0"/>
      <w:snapToGrid w:val="0"/>
      <w:spacing w:after="0" w:line="240" w:lineRule="auto"/>
      <w:ind w:left="400" w:leftChars="300" w:hanging="100" w:hangingChars="100"/>
      <w:jc w:val="both"/>
    </w:pPr>
    <w:rPr>
      <w:rFonts w:ascii="宋体" w:cs="Times New Roman" w:hAnsiTheme="majorEastAsia" w:eastAsiaTheme="majorEastAsia"/>
      <w:color w:val="000000"/>
      <w:kern w:val="2"/>
      <w:szCs w:val="24"/>
    </w:rPr>
  </w:style>
  <w:style w:type="paragraph" w:customStyle="1" w:styleId="3790">
    <w:name w:val="n"/>
    <w:basedOn w:val="4"/>
    <w:semiHidden/>
    <w:qFormat/>
    <w:uiPriority w:val="99"/>
    <w:pPr>
      <w:numPr>
        <w:ilvl w:val="0"/>
        <w:numId w:val="0"/>
      </w:numPr>
      <w:tabs>
        <w:tab w:val="left" w:pos="0"/>
      </w:tabs>
      <w:adjustRightInd w:val="0"/>
      <w:snapToGrid w:val="0"/>
      <w:spacing w:before="0" w:afterLines="50" w:line="240" w:lineRule="auto"/>
      <w:outlineLvl w:val="9"/>
    </w:pPr>
    <w:rPr>
      <w:rFonts w:ascii="Cambria" w:hAnsi="黑体" w:eastAsia="宋体" w:cs="Cambria"/>
      <w:b w:val="0"/>
      <w:bCs w:val="0"/>
      <w:color w:val="000000"/>
      <w:sz w:val="22"/>
      <w:szCs w:val="22"/>
      <w:lang w:eastAsia="en-US"/>
    </w:rPr>
  </w:style>
  <w:style w:type="paragraph" w:customStyle="1" w:styleId="3791">
    <w:name w:val="默认段落字体 Para Char1 Char Char Char1 Char Char Char Char Char Char"/>
    <w:basedOn w:val="1"/>
    <w:semiHidden/>
    <w:qFormat/>
    <w:uiPriority w:val="0"/>
    <w:pPr>
      <w:widowControl w:val="0"/>
      <w:adjustRightInd w:val="0"/>
      <w:spacing w:after="0"/>
      <w:jc w:val="both"/>
    </w:pPr>
    <w:rPr>
      <w:rFonts w:cs="Times New Roman" w:asciiTheme="majorEastAsia" w:hAnsiTheme="majorEastAsia" w:eastAsiaTheme="majorEastAsia"/>
      <w:color w:val="000000"/>
      <w:szCs w:val="24"/>
    </w:rPr>
  </w:style>
  <w:style w:type="paragraph" w:customStyle="1" w:styleId="3792">
    <w:name w:val="Sub Item List in Table"/>
    <w:basedOn w:val="1"/>
    <w:semiHidden/>
    <w:qFormat/>
    <w:uiPriority w:val="0"/>
    <w:pPr>
      <w:tabs>
        <w:tab w:val="left" w:pos="568"/>
      </w:tabs>
      <w:topLinePunct/>
      <w:adjustRightInd w:val="0"/>
      <w:snapToGrid w:val="0"/>
      <w:spacing w:after="0" w:line="240" w:lineRule="atLeast"/>
      <w:ind w:left="568"/>
    </w:pPr>
    <w:rPr>
      <w:rFonts w:hint="eastAsia" w:cs="Arial" w:asciiTheme="majorEastAsia" w:hAnsiTheme="majorEastAsia" w:eastAsiaTheme="majorEastAsia"/>
      <w:color w:val="000000"/>
      <w:kern w:val="2"/>
      <w:szCs w:val="21"/>
    </w:rPr>
  </w:style>
  <w:style w:type="paragraph" w:customStyle="1" w:styleId="3793">
    <w:name w:val="正文文字小标带括"/>
    <w:basedOn w:val="34"/>
    <w:semiHidden/>
    <w:qFormat/>
    <w:uiPriority w:val="0"/>
    <w:pPr>
      <w:spacing w:before="60" w:after="60" w:line="380" w:lineRule="exact"/>
      <w:ind w:left="1176" w:firstLine="480" w:firstLineChars="200"/>
    </w:pPr>
    <w:rPr>
      <w:rFonts w:asciiTheme="majorEastAsia" w:hAnsiTheme="majorEastAsia" w:eastAsiaTheme="majorEastAsia"/>
      <w:color w:val="000000"/>
      <w:sz w:val="24"/>
    </w:rPr>
  </w:style>
  <w:style w:type="paragraph" w:customStyle="1" w:styleId="3794">
    <w:name w:val="样式 标题 4sect 1.2.3.4Ref Heading 1rh1sect 1.2.3.41Ref Heading...2"/>
    <w:basedOn w:val="6"/>
    <w:semiHidden/>
    <w:qFormat/>
    <w:uiPriority w:val="0"/>
    <w:pPr>
      <w:numPr>
        <w:ilvl w:val="0"/>
        <w:numId w:val="0"/>
      </w:numPr>
      <w:tabs>
        <w:tab w:val="left" w:pos="851"/>
        <w:tab w:val="left" w:pos="993"/>
      </w:tabs>
      <w:adjustRightInd w:val="0"/>
      <w:snapToGrid w:val="0"/>
      <w:spacing w:before="240" w:afterLines="50"/>
      <w:ind w:left="851" w:hanging="851"/>
      <w:jc w:val="both"/>
    </w:pPr>
    <w:rPr>
      <w:rFonts w:ascii="宋体" w:hAnsi="宋体" w:eastAsia="宋体" w:cs="Times New Roman"/>
      <w:b w:val="0"/>
      <w:i/>
      <w:iCs w:val="0"/>
      <w:color w:val="000000"/>
      <w:kern w:val="24"/>
      <w:sz w:val="21"/>
      <w:szCs w:val="30"/>
    </w:rPr>
  </w:style>
  <w:style w:type="paragraph" w:customStyle="1" w:styleId="3795">
    <w:name w:val="xl2190"/>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796">
    <w:name w:val="QB表内文字"/>
    <w:basedOn w:val="414"/>
    <w:semiHidden/>
    <w:qFormat/>
    <w:uiPriority w:val="0"/>
    <w:pPr>
      <w:widowControl w:val="0"/>
      <w:ind w:firstLine="0" w:firstLineChars="0"/>
    </w:pPr>
    <w:rPr>
      <w:rFonts w:eastAsiaTheme="minorEastAsia" w:cstheme="minorBidi"/>
      <w:szCs w:val="20"/>
    </w:rPr>
  </w:style>
  <w:style w:type="paragraph" w:customStyle="1" w:styleId="3797">
    <w:name w:val="xl1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3798">
    <w:name w:val="xl2200"/>
    <w:basedOn w:val="1"/>
    <w:semiHidden/>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799">
    <w:name w:val="一级编号"/>
    <w:basedOn w:val="1"/>
    <w:qFormat/>
    <w:uiPriority w:val="0"/>
    <w:pPr>
      <w:widowControl w:val="0"/>
      <w:numPr>
        <w:ilvl w:val="0"/>
        <w:numId w:val="208"/>
      </w:numPr>
      <w:tabs>
        <w:tab w:val="left" w:pos="540"/>
      </w:tabs>
      <w:spacing w:beforeLines="50" w:afterLines="50"/>
      <w:ind w:firstLine="200" w:firstLineChars="200"/>
      <w:jc w:val="both"/>
    </w:pPr>
    <w:rPr>
      <w:rFonts w:cs="Times New Roman" w:asciiTheme="majorEastAsia" w:hAnsiTheme="majorEastAsia" w:eastAsiaTheme="majorEastAsia"/>
      <w:color w:val="000000"/>
      <w:kern w:val="2"/>
      <w:szCs w:val="24"/>
    </w:rPr>
  </w:style>
  <w:style w:type="paragraph" w:customStyle="1" w:styleId="3800">
    <w:name w:val="公式(对齐网格)"/>
    <w:basedOn w:val="1"/>
    <w:semiHidden/>
    <w:qFormat/>
    <w:uiPriority w:val="0"/>
    <w:pPr>
      <w:widowControl w:val="0"/>
      <w:tabs>
        <w:tab w:val="center" w:pos="4320"/>
        <w:tab w:val="right" w:pos="9120"/>
      </w:tabs>
      <w:adjustRightInd w:val="0"/>
      <w:snapToGrid w:val="0"/>
      <w:spacing w:after="0"/>
      <w:jc w:val="both"/>
    </w:pPr>
    <w:rPr>
      <w:rFonts w:cs="Times New Roman" w:asciiTheme="majorEastAsia" w:hAnsiTheme="majorEastAsia" w:eastAsiaTheme="majorEastAsia"/>
      <w:color w:val="000000"/>
      <w:kern w:val="2"/>
      <w:szCs w:val="24"/>
    </w:rPr>
  </w:style>
  <w:style w:type="paragraph" w:customStyle="1" w:styleId="3801">
    <w:name w:val="T样式1"/>
    <w:basedOn w:val="5"/>
    <w:semiHidden/>
    <w:qFormat/>
    <w:uiPriority w:val="0"/>
    <w:pPr>
      <w:keepLines w:val="0"/>
      <w:widowControl w:val="0"/>
      <w:numPr>
        <w:ilvl w:val="0"/>
        <w:numId w:val="0"/>
      </w:numPr>
      <w:autoSpaceDE w:val="0"/>
      <w:autoSpaceDN w:val="0"/>
      <w:adjustRightInd w:val="0"/>
      <w:snapToGrid w:val="0"/>
      <w:spacing w:before="160" w:afterLines="50" w:line="412" w:lineRule="auto"/>
    </w:pPr>
    <w:rPr>
      <w:rFonts w:ascii="Arial" w:hAnsi="Arial" w:eastAsia="黑体" w:cs="Times New Roman"/>
      <w:b w:val="0"/>
      <w:bCs w:val="0"/>
      <w:color w:val="000000"/>
      <w:sz w:val="28"/>
      <w:szCs w:val="20"/>
    </w:rPr>
  </w:style>
  <w:style w:type="paragraph" w:customStyle="1" w:styleId="3802">
    <w:name w:val="标题 4 + 小三"/>
    <w:basedOn w:val="5"/>
    <w:semiHidden/>
    <w:qFormat/>
    <w:uiPriority w:val="0"/>
    <w:pPr>
      <w:widowControl w:val="0"/>
      <w:numPr>
        <w:ilvl w:val="0"/>
        <w:numId w:val="0"/>
      </w:numPr>
      <w:tabs>
        <w:tab w:val="left" w:pos="0"/>
      </w:tabs>
      <w:spacing w:before="312" w:afterLines="50" w:line="416" w:lineRule="auto"/>
      <w:jc w:val="both"/>
    </w:pPr>
    <w:rPr>
      <w:rFonts w:ascii="Times New Roman" w:hAnsi="Times New Roman" w:eastAsia="宋体" w:cs="Times New Roman"/>
      <w:b w:val="0"/>
      <w:color w:val="000000"/>
      <w:kern w:val="2"/>
      <w:sz w:val="30"/>
      <w:szCs w:val="30"/>
    </w:rPr>
  </w:style>
  <w:style w:type="paragraph" w:customStyle="1" w:styleId="3803">
    <w:name w:val="样式 标题 3H3标题 3 Char Char Char CharLevel 3 Headh3l3CTHeadin..."/>
    <w:basedOn w:val="5"/>
    <w:semiHidden/>
    <w:qFormat/>
    <w:uiPriority w:val="0"/>
    <w:pPr>
      <w:keepLines w:val="0"/>
      <w:widowControl w:val="0"/>
      <w:spacing w:before="120" w:afterLines="50" w:line="240" w:lineRule="auto"/>
      <w:ind w:left="0" w:firstLine="643"/>
    </w:pPr>
    <w:rPr>
      <w:rFonts w:ascii="Arial" w:hAnsi="Arial" w:eastAsia="黑体" w:cs="宋体"/>
      <w:color w:val="000000"/>
      <w:kern w:val="2"/>
      <w:sz w:val="28"/>
      <w:szCs w:val="32"/>
    </w:rPr>
  </w:style>
  <w:style w:type="paragraph" w:customStyle="1" w:styleId="3804">
    <w:name w:val="单位名称"/>
    <w:basedOn w:val="1"/>
    <w:qFormat/>
    <w:uiPriority w:val="0"/>
    <w:pPr>
      <w:widowControl w:val="0"/>
      <w:spacing w:before="156" w:after="156"/>
      <w:jc w:val="both"/>
    </w:pPr>
    <w:rPr>
      <w:rFonts w:ascii="Arial Black" w:hAnsi="Arial Black" w:eastAsia="黑体" w:cs="宋体"/>
      <w:color w:val="000000"/>
      <w:kern w:val="2"/>
      <w:sz w:val="36"/>
      <w:szCs w:val="20"/>
    </w:rPr>
  </w:style>
  <w:style w:type="paragraph" w:customStyle="1" w:styleId="3805">
    <w:name w:val="样式 标题 6H6Legal Level 1.Level 1h6Third SubheadingBOD 4PIM ...4"/>
    <w:basedOn w:val="8"/>
    <w:semiHidden/>
    <w:qFormat/>
    <w:uiPriority w:val="0"/>
    <w:pPr>
      <w:widowControl w:val="0"/>
      <w:numPr>
        <w:ilvl w:val="0"/>
        <w:numId w:val="0"/>
      </w:numPr>
      <w:tabs>
        <w:tab w:val="left" w:pos="432"/>
      </w:tabs>
      <w:adjustRightInd w:val="0"/>
      <w:snapToGrid w:val="0"/>
      <w:spacing w:before="0" w:after="190"/>
      <w:ind w:right="240" w:rightChars="100"/>
      <w:jc w:val="both"/>
    </w:pPr>
    <w:rPr>
      <w:rFonts w:eastAsia="宋体" w:cs="宋体" w:asciiTheme="majorEastAsia" w:hAnsiTheme="majorEastAsia"/>
      <w:bCs/>
      <w:iCs/>
      <w:color w:val="000000"/>
      <w:kern w:val="2"/>
      <w:szCs w:val="20"/>
    </w:rPr>
  </w:style>
  <w:style w:type="paragraph" w:customStyle="1" w:styleId="3806">
    <w:name w:val="样式 行距: 最小值 25 磅 首行缩进:  2 字符1"/>
    <w:basedOn w:val="1"/>
    <w:semiHidden/>
    <w:qFormat/>
    <w:uiPriority w:val="0"/>
    <w:pPr>
      <w:widowControl w:val="0"/>
      <w:spacing w:after="120"/>
      <w:ind w:firstLine="480" w:firstLineChars="200"/>
      <w:contextualSpacing/>
      <w:jc w:val="both"/>
    </w:pPr>
    <w:rPr>
      <w:rFonts w:eastAsia="仿宋" w:cs="宋体" w:asciiTheme="majorEastAsia" w:hAnsiTheme="majorEastAsia"/>
      <w:color w:val="000000"/>
      <w:kern w:val="2"/>
      <w:szCs w:val="20"/>
    </w:rPr>
  </w:style>
  <w:style w:type="paragraph" w:customStyle="1" w:styleId="3807">
    <w:name w:val="PW Bullet1"/>
    <w:basedOn w:val="1"/>
    <w:semiHidden/>
    <w:qFormat/>
    <w:uiPriority w:val="0"/>
    <w:pPr>
      <w:tabs>
        <w:tab w:val="left" w:pos="3312"/>
        <w:tab w:val="left" w:pos="3960"/>
      </w:tabs>
      <w:spacing w:after="0" w:line="240" w:lineRule="auto"/>
      <w:ind w:left="3960"/>
    </w:pPr>
    <w:rPr>
      <w:rFonts w:eastAsia="PMingLiU" w:cs="Times New Roman" w:asciiTheme="majorEastAsia" w:hAnsiTheme="majorEastAsia"/>
      <w:color w:val="000000"/>
      <w:szCs w:val="20"/>
      <w:lang w:eastAsia="en-US"/>
    </w:rPr>
  </w:style>
  <w:style w:type="paragraph" w:customStyle="1" w:styleId="3808">
    <w:name w:val="样式 宋体 小四 首行缩进:  0.85 厘米 行距: 1.5 倍行距"/>
    <w:basedOn w:val="1"/>
    <w:semiHidden/>
    <w:qFormat/>
    <w:uiPriority w:val="0"/>
    <w:pPr>
      <w:spacing w:after="0"/>
    </w:pPr>
    <w:rPr>
      <w:rFonts w:ascii="宋体" w:hAnsi="宋体" w:eastAsia="楷体_GB2312" w:cs="Times New Roman"/>
      <w:b/>
      <w:color w:val="000000"/>
      <w:kern w:val="2"/>
      <w:szCs w:val="20"/>
    </w:rPr>
  </w:style>
  <w:style w:type="paragraph" w:customStyle="1" w:styleId="3809">
    <w:name w:val="样式 正文缩进1 + 首行缩进:  2 字符"/>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3810">
    <w:name w:val="xl409"/>
    <w:basedOn w:val="1"/>
    <w:qFormat/>
    <w:uiPriority w:val="0"/>
    <w:pP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11">
    <w:name w:val="Char Char1 Char Char Char4"/>
    <w:basedOn w:val="26"/>
    <w:semiHidden/>
    <w:qFormat/>
    <w:uiPriority w:val="0"/>
    <w:pPr>
      <w:spacing w:beforeLines="50" w:afterLines="50"/>
    </w:pPr>
    <w:rPr>
      <w:rFonts w:ascii="Tahoma" w:hAnsi="Tahoma" w:cs="Times New Roman" w:eastAsiaTheme="majorEastAsia"/>
      <w:color w:val="000000"/>
      <w:sz w:val="24"/>
    </w:rPr>
  </w:style>
  <w:style w:type="paragraph" w:customStyle="1" w:styleId="3812">
    <w:name w:val="正文文字 4"/>
    <w:basedOn w:val="35"/>
    <w:semiHidden/>
    <w:qFormat/>
    <w:uiPriority w:val="0"/>
    <w:pPr>
      <w:tabs>
        <w:tab w:val="left" w:pos="900"/>
        <w:tab w:val="left" w:pos="2730"/>
      </w:tabs>
      <w:adjustRightInd w:val="0"/>
      <w:spacing w:after="120" w:line="312" w:lineRule="atLeast"/>
      <w:ind w:firstLine="420" w:firstLineChars="200"/>
      <w:textAlignment w:val="baseline"/>
    </w:pPr>
    <w:rPr>
      <w:rFonts w:ascii="Times New Roman" w:eastAsia="楷体_GB2312"/>
      <w:bCs/>
      <w:kern w:val="0"/>
    </w:rPr>
  </w:style>
  <w:style w:type="paragraph" w:customStyle="1" w:styleId="3813">
    <w:name w:val="bt"/>
    <w:basedOn w:val="1"/>
    <w:next w:val="34"/>
    <w:semiHidden/>
    <w:qFormat/>
    <w:uiPriority w:val="0"/>
    <w:pPr>
      <w:widowControl w:val="0"/>
      <w:spacing w:after="0"/>
      <w:ind w:firstLine="480" w:firstLineChars="200"/>
      <w:jc w:val="both"/>
    </w:pPr>
    <w:rPr>
      <w:rFonts w:cs="Times New Roman" w:asciiTheme="majorEastAsia" w:hAnsiTheme="majorEastAsia" w:eastAsiaTheme="majorEastAsia"/>
      <w:color w:val="000000"/>
      <w:kern w:val="2"/>
      <w:szCs w:val="18"/>
    </w:rPr>
  </w:style>
  <w:style w:type="paragraph" w:customStyle="1" w:styleId="3814">
    <w:name w:val="Bullet - Lev 1"/>
    <w:basedOn w:val="1"/>
    <w:semiHidden/>
    <w:qFormat/>
    <w:uiPriority w:val="99"/>
    <w:pPr>
      <w:spacing w:before="120" w:after="0" w:line="240" w:lineRule="auto"/>
      <w:ind w:left="216" w:hanging="216"/>
    </w:pPr>
    <w:rPr>
      <w:rFonts w:ascii="Calibri" w:hAnsi="Calibri" w:cs="Calibri" w:eastAsiaTheme="majorEastAsia"/>
      <w:color w:val="000000"/>
      <w:sz w:val="18"/>
      <w:szCs w:val="18"/>
      <w:lang w:eastAsia="en-US"/>
    </w:rPr>
  </w:style>
  <w:style w:type="paragraph" w:customStyle="1" w:styleId="3815">
    <w:name w:val="最小标题"/>
    <w:basedOn w:val="1"/>
    <w:next w:val="1"/>
    <w:semiHidden/>
    <w:qFormat/>
    <w:uiPriority w:val="0"/>
    <w:pPr>
      <w:keepNext/>
      <w:keepLines/>
      <w:widowControl w:val="0"/>
      <w:spacing w:before="280" w:after="290" w:line="377" w:lineRule="auto"/>
      <w:ind w:left="2660" w:right="100" w:rightChars="100" w:hanging="420"/>
      <w:jc w:val="both"/>
      <w:outlineLvl w:val="4"/>
    </w:pPr>
    <w:rPr>
      <w:rFonts w:ascii="等线" w:hAnsi="等线" w:eastAsia="等线" w:cs="Times New Roman"/>
      <w:bCs/>
      <w:color w:val="000000"/>
      <w:kern w:val="2"/>
      <w:szCs w:val="28"/>
    </w:rPr>
  </w:style>
  <w:style w:type="paragraph" w:customStyle="1" w:styleId="3816">
    <w:name w:val="表格标题黑体居中 Char"/>
    <w:basedOn w:val="1"/>
    <w:semiHidden/>
    <w:qFormat/>
    <w:uiPriority w:val="0"/>
    <w:pPr>
      <w:widowControl w:val="0"/>
      <w:spacing w:after="120"/>
      <w:jc w:val="center"/>
    </w:pPr>
    <w:rPr>
      <w:rFonts w:ascii="黑体" w:eastAsia="黑体" w:cs="宋体" w:hAnsiTheme="majorEastAsia"/>
      <w:b/>
      <w:bCs/>
      <w:color w:val="000000"/>
      <w:kern w:val="2"/>
      <w:sz w:val="30"/>
      <w:szCs w:val="20"/>
    </w:rPr>
  </w:style>
  <w:style w:type="paragraph" w:customStyle="1" w:styleId="3817">
    <w:name w:val="标题 4（奇虎360）"/>
    <w:basedOn w:val="6"/>
    <w:next w:val="1"/>
    <w:semiHidden/>
    <w:qFormat/>
    <w:uiPriority w:val="0"/>
    <w:pPr>
      <w:numPr>
        <w:ilvl w:val="0"/>
        <w:numId w:val="0"/>
      </w:numPr>
      <w:tabs>
        <w:tab w:val="left" w:pos="993"/>
      </w:tabs>
      <w:snapToGrid w:val="0"/>
      <w:spacing w:before="280" w:afterLines="50" w:line="376" w:lineRule="auto"/>
      <w:ind w:left="1021" w:hanging="1021"/>
      <w:jc w:val="both"/>
    </w:pPr>
    <w:rPr>
      <w:rFonts w:ascii="Arial" w:hAnsi="Arial" w:eastAsia="宋体" w:cs="Times New Roman"/>
      <w:bCs w:val="0"/>
      <w:i/>
      <w:iCs w:val="0"/>
      <w:color w:val="000000"/>
      <w:sz w:val="28"/>
      <w:szCs w:val="28"/>
    </w:rPr>
  </w:style>
  <w:style w:type="paragraph" w:customStyle="1" w:styleId="3818">
    <w:name w:val="技术方案正文样式"/>
    <w:basedOn w:val="1"/>
    <w:semiHidden/>
    <w:qFormat/>
    <w:uiPriority w:val="0"/>
    <w:pPr>
      <w:widowControl w:val="0"/>
      <w:autoSpaceDE w:val="0"/>
      <w:autoSpaceDN w:val="0"/>
      <w:adjustRightInd w:val="0"/>
      <w:spacing w:after="0" w:line="400" w:lineRule="exact"/>
      <w:ind w:firstLine="480" w:firstLineChars="200"/>
      <w:jc w:val="both"/>
    </w:pPr>
    <w:rPr>
      <w:rFonts w:ascii="宋体" w:hAnsi="宋体" w:cs="宋体" w:eastAsiaTheme="majorEastAsia"/>
      <w:color w:val="000000"/>
      <w:kern w:val="2"/>
      <w:szCs w:val="21"/>
    </w:rPr>
  </w:style>
  <w:style w:type="paragraph" w:customStyle="1" w:styleId="3819">
    <w:name w:val="样式 一级条标题 + Times New Roman"/>
    <w:basedOn w:val="1"/>
    <w:semiHidden/>
    <w:qFormat/>
    <w:uiPriority w:val="0"/>
    <w:pPr>
      <w:tabs>
        <w:tab w:val="left" w:pos="1260"/>
      </w:tabs>
      <w:spacing w:after="0" w:line="240" w:lineRule="auto"/>
      <w:ind w:left="1260" w:hanging="420"/>
      <w:jc w:val="both"/>
      <w:outlineLvl w:val="2"/>
    </w:pPr>
    <w:rPr>
      <w:rFonts w:eastAsia="黑体" w:cs="Times New Roman" w:asciiTheme="majorEastAsia" w:hAnsiTheme="majorEastAsia"/>
      <w:b/>
      <w:color w:val="000000"/>
      <w:szCs w:val="20"/>
    </w:rPr>
  </w:style>
  <w:style w:type="paragraph" w:customStyle="1" w:styleId="3820">
    <w:name w:val="样式 样式 样式 样式 首行缩进:  2 字符 + 首行缩进:  2 字符 + 首行缩进:  2 字符 + 首行缩进:  2 字符"/>
    <w:basedOn w:val="1"/>
    <w:semiHidden/>
    <w:qFormat/>
    <w:uiPriority w:val="0"/>
    <w:pPr>
      <w:spacing w:beforeLines="50" w:afterLines="50"/>
      <w:ind w:firstLine="480" w:firstLineChars="200"/>
      <w:jc w:val="both"/>
    </w:pPr>
    <w:rPr>
      <w:rFonts w:cs="宋体" w:asciiTheme="majorEastAsia" w:hAnsiTheme="majorEastAsia" w:eastAsiaTheme="majorEastAsia"/>
      <w:color w:val="000000"/>
      <w:kern w:val="2"/>
      <w:szCs w:val="20"/>
    </w:rPr>
  </w:style>
  <w:style w:type="paragraph" w:customStyle="1" w:styleId="3821">
    <w:name w:val="普通标题"/>
    <w:basedOn w:val="1"/>
    <w:next w:val="21"/>
    <w:semiHidden/>
    <w:qFormat/>
    <w:uiPriority w:val="0"/>
    <w:pPr>
      <w:pageBreakBefore/>
      <w:widowControl w:val="0"/>
      <w:spacing w:beforeLines="200" w:afterLines="100"/>
      <w:ind w:firstLine="480" w:firstLineChars="200"/>
      <w:jc w:val="center"/>
    </w:pPr>
    <w:rPr>
      <w:rFonts w:ascii="Arial" w:hAnsi="Arial" w:eastAsia="黑体" w:cs="Times New Roman"/>
      <w:b/>
      <w:color w:val="000000"/>
      <w:kern w:val="2"/>
      <w:szCs w:val="32"/>
    </w:rPr>
  </w:style>
  <w:style w:type="paragraph" w:customStyle="1" w:styleId="3822">
    <w:name w:val="LRP-2"/>
    <w:basedOn w:val="4"/>
    <w:semiHidden/>
    <w:qFormat/>
    <w:uiPriority w:val="0"/>
    <w:pPr>
      <w:widowControl w:val="0"/>
      <w:numPr>
        <w:ilvl w:val="0"/>
        <w:numId w:val="0"/>
      </w:numPr>
      <w:tabs>
        <w:tab w:val="left" w:pos="840"/>
        <w:tab w:val="left" w:pos="6510"/>
      </w:tabs>
      <w:spacing w:before="0" w:afterLines="50" w:line="240" w:lineRule="auto"/>
      <w:ind w:left="840" w:hanging="420"/>
      <w:jc w:val="both"/>
    </w:pPr>
    <w:rPr>
      <w:rFonts w:eastAsia="宋体" w:cs="Times New Roman" w:asciiTheme="majorEastAsia" w:hAnsiTheme="majorEastAsia"/>
      <w:color w:val="000000"/>
      <w:kern w:val="28"/>
      <w:sz w:val="32"/>
      <w:szCs w:val="32"/>
    </w:rPr>
  </w:style>
  <w:style w:type="paragraph" w:customStyle="1" w:styleId="3823">
    <w:name w:val="Bullet - Lev 2"/>
    <w:basedOn w:val="1"/>
    <w:semiHidden/>
    <w:qFormat/>
    <w:uiPriority w:val="99"/>
    <w:pPr>
      <w:spacing w:before="120" w:after="0" w:line="240" w:lineRule="auto"/>
      <w:ind w:left="432" w:hanging="216"/>
    </w:pPr>
    <w:rPr>
      <w:rFonts w:ascii="Calibri" w:hAnsi="Calibri" w:cs="Calibri" w:eastAsiaTheme="majorEastAsia"/>
      <w:color w:val="000000"/>
      <w:sz w:val="18"/>
      <w:szCs w:val="18"/>
      <w:lang w:eastAsia="en-US"/>
    </w:rPr>
  </w:style>
  <w:style w:type="paragraph" w:customStyle="1" w:styleId="3824">
    <w:name w:val="默认段落字体 Para Char Char Char Char Char Char Char Char Char Char Char Char Char Char Char Char Char Char Char"/>
    <w:basedOn w:val="1"/>
    <w:qFormat/>
    <w:uiPriority w:val="0"/>
    <w:pPr>
      <w:widowControl w:val="0"/>
      <w:spacing w:after="0" w:line="240" w:lineRule="auto"/>
      <w:ind w:left="-63" w:leftChars="-30" w:right="210" w:rightChars="100" w:firstLine="30"/>
      <w:jc w:val="both"/>
    </w:pPr>
    <w:rPr>
      <w:rFonts w:ascii="Tahoma" w:hAnsi="Tahoma" w:cs="Times New Roman" w:eastAsiaTheme="majorEastAsia"/>
      <w:color w:val="000000"/>
      <w:kern w:val="2"/>
      <w:szCs w:val="20"/>
    </w:rPr>
  </w:style>
  <w:style w:type="paragraph" w:customStyle="1" w:styleId="3825">
    <w:name w:val="正文部分"/>
    <w:basedOn w:val="1"/>
    <w:semiHidden/>
    <w:qFormat/>
    <w:uiPriority w:val="0"/>
    <w:pPr>
      <w:widowControl w:val="0"/>
      <w:spacing w:after="0" w:line="500" w:lineRule="exact"/>
      <w:ind w:firstLine="480" w:firstLineChars="200"/>
      <w:textAlignment w:val="center"/>
    </w:pPr>
    <w:rPr>
      <w:rFonts w:ascii="华文细黑" w:hAnsi="华文细黑" w:cs="Times New Roman" w:eastAsiaTheme="majorEastAsia"/>
      <w:color w:val="000000"/>
      <w:kern w:val="2"/>
      <w:szCs w:val="20"/>
    </w:rPr>
  </w:style>
  <w:style w:type="paragraph" w:customStyle="1" w:styleId="3826">
    <w:name w:val="xl1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827">
    <w:name w:val="xl417"/>
    <w:basedOn w:val="1"/>
    <w:semiHidden/>
    <w:qFormat/>
    <w:uiPriority w:val="0"/>
    <w:pPr>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828">
    <w:name w:val="44444"/>
    <w:basedOn w:val="1"/>
    <w:semiHidden/>
    <w:qFormat/>
    <w:uiPriority w:val="0"/>
    <w:pPr>
      <w:tabs>
        <w:tab w:val="left" w:pos="420"/>
      </w:tabs>
      <w:spacing w:after="0"/>
      <w:ind w:left="420" w:hanging="420"/>
      <w:jc w:val="center"/>
      <w:outlineLvl w:val="3"/>
    </w:pPr>
    <w:rPr>
      <w:rFonts w:ascii="宋体" w:hAnsi="Arial" w:cs="Arial" w:eastAsiaTheme="majorEastAsia"/>
      <w:b/>
      <w:bCs/>
      <w:color w:val="000000"/>
      <w:kern w:val="2"/>
      <w:szCs w:val="28"/>
    </w:rPr>
  </w:style>
  <w:style w:type="paragraph" w:customStyle="1" w:styleId="3829">
    <w:name w:val="xl2129"/>
    <w:basedOn w:val="1"/>
    <w:semiHidden/>
    <w:qFormat/>
    <w:uiPriority w:val="0"/>
    <w:pPr>
      <w:pBdr>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30">
    <w:name w:val="Table_Sm_Heading_Right"/>
    <w:basedOn w:val="1"/>
    <w:semiHidden/>
    <w:qFormat/>
    <w:uiPriority w:val="0"/>
    <w:pPr>
      <w:keepNext/>
      <w:keepLines/>
      <w:spacing w:before="60" w:after="40" w:line="240" w:lineRule="auto"/>
      <w:ind w:firstLine="454"/>
      <w:jc w:val="right"/>
    </w:pPr>
    <w:rPr>
      <w:rFonts w:ascii="Arial" w:hAnsi="Arial" w:cs="Times New Roman" w:eastAsiaTheme="majorEastAsia"/>
      <w:b/>
      <w:color w:val="000000"/>
      <w:sz w:val="16"/>
      <w:szCs w:val="20"/>
      <w:lang w:eastAsia="en-US"/>
    </w:rPr>
  </w:style>
  <w:style w:type="paragraph" w:customStyle="1" w:styleId="3831">
    <w:name w:val="xl15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pPr>
    <w:rPr>
      <w:rFonts w:ascii="宋体" w:hAnsi="宋体" w:cs="宋体" w:eastAsiaTheme="majorEastAsia"/>
      <w:b/>
      <w:bCs/>
      <w:color w:val="366092"/>
      <w:sz w:val="23"/>
      <w:szCs w:val="23"/>
    </w:rPr>
  </w:style>
  <w:style w:type="paragraph" w:customStyle="1" w:styleId="3832">
    <w:name w:val="xl2186"/>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833">
    <w:name w:val="xl130"/>
    <w:basedOn w:val="1"/>
    <w:qFormat/>
    <w:uiPriority w:val="0"/>
    <w:pPr>
      <w:pBdr>
        <w:top w:val="single" w:color="auto" w:sz="4" w:space="0"/>
        <w:left w:val="single" w:color="auto" w:sz="4" w:space="0"/>
        <w:bottom w:val="single" w:color="auto" w:sz="4" w:space="0"/>
      </w:pBdr>
      <w:shd w:val="clear" w:color="auto" w:fill="FFCC00"/>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834">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3835">
    <w:name w:val="xl211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cs="Arial" w:eastAsiaTheme="majorEastAsia"/>
      <w:color w:val="000000"/>
      <w:sz w:val="20"/>
      <w:szCs w:val="20"/>
    </w:rPr>
  </w:style>
  <w:style w:type="paragraph" w:customStyle="1" w:styleId="3836">
    <w:name w:val="xl209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837">
    <w:name w:val="xl1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838">
    <w:name w:val="xl21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eastAsiaTheme="majorEastAsia"/>
      <w:color w:val="000000"/>
      <w:sz w:val="20"/>
      <w:szCs w:val="20"/>
    </w:rPr>
  </w:style>
  <w:style w:type="paragraph" w:customStyle="1" w:styleId="3839">
    <w:name w:val="xl2141"/>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pPr>
    <w:rPr>
      <w:rFonts w:ascii="Arial" w:hAnsi="Arial" w:cs="Arial" w:eastAsiaTheme="majorEastAsia"/>
      <w:color w:val="000000"/>
      <w:sz w:val="20"/>
      <w:szCs w:val="20"/>
    </w:rPr>
  </w:style>
  <w:style w:type="paragraph" w:customStyle="1" w:styleId="3840">
    <w:name w:val="1)"/>
    <w:basedOn w:val="1"/>
    <w:semiHidden/>
    <w:qFormat/>
    <w:uiPriority w:val="0"/>
    <w:pPr>
      <w:widowControl w:val="0"/>
      <w:tabs>
        <w:tab w:val="left" w:pos="964"/>
      </w:tabs>
      <w:spacing w:after="0"/>
      <w:ind w:left="964" w:hanging="482"/>
      <w:jc w:val="both"/>
    </w:pPr>
    <w:rPr>
      <w:rFonts w:cs="Times New Roman" w:asciiTheme="majorEastAsia" w:hAnsiTheme="majorEastAsia" w:eastAsiaTheme="majorEastAsia"/>
      <w:color w:val="000000"/>
      <w:kern w:val="2"/>
      <w:szCs w:val="24"/>
    </w:rPr>
  </w:style>
  <w:style w:type="paragraph" w:customStyle="1" w:styleId="3841">
    <w:name w:val="_Style 102"/>
    <w:basedOn w:val="1"/>
    <w:semiHidden/>
    <w:qFormat/>
    <w:uiPriority w:val="0"/>
    <w:pPr>
      <w:widowControl w:val="0"/>
      <w:spacing w:after="0" w:line="240" w:lineRule="auto"/>
      <w:jc w:val="both"/>
    </w:pPr>
    <w:rPr>
      <w:rFonts w:cs="Times New Roman" w:asciiTheme="majorEastAsia" w:hAnsiTheme="majorEastAsia" w:eastAsiaTheme="majorEastAsia"/>
      <w:color w:val="000000"/>
      <w:szCs w:val="20"/>
    </w:rPr>
  </w:style>
  <w:style w:type="paragraph" w:customStyle="1" w:styleId="3842">
    <w:name w:val="Heading Tabla"/>
    <w:basedOn w:val="3113"/>
    <w:next w:val="1"/>
    <w:semiHidden/>
    <w:qFormat/>
    <w:uiPriority w:val="0"/>
    <w:pPr>
      <w:keepNext/>
      <w:spacing w:after="0"/>
      <w:ind w:left="0"/>
      <w:jc w:val="center"/>
    </w:pPr>
    <w:rPr>
      <w:rFonts w:ascii="Univers Condensed" w:hAnsi="Univers Condensed"/>
      <w:b/>
      <w:sz w:val="22"/>
      <w:szCs w:val="24"/>
    </w:rPr>
  </w:style>
  <w:style w:type="paragraph" w:customStyle="1" w:styleId="3843">
    <w:name w:val="xl2100"/>
    <w:basedOn w:val="1"/>
    <w:semiHidden/>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844">
    <w:name w:val="附件5"/>
    <w:basedOn w:val="2826"/>
    <w:semiHidden/>
    <w:qFormat/>
    <w:uiPriority w:val="0"/>
    <w:rPr>
      <w:b w:val="0"/>
    </w:rPr>
  </w:style>
  <w:style w:type="paragraph" w:customStyle="1" w:styleId="3845">
    <w:name w:val="1.1.1.1 标题"/>
    <w:basedOn w:val="3413"/>
    <w:semiHidden/>
    <w:qFormat/>
    <w:uiPriority w:val="0"/>
    <w:pPr>
      <w:numPr>
        <w:ilvl w:val="0"/>
        <w:numId w:val="0"/>
      </w:numPr>
      <w:spacing w:before="0" w:after="0" w:line="240" w:lineRule="atLeast"/>
      <w:outlineLvl w:val="3"/>
    </w:pPr>
    <w:rPr>
      <w:rFonts w:eastAsia="宋体"/>
      <w:b/>
      <w:color w:val="auto"/>
      <w:sz w:val="21"/>
    </w:rPr>
  </w:style>
  <w:style w:type="paragraph" w:customStyle="1" w:styleId="3846">
    <w:name w:val="xl2191"/>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847">
    <w:name w:val="Body Text Indent1"/>
    <w:basedOn w:val="1"/>
    <w:qFormat/>
    <w:uiPriority w:val="0"/>
    <w:pPr>
      <w:widowControl w:val="0"/>
      <w:spacing w:after="0" w:line="240" w:lineRule="auto"/>
      <w:ind w:firstLine="444"/>
      <w:jc w:val="both"/>
    </w:pPr>
    <w:rPr>
      <w:rFonts w:cs="Times New Roman" w:asciiTheme="majorEastAsia" w:hAnsiTheme="majorEastAsia" w:eastAsiaTheme="majorEastAsia"/>
      <w:b/>
      <w:bCs/>
      <w:color w:val="000000"/>
      <w:kern w:val="2"/>
      <w:szCs w:val="24"/>
    </w:rPr>
  </w:style>
  <w:style w:type="paragraph" w:customStyle="1" w:styleId="3848">
    <w:name w:val="格式1"/>
    <w:basedOn w:val="1"/>
    <w:semiHidden/>
    <w:qFormat/>
    <w:uiPriority w:val="0"/>
    <w:pPr>
      <w:widowControl w:val="0"/>
      <w:spacing w:after="0"/>
      <w:jc w:val="center"/>
    </w:pPr>
    <w:rPr>
      <w:rFonts w:ascii="黑体" w:eastAsia="黑体" w:cs="宋体" w:hAnsiTheme="majorEastAsia"/>
      <w:b/>
      <w:bCs/>
      <w:color w:val="000000"/>
      <w:kern w:val="2"/>
      <w:szCs w:val="28"/>
    </w:rPr>
  </w:style>
  <w:style w:type="paragraph" w:customStyle="1" w:styleId="3849">
    <w:name w:val="xl42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850">
    <w:name w:val="正文竖文字"/>
    <w:basedOn w:val="1"/>
    <w:semiHidden/>
    <w:qFormat/>
    <w:uiPriority w:val="0"/>
    <w:pPr>
      <w:widowControl w:val="0"/>
      <w:spacing w:after="0" w:line="0" w:lineRule="atLeast"/>
      <w:jc w:val="center"/>
    </w:pPr>
    <w:rPr>
      <w:rFonts w:cs="Times New Roman" w:asciiTheme="majorEastAsia" w:hAnsiTheme="majorEastAsia" w:eastAsiaTheme="majorEastAsia"/>
      <w:color w:val="000000"/>
      <w:kern w:val="2"/>
      <w:szCs w:val="21"/>
    </w:rPr>
  </w:style>
  <w:style w:type="paragraph" w:customStyle="1" w:styleId="3851">
    <w:name w:val="Char Char Char Char Char Char Char Char Char Char Char Char Char Char Char"/>
    <w:basedOn w:val="1"/>
    <w:qFormat/>
    <w:uiPriority w:val="0"/>
    <w:pPr>
      <w:spacing w:after="0" w:line="240" w:lineRule="exact"/>
    </w:pPr>
    <w:rPr>
      <w:rFonts w:ascii="Arial" w:hAnsi="Arial" w:eastAsia="Times New Roman" w:cs="Verdana"/>
      <w:b/>
      <w:color w:val="000000"/>
      <w:szCs w:val="20"/>
      <w:lang w:eastAsia="en-US"/>
    </w:rPr>
  </w:style>
  <w:style w:type="paragraph" w:customStyle="1" w:styleId="3852">
    <w:name w:val="文章题目"/>
    <w:basedOn w:val="1"/>
    <w:next w:val="50"/>
    <w:semiHidden/>
    <w:qFormat/>
    <w:uiPriority w:val="0"/>
    <w:pPr>
      <w:widowControl w:val="0"/>
      <w:spacing w:before="200" w:after="100" w:line="240" w:lineRule="auto"/>
      <w:jc w:val="center"/>
      <w:outlineLvl w:val="0"/>
    </w:pPr>
    <w:rPr>
      <w:rFonts w:eastAsia="楷体_GB2312" w:cs="Times New Roman" w:asciiTheme="majorEastAsia" w:hAnsiTheme="majorEastAsia"/>
      <w:color w:val="000000"/>
      <w:kern w:val="2"/>
      <w:sz w:val="44"/>
      <w:szCs w:val="24"/>
    </w:rPr>
  </w:style>
  <w:style w:type="paragraph" w:customStyle="1" w:styleId="3853">
    <w:name w:val="GP正文(无首行缩进)"/>
    <w:qFormat/>
    <w:uiPriority w:val="0"/>
    <w:pPr>
      <w:widowControl w:val="0"/>
      <w:spacing w:after="0" w:line="360" w:lineRule="auto"/>
    </w:pPr>
    <w:rPr>
      <w:rFonts w:ascii="等线" w:hAnsi="等线" w:eastAsia="等线" w:cs="Times New Roman"/>
      <w:kern w:val="2"/>
      <w:sz w:val="24"/>
      <w:szCs w:val="21"/>
      <w:lang w:val="en-US" w:eastAsia="zh-CN" w:bidi="ar-SA"/>
    </w:rPr>
  </w:style>
  <w:style w:type="paragraph" w:customStyle="1" w:styleId="3854">
    <w:name w:val="xl2196"/>
    <w:basedOn w:val="1"/>
    <w:semiHidden/>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55">
    <w:name w:val="目录一标书"/>
    <w:basedOn w:val="34"/>
    <w:semiHidden/>
    <w:qFormat/>
    <w:uiPriority w:val="0"/>
    <w:pPr>
      <w:spacing w:after="0"/>
      <w:outlineLvl w:val="0"/>
    </w:pPr>
    <w:rPr>
      <w:rFonts w:ascii="黑体" w:hAnsi="Arial" w:eastAsia="黑体" w:cs="Arial"/>
      <w:bCs/>
      <w:color w:val="000000"/>
      <w:sz w:val="32"/>
      <w:szCs w:val="32"/>
    </w:rPr>
  </w:style>
  <w:style w:type="paragraph" w:customStyle="1" w:styleId="3856">
    <w:name w:val="xl52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3857">
    <w:name w:val="样式 表格字体 + 段前: 0.2 行 段后: 0.2 行"/>
    <w:basedOn w:val="3533"/>
    <w:next w:val="3533"/>
    <w:semiHidden/>
    <w:qFormat/>
    <w:uiPriority w:val="0"/>
    <w:pPr>
      <w:spacing w:before="62" w:after="62"/>
      <w:jc w:val="center"/>
    </w:pPr>
    <w:rPr>
      <w:rFonts w:cs="宋体"/>
    </w:rPr>
  </w:style>
  <w:style w:type="paragraph" w:customStyle="1" w:styleId="3858">
    <w:name w:val="xl2095"/>
    <w:basedOn w:val="1"/>
    <w:semiHidden/>
    <w:qFormat/>
    <w:uiPriority w:val="0"/>
    <w:pP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59">
    <w:name w:val="Step in Appendix"/>
    <w:basedOn w:val="1458"/>
    <w:semiHidden/>
    <w:qFormat/>
    <w:uiPriority w:val="0"/>
    <w:pPr>
      <w:ind w:firstLine="0" w:firstLineChars="0"/>
    </w:pPr>
    <w:rPr>
      <w:snapToGrid/>
      <w:kern w:val="2"/>
      <w:sz w:val="24"/>
    </w:rPr>
  </w:style>
  <w:style w:type="paragraph" w:customStyle="1" w:styleId="3860">
    <w:name w:val="xl209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861">
    <w:name w:val="xl1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3"/>
      <w:szCs w:val="23"/>
    </w:rPr>
  </w:style>
  <w:style w:type="paragraph" w:customStyle="1" w:styleId="3862">
    <w:name w:val="xl2248"/>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bottom"/>
    </w:pPr>
    <w:rPr>
      <w:rFonts w:ascii="Arial" w:hAnsi="Arial" w:cs="Arial" w:eastAsiaTheme="majorEastAsia"/>
      <w:color w:val="000000"/>
      <w:sz w:val="20"/>
      <w:szCs w:val="20"/>
    </w:rPr>
  </w:style>
  <w:style w:type="paragraph" w:customStyle="1" w:styleId="3863">
    <w:name w:val="xl536"/>
    <w:basedOn w:val="1"/>
    <w:semiHidden/>
    <w:qFormat/>
    <w:uiPriority w:val="0"/>
    <w:pPr>
      <w:pBdr>
        <w:bottom w:val="single" w:color="auto" w:sz="8" w:space="0"/>
      </w:pBdr>
      <w:shd w:val="clear" w:color="000000" w:fill="FFCC00"/>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3864">
    <w:name w:val="注意事项"/>
    <w:basedOn w:val="1"/>
    <w:qFormat/>
    <w:uiPriority w:val="0"/>
    <w:pPr>
      <w:widowControl w:val="0"/>
      <w:spacing w:before="60" w:after="60"/>
      <w:jc w:val="both"/>
    </w:pPr>
    <w:rPr>
      <w:rFonts w:cs="Times New Roman" w:asciiTheme="majorEastAsia" w:hAnsiTheme="majorEastAsia" w:eastAsiaTheme="majorEastAsia"/>
      <w:b/>
      <w:bCs/>
      <w:color w:val="000000"/>
      <w:kern w:val="2"/>
      <w:szCs w:val="24"/>
    </w:rPr>
  </w:style>
  <w:style w:type="paragraph" w:customStyle="1" w:styleId="3865">
    <w:name w:val="样式 标题 3Sectionh33rd levelSection SubHeadingRésumé DIAnnota..."/>
    <w:basedOn w:val="5"/>
    <w:semiHidden/>
    <w:qFormat/>
    <w:uiPriority w:val="0"/>
    <w:pPr>
      <w:widowControl w:val="0"/>
      <w:numPr>
        <w:ilvl w:val="0"/>
        <w:numId w:val="0"/>
      </w:numPr>
      <w:tabs>
        <w:tab w:val="left" w:pos="709"/>
      </w:tabs>
      <w:adjustRightInd w:val="0"/>
      <w:snapToGrid w:val="0"/>
      <w:spacing w:before="260" w:afterLines="50" w:line="412" w:lineRule="auto"/>
      <w:ind w:firstLine="200" w:firstLineChars="200"/>
      <w:jc w:val="both"/>
    </w:pPr>
    <w:rPr>
      <w:rFonts w:ascii="宋体" w:hAnsi="宋体" w:eastAsia="宋体" w:cs="Times New Roman"/>
      <w:b w:val="0"/>
      <w:color w:val="000000"/>
      <w:sz w:val="28"/>
      <w:szCs w:val="20"/>
    </w:rPr>
  </w:style>
  <w:style w:type="paragraph" w:customStyle="1" w:styleId="3866">
    <w:name w:val="xl406"/>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867">
    <w:name w:val="xl2203"/>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868">
    <w:name w:val="Char Char Char Char Char Char Char Char13"/>
    <w:basedOn w:val="1"/>
    <w:semiHidden/>
    <w:qFormat/>
    <w:uiPriority w:val="0"/>
    <w:pPr>
      <w:widowControl w:val="0"/>
      <w:tabs>
        <w:tab w:val="left" w:pos="360"/>
      </w:tabs>
      <w:spacing w:after="0" w:line="240" w:lineRule="auto"/>
      <w:jc w:val="both"/>
    </w:pPr>
    <w:rPr>
      <w:rFonts w:eastAsia="Arial" w:cs="Times New Roman" w:asciiTheme="majorEastAsia" w:hAnsiTheme="majorEastAsia"/>
      <w:color w:val="000000"/>
      <w:kern w:val="2"/>
      <w:szCs w:val="24"/>
    </w:rPr>
  </w:style>
  <w:style w:type="paragraph" w:customStyle="1" w:styleId="3869">
    <w:name w:val="@"/>
    <w:basedOn w:val="3840"/>
    <w:qFormat/>
    <w:uiPriority w:val="0"/>
  </w:style>
  <w:style w:type="paragraph" w:customStyle="1" w:styleId="3870">
    <w:name w:val="xl219"/>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71">
    <w:name w:val="Char Char27"/>
    <w:basedOn w:val="26"/>
    <w:semiHidden/>
    <w:qFormat/>
    <w:uiPriority w:val="0"/>
    <w:rPr>
      <w:rFonts w:ascii="Tahoma" w:hAnsi="Tahoma" w:cs="Times New Roman" w:eastAsiaTheme="majorEastAsia"/>
      <w:color w:val="000000"/>
      <w:sz w:val="24"/>
    </w:rPr>
  </w:style>
  <w:style w:type="paragraph" w:customStyle="1" w:styleId="3872">
    <w:name w:val="目录四标书"/>
    <w:basedOn w:val="1"/>
    <w:semiHidden/>
    <w:qFormat/>
    <w:uiPriority w:val="0"/>
    <w:pPr>
      <w:widowControl w:val="0"/>
      <w:spacing w:after="0"/>
      <w:ind w:left="420" w:leftChars="200" w:firstLine="449" w:firstLineChars="187"/>
      <w:jc w:val="both"/>
      <w:outlineLvl w:val="3"/>
    </w:pPr>
    <w:rPr>
      <w:rFonts w:ascii="宋体" w:hAnsi="宋体" w:cs="Times New Roman" w:eastAsiaTheme="majorEastAsia"/>
      <w:color w:val="000000"/>
      <w:kern w:val="2"/>
      <w:szCs w:val="24"/>
    </w:rPr>
  </w:style>
  <w:style w:type="paragraph" w:customStyle="1" w:styleId="3873">
    <w:name w:val="20"/>
    <w:semiHidden/>
    <w:qFormat/>
    <w:uiPriority w:val="99"/>
    <w:pPr>
      <w:widowControl w:val="0"/>
      <w:spacing w:after="0" w:line="360" w:lineRule="auto"/>
      <w:ind w:firstLine="200" w:firstLineChars="200"/>
      <w:jc w:val="both"/>
    </w:pPr>
    <w:rPr>
      <w:rFonts w:ascii="等线" w:hAnsi="等线" w:eastAsia="仿宋_GB2312" w:cs="Times New Roman"/>
      <w:kern w:val="2"/>
      <w:sz w:val="28"/>
      <w:szCs w:val="24"/>
      <w:lang w:val="en-US" w:eastAsia="zh-CN" w:bidi="ar-SA"/>
    </w:rPr>
  </w:style>
  <w:style w:type="paragraph" w:customStyle="1" w:styleId="3874">
    <w:name w:val="样式 标题 6H6Legal Level 1.Level 1h6Third SubheadingBOD 4PIM ...1"/>
    <w:basedOn w:val="8"/>
    <w:qFormat/>
    <w:uiPriority w:val="0"/>
    <w:pPr>
      <w:widowControl w:val="0"/>
      <w:numPr>
        <w:ilvl w:val="0"/>
        <w:numId w:val="0"/>
      </w:numPr>
      <w:tabs>
        <w:tab w:val="left" w:pos="432"/>
      </w:tabs>
      <w:spacing w:before="100" w:after="100"/>
      <w:ind w:right="240" w:rightChars="100"/>
      <w:jc w:val="both"/>
    </w:pPr>
    <w:rPr>
      <w:rFonts w:ascii="宋体" w:hAnsi="宋体" w:eastAsia="宋体" w:cs="宋体"/>
      <w:bCs/>
      <w:iCs/>
      <w:color w:val="000000"/>
      <w:kern w:val="2"/>
      <w:szCs w:val="20"/>
    </w:rPr>
  </w:style>
  <w:style w:type="paragraph" w:customStyle="1" w:styleId="3875">
    <w:name w:val="！题注"/>
    <w:basedOn w:val="1"/>
    <w:semiHidden/>
    <w:qFormat/>
    <w:uiPriority w:val="0"/>
    <w:pPr>
      <w:keepNext/>
      <w:widowControl w:val="0"/>
      <w:spacing w:before="120" w:afterLines="50" w:line="240" w:lineRule="auto"/>
      <w:ind w:firstLine="360"/>
      <w:jc w:val="center"/>
    </w:pPr>
    <w:rPr>
      <w:rFonts w:cs="宋体" w:asciiTheme="majorEastAsia" w:hAnsiTheme="majorEastAsia" w:eastAsiaTheme="majorEastAsia"/>
      <w:bCs/>
      <w:color w:val="000000"/>
      <w:sz w:val="18"/>
      <w:szCs w:val="18"/>
      <w:bdr w:val="single" w:color="C6D9F1" w:sz="4" w:space="0"/>
    </w:rPr>
  </w:style>
  <w:style w:type="paragraph" w:customStyle="1" w:styleId="3876">
    <w:name w:val="Char Char Char Char Char Char Char Char Char Char Char Char Char Char Char Char Char Char1 Char Char Char Char2"/>
    <w:basedOn w:val="1"/>
    <w:semiHidden/>
    <w:qFormat/>
    <w:uiPriority w:val="0"/>
    <w:pPr>
      <w:widowControl w:val="0"/>
      <w:spacing w:after="0" w:line="240" w:lineRule="auto"/>
      <w:jc w:val="both"/>
    </w:pPr>
    <w:rPr>
      <w:rFonts w:ascii="Arial" w:hAnsi="Arial" w:cs="Times New Roman" w:eastAsiaTheme="majorEastAsia"/>
      <w:color w:val="000000"/>
      <w:szCs w:val="24"/>
    </w:rPr>
  </w:style>
  <w:style w:type="paragraph" w:customStyle="1" w:styleId="3877">
    <w:name w:val="C503-数字列项"/>
    <w:basedOn w:val="1"/>
    <w:semiHidden/>
    <w:qFormat/>
    <w:uiPriority w:val="0"/>
    <w:pPr>
      <w:widowControl w:val="0"/>
      <w:tabs>
        <w:tab w:val="left" w:pos="240"/>
        <w:tab w:val="left" w:pos="1418"/>
      </w:tabs>
      <w:spacing w:after="0"/>
      <w:ind w:left="851"/>
      <w:jc w:val="both"/>
    </w:pPr>
    <w:rPr>
      <w:rFonts w:cs="Times New Roman" w:asciiTheme="majorEastAsia" w:hAnsiTheme="majorEastAsia" w:eastAsiaTheme="majorEastAsia"/>
      <w:color w:val="000000"/>
      <w:kern w:val="2"/>
      <w:szCs w:val="24"/>
    </w:rPr>
  </w:style>
  <w:style w:type="paragraph" w:customStyle="1" w:styleId="3878">
    <w:name w:val="ddddd"/>
    <w:basedOn w:val="1"/>
    <w:semiHidden/>
    <w:qFormat/>
    <w:uiPriority w:val="0"/>
    <w:pPr>
      <w:pageBreakBefore/>
      <w:widowControl w:val="0"/>
      <w:spacing w:after="0" w:line="240" w:lineRule="auto"/>
      <w:jc w:val="both"/>
    </w:pPr>
    <w:rPr>
      <w:rFonts w:ascii="Tahoma" w:hAnsi="Tahoma" w:cs="Times New Roman" w:eastAsiaTheme="majorEastAsia"/>
      <w:color w:val="000000"/>
      <w:kern w:val="2"/>
      <w:szCs w:val="20"/>
    </w:rPr>
  </w:style>
  <w:style w:type="paragraph" w:customStyle="1" w:styleId="3879">
    <w:name w:val="正文-2字符首行缩进"/>
    <w:basedOn w:val="1"/>
    <w:semiHidden/>
    <w:qFormat/>
    <w:uiPriority w:val="0"/>
    <w:pPr>
      <w:widowControl w:val="0"/>
      <w:spacing w:after="0"/>
      <w:ind w:firstLine="560"/>
      <w:jc w:val="both"/>
    </w:pPr>
    <w:rPr>
      <w:rFonts w:ascii="仿宋_GB2312" w:hAnsi="Calibri" w:cs="Times New Roman" w:eastAsiaTheme="majorEastAsia"/>
      <w:color w:val="000000"/>
      <w:szCs w:val="24"/>
    </w:rPr>
  </w:style>
  <w:style w:type="paragraph" w:customStyle="1" w:styleId="3880">
    <w:name w:val="BT段落正文"/>
    <w:basedOn w:val="1"/>
    <w:semiHidden/>
    <w:qFormat/>
    <w:uiPriority w:val="0"/>
    <w:pPr>
      <w:spacing w:after="0" w:line="300" w:lineRule="auto"/>
      <w:ind w:firstLine="480" w:firstLineChars="200"/>
    </w:pPr>
    <w:rPr>
      <w:rFonts w:cs="Times New Roman" w:asciiTheme="majorEastAsia" w:hAnsiTheme="majorEastAsia" w:eastAsiaTheme="majorEastAsia"/>
      <w:color w:val="000000"/>
      <w:szCs w:val="20"/>
    </w:rPr>
  </w:style>
  <w:style w:type="paragraph" w:customStyle="1" w:styleId="3881">
    <w:name w:val="style8"/>
    <w:basedOn w:val="1"/>
    <w:semiHidden/>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微软雅黑" w:hAnsi="微软雅黑" w:eastAsia="微软雅黑" w:cs="宋体"/>
      <w:color w:val="000000"/>
      <w:sz w:val="22"/>
      <w:szCs w:val="24"/>
    </w:rPr>
  </w:style>
  <w:style w:type="paragraph" w:customStyle="1" w:styleId="3882">
    <w:name w:val="！项目符号2级"/>
    <w:basedOn w:val="1"/>
    <w:semiHidden/>
    <w:qFormat/>
    <w:uiPriority w:val="99"/>
    <w:pPr>
      <w:widowControl w:val="0"/>
      <w:spacing w:beforeLines="50" w:after="120"/>
      <w:ind w:left="987" w:hanging="420"/>
      <w:jc w:val="both"/>
    </w:pPr>
    <w:rPr>
      <w:rFonts w:cs="宋体" w:asciiTheme="majorEastAsia" w:hAnsiTheme="majorEastAsia" w:eastAsiaTheme="majorEastAsia"/>
      <w:color w:val="000000"/>
      <w:szCs w:val="24"/>
    </w:rPr>
  </w:style>
  <w:style w:type="paragraph" w:customStyle="1" w:styleId="3883">
    <w:name w:val="样式17"/>
    <w:basedOn w:val="21"/>
    <w:qFormat/>
    <w:uiPriority w:val="0"/>
    <w:pPr>
      <w:spacing w:line="360" w:lineRule="auto"/>
      <w:ind w:left="1800" w:firstLine="0"/>
    </w:pPr>
    <w:rPr>
      <w:rFonts w:ascii="宋体" w:hAnsi="宋体" w:eastAsiaTheme="majorEastAsia"/>
      <w:color w:val="FF0000"/>
      <w:szCs w:val="21"/>
    </w:rPr>
  </w:style>
  <w:style w:type="paragraph" w:customStyle="1" w:styleId="3884">
    <w:name w:val="xl206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885">
    <w:name w:val="xl14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cs="Times New Roman" w:asciiTheme="majorEastAsia" w:hAnsiTheme="majorEastAsia" w:eastAsiaTheme="majorEastAsia"/>
      <w:b/>
      <w:bCs/>
      <w:color w:val="000000"/>
      <w:szCs w:val="28"/>
    </w:rPr>
  </w:style>
  <w:style w:type="paragraph" w:customStyle="1" w:styleId="3886">
    <w:name w:val="Char1 Char Char Char11"/>
    <w:basedOn w:val="1"/>
    <w:qFormat/>
    <w:uiPriority w:val="99"/>
    <w:pPr>
      <w:spacing w:after="0" w:line="240" w:lineRule="auto"/>
    </w:pPr>
    <w:rPr>
      <w:rFonts w:ascii="Tahoma" w:hAnsi="Tahoma" w:cs="Tahoma" w:eastAsiaTheme="majorEastAsia"/>
      <w:color w:val="000000"/>
      <w:szCs w:val="24"/>
      <w:lang w:eastAsia="en-US"/>
    </w:rPr>
  </w:style>
  <w:style w:type="paragraph" w:customStyle="1" w:styleId="3887">
    <w:name w:val="Freestyle"/>
    <w:basedOn w:val="1"/>
    <w:semiHidden/>
    <w:qFormat/>
    <w:uiPriority w:val="0"/>
    <w:pPr>
      <w:tabs>
        <w:tab w:val="left" w:pos="142"/>
      </w:tabs>
      <w:spacing w:after="0" w:line="240" w:lineRule="atLeast"/>
      <w:ind w:left="1134"/>
    </w:pPr>
    <w:rPr>
      <w:rFonts w:ascii="Arial" w:hAnsi="Arial" w:eastAsia="Times New Roman" w:cs="Cordia New"/>
      <w:color w:val="000000"/>
      <w:sz w:val="22"/>
      <w:szCs w:val="24"/>
      <w:lang w:val="de-DE" w:eastAsia="en-US" w:bidi="th-TH"/>
    </w:rPr>
  </w:style>
  <w:style w:type="paragraph" w:customStyle="1" w:styleId="3888">
    <w:name w:val="xl2119"/>
    <w:basedOn w:val="1"/>
    <w:semiHidden/>
    <w:qFormat/>
    <w:uiPriority w:val="0"/>
    <w:pPr>
      <w:pBdr>
        <w:top w:val="single" w:color="auto" w:sz="4" w:space="0"/>
        <w:bottom w:val="single" w:color="auto" w:sz="4" w:space="0"/>
        <w:right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889">
    <w:name w:val="TFN"/>
    <w:basedOn w:val="2984"/>
    <w:qFormat/>
    <w:uiPriority w:val="0"/>
  </w:style>
  <w:style w:type="paragraph" w:customStyle="1" w:styleId="3890">
    <w:name w:val="样式 正文文本正文文字 ändradIndentIndEHPTBody Text2正文文字 Char1Body ...2"/>
    <w:basedOn w:val="34"/>
    <w:semiHidden/>
    <w:qFormat/>
    <w:uiPriority w:val="0"/>
    <w:pPr>
      <w:spacing w:before="60" w:after="60" w:line="360" w:lineRule="auto"/>
      <w:ind w:firstLine="480" w:firstLineChars="200"/>
    </w:pPr>
    <w:rPr>
      <w:rFonts w:cs="宋体" w:asciiTheme="majorEastAsia" w:hAnsiTheme="majorEastAsia" w:eastAsiaTheme="majorEastAsia"/>
      <w:color w:val="000000"/>
      <w:sz w:val="24"/>
      <w:szCs w:val="20"/>
    </w:rPr>
  </w:style>
  <w:style w:type="paragraph" w:customStyle="1" w:styleId="3891">
    <w:name w:val="Number List"/>
    <w:basedOn w:val="1"/>
    <w:qFormat/>
    <w:uiPriority w:val="0"/>
    <w:pPr>
      <w:overflowPunct w:val="0"/>
      <w:autoSpaceDE w:val="0"/>
      <w:autoSpaceDN w:val="0"/>
      <w:adjustRightInd w:val="0"/>
      <w:spacing w:after="0"/>
      <w:ind w:left="420"/>
      <w:textAlignment w:val="baseline"/>
    </w:pPr>
    <w:rPr>
      <w:rFonts w:eastAsia="楷体_GB2312" w:cs="Times New Roman" w:asciiTheme="majorEastAsia" w:hAnsiTheme="majorEastAsia"/>
      <w:color w:val="000000"/>
      <w:szCs w:val="20"/>
      <w:lang w:eastAsia="en-US"/>
    </w:rPr>
  </w:style>
  <w:style w:type="paragraph" w:customStyle="1" w:styleId="3892">
    <w:name w:val="数据正文"/>
    <w:basedOn w:val="1"/>
    <w:semiHidden/>
    <w:qFormat/>
    <w:uiPriority w:val="0"/>
    <w:pPr>
      <w:widowControl w:val="0"/>
      <w:spacing w:before="120" w:after="120"/>
      <w:ind w:firstLine="420" w:firstLineChars="200"/>
      <w:jc w:val="both"/>
    </w:pPr>
    <w:rPr>
      <w:rFonts w:cs="Times New Roman" w:asciiTheme="majorEastAsia" w:hAnsiTheme="majorEastAsia" w:eastAsiaTheme="majorEastAsia"/>
      <w:color w:val="000000"/>
      <w:kern w:val="2"/>
      <w:szCs w:val="20"/>
    </w:rPr>
  </w:style>
  <w:style w:type="paragraph" w:customStyle="1" w:styleId="3893">
    <w:name w:val="B表格正文"/>
    <w:next w:val="1"/>
    <w:semiHidden/>
    <w:qFormat/>
    <w:uiPriority w:val="0"/>
    <w:pPr>
      <w:spacing w:after="0" w:line="240" w:lineRule="auto"/>
    </w:pPr>
    <w:rPr>
      <w:rFonts w:ascii="等线" w:hAnsi="等线" w:eastAsia="黑体" w:cs="Times New Roman"/>
      <w:kern w:val="2"/>
      <w:sz w:val="24"/>
      <w:szCs w:val="21"/>
      <w:lang w:val="en-US" w:eastAsia="zh-CN" w:bidi="ar-SA"/>
    </w:rPr>
  </w:style>
  <w:style w:type="paragraph" w:customStyle="1" w:styleId="3894">
    <w:name w:val="表头 Char"/>
    <w:basedOn w:val="1"/>
    <w:semiHidden/>
    <w:qFormat/>
    <w:uiPriority w:val="0"/>
    <w:pPr>
      <w:widowControl w:val="0"/>
      <w:wordWrap w:val="0"/>
      <w:adjustRightInd w:val="0"/>
      <w:snapToGrid w:val="0"/>
      <w:spacing w:before="60" w:after="0"/>
      <w:ind w:right="482"/>
      <w:jc w:val="center"/>
      <w:textAlignment w:val="baseline"/>
    </w:pPr>
    <w:rPr>
      <w:rFonts w:ascii="宋体" w:hAnsi="宋体" w:cs="Times New Roman" w:eastAsiaTheme="majorEastAsia"/>
      <w:b/>
      <w:color w:val="000000"/>
      <w:kern w:val="4"/>
      <w:szCs w:val="24"/>
    </w:rPr>
  </w:style>
  <w:style w:type="paragraph" w:customStyle="1" w:styleId="3895">
    <w:name w:val="Cover 4"/>
    <w:basedOn w:val="3896"/>
    <w:semiHidden/>
    <w:qFormat/>
    <w:uiPriority w:val="0"/>
    <w:pPr>
      <w:spacing w:before="0" w:after="0" w:line="240" w:lineRule="auto"/>
      <w:jc w:val="both"/>
    </w:pPr>
    <w:rPr>
      <w:sz w:val="21"/>
      <w:szCs w:val="21"/>
    </w:rPr>
  </w:style>
  <w:style w:type="paragraph" w:customStyle="1" w:styleId="3896">
    <w:name w:val="Cover 3"/>
    <w:basedOn w:val="1"/>
    <w:semiHidden/>
    <w:qFormat/>
    <w:uiPriority w:val="0"/>
    <w:pPr>
      <w:widowControl w:val="0"/>
      <w:adjustRightInd w:val="0"/>
      <w:snapToGrid w:val="0"/>
      <w:spacing w:before="80" w:after="80" w:line="240" w:lineRule="atLeast"/>
    </w:pPr>
    <w:rPr>
      <w:rFonts w:ascii="Arial" w:hAnsi="Arial" w:eastAsia="黑体" w:cs="Arial"/>
      <w:b/>
      <w:bCs/>
      <w:color w:val="000000"/>
      <w:spacing w:val="-4"/>
      <w:kern w:val="2"/>
      <w:sz w:val="22"/>
      <w:szCs w:val="24"/>
    </w:rPr>
  </w:style>
  <w:style w:type="paragraph" w:customStyle="1" w:styleId="3897">
    <w:name w:val="Char Char Char Char Char1 Char Char Char Char Char Char Char"/>
    <w:basedOn w:val="1"/>
    <w:semiHidden/>
    <w:qFormat/>
    <w:uiPriority w:val="0"/>
    <w:pPr>
      <w:spacing w:after="0" w:line="240" w:lineRule="auto"/>
      <w:ind w:left="1134"/>
    </w:pPr>
    <w:rPr>
      <w:rFonts w:ascii="Arial" w:hAnsi="Arial" w:cs="Arial" w:eastAsiaTheme="majorEastAsia"/>
      <w:color w:val="000000"/>
      <w:kern w:val="2"/>
      <w:szCs w:val="20"/>
    </w:rPr>
  </w:style>
  <w:style w:type="paragraph" w:customStyle="1" w:styleId="3898">
    <w:name w:val="HP_Table_Title"/>
    <w:basedOn w:val="1"/>
    <w:next w:val="1"/>
    <w:semiHidden/>
    <w:qFormat/>
    <w:uiPriority w:val="0"/>
    <w:pPr>
      <w:keepNext/>
      <w:keepLines/>
      <w:spacing w:after="0"/>
    </w:pPr>
    <w:rPr>
      <w:rFonts w:ascii="Futura Bk" w:hAnsi="Futura Bk" w:eastAsia="Times New Roman" w:cs="Times New Roman"/>
      <w:b/>
      <w:color w:val="000000"/>
      <w:sz w:val="18"/>
      <w:szCs w:val="20"/>
      <w:lang w:val="en-GB" w:eastAsia="en-US"/>
    </w:rPr>
  </w:style>
  <w:style w:type="paragraph" w:customStyle="1" w:styleId="3899">
    <w:name w:val="xl2146"/>
    <w:basedOn w:val="1"/>
    <w:semiHidden/>
    <w:qFormat/>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pPr>
    <w:rPr>
      <w:rFonts w:ascii="Arial" w:hAnsi="Arial" w:cs="Arial" w:eastAsiaTheme="majorEastAsia"/>
      <w:color w:val="000000"/>
      <w:sz w:val="20"/>
      <w:szCs w:val="20"/>
    </w:rPr>
  </w:style>
  <w:style w:type="paragraph" w:customStyle="1" w:styleId="3900">
    <w:name w:val="Tabelle"/>
    <w:basedOn w:val="2598"/>
    <w:semiHidden/>
    <w:qFormat/>
    <w:uiPriority w:val="0"/>
  </w:style>
  <w:style w:type="paragraph" w:customStyle="1" w:styleId="3901">
    <w:name w:val="Char2 Char Char Char Char Char Char Char Char Char Char Char Char"/>
    <w:basedOn w:val="1"/>
    <w:semiHidden/>
    <w:qFormat/>
    <w:uiPriority w:val="0"/>
    <w:pPr>
      <w:widowControl w:val="0"/>
      <w:shd w:val="clear" w:color="auto" w:fill="000080"/>
      <w:spacing w:after="0" w:line="240" w:lineRule="auto"/>
      <w:jc w:val="both"/>
    </w:pPr>
    <w:rPr>
      <w:rFonts w:ascii="Tahoma" w:hAnsi="Tahoma" w:cs="Tahoma" w:eastAsiaTheme="majorEastAsia"/>
      <w:color w:val="000000"/>
      <w:sz w:val="18"/>
      <w:szCs w:val="24"/>
    </w:rPr>
  </w:style>
  <w:style w:type="paragraph" w:customStyle="1" w:styleId="3902">
    <w:name w:val="模板标题1"/>
    <w:next w:val="1"/>
    <w:semiHidden/>
    <w:qFormat/>
    <w:uiPriority w:val="0"/>
    <w:pPr>
      <w:pageBreakBefore/>
      <w:spacing w:before="60" w:after="60" w:line="360" w:lineRule="auto"/>
      <w:ind w:left="425" w:hanging="425"/>
      <w:outlineLvl w:val="0"/>
    </w:pPr>
    <w:rPr>
      <w:rFonts w:ascii="等线" w:hAnsi="等线" w:eastAsia="等线" w:cs="Times New Roman"/>
      <w:b/>
      <w:bCs/>
      <w:kern w:val="44"/>
      <w:sz w:val="36"/>
      <w:szCs w:val="44"/>
      <w:lang w:val="en-US" w:eastAsia="zh-CN" w:bidi="ar-SA"/>
    </w:rPr>
  </w:style>
  <w:style w:type="paragraph" w:customStyle="1" w:styleId="3903">
    <w:name w:val="unnbrd head"/>
    <w:basedOn w:val="6"/>
    <w:semiHidden/>
    <w:qFormat/>
    <w:uiPriority w:val="99"/>
    <w:pPr>
      <w:numPr>
        <w:ilvl w:val="0"/>
        <w:numId w:val="0"/>
      </w:numPr>
      <w:shd w:val="clear" w:color="auto" w:fill="FFFFFF"/>
      <w:tabs>
        <w:tab w:val="left" w:pos="993"/>
        <w:tab w:val="left" w:pos="1134"/>
        <w:tab w:val="left" w:pos="1701"/>
      </w:tabs>
      <w:snapToGrid w:val="0"/>
      <w:spacing w:before="0" w:afterLines="50"/>
      <w:jc w:val="both"/>
      <w:outlineLvl w:val="9"/>
    </w:pPr>
    <w:rPr>
      <w:rFonts w:ascii="Times New Roman" w:hAnsi="Times New Roman" w:eastAsia="宋体" w:cs="宋体"/>
      <w:b w:val="0"/>
      <w:bCs w:val="0"/>
      <w:i/>
      <w:iCs w:val="0"/>
      <w:color w:val="333333"/>
      <w:szCs w:val="24"/>
      <w:lang w:eastAsia="en-US"/>
    </w:rPr>
  </w:style>
  <w:style w:type="paragraph" w:customStyle="1" w:styleId="3904">
    <w:name w:val="xl2118"/>
    <w:basedOn w:val="1"/>
    <w:semiHidden/>
    <w:qFormat/>
    <w:uiPriority w:val="0"/>
    <w:pPr>
      <w:pBdr>
        <w:top w:val="single" w:color="auto" w:sz="4" w:space="0"/>
        <w:bottom w:val="single" w:color="auto" w:sz="4" w:space="0"/>
      </w:pBdr>
      <w:shd w:val="clear" w:color="000000" w:fill="92D050"/>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905">
    <w:name w:val="QB标题1"/>
    <w:basedOn w:val="3"/>
    <w:semiHidden/>
    <w:qFormat/>
    <w:uiPriority w:val="0"/>
    <w:pPr>
      <w:widowControl w:val="0"/>
      <w:numPr>
        <w:numId w:val="0"/>
      </w:numPr>
      <w:tabs>
        <w:tab w:val="left" w:pos="720"/>
        <w:tab w:val="left" w:pos="1560"/>
        <w:tab w:val="left" w:pos="2268"/>
        <w:tab w:val="left" w:pos="5103"/>
      </w:tabs>
      <w:adjustRightInd w:val="0"/>
      <w:snapToGrid w:val="0"/>
      <w:spacing w:before="340" w:after="330"/>
      <w:ind w:left="720" w:right="240" w:hanging="720"/>
      <w:jc w:val="both"/>
    </w:pPr>
    <w:rPr>
      <w:rFonts w:ascii="黑体" w:hAnsi="Times New Roman" w:eastAsia="黑体" w:cs="Times New Roman"/>
      <w:b w:val="0"/>
      <w:color w:val="000000"/>
      <w:kern w:val="44"/>
      <w:sz w:val="21"/>
      <w:szCs w:val="21"/>
    </w:rPr>
  </w:style>
  <w:style w:type="paragraph" w:customStyle="1" w:styleId="3906">
    <w:name w:val="Cisco Response Deep"/>
    <w:basedOn w:val="3296"/>
    <w:semiHidden/>
    <w:qFormat/>
    <w:uiPriority w:val="0"/>
    <w:pPr>
      <w:spacing w:before="240"/>
    </w:pPr>
  </w:style>
  <w:style w:type="paragraph" w:customStyle="1" w:styleId="3907">
    <w:name w:val="q6"/>
    <w:basedOn w:val="8"/>
    <w:semiHidden/>
    <w:qFormat/>
    <w:uiPriority w:val="0"/>
    <w:pPr>
      <w:widowControl w:val="0"/>
      <w:numPr>
        <w:ilvl w:val="0"/>
        <w:numId w:val="0"/>
      </w:numPr>
      <w:tabs>
        <w:tab w:val="left" w:pos="0"/>
        <w:tab w:val="left" w:pos="432"/>
      </w:tabs>
      <w:spacing w:before="0" w:after="190"/>
      <w:jc w:val="both"/>
    </w:pPr>
    <w:rPr>
      <w:rFonts w:ascii="黑体" w:hAnsi="黑体" w:eastAsia="黑体" w:cs="Times New Roman"/>
      <w:bCs/>
      <w:iCs/>
      <w:color w:val="000000"/>
      <w:kern w:val="2"/>
      <w:sz w:val="21"/>
      <w:szCs w:val="21"/>
    </w:rPr>
  </w:style>
  <w:style w:type="paragraph" w:customStyle="1" w:styleId="3908">
    <w:name w:val="Normal Bullet"/>
    <w:basedOn w:val="1"/>
    <w:semiHidden/>
    <w:qFormat/>
    <w:uiPriority w:val="99"/>
    <w:pPr>
      <w:tabs>
        <w:tab w:val="left" w:pos="1701"/>
      </w:tabs>
      <w:overflowPunct w:val="0"/>
      <w:autoSpaceDE w:val="0"/>
      <w:autoSpaceDN w:val="0"/>
      <w:adjustRightInd w:val="0"/>
      <w:spacing w:after="0" w:line="240" w:lineRule="auto"/>
      <w:ind w:left="1152" w:hanging="288"/>
      <w:textAlignment w:val="baseline"/>
    </w:pPr>
    <w:rPr>
      <w:rFonts w:ascii="Calibri" w:hAnsi="Calibri" w:cs="Calibri" w:eastAsiaTheme="majorEastAsia"/>
      <w:color w:val="000000"/>
      <w:szCs w:val="24"/>
      <w:lang w:eastAsia="en-US"/>
    </w:rPr>
  </w:style>
  <w:style w:type="paragraph" w:customStyle="1" w:styleId="3909">
    <w:name w:val="仿宋表头文字"/>
    <w:basedOn w:val="1"/>
    <w:semiHidden/>
    <w:qFormat/>
    <w:uiPriority w:val="0"/>
    <w:pPr>
      <w:widowControl w:val="0"/>
      <w:adjustRightInd w:val="0"/>
      <w:snapToGrid w:val="0"/>
      <w:spacing w:before="130" w:after="130" w:line="520" w:lineRule="exact"/>
      <w:jc w:val="center"/>
    </w:pPr>
    <w:rPr>
      <w:rFonts w:ascii="仿宋_GB2312" w:cs="Times New Roman" w:hAnsiTheme="majorEastAsia" w:eastAsiaTheme="majorEastAsia"/>
      <w:b/>
      <w:color w:val="000000"/>
      <w:kern w:val="2"/>
      <w:szCs w:val="20"/>
    </w:rPr>
  </w:style>
  <w:style w:type="paragraph" w:customStyle="1" w:styleId="3910">
    <w:name w:val="默认段落字体 Para Char Char Char Char Char Char Char1"/>
    <w:basedOn w:val="1"/>
    <w:semiHidden/>
    <w:qFormat/>
    <w:uiPriority w:val="0"/>
    <w:pPr>
      <w:spacing w:line="240" w:lineRule="auto"/>
      <w:jc w:val="both"/>
    </w:pPr>
    <w:rPr>
      <w:rFonts w:ascii="Tahoma" w:hAnsi="Tahoma" w:eastAsia="黑体" w:cs="Times New Roman"/>
      <w:b/>
      <w:color w:val="000000"/>
      <w:kern w:val="2"/>
      <w:sz w:val="22"/>
      <w:szCs w:val="20"/>
      <w:lang w:eastAsia="en-US" w:bidi="en-US"/>
    </w:rPr>
  </w:style>
  <w:style w:type="paragraph" w:customStyle="1" w:styleId="3911">
    <w:name w:val="xl2076"/>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912">
    <w:name w:val="黑正文1"/>
    <w:basedOn w:val="1"/>
    <w:semiHidden/>
    <w:qFormat/>
    <w:uiPriority w:val="0"/>
    <w:pPr>
      <w:spacing w:after="0"/>
    </w:pPr>
    <w:rPr>
      <w:rFonts w:ascii="楷体_GB2312" w:eastAsia="楷体_GB2312" w:cs="Times New Roman" w:hAnsiTheme="majorEastAsia"/>
      <w:b/>
      <w:i/>
      <w:color w:val="000000"/>
      <w:kern w:val="2"/>
      <w:szCs w:val="24"/>
    </w:rPr>
  </w:style>
  <w:style w:type="paragraph" w:customStyle="1" w:styleId="3913">
    <w:name w:val="正文 New"/>
    <w:qFormat/>
    <w:uiPriority w:val="0"/>
    <w:pPr>
      <w:widowControl w:val="0"/>
      <w:spacing w:after="0" w:line="240" w:lineRule="auto"/>
      <w:jc w:val="both"/>
    </w:pPr>
    <w:rPr>
      <w:rFonts w:ascii="等线" w:hAnsi="等线" w:eastAsia="等线" w:cs="Times New Roman"/>
      <w:kern w:val="2"/>
      <w:sz w:val="24"/>
      <w:szCs w:val="24"/>
      <w:lang w:val="en-US" w:eastAsia="zh-CN" w:bidi="ar-SA"/>
    </w:rPr>
  </w:style>
  <w:style w:type="paragraph" w:customStyle="1" w:styleId="3914">
    <w:name w:val="样式 标题 2Heading 2 HiddenHeading 2 CCBSheading 2第一章 标题 2ISO1..."/>
    <w:basedOn w:val="4"/>
    <w:next w:val="1"/>
    <w:semiHidden/>
    <w:qFormat/>
    <w:uiPriority w:val="0"/>
    <w:pPr>
      <w:widowControl w:val="0"/>
      <w:numPr>
        <w:ilvl w:val="0"/>
        <w:numId w:val="0"/>
      </w:numPr>
      <w:snapToGrid w:val="0"/>
      <w:spacing w:before="260" w:afterLines="50" w:line="480" w:lineRule="exact"/>
      <w:jc w:val="both"/>
    </w:pPr>
    <w:rPr>
      <w:rFonts w:eastAsia="宋体" w:cs="宋体" w:asciiTheme="majorEastAsia" w:hAnsiTheme="majorEastAsia"/>
      <w:b w:val="0"/>
      <w:color w:val="000000"/>
      <w:kern w:val="2"/>
      <w:sz w:val="24"/>
      <w:szCs w:val="20"/>
    </w:rPr>
  </w:style>
  <w:style w:type="paragraph" w:customStyle="1" w:styleId="3915">
    <w:name w:val="xl42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916">
    <w:name w:val="表格5号"/>
    <w:basedOn w:val="1"/>
    <w:qFormat/>
    <w:uiPriority w:val="0"/>
    <w:pPr>
      <w:adjustRightInd w:val="0"/>
      <w:snapToGrid w:val="0"/>
      <w:spacing w:after="0" w:line="240" w:lineRule="auto"/>
      <w:jc w:val="center"/>
      <w:textAlignment w:val="baseline"/>
    </w:pPr>
    <w:rPr>
      <w:rFonts w:ascii="Arial Narrow" w:hAnsi="Arial Narrow" w:cs="Times New Roman" w:eastAsiaTheme="majorEastAsia"/>
      <w:bCs/>
      <w:color w:val="000000"/>
      <w:szCs w:val="21"/>
    </w:rPr>
  </w:style>
  <w:style w:type="paragraph" w:customStyle="1" w:styleId="3917">
    <w:name w:val="xl2210"/>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918">
    <w:name w:val="样式 首行缩进:  2 字符 行距: 2 倍行距"/>
    <w:basedOn w:val="1"/>
    <w:semiHidden/>
    <w:qFormat/>
    <w:uiPriority w:val="0"/>
    <w:pPr>
      <w:widowControl w:val="0"/>
      <w:spacing w:after="0"/>
      <w:ind w:firstLine="480" w:firstLineChars="200"/>
      <w:jc w:val="both"/>
    </w:pPr>
    <w:rPr>
      <w:rFonts w:cs="宋体" w:asciiTheme="majorEastAsia" w:hAnsiTheme="majorEastAsia" w:eastAsiaTheme="majorEastAsia"/>
      <w:color w:val="000000"/>
      <w:kern w:val="2"/>
      <w:szCs w:val="20"/>
    </w:rPr>
  </w:style>
  <w:style w:type="paragraph" w:customStyle="1" w:styleId="3919">
    <w:name w:val="xl270"/>
    <w:basedOn w:val="1"/>
    <w:qFormat/>
    <w:uiPriority w:val="0"/>
    <w:pPr>
      <w:pBdr>
        <w:bottom w:val="single" w:color="auto" w:sz="4" w:space="0"/>
      </w:pBdr>
      <w:spacing w:before="100" w:beforeAutospacing="1" w:after="100" w:afterAutospacing="1" w:line="240" w:lineRule="auto"/>
      <w:jc w:val="center"/>
    </w:pPr>
    <w:rPr>
      <w:rFonts w:ascii="宋体" w:hAnsi="宋体" w:cs="宋体" w:eastAsiaTheme="majorEastAsia"/>
      <w:b/>
      <w:bCs/>
      <w:color w:val="000000"/>
      <w:szCs w:val="24"/>
    </w:rPr>
  </w:style>
  <w:style w:type="paragraph" w:customStyle="1" w:styleId="3920">
    <w:name w:val="Char Char Char Char Char Char Char Char Char1 Char Char Char Char Char Char Char Char Char1 Char Char Char Char"/>
    <w:basedOn w:val="1"/>
    <w:semiHidden/>
    <w:qFormat/>
    <w:uiPriority w:val="0"/>
    <w:pPr>
      <w:widowControl w:val="0"/>
      <w:adjustRightInd w:val="0"/>
      <w:spacing w:after="0" w:line="400" w:lineRule="atLeast"/>
      <w:ind w:firstLine="480" w:firstLineChars="200"/>
      <w:textAlignment w:val="baseline"/>
    </w:pPr>
    <w:rPr>
      <w:rFonts w:ascii="宋体" w:hAnsi="宋体" w:cs="Times New Roman" w:eastAsiaTheme="majorEastAsia"/>
      <w:color w:val="000000"/>
      <w:szCs w:val="21"/>
    </w:rPr>
  </w:style>
  <w:style w:type="paragraph" w:customStyle="1" w:styleId="3921">
    <w:name w:val="Char Char Char Char Char Char Char Знак Знак Знак Char Char Char Char Char Char Char Char Char1 Char Char Char Char"/>
    <w:basedOn w:val="1"/>
    <w:semiHidden/>
    <w:qFormat/>
    <w:uiPriority w:val="0"/>
    <w:pPr>
      <w:spacing w:line="240" w:lineRule="auto"/>
      <w:ind w:left="567"/>
      <w:jc w:val="both"/>
      <w:textAlignment w:val="baseline"/>
    </w:pPr>
    <w:rPr>
      <w:rFonts w:ascii="Tahoma" w:hAnsi="Tahoma" w:cs="Times New Roman" w:eastAsiaTheme="majorEastAsia"/>
      <w:color w:val="000000"/>
      <w:kern w:val="2"/>
      <w:szCs w:val="14"/>
      <w:lang w:eastAsia="en-US" w:bidi="en-US"/>
    </w:rPr>
  </w:style>
  <w:style w:type="paragraph" w:customStyle="1" w:styleId="3922">
    <w:name w:val="xl271"/>
    <w:basedOn w:val="1"/>
    <w:qFormat/>
    <w:uiPriority w:val="0"/>
    <w:pPr>
      <w:pBdr>
        <w:top w:val="single" w:color="auto" w:sz="4" w:space="0"/>
        <w:left w:val="single" w:color="auto" w:sz="4" w:space="0"/>
        <w:right w:val="single" w:color="auto" w:sz="4" w:space="0"/>
      </w:pBdr>
      <w:shd w:val="clear" w:color="000000" w:fill="C0C0C0"/>
      <w:spacing w:before="100" w:beforeAutospacing="1" w:after="100" w:afterAutospacing="1" w:line="240" w:lineRule="auto"/>
      <w:jc w:val="center"/>
    </w:pPr>
    <w:rPr>
      <w:rFonts w:ascii="宋体" w:hAnsi="宋体" w:cs="宋体" w:eastAsiaTheme="majorEastAsia"/>
      <w:b/>
      <w:bCs/>
      <w:color w:val="000000"/>
      <w:sz w:val="18"/>
      <w:szCs w:val="18"/>
    </w:rPr>
  </w:style>
  <w:style w:type="paragraph" w:customStyle="1" w:styleId="3923">
    <w:name w:val="xl537"/>
    <w:basedOn w:val="1"/>
    <w:semiHidden/>
    <w:qFormat/>
    <w:uiPriority w:val="0"/>
    <w:pPr>
      <w:pBdr>
        <w:bottom w:val="single" w:color="auto" w:sz="8" w:space="0"/>
        <w:right w:val="single" w:color="auto" w:sz="8" w:space="0"/>
      </w:pBdr>
      <w:shd w:val="clear" w:color="000000" w:fill="FFCC00"/>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3924">
    <w:name w:val="xl513"/>
    <w:basedOn w:val="1"/>
    <w:semiHidden/>
    <w:qFormat/>
    <w:uiPriority w:val="0"/>
    <w:pPr>
      <w:spacing w:before="100" w:beforeAutospacing="1" w:after="100" w:afterAutospacing="1" w:line="240" w:lineRule="auto"/>
      <w:textAlignment w:val="center"/>
    </w:pPr>
    <w:rPr>
      <w:rFonts w:ascii="宋体" w:hAnsi="宋体" w:cs="宋体" w:eastAsiaTheme="majorEastAsia"/>
      <w:color w:val="000000"/>
      <w:szCs w:val="24"/>
    </w:rPr>
  </w:style>
  <w:style w:type="paragraph" w:customStyle="1" w:styleId="3925">
    <w:name w:val="二级节标题"/>
    <w:next w:val="1"/>
    <w:semiHidden/>
    <w:qFormat/>
    <w:uiPriority w:val="0"/>
    <w:pPr>
      <w:tabs>
        <w:tab w:val="left" w:pos="672"/>
        <w:tab w:val="left" w:pos="1222"/>
      </w:tabs>
      <w:spacing w:before="240" w:after="240" w:line="400" w:lineRule="exact"/>
      <w:ind w:left="851" w:hanging="709"/>
      <w:outlineLvl w:val="2"/>
    </w:pPr>
    <w:rPr>
      <w:rFonts w:ascii="Arial" w:hAnsi="Arial" w:eastAsia="等线" w:cs="Times New Roman"/>
      <w:b/>
      <w:sz w:val="30"/>
      <w:szCs w:val="30"/>
      <w:lang w:val="en-US" w:eastAsia="zh-CN" w:bidi="ar-SA"/>
    </w:rPr>
  </w:style>
  <w:style w:type="paragraph" w:customStyle="1" w:styleId="3926">
    <w:name w:val="Char Char Char Char Char Char Char Char Char Char Char Char Char Char Char Char Char Char Char Char Char Char Char1"/>
    <w:basedOn w:val="1"/>
    <w:semiHidden/>
    <w:qFormat/>
    <w:uiPriority w:val="0"/>
    <w:pPr>
      <w:widowControl w:val="0"/>
      <w:spacing w:after="0" w:line="240" w:lineRule="atLeast"/>
      <w:ind w:left="420" w:firstLine="420"/>
      <w:jc w:val="both"/>
    </w:pPr>
    <w:rPr>
      <w:rFonts w:eastAsia="仿宋" w:cs="Times New Roman" w:asciiTheme="majorEastAsia" w:hAnsiTheme="majorEastAsia"/>
      <w:color w:val="000000"/>
      <w:szCs w:val="21"/>
    </w:rPr>
  </w:style>
  <w:style w:type="paragraph" w:customStyle="1" w:styleId="3927">
    <w:name w:val="xl5512344"/>
    <w:basedOn w:val="1"/>
    <w:semiHidden/>
    <w:qFormat/>
    <w:uiPriority w:val="0"/>
    <w:pPr>
      <w:spacing w:before="100" w:beforeAutospacing="1" w:after="100" w:afterAutospacing="1" w:line="240" w:lineRule="auto"/>
      <w:jc w:val="center"/>
      <w:textAlignment w:val="bottom"/>
    </w:pPr>
    <w:rPr>
      <w:rFonts w:hint="eastAsia" w:ascii="宋体" w:hAnsi="宋体" w:cs="Times New Roman" w:eastAsiaTheme="majorEastAsia"/>
      <w:color w:val="000000"/>
      <w:szCs w:val="21"/>
    </w:rPr>
  </w:style>
  <w:style w:type="paragraph" w:customStyle="1" w:styleId="3928">
    <w:name w:val="Char Char2 Char Char2 Char Char Char Char"/>
    <w:basedOn w:val="87"/>
    <w:semiHidden/>
    <w:qFormat/>
    <w:uiPriority w:val="0"/>
    <w:pPr>
      <w:spacing w:line="240" w:lineRule="atLeast"/>
      <w:ind w:left="0" w:firstLine="200"/>
    </w:pPr>
    <w:rPr>
      <w:rFonts w:hint="eastAsia" w:ascii="仿宋_GB2312" w:eastAsiaTheme="majorEastAsia"/>
      <w:sz w:val="21"/>
      <w:szCs w:val="21"/>
    </w:rPr>
  </w:style>
  <w:style w:type="paragraph" w:customStyle="1" w:styleId="3929">
    <w:name w:val="xl221"/>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right"/>
    </w:pPr>
    <w:rPr>
      <w:rFonts w:ascii="宋体" w:hAnsi="宋体" w:cs="宋体" w:eastAsiaTheme="majorEastAsia"/>
      <w:b/>
      <w:bCs/>
      <w:color w:val="000000"/>
      <w:sz w:val="20"/>
      <w:szCs w:val="20"/>
    </w:rPr>
  </w:style>
  <w:style w:type="paragraph" w:customStyle="1" w:styleId="3930">
    <w:name w:val="ZX-标题2"/>
    <w:semiHidden/>
    <w:qFormat/>
    <w:uiPriority w:val="0"/>
    <w:pPr>
      <w:spacing w:beforeLines="50" w:after="0" w:line="240" w:lineRule="auto"/>
      <w:ind w:left="26" w:firstLine="400"/>
      <w:outlineLvl w:val="1"/>
    </w:pPr>
    <w:rPr>
      <w:rFonts w:ascii="Trebuchet MS" w:hAnsi="FuturaA Bk BT" w:eastAsia="等线" w:cs="Times New Roman"/>
      <w:b/>
      <w:bCs/>
      <w:kern w:val="2"/>
      <w:sz w:val="28"/>
      <w:szCs w:val="20"/>
      <w:lang w:val="en-US" w:eastAsia="zh-CN" w:bidi="ar-SA"/>
    </w:rPr>
  </w:style>
  <w:style w:type="paragraph" w:customStyle="1" w:styleId="3931">
    <w:name w:val="样式 标题 8Legal Level 1.1.1.Level 1.1.1注意框体Legal Level 1.1.1.1..."/>
    <w:basedOn w:val="10"/>
    <w:semiHidden/>
    <w:qFormat/>
    <w:uiPriority w:val="0"/>
    <w:pPr>
      <w:widowControl w:val="0"/>
      <w:numPr>
        <w:ilvl w:val="0"/>
        <w:numId w:val="0"/>
      </w:numPr>
      <w:adjustRightInd w:val="0"/>
      <w:spacing w:before="240" w:after="64" w:line="320" w:lineRule="atLeast"/>
      <w:textAlignment w:val="baseline"/>
    </w:pPr>
    <w:rPr>
      <w:rFonts w:ascii="宋体" w:hAnsi="宋体" w:eastAsia="黑体" w:cs="Times New Roman"/>
      <w:color w:val="000000"/>
      <w:sz w:val="24"/>
    </w:rPr>
  </w:style>
  <w:style w:type="paragraph" w:customStyle="1" w:styleId="3932">
    <w:name w:val="模板标题3"/>
    <w:next w:val="1"/>
    <w:qFormat/>
    <w:uiPriority w:val="0"/>
    <w:pPr>
      <w:spacing w:before="60" w:after="60" w:line="360" w:lineRule="auto"/>
      <w:ind w:left="709" w:hanging="709"/>
      <w:outlineLvl w:val="2"/>
    </w:pPr>
    <w:rPr>
      <w:rFonts w:ascii="等线" w:hAnsi="等线" w:eastAsia="等线" w:cs="Times New Roman"/>
      <w:b/>
      <w:kern w:val="2"/>
      <w:sz w:val="30"/>
      <w:szCs w:val="24"/>
      <w:lang w:val="en-US" w:eastAsia="zh-CN" w:bidi="ar-SA"/>
    </w:rPr>
  </w:style>
  <w:style w:type="paragraph" w:customStyle="1" w:styleId="3933">
    <w:name w:val="subhead 2"/>
    <w:qFormat/>
    <w:uiPriority w:val="0"/>
    <w:pPr>
      <w:spacing w:after="0" w:line="260" w:lineRule="exact"/>
      <w:jc w:val="both"/>
    </w:pPr>
    <w:rPr>
      <w:rFonts w:ascii="Futura Hv" w:hAnsi="Futura Hv" w:eastAsia="等线" w:cs="Times New Roman"/>
      <w:sz w:val="22"/>
      <w:szCs w:val="20"/>
      <w:lang w:val="en-US" w:eastAsia="en-US" w:bidi="ar-SA"/>
    </w:rPr>
  </w:style>
  <w:style w:type="paragraph" w:customStyle="1" w:styleId="3934">
    <w:name w:val="我的标题2"/>
    <w:basedOn w:val="1"/>
    <w:next w:val="1"/>
    <w:qFormat/>
    <w:uiPriority w:val="0"/>
    <w:pPr>
      <w:widowControl w:val="0"/>
      <w:tabs>
        <w:tab w:val="left" w:pos="630"/>
      </w:tabs>
      <w:spacing w:before="100" w:beforeAutospacing="1" w:after="100" w:afterAutospacing="1"/>
      <w:ind w:left="576" w:hanging="576"/>
      <w:outlineLvl w:val="1"/>
    </w:pPr>
    <w:rPr>
      <w:rFonts w:cs="Times New Roman" w:asciiTheme="majorEastAsia" w:hAnsiTheme="majorEastAsia" w:eastAsiaTheme="majorEastAsia"/>
      <w:b/>
      <w:color w:val="000000"/>
      <w:kern w:val="2"/>
      <w:szCs w:val="24"/>
    </w:rPr>
  </w:style>
  <w:style w:type="paragraph" w:customStyle="1" w:styleId="3935">
    <w:name w:val="样式 样式 题注 + 居中 首行缩进:  2 字符1 + 首行缩进:  2 字符"/>
    <w:basedOn w:val="1"/>
    <w:semiHidden/>
    <w:qFormat/>
    <w:uiPriority w:val="0"/>
    <w:pPr>
      <w:widowControl w:val="0"/>
      <w:spacing w:after="0"/>
      <w:jc w:val="center"/>
    </w:pPr>
    <w:rPr>
      <w:rFonts w:ascii="Arial" w:hAnsi="Arial" w:cs="宋体" w:eastAsiaTheme="majorEastAsia"/>
      <w:color w:val="000000"/>
      <w:kern w:val="2"/>
      <w:szCs w:val="20"/>
    </w:rPr>
  </w:style>
  <w:style w:type="paragraph" w:customStyle="1" w:styleId="3936">
    <w:name w:val="第一章"/>
    <w:basedOn w:val="3"/>
    <w:semiHidden/>
    <w:qFormat/>
    <w:uiPriority w:val="0"/>
    <w:pPr>
      <w:widowControl w:val="0"/>
      <w:numPr>
        <w:numId w:val="0"/>
      </w:numPr>
      <w:tabs>
        <w:tab w:val="left" w:pos="0"/>
        <w:tab w:val="left" w:pos="1560"/>
        <w:tab w:val="left" w:pos="2268"/>
        <w:tab w:val="left" w:pos="5103"/>
      </w:tabs>
      <w:adjustRightInd w:val="0"/>
      <w:snapToGrid w:val="0"/>
      <w:spacing w:beforeLines="50" w:afterLines="50"/>
      <w:jc w:val="center"/>
    </w:pPr>
    <w:rPr>
      <w:rFonts w:ascii="宋体" w:hAnsi="宋体" w:eastAsia="宋体" w:cs="Times New Roman"/>
      <w:color w:val="000000"/>
      <w:kern w:val="44"/>
      <w:sz w:val="44"/>
      <w:szCs w:val="44"/>
    </w:rPr>
  </w:style>
  <w:style w:type="paragraph" w:customStyle="1" w:styleId="3937">
    <w:name w:val="xl2137"/>
    <w:basedOn w:val="1"/>
    <w:semiHidden/>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0"/>
      <w:szCs w:val="20"/>
    </w:rPr>
  </w:style>
  <w:style w:type="paragraph" w:customStyle="1" w:styleId="3938">
    <w:name w:val="xl1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color w:val="000000"/>
      <w:sz w:val="23"/>
      <w:szCs w:val="23"/>
    </w:rPr>
  </w:style>
  <w:style w:type="paragraph" w:customStyle="1" w:styleId="3939">
    <w:name w:val="封面标准号1"/>
    <w:qFormat/>
    <w:uiPriority w:val="0"/>
    <w:pPr>
      <w:widowControl w:val="0"/>
      <w:kinsoku w:val="0"/>
      <w:overflowPunct w:val="0"/>
      <w:autoSpaceDE w:val="0"/>
      <w:autoSpaceDN w:val="0"/>
      <w:spacing w:before="308" w:after="0" w:line="240" w:lineRule="auto"/>
      <w:jc w:val="right"/>
      <w:textAlignment w:val="center"/>
    </w:pPr>
    <w:rPr>
      <w:rFonts w:ascii="等线" w:hAnsi="等线" w:eastAsia="等线" w:cs="Times New Roman"/>
      <w:sz w:val="28"/>
      <w:szCs w:val="20"/>
      <w:lang w:val="en-US" w:eastAsia="zh-CN" w:bidi="ar-SA"/>
    </w:rPr>
  </w:style>
  <w:style w:type="paragraph" w:customStyle="1" w:styleId="3940">
    <w:name w:val="五级标题自定义"/>
    <w:basedOn w:val="2330"/>
    <w:semiHidden/>
    <w:qFormat/>
    <w:uiPriority w:val="0"/>
    <w:rPr>
      <w:b/>
    </w:rPr>
  </w:style>
  <w:style w:type="paragraph" w:customStyle="1" w:styleId="3941">
    <w:name w:val="xl118"/>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3942">
    <w:name w:val="标准正文11"/>
    <w:basedOn w:val="1"/>
    <w:semiHidden/>
    <w:qFormat/>
    <w:uiPriority w:val="0"/>
    <w:pPr>
      <w:widowControl w:val="0"/>
      <w:spacing w:after="0"/>
      <w:ind w:firstLine="480" w:firstLineChars="200"/>
      <w:jc w:val="both"/>
    </w:pPr>
    <w:rPr>
      <w:rFonts w:cs="Times New Roman" w:asciiTheme="majorEastAsia" w:hAnsiTheme="majorEastAsia" w:eastAsiaTheme="majorEastAsia"/>
      <w:color w:val="000000"/>
      <w:kern w:val="2"/>
      <w:szCs w:val="24"/>
    </w:rPr>
  </w:style>
  <w:style w:type="paragraph" w:customStyle="1" w:styleId="3943">
    <w:name w:val="Char Char Char Char Char Char Char Char Char Char Char Char Char Char Char Char Char Char1 Char Char Char Char"/>
    <w:basedOn w:val="1"/>
    <w:semiHidden/>
    <w:qFormat/>
    <w:uiPriority w:val="0"/>
    <w:pPr>
      <w:widowControl w:val="0"/>
      <w:spacing w:after="0" w:line="240" w:lineRule="auto"/>
      <w:jc w:val="both"/>
    </w:pPr>
    <w:rPr>
      <w:rFonts w:ascii="Arial" w:hAnsi="Arial" w:cs="Times New Roman" w:eastAsiaTheme="majorEastAsia"/>
      <w:color w:val="000000"/>
      <w:szCs w:val="24"/>
    </w:rPr>
  </w:style>
  <w:style w:type="paragraph" w:customStyle="1" w:styleId="3944">
    <w:name w:val="xl2204"/>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45">
    <w:name w:val="HTML 预先格式化"/>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hint="eastAsia" w:ascii="黑体" w:hAnsi="Courier New" w:eastAsia="黑体" w:cs="Times New Roman"/>
      <w:color w:val="000000"/>
      <w:sz w:val="20"/>
      <w:szCs w:val="20"/>
    </w:rPr>
  </w:style>
  <w:style w:type="paragraph" w:customStyle="1" w:styleId="3946">
    <w:name w:val="MITreb7"/>
    <w:basedOn w:val="1"/>
    <w:semiHidden/>
    <w:qFormat/>
    <w:uiPriority w:val="0"/>
    <w:pPr>
      <w:spacing w:before="40" w:after="0" w:line="60" w:lineRule="atLeast"/>
    </w:pPr>
    <w:rPr>
      <w:rFonts w:ascii="宋体" w:hAnsi="宋体" w:cs="Times New Roman" w:eastAsiaTheme="majorEastAsia"/>
      <w:color w:val="000000"/>
      <w:sz w:val="14"/>
      <w:szCs w:val="20"/>
      <w:lang w:eastAsia="en-US"/>
    </w:rPr>
  </w:style>
  <w:style w:type="paragraph" w:customStyle="1" w:styleId="3947">
    <w:name w:val="xl54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3948">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3949">
    <w:name w:val="sheet"/>
    <w:basedOn w:val="1"/>
    <w:semiHidden/>
    <w:qFormat/>
    <w:uiPriority w:val="0"/>
    <w:pPr>
      <w:widowControl w:val="0"/>
      <w:spacing w:after="0" w:line="400" w:lineRule="exact"/>
      <w:ind w:firstLine="480" w:firstLineChars="200"/>
      <w:jc w:val="both"/>
    </w:pPr>
    <w:rPr>
      <w:rFonts w:ascii="宋体" w:cs="Times New Roman" w:hAnsiTheme="majorEastAsia" w:eastAsiaTheme="majorEastAsia"/>
      <w:color w:val="000000"/>
      <w:kern w:val="2"/>
      <w:sz w:val="18"/>
      <w:szCs w:val="24"/>
    </w:rPr>
  </w:style>
  <w:style w:type="paragraph" w:customStyle="1" w:styleId="3950">
    <w:name w:val="Char Char Char Char4"/>
    <w:basedOn w:val="1"/>
    <w:qFormat/>
    <w:uiPriority w:val="99"/>
    <w:pPr>
      <w:widowControl w:val="0"/>
      <w:spacing w:after="0"/>
      <w:ind w:firstLine="480" w:firstLineChars="200"/>
      <w:jc w:val="both"/>
    </w:pPr>
    <w:rPr>
      <w:rFonts w:ascii="Arial" w:hAnsi="Arial" w:cs="Times New Roman" w:eastAsiaTheme="majorEastAsia"/>
      <w:color w:val="000000"/>
      <w:szCs w:val="24"/>
    </w:rPr>
  </w:style>
  <w:style w:type="paragraph" w:customStyle="1" w:styleId="3951">
    <w:name w:val="style13"/>
    <w:basedOn w:val="1"/>
    <w:semiHidden/>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top"/>
    </w:pPr>
    <w:rPr>
      <w:rFonts w:ascii="微软雅黑" w:hAnsi="微软雅黑" w:eastAsia="微软雅黑" w:cs="宋体"/>
      <w:color w:val="000000"/>
      <w:sz w:val="22"/>
      <w:szCs w:val="24"/>
    </w:rPr>
  </w:style>
  <w:style w:type="paragraph" w:customStyle="1" w:styleId="3952">
    <w:name w:val="style48"/>
    <w:basedOn w:val="1"/>
    <w:semiHidden/>
    <w:qFormat/>
    <w:uiPriority w:val="0"/>
    <w:pPr>
      <w:spacing w:before="100" w:beforeAutospacing="1" w:after="100" w:afterAutospacing="1" w:line="240" w:lineRule="auto"/>
    </w:pPr>
    <w:rPr>
      <w:rFonts w:ascii="宋体" w:hAnsi="宋体" w:cs="宋体" w:eastAsiaTheme="majorEastAsia"/>
      <w:color w:val="000000"/>
      <w:szCs w:val="21"/>
    </w:rPr>
  </w:style>
  <w:style w:type="paragraph" w:customStyle="1" w:styleId="3953">
    <w:name w:val="表格内容居中"/>
    <w:basedOn w:val="1"/>
    <w:qFormat/>
    <w:uiPriority w:val="0"/>
    <w:pPr>
      <w:widowControl w:val="0"/>
      <w:spacing w:after="0" w:line="240" w:lineRule="auto"/>
      <w:jc w:val="center"/>
    </w:pPr>
    <w:rPr>
      <w:rFonts w:cs="宋体" w:asciiTheme="majorEastAsia" w:hAnsiTheme="majorEastAsia" w:eastAsiaTheme="majorEastAsia"/>
      <w:color w:val="000000"/>
      <w:kern w:val="2"/>
      <w:szCs w:val="20"/>
    </w:rPr>
  </w:style>
  <w:style w:type="paragraph" w:customStyle="1" w:styleId="3954">
    <w:name w:val="样式 正文－１ + 左侧:  2 字符 段后: 0.5 行"/>
    <w:basedOn w:val="1"/>
    <w:semiHidden/>
    <w:qFormat/>
    <w:uiPriority w:val="0"/>
    <w:pPr>
      <w:widowControl w:val="0"/>
      <w:wordWrap w:val="0"/>
      <w:topLinePunct/>
      <w:spacing w:beforeLines="50" w:afterLines="50"/>
      <w:ind w:firstLine="480" w:firstLineChars="200"/>
      <w:jc w:val="both"/>
    </w:pPr>
    <w:rPr>
      <w:rFonts w:ascii="Century Schoolbook" w:hAnsi="Century Schoolbook" w:eastAsia="华文中宋" w:cs="宋体"/>
      <w:color w:val="000000"/>
      <w:kern w:val="2"/>
      <w:szCs w:val="20"/>
    </w:rPr>
  </w:style>
  <w:style w:type="paragraph" w:customStyle="1" w:styleId="3955">
    <w:name w:val="纯文本11"/>
    <w:basedOn w:val="1"/>
    <w:qFormat/>
    <w:uiPriority w:val="0"/>
    <w:pPr>
      <w:widowControl w:val="0"/>
      <w:spacing w:after="0" w:line="240" w:lineRule="auto"/>
      <w:ind w:left="150" w:leftChars="-50" w:hanging="200" w:hangingChars="200"/>
      <w:jc w:val="both"/>
    </w:pPr>
    <w:rPr>
      <w:rFonts w:ascii="宋体" w:hAnsi="Courier New" w:cs="Courier New" w:eastAsiaTheme="majorEastAsia"/>
      <w:color w:val="000000"/>
      <w:kern w:val="2"/>
      <w:szCs w:val="21"/>
    </w:rPr>
  </w:style>
  <w:style w:type="paragraph" w:customStyle="1" w:styleId="3956">
    <w:name w:val="样式 首行缩进:  2.25 字符"/>
    <w:basedOn w:val="1"/>
    <w:semiHidden/>
    <w:qFormat/>
    <w:uiPriority w:val="0"/>
    <w:pPr>
      <w:widowControl w:val="0"/>
      <w:spacing w:after="0"/>
      <w:jc w:val="both"/>
    </w:pPr>
    <w:rPr>
      <w:rFonts w:ascii="Calibri" w:hAnsi="Calibri" w:cs="Times New Roman" w:eastAsiaTheme="majorEastAsia"/>
      <w:color w:val="000000"/>
      <w:kern w:val="2"/>
      <w:szCs w:val="21"/>
    </w:rPr>
  </w:style>
  <w:style w:type="paragraph" w:customStyle="1" w:styleId="3957">
    <w:name w:val="SANGFOR_1_标题1"/>
    <w:basedOn w:val="3"/>
    <w:next w:val="1955"/>
    <w:qFormat/>
    <w:uiPriority w:val="99"/>
    <w:pPr>
      <w:widowControl w:val="0"/>
      <w:numPr>
        <w:numId w:val="0"/>
      </w:numPr>
      <w:tabs>
        <w:tab w:val="left" w:pos="1206"/>
        <w:tab w:val="left" w:pos="1560"/>
        <w:tab w:val="left" w:pos="2268"/>
        <w:tab w:val="left" w:pos="5103"/>
      </w:tabs>
      <w:adjustRightInd w:val="0"/>
      <w:snapToGrid w:val="0"/>
      <w:spacing w:beforeLines="150" w:afterLines="50" w:line="240" w:lineRule="auto"/>
      <w:ind w:left="639"/>
      <w:jc w:val="both"/>
    </w:pPr>
    <w:rPr>
      <w:rFonts w:ascii="Arial" w:hAnsi="Arial" w:eastAsia="微软雅黑" w:cs="Times New Roman"/>
      <w:bCs w:val="0"/>
      <w:color w:val="000000"/>
      <w:kern w:val="44"/>
      <w:sz w:val="32"/>
      <w:szCs w:val="32"/>
    </w:rPr>
  </w:style>
  <w:style w:type="paragraph" w:customStyle="1" w:styleId="3958">
    <w:name w:val="c-hero"/>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959">
    <w:name w:val="_Style 8"/>
    <w:basedOn w:val="1"/>
    <w:semiHidden/>
    <w:qFormat/>
    <w:uiPriority w:val="0"/>
    <w:pPr>
      <w:widowControl w:val="0"/>
      <w:spacing w:after="0" w:line="240" w:lineRule="auto"/>
      <w:jc w:val="both"/>
    </w:pPr>
    <w:rPr>
      <w:rFonts w:cs="Times New Roman" w:asciiTheme="majorEastAsia" w:hAnsiTheme="majorEastAsia" w:eastAsiaTheme="majorEastAsia"/>
      <w:color w:val="000000"/>
      <w:kern w:val="2"/>
      <w:szCs w:val="20"/>
    </w:rPr>
  </w:style>
  <w:style w:type="paragraph" w:customStyle="1" w:styleId="3960">
    <w:name w:val="Cover Document Title"/>
    <w:basedOn w:val="1"/>
    <w:semiHidden/>
    <w:qFormat/>
    <w:uiPriority w:val="0"/>
    <w:pPr>
      <w:widowControl w:val="0"/>
      <w:autoSpaceDE w:val="0"/>
      <w:autoSpaceDN w:val="0"/>
      <w:adjustRightInd w:val="0"/>
      <w:spacing w:after="0"/>
      <w:ind w:left="-63" w:leftChars="-30" w:right="210" w:rightChars="100" w:firstLine="30"/>
      <w:jc w:val="center"/>
    </w:pPr>
    <w:rPr>
      <w:rFonts w:ascii="Arial" w:hAnsi="Arial" w:eastAsia="黑体" w:cs="Times New Roman"/>
      <w:bCs/>
      <w:color w:val="000000"/>
      <w:sz w:val="44"/>
      <w:szCs w:val="44"/>
    </w:rPr>
  </w:style>
  <w:style w:type="paragraph" w:customStyle="1" w:styleId="3961">
    <w:name w:val="样式 标题 3 + 段前: 12 磅 段后: 0 磅 行距: 1.5 倍行距"/>
    <w:basedOn w:val="5"/>
    <w:semiHidden/>
    <w:qFormat/>
    <w:uiPriority w:val="0"/>
    <w:pPr>
      <w:keepLines w:val="0"/>
      <w:widowControl w:val="0"/>
      <w:spacing w:before="120" w:beforeAutospacing="1" w:afterLines="50" w:afterAutospacing="1" w:line="240" w:lineRule="auto"/>
      <w:ind w:left="0" w:firstLine="0"/>
      <w:jc w:val="both"/>
    </w:pPr>
    <w:rPr>
      <w:rFonts w:ascii="Arial" w:hAnsi="Arial" w:eastAsia="宋体" w:cs="宋体"/>
      <w:color w:val="000000"/>
      <w:kern w:val="2"/>
      <w:sz w:val="32"/>
      <w:szCs w:val="20"/>
    </w:rPr>
  </w:style>
  <w:style w:type="paragraph" w:customStyle="1" w:styleId="3962">
    <w:name w:val="正文一"/>
    <w:basedOn w:val="1"/>
    <w:semiHidden/>
    <w:qFormat/>
    <w:uiPriority w:val="0"/>
    <w:pPr>
      <w:widowControl w:val="0"/>
      <w:numPr>
        <w:ilvl w:val="0"/>
        <w:numId w:val="209"/>
      </w:numPr>
      <w:spacing w:after="0"/>
      <w:ind w:firstLine="0"/>
      <w:jc w:val="both"/>
    </w:pPr>
    <w:rPr>
      <w:rFonts w:cs="Times New Roman" w:asciiTheme="majorEastAsia" w:hAnsiTheme="majorEastAsia" w:eastAsiaTheme="majorEastAsia"/>
      <w:color w:val="000000"/>
      <w:kern w:val="2"/>
      <w:szCs w:val="24"/>
    </w:rPr>
  </w:style>
  <w:style w:type="paragraph" w:customStyle="1" w:styleId="3963">
    <w:name w:val="正文加一级编号"/>
    <w:basedOn w:val="1"/>
    <w:next w:val="35"/>
    <w:semiHidden/>
    <w:qFormat/>
    <w:uiPriority w:val="0"/>
    <w:pPr>
      <w:widowControl w:val="0"/>
      <w:overflowPunct w:val="0"/>
      <w:spacing w:beforeLines="50" w:after="0" w:line="240" w:lineRule="auto"/>
      <w:ind w:left="400" w:leftChars="200" w:hanging="200" w:hangingChars="200"/>
      <w:jc w:val="both"/>
    </w:pPr>
    <w:rPr>
      <w:rFonts w:cs="Times New Roman" w:asciiTheme="majorEastAsia" w:hAnsiTheme="majorEastAsia" w:eastAsiaTheme="majorEastAsia"/>
      <w:color w:val="000000"/>
      <w:szCs w:val="24"/>
    </w:rPr>
  </w:style>
  <w:style w:type="paragraph" w:customStyle="1" w:styleId="3964">
    <w:name w:val="xl52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eastAsiaTheme="majorEastAsia"/>
      <w:color w:val="000000"/>
      <w:sz w:val="20"/>
      <w:szCs w:val="20"/>
    </w:rPr>
  </w:style>
  <w:style w:type="paragraph" w:customStyle="1" w:styleId="3965">
    <w:name w:val="标点正文"/>
    <w:basedOn w:val="1"/>
    <w:qFormat/>
    <w:uiPriority w:val="0"/>
    <w:pPr>
      <w:widowControl w:val="0"/>
      <w:spacing w:after="0" w:line="240" w:lineRule="auto"/>
      <w:jc w:val="both"/>
    </w:pPr>
    <w:rPr>
      <w:rFonts w:cs="Times New Roman" w:asciiTheme="majorEastAsia" w:hAnsiTheme="majorEastAsia" w:eastAsiaTheme="majorEastAsia"/>
      <w:color w:val="0000FF"/>
      <w:kern w:val="2"/>
      <w:szCs w:val="28"/>
    </w:rPr>
  </w:style>
  <w:style w:type="paragraph" w:customStyle="1" w:styleId="3966">
    <w:name w:val="xl14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cs="Times New Roman" w:asciiTheme="majorEastAsia" w:hAnsiTheme="majorEastAsia" w:eastAsiaTheme="majorEastAsia"/>
      <w:b/>
      <w:bCs/>
      <w:color w:val="000000"/>
      <w:szCs w:val="28"/>
    </w:rPr>
  </w:style>
  <w:style w:type="paragraph" w:customStyle="1" w:styleId="3967">
    <w:name w:val="Word4095Null"/>
    <w:semiHidden/>
    <w:qFormat/>
    <w:uiPriority w:val="0"/>
    <w:pPr>
      <w:spacing w:after="0" w:line="240" w:lineRule="auto"/>
    </w:pPr>
    <w:rPr>
      <w:rFonts w:ascii="New York" w:hAnsi="New York" w:eastAsia="等线" w:cs="Times New Roman"/>
      <w:sz w:val="20"/>
      <w:szCs w:val="20"/>
      <w:lang w:val="en-US" w:eastAsia="zh-CN" w:bidi="ar-SA"/>
    </w:rPr>
  </w:style>
  <w:style w:type="paragraph" w:customStyle="1" w:styleId="3968">
    <w:name w:val="Char Char Char Char Char Char Char Char Char Char Char Char Char Char Char1 Char Char Char Char"/>
    <w:basedOn w:val="1"/>
    <w:semiHidden/>
    <w:qFormat/>
    <w:uiPriority w:val="0"/>
    <w:pPr>
      <w:widowControl w:val="0"/>
      <w:spacing w:after="0" w:line="240" w:lineRule="auto"/>
      <w:jc w:val="both"/>
    </w:pPr>
    <w:rPr>
      <w:rFonts w:ascii="Tahoma" w:hAnsi="Tahoma" w:cs="Times New Roman" w:eastAsiaTheme="majorEastAsia"/>
      <w:color w:val="000000"/>
      <w:kern w:val="2"/>
      <w:szCs w:val="20"/>
    </w:rPr>
  </w:style>
  <w:style w:type="paragraph" w:customStyle="1" w:styleId="3969">
    <w:name w:val="xl21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eastAsiaTheme="majorEastAsia"/>
      <w:b/>
      <w:bCs/>
      <w:color w:val="000000"/>
      <w:sz w:val="20"/>
      <w:szCs w:val="20"/>
    </w:rPr>
  </w:style>
  <w:style w:type="paragraph" w:customStyle="1" w:styleId="3970">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b/>
      <w:bCs/>
      <w:color w:val="000000"/>
      <w:szCs w:val="28"/>
    </w:rPr>
  </w:style>
  <w:style w:type="paragraph" w:customStyle="1" w:styleId="3971">
    <w:name w:val="_VRTS-Header 2 = Paragraph Header"/>
    <w:basedOn w:val="3972"/>
    <w:next w:val="3972"/>
    <w:semiHidden/>
    <w:qFormat/>
    <w:uiPriority w:val="0"/>
    <w:rPr>
      <w:b/>
      <w:caps/>
      <w:sz w:val="24"/>
    </w:rPr>
  </w:style>
  <w:style w:type="paragraph" w:customStyle="1" w:styleId="3972">
    <w:name w:val="_VRTS-Body Text"/>
    <w:basedOn w:val="1"/>
    <w:qFormat/>
    <w:uiPriority w:val="0"/>
    <w:pPr>
      <w:spacing w:after="0" w:line="240" w:lineRule="auto"/>
    </w:pPr>
    <w:rPr>
      <w:rFonts w:ascii="Arial" w:hAnsi="Arial" w:cs="Times New Roman" w:eastAsiaTheme="majorEastAsia"/>
      <w:color w:val="000000"/>
      <w:sz w:val="20"/>
      <w:szCs w:val="20"/>
    </w:rPr>
  </w:style>
  <w:style w:type="paragraph" w:customStyle="1" w:styleId="3973">
    <w:name w:val="xl2136"/>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74">
    <w:name w:val="Bullet2"/>
    <w:basedOn w:val="1"/>
    <w:qFormat/>
    <w:uiPriority w:val="0"/>
    <w:pPr>
      <w:tabs>
        <w:tab w:val="left" w:pos="900"/>
        <w:tab w:val="left" w:pos="1440"/>
      </w:tabs>
      <w:spacing w:after="0"/>
      <w:ind w:left="900" w:right="360"/>
    </w:pPr>
    <w:rPr>
      <w:rFonts w:ascii="Arial" w:hAnsi="Arial" w:cs="Times New Roman" w:eastAsiaTheme="majorEastAsia"/>
      <w:bCs/>
      <w:color w:val="000000"/>
      <w:sz w:val="22"/>
      <w:szCs w:val="20"/>
      <w:lang w:val="en-CA"/>
    </w:rPr>
  </w:style>
  <w:style w:type="paragraph" w:customStyle="1" w:styleId="3975">
    <w:name w:val="xl2080"/>
    <w:basedOn w:val="1"/>
    <w:semiHidden/>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cs="Times New Roman" w:asciiTheme="majorEastAsia" w:hAnsiTheme="majorEastAsia" w:eastAsiaTheme="majorEastAsia"/>
      <w:color w:val="000000"/>
      <w:sz w:val="20"/>
      <w:szCs w:val="20"/>
    </w:rPr>
  </w:style>
  <w:style w:type="paragraph" w:customStyle="1" w:styleId="3976">
    <w:name w:val="xl2226"/>
    <w:basedOn w:val="1"/>
    <w:semiHidden/>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textAlignment w:val="bottom"/>
    </w:pPr>
    <w:rPr>
      <w:rFonts w:ascii="Arial" w:hAnsi="Arial" w:cs="Arial" w:eastAsiaTheme="majorEastAsia"/>
      <w:color w:val="000000"/>
      <w:sz w:val="20"/>
      <w:szCs w:val="20"/>
    </w:rPr>
  </w:style>
  <w:style w:type="paragraph" w:customStyle="1" w:styleId="3977">
    <w:name w:val="xl2158"/>
    <w:basedOn w:val="1"/>
    <w:semiHidden/>
    <w:qFormat/>
    <w:uiPriority w:val="0"/>
    <w:pPr>
      <w:pBdr>
        <w:top w:val="single" w:color="auto" w:sz="4" w:space="0"/>
        <w:bottom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78">
    <w:name w:val="具体问题子项细节"/>
    <w:basedOn w:val="1"/>
    <w:semiHidden/>
    <w:qFormat/>
    <w:uiPriority w:val="0"/>
    <w:pPr>
      <w:widowControl w:val="0"/>
      <w:autoSpaceDE w:val="0"/>
      <w:autoSpaceDN w:val="0"/>
      <w:adjustRightInd w:val="0"/>
      <w:spacing w:after="0" w:line="240" w:lineRule="auto"/>
      <w:ind w:left="1620" w:firstLine="60"/>
    </w:pPr>
    <w:rPr>
      <w:rFonts w:ascii="宋体" w:cs="Times New Roman" w:hAnsiTheme="majorEastAsia" w:eastAsiaTheme="majorEastAsia"/>
      <w:color w:val="000000"/>
      <w:sz w:val="20"/>
      <w:szCs w:val="20"/>
      <w:lang w:val="zh-CN"/>
    </w:rPr>
  </w:style>
  <w:style w:type="paragraph" w:customStyle="1" w:styleId="3979">
    <w:name w:val="列表接续 21"/>
    <w:basedOn w:val="1"/>
    <w:qFormat/>
    <w:uiPriority w:val="0"/>
    <w:pPr>
      <w:widowControl w:val="0"/>
      <w:spacing w:after="0" w:line="240" w:lineRule="auto"/>
      <w:ind w:left="840" w:leftChars="400"/>
      <w:jc w:val="both"/>
    </w:pPr>
    <w:rPr>
      <w:rFonts w:cs="Times New Roman" w:asciiTheme="majorEastAsia" w:hAnsiTheme="majorEastAsia" w:eastAsiaTheme="majorEastAsia"/>
      <w:color w:val="000000"/>
      <w:kern w:val="2"/>
      <w:sz w:val="20"/>
      <w:szCs w:val="20"/>
    </w:rPr>
  </w:style>
  <w:style w:type="paragraph" w:customStyle="1" w:styleId="3980">
    <w:name w:val="样式 aaa + 首行缩进:  0 字符"/>
    <w:basedOn w:val="2135"/>
    <w:next w:val="1"/>
    <w:semiHidden/>
    <w:qFormat/>
    <w:uiPriority w:val="0"/>
    <w:pPr>
      <w:ind w:firstLine="0" w:firstLineChars="0"/>
    </w:pPr>
    <w:rPr>
      <w:bCs/>
    </w:rPr>
  </w:style>
  <w:style w:type="paragraph" w:customStyle="1" w:styleId="3981">
    <w:name w:val="模板标题6"/>
    <w:next w:val="1"/>
    <w:semiHidden/>
    <w:qFormat/>
    <w:uiPriority w:val="0"/>
    <w:pPr>
      <w:spacing w:before="60" w:after="60" w:line="360" w:lineRule="auto"/>
      <w:outlineLvl w:val="5"/>
    </w:pPr>
    <w:rPr>
      <w:rFonts w:ascii="等线" w:hAnsi="等线" w:eastAsia="黑体" w:cs="Times New Roman"/>
      <w:b/>
      <w:kern w:val="2"/>
      <w:sz w:val="28"/>
      <w:szCs w:val="24"/>
      <w:lang w:val="en-US" w:eastAsia="zh-CN" w:bidi="ar-SA"/>
    </w:rPr>
  </w:style>
  <w:style w:type="paragraph" w:customStyle="1" w:styleId="3982">
    <w:name w:val="标记1"/>
    <w:basedOn w:val="1"/>
    <w:next w:val="21"/>
    <w:semiHidden/>
    <w:qFormat/>
    <w:uiPriority w:val="0"/>
    <w:pPr>
      <w:widowControl w:val="0"/>
      <w:tabs>
        <w:tab w:val="left" w:pos="420"/>
      </w:tabs>
      <w:spacing w:after="0"/>
      <w:ind w:left="420"/>
      <w:jc w:val="both"/>
    </w:pPr>
    <w:rPr>
      <w:rFonts w:ascii="宋体" w:hAnsi="宋体" w:cs="Times New Roman" w:eastAsiaTheme="majorEastAsia"/>
      <w:color w:val="000000"/>
      <w:kern w:val="2"/>
      <w:szCs w:val="24"/>
    </w:rPr>
  </w:style>
  <w:style w:type="paragraph" w:customStyle="1" w:styleId="3983">
    <w:name w:val="style16"/>
    <w:basedOn w:val="1"/>
    <w:semiHidden/>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center"/>
    </w:pPr>
    <w:rPr>
      <w:rFonts w:ascii="微软雅黑" w:hAnsi="微软雅黑" w:eastAsia="微软雅黑" w:cs="宋体"/>
      <w:color w:val="000000"/>
      <w:sz w:val="22"/>
      <w:szCs w:val="24"/>
    </w:rPr>
  </w:style>
  <w:style w:type="paragraph" w:customStyle="1" w:styleId="3984">
    <w:name w:val="xl19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85">
    <w:name w:val="Normal_0"/>
    <w:semiHidden/>
    <w:qFormat/>
    <w:uiPriority w:val="0"/>
    <w:pPr>
      <w:spacing w:before="120" w:after="240" w:line="240" w:lineRule="auto"/>
      <w:jc w:val="both"/>
    </w:pPr>
    <w:rPr>
      <w:rFonts w:ascii="等线" w:hAnsi="等线" w:eastAsia="Calibri" w:cs="Times New Roman"/>
      <w:sz w:val="22"/>
      <w:szCs w:val="24"/>
      <w:lang w:val="ru-RU" w:eastAsia="en-US" w:bidi="ar-SA"/>
    </w:rPr>
  </w:style>
  <w:style w:type="paragraph" w:customStyle="1" w:styleId="3986">
    <w:name w:val="标题 4。1"/>
    <w:basedOn w:val="6"/>
    <w:semiHidden/>
    <w:qFormat/>
    <w:uiPriority w:val="0"/>
    <w:pPr>
      <w:widowControl w:val="0"/>
      <w:numPr>
        <w:ilvl w:val="0"/>
        <w:numId w:val="0"/>
      </w:numPr>
      <w:tabs>
        <w:tab w:val="left" w:pos="864"/>
        <w:tab w:val="left" w:pos="993"/>
      </w:tabs>
      <w:snapToGrid w:val="0"/>
      <w:spacing w:before="280" w:afterLines="50" w:line="376" w:lineRule="auto"/>
      <w:ind w:left="567" w:hanging="567"/>
      <w:jc w:val="both"/>
    </w:pPr>
    <w:rPr>
      <w:rFonts w:ascii="Times New Roman" w:hAnsi="Times New Roman" w:eastAsia="宋体" w:cs="Times New Roman"/>
      <w:b w:val="0"/>
      <w:i/>
      <w:iCs w:val="0"/>
      <w:color w:val="000000"/>
      <w:kern w:val="2"/>
      <w:sz w:val="30"/>
      <w:szCs w:val="30"/>
    </w:rPr>
  </w:style>
  <w:style w:type="paragraph" w:customStyle="1" w:styleId="3987">
    <w:name w:val="样式 标题 2H3H2heading 2h2Intro Text Bold2Header 2l2Level 2...2"/>
    <w:basedOn w:val="4"/>
    <w:semiHidden/>
    <w:qFormat/>
    <w:uiPriority w:val="0"/>
    <w:pPr>
      <w:numPr>
        <w:ilvl w:val="0"/>
        <w:numId w:val="0"/>
      </w:numPr>
      <w:tabs>
        <w:tab w:val="left" w:pos="567"/>
        <w:tab w:val="left" w:pos="6510"/>
      </w:tabs>
      <w:spacing w:before="360" w:afterLines="50" w:line="240" w:lineRule="auto"/>
      <w:ind w:left="567" w:hanging="567"/>
    </w:pPr>
    <w:rPr>
      <w:rFonts w:ascii="Arial" w:hAnsi="Arial" w:eastAsia="宋体" w:cs="Times New Roman"/>
      <w:b w:val="0"/>
      <w:color w:val="000000"/>
      <w:sz w:val="24"/>
      <w:szCs w:val="20"/>
      <w:lang w:eastAsia="en-US"/>
    </w:rPr>
  </w:style>
  <w:style w:type="paragraph" w:customStyle="1" w:styleId="3988">
    <w:name w:val="xl1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3989">
    <w:name w:val="R_标题3"/>
    <w:basedOn w:val="1"/>
    <w:qFormat/>
    <w:uiPriority w:val="0"/>
    <w:pPr>
      <w:widowControl w:val="0"/>
      <w:spacing w:beforeLines="50" w:afterLines="50" w:line="300" w:lineRule="auto"/>
      <w:jc w:val="both"/>
      <w:outlineLvl w:val="2"/>
    </w:pPr>
    <w:rPr>
      <w:rFonts w:eastAsia="黑体" w:cs="Times New Roman" w:asciiTheme="majorEastAsia" w:hAnsiTheme="majorEastAsia"/>
      <w:color w:val="000000"/>
      <w:kern w:val="2"/>
      <w:szCs w:val="24"/>
    </w:rPr>
  </w:style>
  <w:style w:type="paragraph" w:customStyle="1" w:styleId="3990">
    <w:name w:val="album-div"/>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3991">
    <w:name w:val="示例"/>
    <w:next w:val="414"/>
    <w:qFormat/>
    <w:uiPriority w:val="0"/>
    <w:pPr>
      <w:tabs>
        <w:tab w:val="left" w:pos="816"/>
      </w:tabs>
      <w:spacing w:after="0" w:line="240" w:lineRule="auto"/>
      <w:ind w:firstLine="419" w:firstLineChars="233"/>
      <w:jc w:val="both"/>
    </w:pPr>
    <w:rPr>
      <w:rFonts w:ascii="宋体" w:hAnsi="等线" w:eastAsia="等线" w:cs="Times New Roman"/>
      <w:sz w:val="18"/>
      <w:szCs w:val="20"/>
      <w:lang w:val="en-US" w:eastAsia="zh-CN" w:bidi="ar-SA"/>
    </w:rPr>
  </w:style>
  <w:style w:type="paragraph" w:customStyle="1" w:styleId="3992">
    <w:name w:val="QB标题4"/>
    <w:basedOn w:val="3993"/>
    <w:next w:val="1"/>
    <w:semiHidden/>
    <w:qFormat/>
    <w:uiPriority w:val="0"/>
    <w:pPr>
      <w:tabs>
        <w:tab w:val="left" w:pos="720"/>
      </w:tabs>
      <w:spacing w:line="416" w:lineRule="auto"/>
      <w:ind w:left="0" w:right="0" w:firstLine="0"/>
    </w:pPr>
  </w:style>
  <w:style w:type="paragraph" w:customStyle="1" w:styleId="3993">
    <w:name w:val="QB标题3"/>
    <w:basedOn w:val="3232"/>
    <w:semiHidden/>
    <w:qFormat/>
    <w:uiPriority w:val="0"/>
    <w:pPr>
      <w:tabs>
        <w:tab w:val="left" w:pos="720"/>
        <w:tab w:val="clear" w:pos="360"/>
      </w:tabs>
      <w:ind w:left="720" w:right="240" w:hanging="720"/>
      <w:outlineLvl w:val="2"/>
    </w:pPr>
    <w:rPr>
      <w:rFonts w:ascii="Times New Roman" w:hAnsi="Times New Roman"/>
    </w:rPr>
  </w:style>
  <w:style w:type="paragraph" w:customStyle="1" w:styleId="3994">
    <w:name w:val="xl2159"/>
    <w:basedOn w:val="1"/>
    <w:semiHidden/>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95">
    <w:name w:val="Item List-正文"/>
    <w:basedOn w:val="1"/>
    <w:semiHidden/>
    <w:qFormat/>
    <w:uiPriority w:val="0"/>
    <w:pPr>
      <w:tabs>
        <w:tab w:val="left" w:pos="426"/>
        <w:tab w:val="left" w:pos="720"/>
      </w:tabs>
      <w:snapToGrid w:val="0"/>
      <w:spacing w:before="60" w:after="0" w:line="240" w:lineRule="auto"/>
      <w:ind w:left="420" w:hanging="420"/>
      <w:jc w:val="both"/>
    </w:pPr>
    <w:rPr>
      <w:rFonts w:ascii="Arial" w:hAnsi="Arial" w:cs="Arial" w:eastAsiaTheme="majorEastAsia"/>
      <w:color w:val="000000"/>
      <w:szCs w:val="21"/>
    </w:rPr>
  </w:style>
  <w:style w:type="paragraph" w:customStyle="1" w:styleId="3996">
    <w:name w:val="xl2164"/>
    <w:basedOn w:val="1"/>
    <w:semiHidden/>
    <w:qFormat/>
    <w:uiPriority w:val="0"/>
    <w:pPr>
      <w:pBdr>
        <w:left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3997">
    <w:name w:val="SUBTITLE_FACTSHEET"/>
    <w:basedOn w:val="1"/>
    <w:semiHidden/>
    <w:qFormat/>
    <w:uiPriority w:val="0"/>
    <w:pPr>
      <w:spacing w:after="0" w:line="240" w:lineRule="auto"/>
      <w:ind w:left="2880"/>
    </w:pPr>
    <w:rPr>
      <w:rFonts w:ascii="Futura Hv" w:hAnsi="Futura Hv" w:eastAsia="Times" w:cs="Times New Roman"/>
      <w:color w:val="000000"/>
      <w:sz w:val="26"/>
      <w:szCs w:val="20"/>
      <w:lang w:eastAsia="en-US"/>
    </w:rPr>
  </w:style>
  <w:style w:type="paragraph" w:customStyle="1" w:styleId="3998">
    <w:name w:val="Char Char2 Char Char Char Char Char Char1"/>
    <w:basedOn w:val="1"/>
    <w:semiHidden/>
    <w:qFormat/>
    <w:uiPriority w:val="0"/>
    <w:pPr>
      <w:spacing w:after="160" w:line="240" w:lineRule="exact"/>
      <w:jc w:val="center"/>
    </w:pPr>
    <w:rPr>
      <w:rFonts w:ascii="Verdana" w:hAnsi="Verdana" w:cs="Times New Roman" w:eastAsiaTheme="majorEastAsia"/>
      <w:color w:val="000000"/>
      <w:sz w:val="20"/>
      <w:szCs w:val="24"/>
      <w:lang w:eastAsia="en-US"/>
    </w:rPr>
  </w:style>
  <w:style w:type="paragraph" w:customStyle="1" w:styleId="3999">
    <w:name w:val="签署页"/>
    <w:basedOn w:val="1"/>
    <w:qFormat/>
    <w:uiPriority w:val="0"/>
    <w:pPr>
      <w:adjustRightInd w:val="0"/>
      <w:snapToGrid w:val="0"/>
      <w:spacing w:after="0" w:line="480" w:lineRule="auto"/>
      <w:ind w:left="2438" w:hanging="1701"/>
      <w:jc w:val="both"/>
      <w:textAlignment w:val="baseline"/>
    </w:pPr>
    <w:rPr>
      <w:rFonts w:ascii="宋体" w:cs="宋体" w:hAnsiTheme="majorEastAsia" w:eastAsiaTheme="majorEastAsia"/>
      <w:color w:val="000000"/>
      <w:spacing w:val="6"/>
      <w:sz w:val="32"/>
      <w:szCs w:val="32"/>
    </w:rPr>
  </w:style>
  <w:style w:type="paragraph" w:customStyle="1" w:styleId="4000">
    <w:name w:val="Char Char Char Char Char Char Char Char16"/>
    <w:basedOn w:val="1"/>
    <w:semiHidden/>
    <w:qFormat/>
    <w:uiPriority w:val="0"/>
    <w:pPr>
      <w:widowControl w:val="0"/>
      <w:tabs>
        <w:tab w:val="left" w:pos="360"/>
      </w:tabs>
      <w:spacing w:after="0" w:line="240" w:lineRule="auto"/>
      <w:jc w:val="both"/>
    </w:pPr>
    <w:rPr>
      <w:rFonts w:eastAsia="Arial" w:cs="Times New Roman" w:asciiTheme="majorEastAsia" w:hAnsiTheme="majorEastAsia"/>
      <w:color w:val="000000"/>
      <w:kern w:val="2"/>
      <w:szCs w:val="24"/>
    </w:rPr>
  </w:style>
  <w:style w:type="paragraph" w:customStyle="1" w:styleId="4001">
    <w:name w:val="正文带点"/>
    <w:basedOn w:val="1"/>
    <w:semiHidden/>
    <w:qFormat/>
    <w:uiPriority w:val="0"/>
    <w:pPr>
      <w:widowControl w:val="0"/>
      <w:spacing w:after="0"/>
      <w:ind w:firstLine="720"/>
    </w:pPr>
    <w:rPr>
      <w:rFonts w:ascii="宋体" w:hAnsi="宋体" w:cs="Times New Roman" w:eastAsiaTheme="majorEastAsia"/>
      <w:bCs/>
      <w:iCs/>
      <w:color w:val="000000"/>
      <w:szCs w:val="24"/>
    </w:rPr>
  </w:style>
  <w:style w:type="paragraph" w:customStyle="1" w:styleId="4002">
    <w:name w:val="zw"/>
    <w:basedOn w:val="1"/>
    <w:qFormat/>
    <w:uiPriority w:val="0"/>
    <w:pPr>
      <w:widowControl w:val="0"/>
      <w:spacing w:after="0" w:line="440" w:lineRule="exact"/>
      <w:ind w:firstLine="425"/>
      <w:jc w:val="both"/>
    </w:pPr>
    <w:rPr>
      <w:rFonts w:cs="Times New Roman" w:asciiTheme="majorEastAsia" w:hAnsiTheme="majorEastAsia" w:eastAsiaTheme="majorEastAsia"/>
      <w:color w:val="008000"/>
      <w:kern w:val="2"/>
      <w:szCs w:val="20"/>
    </w:rPr>
  </w:style>
  <w:style w:type="paragraph" w:customStyle="1" w:styleId="4003">
    <w:name w:val="数据中心表格"/>
    <w:basedOn w:val="1"/>
    <w:semiHidden/>
    <w:qFormat/>
    <w:uiPriority w:val="0"/>
    <w:pPr>
      <w:widowControl w:val="0"/>
      <w:spacing w:before="60" w:after="60" w:line="240" w:lineRule="auto"/>
      <w:jc w:val="center"/>
    </w:pPr>
    <w:rPr>
      <w:rFonts w:cs="Times New Roman" w:asciiTheme="majorEastAsia" w:hAnsiTheme="majorEastAsia" w:eastAsiaTheme="majorEastAsia"/>
      <w:color w:val="000000"/>
      <w:kern w:val="2"/>
      <w:sz w:val="18"/>
      <w:szCs w:val="18"/>
    </w:rPr>
  </w:style>
  <w:style w:type="paragraph" w:customStyle="1" w:styleId="4004">
    <w:name w:val="首页小字"/>
    <w:semiHidden/>
    <w:qFormat/>
    <w:uiPriority w:val="0"/>
    <w:pPr>
      <w:spacing w:after="0" w:line="240" w:lineRule="auto"/>
    </w:pPr>
    <w:rPr>
      <w:rFonts w:ascii="等线" w:hAnsi="等线" w:eastAsia="等线" w:cs="Times New Roman"/>
      <w:sz w:val="20"/>
      <w:szCs w:val="20"/>
      <w:lang w:val="en-US" w:eastAsia="zh-CN" w:bidi="ar-SA"/>
    </w:rPr>
  </w:style>
  <w:style w:type="paragraph" w:customStyle="1" w:styleId="4005">
    <w:name w:val="标题 51"/>
    <w:basedOn w:val="501"/>
    <w:next w:val="206"/>
    <w:qFormat/>
    <w:uiPriority w:val="0"/>
    <w:pPr>
      <w:keepNext/>
      <w:keepLines/>
      <w:spacing w:line="300" w:lineRule="auto"/>
      <w:ind w:firstLine="482" w:firstLineChars="200"/>
      <w:jc w:val="both"/>
      <w:outlineLvl w:val="4"/>
    </w:pPr>
    <w:rPr>
      <w:rFonts w:ascii="黑体" w:hAnsi="黑体" w:eastAsia="黑体"/>
      <w:color w:val="000000"/>
      <w:szCs w:val="30"/>
    </w:rPr>
  </w:style>
  <w:style w:type="paragraph" w:customStyle="1" w:styleId="4006">
    <w:name w:val="样式 Tabletext + 首行缩进:  0 字符"/>
    <w:basedOn w:val="3755"/>
    <w:semiHidden/>
    <w:qFormat/>
    <w:uiPriority w:val="0"/>
    <w:pPr>
      <w:ind w:right="0"/>
    </w:pPr>
    <w:rPr>
      <w:rFonts w:cs="宋体"/>
    </w:rPr>
  </w:style>
  <w:style w:type="paragraph" w:customStyle="1" w:styleId="4007">
    <w:name w:val="q2"/>
    <w:basedOn w:val="4"/>
    <w:qFormat/>
    <w:uiPriority w:val="0"/>
    <w:pPr>
      <w:widowControl w:val="0"/>
      <w:numPr>
        <w:ilvl w:val="0"/>
        <w:numId w:val="0"/>
      </w:numPr>
      <w:tabs>
        <w:tab w:val="left" w:pos="0"/>
      </w:tabs>
      <w:adjustRightInd w:val="0"/>
      <w:snapToGrid w:val="0"/>
      <w:spacing w:before="0" w:afterLines="50" w:line="240" w:lineRule="auto"/>
      <w:jc w:val="both"/>
    </w:pPr>
    <w:rPr>
      <w:rFonts w:ascii="黑体" w:hAnsi="黑体" w:eastAsia="宋体" w:cs="Times New Roman"/>
      <w:color w:val="000000"/>
      <w:kern w:val="2"/>
      <w:sz w:val="32"/>
      <w:szCs w:val="32"/>
    </w:rPr>
  </w:style>
  <w:style w:type="paragraph" w:customStyle="1" w:styleId="4008">
    <w:name w:val="标题四自定义"/>
    <w:basedOn w:val="6"/>
    <w:next w:val="1"/>
    <w:semiHidden/>
    <w:qFormat/>
    <w:uiPriority w:val="99"/>
    <w:pPr>
      <w:widowControl w:val="0"/>
      <w:numPr>
        <w:numId w:val="148"/>
      </w:numPr>
      <w:tabs>
        <w:tab w:val="left" w:pos="993"/>
        <w:tab w:val="left" w:pos="1134"/>
        <w:tab w:val="left" w:pos="1440"/>
      </w:tabs>
      <w:snapToGrid w:val="0"/>
      <w:spacing w:before="0" w:afterLines="50"/>
      <w:jc w:val="both"/>
    </w:pPr>
    <w:rPr>
      <w:rFonts w:ascii="Calibri" w:hAnsi="Calibri" w:eastAsia="宋体" w:cs="Times New Roman"/>
      <w:i/>
      <w:iCs w:val="0"/>
      <w:color w:val="000000"/>
      <w:sz w:val="28"/>
      <w:szCs w:val="32"/>
    </w:rPr>
  </w:style>
  <w:style w:type="paragraph" w:customStyle="1" w:styleId="4009">
    <w:name w:val="贷方"/>
    <w:basedOn w:val="1"/>
    <w:semiHidden/>
    <w:qFormat/>
    <w:uiPriority w:val="0"/>
    <w:pPr>
      <w:widowControl w:val="0"/>
      <w:spacing w:after="0" w:line="240" w:lineRule="auto"/>
      <w:ind w:left="1890" w:leftChars="900"/>
      <w:jc w:val="both"/>
    </w:pPr>
    <w:rPr>
      <w:rFonts w:cs="Times New Roman" w:asciiTheme="majorEastAsia" w:hAnsiTheme="majorEastAsia" w:eastAsiaTheme="majorEastAsia"/>
      <w:color w:val="000000"/>
      <w:kern w:val="2"/>
      <w:szCs w:val="24"/>
    </w:rPr>
  </w:style>
  <w:style w:type="paragraph" w:customStyle="1" w:styleId="4010">
    <w:name w:val="Table Description in Appendix"/>
    <w:basedOn w:val="985"/>
    <w:next w:val="1"/>
    <w:semiHidden/>
    <w:qFormat/>
    <w:uiPriority w:val="0"/>
    <w:pPr>
      <w:tabs>
        <w:tab w:val="left" w:pos="3560"/>
      </w:tabs>
      <w:adjustRightInd w:val="0"/>
      <w:spacing w:before="320" w:line="240" w:lineRule="atLeast"/>
      <w:ind w:left="3560" w:hanging="420"/>
      <w:jc w:val="left"/>
    </w:pPr>
    <w:rPr>
      <w:rFonts w:asciiTheme="majorEastAsia" w:hAnsiTheme="majorEastAsia"/>
      <w:color w:val="000000"/>
      <w:spacing w:val="-4"/>
      <w:kern w:val="2"/>
      <w:sz w:val="24"/>
      <w:szCs w:val="21"/>
    </w:rPr>
  </w:style>
  <w:style w:type="paragraph" w:customStyle="1" w:styleId="4011">
    <w:name w:val="样式 标题 2H2h2l22nd level2Header 2节Titre2Heading 2 Hidden..."/>
    <w:basedOn w:val="4"/>
    <w:semiHidden/>
    <w:qFormat/>
    <w:uiPriority w:val="0"/>
    <w:pPr>
      <w:widowControl w:val="0"/>
      <w:numPr>
        <w:ilvl w:val="0"/>
        <w:numId w:val="0"/>
      </w:numPr>
      <w:tabs>
        <w:tab w:val="left" w:pos="1001"/>
      </w:tabs>
      <w:adjustRightInd w:val="0"/>
      <w:snapToGrid w:val="0"/>
      <w:spacing w:before="0" w:afterLines="50" w:line="240" w:lineRule="auto"/>
      <w:ind w:left="1001" w:hanging="576"/>
      <w:jc w:val="both"/>
    </w:pPr>
    <w:rPr>
      <w:rFonts w:ascii="黑体" w:hAnsi="黑体" w:eastAsia="楷体_GB2312" w:cs="Times New Roman"/>
      <w:b w:val="0"/>
      <w:color w:val="000000"/>
      <w:kern w:val="2"/>
      <w:sz w:val="24"/>
      <w:szCs w:val="20"/>
    </w:rPr>
  </w:style>
  <w:style w:type="paragraph" w:customStyle="1" w:styleId="4012">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eastAsiaTheme="majorEastAsia"/>
      <w:color w:val="000000"/>
      <w:szCs w:val="24"/>
    </w:rPr>
  </w:style>
  <w:style w:type="paragraph" w:customStyle="1" w:styleId="4013">
    <w:name w:val="footnote"/>
    <w:semiHidden/>
    <w:qFormat/>
    <w:uiPriority w:val="0"/>
    <w:pPr>
      <w:spacing w:after="0" w:line="240" w:lineRule="auto"/>
    </w:pPr>
    <w:rPr>
      <w:rFonts w:ascii="Futura Bk" w:hAnsi="Futura Bk" w:eastAsia="等线" w:cs="Times New Roman"/>
      <w:sz w:val="16"/>
      <w:szCs w:val="20"/>
      <w:lang w:val="en-US" w:eastAsia="en-US" w:bidi="ar-SA"/>
    </w:rPr>
  </w:style>
  <w:style w:type="paragraph" w:customStyle="1" w:styleId="4014">
    <w:name w:val="p18"/>
    <w:basedOn w:val="1"/>
    <w:qFormat/>
    <w:uiPriority w:val="0"/>
    <w:pPr>
      <w:spacing w:after="0" w:line="240" w:lineRule="auto"/>
      <w:ind w:firstLine="420"/>
      <w:jc w:val="both"/>
    </w:pPr>
    <w:rPr>
      <w:rFonts w:cs="Times New Roman" w:asciiTheme="majorEastAsia" w:hAnsiTheme="majorEastAsia" w:eastAsiaTheme="majorEastAsia"/>
      <w:color w:val="000000"/>
      <w:szCs w:val="21"/>
    </w:rPr>
  </w:style>
  <w:style w:type="paragraph" w:customStyle="1" w:styleId="4015">
    <w:name w:val="bullet dash"/>
    <w:qFormat/>
    <w:uiPriority w:val="0"/>
    <w:pPr>
      <w:tabs>
        <w:tab w:val="left" w:pos="216"/>
        <w:tab w:val="left" w:pos="720"/>
      </w:tabs>
      <w:spacing w:after="60" w:line="220" w:lineRule="exact"/>
      <w:ind w:left="720" w:hanging="360"/>
      <w:jc w:val="both"/>
    </w:pPr>
    <w:rPr>
      <w:rFonts w:ascii="Futura Bk" w:hAnsi="Futura Bk" w:eastAsia="等线" w:cs="Times New Roman"/>
      <w:sz w:val="18"/>
      <w:szCs w:val="20"/>
      <w:lang w:val="en-US" w:eastAsia="en-US" w:bidi="ar-SA"/>
    </w:rPr>
  </w:style>
  <w:style w:type="paragraph" w:customStyle="1" w:styleId="4016">
    <w:name w:val="Item List in Table Text"/>
    <w:basedOn w:val="1"/>
    <w:semiHidden/>
    <w:qFormat/>
    <w:uiPriority w:val="0"/>
    <w:pPr>
      <w:widowControl w:val="0"/>
      <w:topLinePunct/>
      <w:adjustRightInd w:val="0"/>
      <w:snapToGrid w:val="0"/>
      <w:spacing w:after="80" w:line="240" w:lineRule="atLeast"/>
      <w:ind w:left="284"/>
    </w:pPr>
    <w:rPr>
      <w:rFonts w:hint="eastAsia" w:cs="Arial" w:asciiTheme="majorEastAsia" w:hAnsiTheme="majorEastAsia" w:eastAsiaTheme="majorEastAsia"/>
      <w:color w:val="000000"/>
      <w:szCs w:val="21"/>
    </w:rPr>
  </w:style>
  <w:style w:type="paragraph" w:customStyle="1" w:styleId="4017">
    <w:name w:val="表格标题栏"/>
    <w:basedOn w:val="1"/>
    <w:semiHidden/>
    <w:qFormat/>
    <w:uiPriority w:val="0"/>
    <w:pPr>
      <w:widowControl w:val="0"/>
      <w:spacing w:after="0" w:line="240" w:lineRule="auto"/>
      <w:jc w:val="center"/>
    </w:pPr>
    <w:rPr>
      <w:rFonts w:ascii="Arial" w:hAnsi="Arial" w:cs="宋体" w:eastAsiaTheme="majorEastAsia"/>
      <w:b/>
      <w:bCs/>
      <w:color w:val="000000"/>
      <w:kern w:val="2"/>
      <w:szCs w:val="20"/>
    </w:rPr>
  </w:style>
  <w:style w:type="paragraph" w:customStyle="1" w:styleId="4018">
    <w:name w:val="注释文字"/>
    <w:basedOn w:val="1"/>
    <w:next w:val="35"/>
    <w:qFormat/>
    <w:uiPriority w:val="0"/>
    <w:pPr>
      <w:widowControl w:val="0"/>
      <w:numPr>
        <w:ilvl w:val="1"/>
        <w:numId w:val="210"/>
      </w:numPr>
      <w:spacing w:after="0" w:line="240" w:lineRule="auto"/>
      <w:ind w:firstLine="425"/>
      <w:jc w:val="both"/>
    </w:pPr>
    <w:rPr>
      <w:rFonts w:cs="Times New Roman" w:asciiTheme="majorEastAsia" w:hAnsiTheme="majorEastAsia" w:eastAsiaTheme="majorEastAsia"/>
      <w:i/>
      <w:color w:val="808080"/>
      <w:kern w:val="2"/>
      <w:szCs w:val="20"/>
    </w:rPr>
  </w:style>
  <w:style w:type="paragraph" w:customStyle="1" w:styleId="4019">
    <w:name w:val="注明要点 Char Char"/>
    <w:basedOn w:val="1"/>
    <w:semiHidden/>
    <w:qFormat/>
    <w:uiPriority w:val="0"/>
    <w:pPr>
      <w:widowControl w:val="0"/>
      <w:adjustRightInd w:val="0"/>
      <w:spacing w:beforeLines="50" w:afterLines="50" w:line="400" w:lineRule="exact"/>
      <w:jc w:val="both"/>
      <w:textAlignment w:val="baseline"/>
    </w:pPr>
    <w:rPr>
      <w:rFonts w:cs="Times New Roman" w:asciiTheme="majorEastAsia" w:hAnsiTheme="majorEastAsia" w:eastAsiaTheme="majorEastAsia"/>
      <w:b/>
      <w:color w:val="000000"/>
      <w:kern w:val="2"/>
      <w:szCs w:val="24"/>
    </w:rPr>
  </w:style>
  <w:style w:type="paragraph" w:customStyle="1" w:styleId="4020">
    <w:name w:val="pd"/>
    <w:basedOn w:val="1"/>
    <w:semiHidden/>
    <w:qFormat/>
    <w:uiPriority w:val="0"/>
    <w:pPr>
      <w:pBdr>
        <w:top w:val="single" w:color="000000" w:sz="6" w:space="4"/>
        <w:left w:val="single" w:color="000000" w:sz="6" w:space="4"/>
        <w:bottom w:val="single" w:color="000000" w:sz="6" w:space="4"/>
        <w:right w:val="single" w:color="000000" w:sz="6" w:space="4"/>
      </w:pBdr>
      <w:spacing w:before="100" w:beforeAutospacing="1" w:after="100" w:afterAutospacing="1" w:line="240" w:lineRule="auto"/>
    </w:pPr>
    <w:rPr>
      <w:rFonts w:ascii="宋体" w:hAnsi="宋体" w:cs="宋体" w:eastAsiaTheme="majorEastAsia"/>
      <w:color w:val="000000"/>
      <w:szCs w:val="24"/>
    </w:rPr>
  </w:style>
  <w:style w:type="paragraph" w:customStyle="1" w:styleId="4021">
    <w:name w:val="样式 首行缩进:  2 字符 段前: 7.8 磅 段后: 7.8 磅 行距: 1.5 倍行距"/>
    <w:basedOn w:val="1"/>
    <w:semiHidden/>
    <w:qFormat/>
    <w:uiPriority w:val="0"/>
    <w:pPr>
      <w:widowControl w:val="0"/>
      <w:adjustRightInd w:val="0"/>
      <w:spacing w:before="156" w:after="156"/>
      <w:ind w:firstLine="480" w:firstLineChars="200"/>
      <w:jc w:val="both"/>
    </w:pPr>
    <w:rPr>
      <w:rFonts w:cs="宋体" w:asciiTheme="majorEastAsia" w:hAnsiTheme="majorEastAsia" w:eastAsiaTheme="majorEastAsia"/>
      <w:color w:val="000000"/>
      <w:szCs w:val="20"/>
    </w:rPr>
  </w:style>
  <w:style w:type="paragraph" w:customStyle="1" w:styleId="4022">
    <w:name w:val="标题 61"/>
    <w:basedOn w:val="501"/>
    <w:next w:val="206"/>
    <w:qFormat/>
    <w:uiPriority w:val="0"/>
    <w:pPr>
      <w:keepNext/>
      <w:keepLines/>
      <w:spacing w:line="300" w:lineRule="auto"/>
      <w:jc w:val="both"/>
      <w:outlineLvl w:val="5"/>
    </w:pPr>
    <w:rPr>
      <w:rFonts w:ascii="黑体" w:hAnsi="黑体" w:eastAsia="黑体"/>
      <w:color w:val="000000"/>
      <w:szCs w:val="30"/>
    </w:rPr>
  </w:style>
  <w:style w:type="paragraph" w:customStyle="1" w:styleId="4023">
    <w:name w:val="¨¨¡À¨º???¡À?"/>
    <w:basedOn w:val="1"/>
    <w:semiHidden/>
    <w:qFormat/>
    <w:uiPriority w:val="0"/>
    <w:pPr>
      <w:widowControl w:val="0"/>
      <w:overflowPunct w:val="0"/>
      <w:autoSpaceDE w:val="0"/>
      <w:autoSpaceDN w:val="0"/>
      <w:adjustRightInd w:val="0"/>
      <w:spacing w:after="0" w:line="240" w:lineRule="auto"/>
      <w:textAlignment w:val="baseline"/>
    </w:pPr>
    <w:rPr>
      <w:rFonts w:cs="Times New Roman" w:asciiTheme="majorEastAsia" w:hAnsiTheme="majorEastAsia" w:eastAsiaTheme="majorEastAsia"/>
      <w:color w:val="000000"/>
      <w:szCs w:val="20"/>
    </w:rPr>
  </w:style>
  <w:style w:type="paragraph" w:customStyle="1" w:styleId="4024">
    <w:name w:val="标题 2（new）"/>
    <w:basedOn w:val="4"/>
    <w:next w:val="1"/>
    <w:semiHidden/>
    <w:qFormat/>
    <w:uiPriority w:val="0"/>
    <w:pPr>
      <w:widowControl w:val="0"/>
      <w:numPr>
        <w:numId w:val="153"/>
      </w:numPr>
      <w:tabs>
        <w:tab w:val="left" w:pos="3828"/>
        <w:tab w:val="left" w:pos="6510"/>
        <w:tab w:val="left" w:pos="7088"/>
      </w:tabs>
      <w:spacing w:before="400" w:afterLines="50" w:line="336" w:lineRule="auto"/>
      <w:ind w:left="463" w:hanging="420"/>
      <w:jc w:val="both"/>
    </w:pPr>
    <w:rPr>
      <w:rFonts w:ascii="仿宋_GB2312" w:hAnsi="仿宋_GB2312" w:eastAsia="仿宋_GB2312" w:cs="Times New Roman"/>
      <w:b w:val="0"/>
      <w:color w:val="000000"/>
      <w:kern w:val="2"/>
      <w:sz w:val="32"/>
      <w:szCs w:val="36"/>
    </w:rPr>
  </w:style>
  <w:style w:type="paragraph" w:customStyle="1" w:styleId="4025">
    <w:name w:val="5级别"/>
    <w:basedOn w:val="1"/>
    <w:semiHidden/>
    <w:qFormat/>
    <w:uiPriority w:val="0"/>
    <w:pPr>
      <w:widowControl w:val="0"/>
      <w:numPr>
        <w:ilvl w:val="4"/>
        <w:numId w:val="211"/>
      </w:numPr>
      <w:autoSpaceDE w:val="0"/>
      <w:autoSpaceDN w:val="0"/>
      <w:adjustRightInd w:val="0"/>
      <w:spacing w:after="0"/>
      <w:ind w:left="0" w:firstLine="0"/>
      <w:outlineLvl w:val="4"/>
    </w:pPr>
    <w:rPr>
      <w:rFonts w:ascii="宋体" w:hAnsi="宋体" w:cs="Times New Roman" w:eastAsiaTheme="majorEastAsia"/>
      <w:b/>
      <w:color w:val="000000"/>
      <w:szCs w:val="24"/>
    </w:rPr>
  </w:style>
  <w:style w:type="paragraph" w:customStyle="1" w:styleId="4026">
    <w:name w:val="xl17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pPr>
    <w:rPr>
      <w:rFonts w:ascii="宋体" w:hAnsi="宋体" w:cs="宋体" w:eastAsiaTheme="majorEastAsia"/>
      <w:color w:val="000000"/>
      <w:sz w:val="20"/>
      <w:szCs w:val="20"/>
    </w:rPr>
  </w:style>
  <w:style w:type="paragraph" w:customStyle="1" w:styleId="4027">
    <w:name w:val="EW"/>
    <w:basedOn w:val="1"/>
    <w:semiHidden/>
    <w:qFormat/>
    <w:uiPriority w:val="0"/>
    <w:pPr>
      <w:keepLines/>
      <w:overflowPunct w:val="0"/>
      <w:autoSpaceDE w:val="0"/>
      <w:autoSpaceDN w:val="0"/>
      <w:adjustRightInd w:val="0"/>
      <w:spacing w:after="0" w:line="240" w:lineRule="auto"/>
      <w:ind w:left="1702" w:hanging="1418"/>
      <w:textAlignment w:val="baseline"/>
    </w:pPr>
    <w:rPr>
      <w:rFonts w:eastAsia="Batang" w:cs="Times New Roman" w:asciiTheme="majorEastAsia" w:hAnsiTheme="majorEastAsia"/>
      <w:color w:val="000000"/>
      <w:sz w:val="20"/>
      <w:szCs w:val="20"/>
      <w:lang w:val="en-GB" w:eastAsia="en-US"/>
    </w:rPr>
  </w:style>
  <w:style w:type="paragraph" w:customStyle="1" w:styleId="4028">
    <w:name w:val="样式 编写建议 + 首行缩进:  2 字符"/>
    <w:basedOn w:val="1232"/>
    <w:next w:val="86"/>
    <w:semiHidden/>
    <w:qFormat/>
    <w:uiPriority w:val="0"/>
    <w:pPr>
      <w:widowControl/>
      <w:autoSpaceDE/>
      <w:autoSpaceDN/>
      <w:adjustRightInd/>
      <w:snapToGrid/>
      <w:spacing w:line="240" w:lineRule="auto"/>
      <w:ind w:left="420" w:leftChars="200" w:firstLine="0" w:firstLineChars="0"/>
    </w:pPr>
    <w:rPr>
      <w:rFonts w:ascii="Times New Roman" w:hAnsi="Times New Roman" w:eastAsiaTheme="minorEastAsia"/>
      <w:i w:val="0"/>
      <w:color w:val="auto"/>
      <w:sz w:val="18"/>
      <w:szCs w:val="20"/>
    </w:rPr>
  </w:style>
  <w:style w:type="paragraph" w:customStyle="1" w:styleId="4029">
    <w:name w:val="样式 (中文) 方正仿宋简体 小三"/>
    <w:basedOn w:val="1"/>
    <w:semiHidden/>
    <w:qFormat/>
    <w:uiPriority w:val="0"/>
    <w:pPr>
      <w:widowControl w:val="0"/>
      <w:topLinePunct/>
      <w:spacing w:after="0" w:line="240" w:lineRule="auto"/>
      <w:ind w:firstLine="480" w:firstLineChars="200"/>
      <w:jc w:val="both"/>
    </w:pPr>
    <w:rPr>
      <w:rFonts w:eastAsia="方正仿宋简体" w:cs="宋体" w:asciiTheme="majorEastAsia" w:hAnsiTheme="majorEastAsia"/>
      <w:color w:val="000000"/>
      <w:kern w:val="2"/>
      <w:sz w:val="30"/>
      <w:szCs w:val="20"/>
    </w:rPr>
  </w:style>
  <w:style w:type="paragraph" w:customStyle="1" w:styleId="4030">
    <w:name w:val="图目录"/>
    <w:basedOn w:val="1"/>
    <w:qFormat/>
    <w:uiPriority w:val="0"/>
    <w:pPr>
      <w:widowControl w:val="0"/>
      <w:spacing w:after="0"/>
      <w:jc w:val="center"/>
    </w:pPr>
    <w:rPr>
      <w:rFonts w:ascii="宋体" w:hAnsi="宋体" w:cs="宋体" w:eastAsiaTheme="majorEastAsia"/>
      <w:b/>
      <w:bCs/>
      <w:color w:val="000000"/>
      <w:kern w:val="2"/>
      <w:szCs w:val="20"/>
    </w:rPr>
  </w:style>
  <w:style w:type="paragraph" w:customStyle="1" w:styleId="4031">
    <w:name w:val="标题2 Char Char Char Char Char Char Char Char Char Char Char Char Char Char"/>
    <w:basedOn w:val="1"/>
    <w:semiHidden/>
    <w:qFormat/>
    <w:uiPriority w:val="0"/>
    <w:pPr>
      <w:widowControl w:val="0"/>
      <w:numPr>
        <w:ilvl w:val="0"/>
        <w:numId w:val="212"/>
      </w:numPr>
      <w:tabs>
        <w:tab w:val="left" w:pos="425"/>
      </w:tabs>
      <w:adjustRightInd w:val="0"/>
      <w:spacing w:after="0"/>
      <w:ind w:firstLine="0"/>
      <w:jc w:val="both"/>
    </w:pPr>
    <w:rPr>
      <w:rFonts w:eastAsia="华文中宋" w:cs="Times New Roman" w:asciiTheme="majorEastAsia" w:hAnsiTheme="majorEastAsia"/>
      <w:color w:val="000000"/>
      <w:szCs w:val="24"/>
    </w:rPr>
  </w:style>
  <w:style w:type="paragraph" w:customStyle="1" w:styleId="4032">
    <w:name w:val="p20"/>
    <w:basedOn w:val="1"/>
    <w:qFormat/>
    <w:uiPriority w:val="0"/>
    <w:pPr>
      <w:spacing w:after="0" w:line="240" w:lineRule="auto"/>
      <w:jc w:val="both"/>
    </w:pPr>
    <w:rPr>
      <w:rFonts w:cs="Times New Roman" w:asciiTheme="majorEastAsia" w:hAnsiTheme="majorEastAsia" w:eastAsiaTheme="majorEastAsia"/>
      <w:color w:val="000000"/>
      <w:szCs w:val="21"/>
    </w:rPr>
  </w:style>
  <w:style w:type="paragraph" w:customStyle="1" w:styleId="403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0" w:line="0" w:lineRule="atLeast"/>
      <w:jc w:val="distribute"/>
    </w:pPr>
    <w:rPr>
      <w:rFonts w:ascii="宋体" w:hAnsi="等线" w:eastAsia="等线" w:cs="Times New Roman"/>
      <w:b/>
      <w:bCs/>
      <w:spacing w:val="20"/>
      <w:w w:val="148"/>
      <w:sz w:val="52"/>
      <w:szCs w:val="20"/>
      <w:lang w:val="en-US" w:eastAsia="zh-CN" w:bidi="ar-SA"/>
    </w:rPr>
  </w:style>
  <w:style w:type="paragraph" w:customStyle="1" w:styleId="4034">
    <w:name w:val="Command"/>
    <w:qFormat/>
    <w:uiPriority w:val="0"/>
    <w:pPr>
      <w:spacing w:before="160" w:after="160" w:line="240" w:lineRule="auto"/>
    </w:pPr>
    <w:rPr>
      <w:rFonts w:ascii="Arial" w:hAnsi="Arial" w:eastAsia="黑体" w:cs="Arial"/>
      <w:sz w:val="24"/>
      <w:szCs w:val="21"/>
      <w:lang w:val="en-US" w:eastAsia="zh-CN" w:bidi="ar-SA"/>
    </w:rPr>
  </w:style>
  <w:style w:type="paragraph" w:customStyle="1" w:styleId="4035">
    <w:name w:val="图图图"/>
    <w:basedOn w:val="22"/>
    <w:qFormat/>
    <w:uiPriority w:val="0"/>
    <w:pPr>
      <w:widowControl w:val="0"/>
      <w:spacing w:before="152" w:after="160"/>
      <w:jc w:val="center"/>
    </w:pPr>
    <w:rPr>
      <w:rFonts w:ascii="Arial" w:hAnsi="宋体" w:eastAsia="宋体" w:cs="Arial"/>
      <w:b w:val="0"/>
      <w:bCs w:val="0"/>
      <w:color w:val="000000"/>
      <w:kern w:val="2"/>
      <w:sz w:val="21"/>
      <w:szCs w:val="21"/>
    </w:rPr>
  </w:style>
  <w:style w:type="paragraph" w:customStyle="1" w:styleId="4036">
    <w:name w:val="封面副标题"/>
    <w:qFormat/>
    <w:uiPriority w:val="0"/>
    <w:pPr>
      <w:spacing w:after="0" w:line="240" w:lineRule="auto"/>
      <w:jc w:val="center"/>
    </w:pPr>
    <w:rPr>
      <w:rFonts w:ascii="等线" w:hAnsi="等线" w:eastAsia="等线" w:cs="Times New Roman"/>
      <w:b/>
      <w:kern w:val="2"/>
      <w:sz w:val="44"/>
      <w:szCs w:val="24"/>
      <w:lang w:val="en-US" w:eastAsia="zh-CN" w:bidi="ar-SA"/>
    </w:rPr>
  </w:style>
  <w:style w:type="paragraph" w:customStyle="1" w:styleId="4037">
    <w:name w:val="98 正文 基准样式"/>
    <w:basedOn w:val="1"/>
    <w:semiHidden/>
    <w:qFormat/>
    <w:uiPriority w:val="0"/>
    <w:pPr>
      <w:widowControl w:val="0"/>
      <w:spacing w:after="0"/>
      <w:jc w:val="both"/>
    </w:pPr>
    <w:rPr>
      <w:rFonts w:cs="Times New Roman" w:asciiTheme="majorEastAsia" w:hAnsiTheme="majorEastAsia" w:eastAsiaTheme="majorEastAsia"/>
      <w:b/>
      <w:bCs/>
      <w:color w:val="000000"/>
      <w:kern w:val="2"/>
      <w:szCs w:val="20"/>
    </w:rPr>
  </w:style>
  <w:style w:type="paragraph" w:customStyle="1" w:styleId="4038">
    <w:name w:val="Char Char Char Char1 Char"/>
    <w:basedOn w:val="1"/>
    <w:semiHidden/>
    <w:qFormat/>
    <w:uiPriority w:val="0"/>
    <w:pPr>
      <w:widowControl w:val="0"/>
      <w:spacing w:beforeLines="50" w:afterLines="50" w:line="240" w:lineRule="auto"/>
      <w:jc w:val="both"/>
    </w:pPr>
    <w:rPr>
      <w:rFonts w:cs="Times New Roman" w:asciiTheme="majorEastAsia" w:hAnsiTheme="majorEastAsia" w:eastAsiaTheme="majorEastAsia"/>
      <w:color w:val="000000"/>
      <w:kern w:val="2"/>
      <w:szCs w:val="24"/>
    </w:rPr>
  </w:style>
  <w:style w:type="paragraph" w:customStyle="1" w:styleId="4039">
    <w:name w:val="仿宋标题2"/>
    <w:basedOn w:val="4"/>
    <w:semiHidden/>
    <w:qFormat/>
    <w:uiPriority w:val="0"/>
    <w:pPr>
      <w:widowControl w:val="0"/>
      <w:numPr>
        <w:ilvl w:val="0"/>
        <w:numId w:val="0"/>
      </w:numPr>
      <w:adjustRightInd w:val="0"/>
      <w:snapToGrid w:val="0"/>
      <w:spacing w:before="312" w:afterLines="50" w:line="240" w:lineRule="auto"/>
      <w:ind w:firstLine="561" w:firstLineChars="200"/>
    </w:pPr>
    <w:rPr>
      <w:rFonts w:ascii="仿宋_GB2312" w:hAnsi="仿宋体" w:eastAsia="仿宋_GB2312" w:cs="Times New Roman"/>
      <w:color w:val="000000"/>
      <w:kern w:val="2"/>
      <w:sz w:val="30"/>
      <w:szCs w:val="32"/>
    </w:rPr>
  </w:style>
  <w:style w:type="paragraph" w:customStyle="1" w:styleId="4040">
    <w:name w:val="xl41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Times New Roman" w:asciiTheme="majorEastAsia" w:hAnsiTheme="majorEastAsia" w:eastAsiaTheme="majorEastAsia"/>
      <w:color w:val="000000"/>
      <w:sz w:val="20"/>
      <w:szCs w:val="20"/>
    </w:rPr>
  </w:style>
  <w:style w:type="paragraph" w:customStyle="1" w:styleId="4041">
    <w:name w:val="样式 标题 3"/>
    <w:basedOn w:val="5"/>
    <w:next w:val="1"/>
    <w:qFormat/>
    <w:uiPriority w:val="0"/>
    <w:pPr>
      <w:widowControl w:val="0"/>
      <w:numPr>
        <w:ilvl w:val="0"/>
        <w:numId w:val="0"/>
      </w:numPr>
      <w:spacing w:before="260" w:afterLines="50" w:line="412" w:lineRule="auto"/>
    </w:pPr>
    <w:rPr>
      <w:rFonts w:hint="eastAsia" w:ascii="宋体" w:hAnsi="Times New Roman" w:eastAsia="黑体" w:cs="Times New Roman"/>
      <w:color w:val="000000"/>
      <w:kern w:val="2"/>
      <w:sz w:val="32"/>
      <w:szCs w:val="32"/>
    </w:rPr>
  </w:style>
  <w:style w:type="paragraph" w:customStyle="1" w:styleId="4042">
    <w:name w:val="xl132"/>
    <w:basedOn w:val="1"/>
    <w:qFormat/>
    <w:uiPriority w:val="0"/>
    <w:pPr>
      <w:pBdr>
        <w:left w:val="single" w:color="auto" w:sz="4" w:space="0"/>
      </w:pBdr>
      <w:shd w:val="clear" w:color="auto" w:fill="FFFFFF"/>
      <w:spacing w:before="100" w:beforeAutospacing="1" w:after="100" w:afterAutospacing="1" w:line="240" w:lineRule="auto"/>
      <w:jc w:val="center"/>
    </w:pPr>
    <w:rPr>
      <w:rFonts w:ascii="Arial" w:hAnsi="Arial" w:cs="Arial" w:eastAsiaTheme="majorEastAsia"/>
      <w:color w:val="000000"/>
      <w:sz w:val="20"/>
      <w:szCs w:val="20"/>
    </w:rPr>
  </w:style>
  <w:style w:type="paragraph" w:customStyle="1" w:styleId="4043">
    <w:name w:val="xl415"/>
    <w:basedOn w:val="1"/>
    <w:semiHidden/>
    <w:qFormat/>
    <w:uiPriority w:val="0"/>
    <w:pPr>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pPr>
    <w:rPr>
      <w:rFonts w:ascii="宋体" w:hAnsi="宋体" w:cs="宋体" w:eastAsiaTheme="majorEastAsia"/>
      <w:b/>
      <w:bCs/>
      <w:color w:val="000000"/>
      <w:sz w:val="20"/>
      <w:szCs w:val="20"/>
    </w:rPr>
  </w:style>
  <w:style w:type="paragraph" w:customStyle="1" w:styleId="4044">
    <w:name w:val="Style Style First line:  0.74 cm Line spacing:  1.5 lines + First l..."/>
    <w:basedOn w:val="1"/>
    <w:semiHidden/>
    <w:qFormat/>
    <w:uiPriority w:val="0"/>
    <w:pPr>
      <w:widowControl w:val="0"/>
      <w:tabs>
        <w:tab w:val="left" w:pos="720"/>
      </w:tabs>
      <w:spacing w:before="120" w:after="120"/>
      <w:ind w:firstLine="480" w:firstLineChars="200"/>
      <w:jc w:val="both"/>
    </w:pPr>
    <w:rPr>
      <w:rFonts w:ascii="宋体" w:hAnsi="宋体" w:cs="Times New Roman" w:eastAsiaTheme="majorEastAsia"/>
      <w:color w:val="000000"/>
      <w:kern w:val="2"/>
      <w:szCs w:val="20"/>
    </w:rPr>
  </w:style>
  <w:style w:type="paragraph" w:customStyle="1" w:styleId="4045">
    <w:name w:val="B2"/>
    <w:basedOn w:val="37"/>
    <w:semiHidden/>
    <w:qFormat/>
    <w:uiPriority w:val="0"/>
    <w:pPr>
      <w:spacing w:line="360" w:lineRule="auto"/>
      <w:ind w:left="0" w:leftChars="0" w:firstLine="0" w:firstLineChars="0"/>
    </w:pPr>
    <w:rPr>
      <w:rFonts w:ascii="Times New Roman" w:hAnsi="Times New Roman" w:eastAsiaTheme="majorEastAsia"/>
      <w:color w:val="000000"/>
      <w:sz w:val="28"/>
      <w:szCs w:val="24"/>
    </w:rPr>
  </w:style>
  <w:style w:type="paragraph" w:customStyle="1" w:styleId="4046">
    <w:name w:val="黑正文"/>
    <w:basedOn w:val="1"/>
    <w:semiHidden/>
    <w:qFormat/>
    <w:uiPriority w:val="0"/>
    <w:pPr>
      <w:tabs>
        <w:tab w:val="left" w:pos="420"/>
      </w:tabs>
      <w:spacing w:after="0"/>
      <w:ind w:left="420" w:firstLine="147"/>
    </w:pPr>
    <w:rPr>
      <w:rFonts w:cs="Times New Roman" w:asciiTheme="majorEastAsia" w:hAnsiTheme="majorEastAsia" w:eastAsiaTheme="majorEastAsia"/>
      <w:b/>
      <w:bCs/>
      <w:color w:val="000000"/>
      <w:sz w:val="22"/>
      <w:szCs w:val="24"/>
    </w:rPr>
  </w:style>
  <w:style w:type="paragraph" w:customStyle="1" w:styleId="4047">
    <w:name w:val="style19"/>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textAlignment w:val="top"/>
    </w:pPr>
    <w:rPr>
      <w:rFonts w:ascii="微软雅黑" w:hAnsi="微软雅黑" w:eastAsia="微软雅黑" w:cs="宋体"/>
      <w:color w:val="000000"/>
      <w:sz w:val="22"/>
      <w:szCs w:val="24"/>
    </w:rPr>
  </w:style>
  <w:style w:type="paragraph" w:customStyle="1" w:styleId="4048">
    <w:name w:val="标题-文章副标题"/>
    <w:basedOn w:val="4049"/>
    <w:semiHidden/>
    <w:qFormat/>
    <w:uiPriority w:val="0"/>
    <w:pPr>
      <w:widowControl/>
      <w:spacing w:before="100" w:beforeAutospacing="1" w:after="100" w:afterAutospacing="1" w:line="360" w:lineRule="auto"/>
      <w:ind w:left="0" w:firstLine="200" w:firstLineChars="200"/>
      <w:jc w:val="left"/>
      <w:outlineLvl w:val="9"/>
    </w:pPr>
    <w:rPr>
      <w:rFonts w:hint="eastAsia" w:ascii="宋体" w:hAnsi="宋体" w:eastAsia="宋体" w:cs="Arial Unicode MS"/>
      <w:b w:val="0"/>
      <w:bCs w:val="0"/>
      <w:kern w:val="0"/>
      <w:sz w:val="18"/>
      <w:szCs w:val="18"/>
    </w:rPr>
  </w:style>
  <w:style w:type="paragraph" w:customStyle="1" w:styleId="4049">
    <w:name w:val="标题-文章主标题"/>
    <w:basedOn w:val="1"/>
    <w:next w:val="4050"/>
    <w:semiHidden/>
    <w:qFormat/>
    <w:uiPriority w:val="0"/>
    <w:pPr>
      <w:widowControl w:val="0"/>
      <w:spacing w:before="360" w:after="0" w:line="240" w:lineRule="auto"/>
      <w:ind w:left="1077"/>
      <w:jc w:val="center"/>
      <w:outlineLvl w:val="0"/>
    </w:pPr>
    <w:rPr>
      <w:rFonts w:ascii="Helvetica" w:hAnsi="Helvetica" w:eastAsia="楷体_GB2312" w:cs="Arial"/>
      <w:b/>
      <w:bCs/>
      <w:color w:val="000000"/>
      <w:kern w:val="2"/>
      <w:sz w:val="44"/>
      <w:szCs w:val="32"/>
    </w:rPr>
  </w:style>
  <w:style w:type="paragraph" w:customStyle="1" w:styleId="4050">
    <w:name w:val="标题-作者"/>
    <w:basedOn w:val="1"/>
    <w:next w:val="21"/>
    <w:semiHidden/>
    <w:qFormat/>
    <w:uiPriority w:val="0"/>
    <w:pPr>
      <w:widowControl w:val="0"/>
      <w:spacing w:after="0" w:line="240" w:lineRule="auto"/>
      <w:jc w:val="center"/>
    </w:pPr>
    <w:rPr>
      <w:rFonts w:ascii="Times" w:hAnsi="Times" w:eastAsia="幼圆" w:cs="Times New Roman"/>
      <w:i/>
      <w:color w:val="000000"/>
      <w:kern w:val="2"/>
      <w:szCs w:val="20"/>
    </w:rPr>
  </w:style>
  <w:style w:type="paragraph" w:customStyle="1" w:styleId="4051">
    <w:name w:val="样式 样式 样式 首行缩进:  2 字符 Char + 桔黄 + 首行缩进:  0.74 厘米"/>
    <w:basedOn w:val="1"/>
    <w:semiHidden/>
    <w:qFormat/>
    <w:uiPriority w:val="0"/>
    <w:pPr>
      <w:widowControl w:val="0"/>
      <w:spacing w:beforeLines="50" w:afterLines="50" w:line="400" w:lineRule="exact"/>
      <w:ind w:firstLine="420"/>
      <w:jc w:val="both"/>
    </w:pPr>
    <w:rPr>
      <w:rFonts w:ascii="宋体" w:hAnsi="宋体" w:cs="宋体" w:eastAsiaTheme="majorEastAsia"/>
      <w:color w:val="000000"/>
      <w:szCs w:val="20"/>
    </w:rPr>
  </w:style>
  <w:style w:type="paragraph" w:customStyle="1" w:styleId="4052">
    <w:name w:val="figure description"/>
    <w:basedOn w:val="1"/>
    <w:semiHidden/>
    <w:qFormat/>
    <w:uiPriority w:val="0"/>
    <w:pPr>
      <w:keepNext/>
      <w:numPr>
        <w:ilvl w:val="0"/>
        <w:numId w:val="213"/>
      </w:numPr>
      <w:tabs>
        <w:tab w:val="left" w:pos="425"/>
        <w:tab w:val="clear" w:pos="1080"/>
      </w:tabs>
      <w:autoSpaceDE w:val="0"/>
      <w:autoSpaceDN w:val="0"/>
      <w:adjustRightInd w:val="0"/>
      <w:spacing w:before="105" w:after="0"/>
      <w:ind w:left="425" w:hanging="425"/>
      <w:jc w:val="center"/>
    </w:pPr>
    <w:rPr>
      <w:rFonts w:ascii="宋体" w:cs="Times New Roman" w:hAnsiTheme="majorEastAsia" w:eastAsiaTheme="majorEastAsia"/>
      <w:color w:val="000000"/>
      <w:szCs w:val="20"/>
    </w:rPr>
  </w:style>
  <w:style w:type="paragraph" w:customStyle="1" w:styleId="4053">
    <w:name w:val="Body Text - Specifications"/>
    <w:basedOn w:val="34"/>
    <w:semiHidden/>
    <w:qFormat/>
    <w:uiPriority w:val="0"/>
    <w:pPr>
      <w:widowControl/>
      <w:tabs>
        <w:tab w:val="left" w:pos="3060"/>
      </w:tabs>
      <w:overflowPunct w:val="0"/>
      <w:autoSpaceDE w:val="0"/>
      <w:autoSpaceDN w:val="0"/>
      <w:adjustRightInd w:val="0"/>
      <w:spacing w:line="360" w:lineRule="auto"/>
      <w:ind w:left="3060" w:hanging="2970"/>
      <w:jc w:val="left"/>
      <w:textAlignment w:val="baseline"/>
    </w:pPr>
    <w:rPr>
      <w:rFonts w:asciiTheme="majorEastAsia" w:hAnsiTheme="majorEastAsia" w:eastAsiaTheme="majorEastAsia"/>
      <w:bCs/>
      <w:color w:val="000000"/>
      <w:kern w:val="0"/>
      <w:sz w:val="22"/>
      <w:szCs w:val="20"/>
      <w:lang w:eastAsia="en-US"/>
    </w:rPr>
  </w:style>
  <w:style w:type="paragraph" w:customStyle="1" w:styleId="4054">
    <w:name w:val="x表格首行文字"/>
    <w:basedOn w:val="1"/>
    <w:semiHidden/>
    <w:qFormat/>
    <w:uiPriority w:val="0"/>
    <w:pPr>
      <w:widowControl w:val="0"/>
      <w:snapToGrid w:val="0"/>
      <w:spacing w:after="0" w:line="300" w:lineRule="atLeast"/>
      <w:jc w:val="center"/>
    </w:pPr>
    <w:rPr>
      <w:rFonts w:cs="Times New Roman" w:asciiTheme="majorEastAsia" w:hAnsiTheme="majorEastAsia" w:eastAsiaTheme="majorEastAsia"/>
      <w:color w:val="000000"/>
      <w:kern w:val="18"/>
      <w:sz w:val="18"/>
      <w:szCs w:val="20"/>
    </w:rPr>
  </w:style>
  <w:style w:type="paragraph" w:customStyle="1" w:styleId="4055">
    <w:name w:val="样式 正文文本 + 首行缩进:  2 字符1"/>
    <w:basedOn w:val="34"/>
    <w:semiHidden/>
    <w:qFormat/>
    <w:uiPriority w:val="0"/>
    <w:pPr>
      <w:spacing w:before="60" w:after="60" w:line="360" w:lineRule="auto"/>
      <w:ind w:firstLine="480" w:firstLineChars="200"/>
    </w:pPr>
    <w:rPr>
      <w:rFonts w:cs="宋体" w:asciiTheme="majorEastAsia" w:hAnsiTheme="majorEastAsia" w:eastAsiaTheme="majorEastAsia"/>
      <w:color w:val="000000"/>
      <w:sz w:val="24"/>
      <w:szCs w:val="20"/>
    </w:rPr>
  </w:style>
  <w:style w:type="paragraph" w:customStyle="1" w:styleId="4056">
    <w:name w:val="xl2217"/>
    <w:basedOn w:val="1"/>
    <w:semiHidden/>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eastAsiaTheme="majorEastAsia"/>
      <w:color w:val="000000"/>
      <w:sz w:val="20"/>
      <w:szCs w:val="20"/>
    </w:rPr>
  </w:style>
  <w:style w:type="paragraph" w:customStyle="1" w:styleId="4057">
    <w:name w:val="...."/>
    <w:basedOn w:val="235"/>
    <w:next w:val="235"/>
    <w:semiHidden/>
    <w:qFormat/>
    <w:uiPriority w:val="0"/>
    <w:rPr>
      <w:rFonts w:hAnsi="Times New Roman" w:cs="Times New Roman"/>
      <w:color w:val="auto"/>
      <w:kern w:val="2"/>
      <w:sz w:val="20"/>
    </w:rPr>
  </w:style>
  <w:style w:type="paragraph" w:customStyle="1" w:styleId="4058">
    <w:name w:val="标头1"/>
    <w:basedOn w:val="5"/>
    <w:qFormat/>
    <w:uiPriority w:val="0"/>
    <w:pPr>
      <w:widowControl w:val="0"/>
      <w:numPr>
        <w:ilvl w:val="0"/>
        <w:numId w:val="0"/>
      </w:numPr>
      <w:spacing w:before="260" w:afterLines="50" w:line="412" w:lineRule="auto"/>
      <w:jc w:val="both"/>
    </w:pPr>
    <w:rPr>
      <w:rFonts w:ascii="Times New Roman" w:hAnsi="Times New Roman" w:eastAsia="宋体" w:cs="Times New Roman"/>
      <w:bCs w:val="0"/>
      <w:color w:val="000000"/>
      <w:kern w:val="2"/>
      <w:sz w:val="28"/>
      <w:szCs w:val="20"/>
    </w:rPr>
  </w:style>
  <w:style w:type="paragraph" w:customStyle="1" w:styleId="4059">
    <w:name w:val="-"/>
    <w:basedOn w:val="1"/>
    <w:semiHidden/>
    <w:qFormat/>
    <w:uiPriority w:val="0"/>
    <w:pPr>
      <w:spacing w:before="100" w:beforeAutospacing="1" w:after="100" w:afterAutospacing="1" w:line="240" w:lineRule="auto"/>
    </w:pPr>
    <w:rPr>
      <w:rFonts w:ascii="宋体" w:hAnsi="宋体" w:cs="宋体" w:eastAsiaTheme="majorEastAsia"/>
      <w:color w:val="000000"/>
      <w:szCs w:val="24"/>
    </w:rPr>
  </w:style>
  <w:style w:type="paragraph" w:customStyle="1" w:styleId="4060">
    <w:name w:val="xl544"/>
    <w:basedOn w:val="1"/>
    <w:semiHidden/>
    <w:qFormat/>
    <w:uiPriority w:val="0"/>
    <w:pPr>
      <w:pBdr>
        <w:top w:val="single" w:color="auto" w:sz="4" w:space="0"/>
        <w:bottom w:val="single" w:color="auto" w:sz="8" w:space="0"/>
      </w:pBdr>
      <w:shd w:val="clear" w:color="000000" w:fill="FFCC00"/>
      <w:spacing w:before="100" w:beforeAutospacing="1" w:after="100" w:afterAutospacing="1" w:line="240" w:lineRule="auto"/>
      <w:jc w:val="center"/>
      <w:textAlignment w:val="center"/>
    </w:pPr>
    <w:rPr>
      <w:rFonts w:ascii="宋体" w:hAnsi="宋体" w:cs="宋体" w:eastAsiaTheme="majorEastAsia"/>
      <w:b/>
      <w:bCs/>
      <w:color w:val="000000"/>
      <w:sz w:val="20"/>
      <w:szCs w:val="20"/>
    </w:rPr>
  </w:style>
  <w:style w:type="paragraph" w:customStyle="1" w:styleId="4061">
    <w:name w:val="AnnexSub"/>
    <w:basedOn w:val="1"/>
    <w:semiHidden/>
    <w:qFormat/>
    <w:uiPriority w:val="0"/>
    <w:pPr>
      <w:numPr>
        <w:ilvl w:val="1"/>
        <w:numId w:val="214"/>
      </w:numPr>
      <w:spacing w:after="0" w:line="240" w:lineRule="auto"/>
      <w:ind w:firstLine="0"/>
    </w:pPr>
    <w:rPr>
      <w:rFonts w:ascii="Arial Black" w:hAnsi="Arial Black" w:cs="Times New Roman" w:eastAsiaTheme="majorEastAsia"/>
      <w:color w:val="000000"/>
      <w:sz w:val="22"/>
      <w:szCs w:val="24"/>
    </w:rPr>
  </w:style>
  <w:style w:type="paragraph" w:customStyle="1" w:styleId="4062">
    <w:name w:val="Notes Heading in Table"/>
    <w:next w:val="3719"/>
    <w:qFormat/>
    <w:uiPriority w:val="0"/>
    <w:pPr>
      <w:keepNext/>
      <w:adjustRightInd w:val="0"/>
      <w:snapToGrid w:val="0"/>
      <w:spacing w:before="80" w:after="40" w:line="240" w:lineRule="atLeast"/>
    </w:pPr>
    <w:rPr>
      <w:rFonts w:ascii="等线" w:hAnsi="等线" w:eastAsia="黑体" w:cs="Arial"/>
      <w:bCs/>
      <w:kern w:val="2"/>
      <w:sz w:val="18"/>
      <w:szCs w:val="18"/>
      <w:lang w:val="en-US" w:eastAsia="zh-CN" w:bidi="ar-SA"/>
    </w:rPr>
  </w:style>
  <w:style w:type="paragraph" w:customStyle="1" w:styleId="4063">
    <w:name w:val="Char Char Char Char Char Char Char Char Char Char Char Char Char Char Char Char Char Char Char Char Char Char Char Char Char"/>
    <w:basedOn w:val="1"/>
    <w:qFormat/>
    <w:uiPriority w:val="99"/>
    <w:pPr>
      <w:widowControl w:val="0"/>
      <w:spacing w:after="0" w:line="240" w:lineRule="auto"/>
      <w:jc w:val="both"/>
    </w:pPr>
    <w:rPr>
      <w:rFonts w:ascii="Tahoma" w:hAnsi="Tahoma" w:cs="Times New Roman" w:eastAsiaTheme="majorEastAsia"/>
      <w:color w:val="000000"/>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3E46-2CFC-4C41-AD2B-42B813B4ECC6}">
  <ds:schemaRefs/>
</ds:datastoreItem>
</file>

<file path=docProps/app.xml><?xml version="1.0" encoding="utf-8"?>
<Properties xmlns="http://schemas.openxmlformats.org/officeDocument/2006/extended-properties" xmlns:vt="http://schemas.openxmlformats.org/officeDocument/2006/docPropsVTypes">
  <Template>Normal.dotm</Template>
  <Pages>352</Pages>
  <Words>30928</Words>
  <Characters>176296</Characters>
  <Lines>1469</Lines>
  <Paragraphs>413</Paragraphs>
  <TotalTime>1</TotalTime>
  <ScaleCrop>false</ScaleCrop>
  <LinksUpToDate>false</LinksUpToDate>
  <CharactersWithSpaces>206811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2023-07-26T05:58:00Z</dcterms:created>
  <dc:creator>LENOVO</dc:creator>
  <cp:lastModifiedBy>酸奶君。</cp:lastModifiedBy>
  <dcterms:modified xsi:type="dcterms:W3CDTF">2023-11-06T01:16:34Z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F9AF5C1CDC7D463FB662E5831344BB2F_12</vt:lpwstr>
  </property>
</Properties>
</file>