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431509" w:rsidP="00E306CB">
      <w:pPr>
        <w:jc w:val="center"/>
        <w:rPr>
          <w:b/>
          <w:sz w:val="44"/>
          <w:szCs w:val="44"/>
        </w:rPr>
      </w:pPr>
      <w:r w:rsidRPr="00431509">
        <w:rPr>
          <w:rFonts w:hint="eastAsia"/>
          <w:b/>
          <w:bCs/>
          <w:sz w:val="44"/>
          <w:szCs w:val="44"/>
        </w:rPr>
        <w:t>南方医科大学口腔医院</w:t>
      </w:r>
      <w:r w:rsidR="009763BF" w:rsidRPr="009763BF">
        <w:rPr>
          <w:rFonts w:asciiTheme="minorEastAsia" w:hAnsiTheme="minorEastAsia" w:cs="宋体"/>
          <w:b/>
          <w:sz w:val="44"/>
          <w:szCs w:val="44"/>
        </w:rPr>
        <w:t>车辆定点维保服务</w:t>
      </w:r>
      <w:r w:rsidR="00FA24CD" w:rsidRPr="00ED032C">
        <w:rPr>
          <w:b/>
          <w:sz w:val="44"/>
          <w:szCs w:val="44"/>
        </w:rPr>
        <w:t>市场调研</w:t>
      </w:r>
      <w:r w:rsidR="00FA24CD" w:rsidRPr="00ED032C">
        <w:rPr>
          <w:rFonts w:hint="eastAsia"/>
          <w:b/>
          <w:sz w:val="44"/>
          <w:szCs w:val="44"/>
        </w:rPr>
        <w:t>函</w:t>
      </w:r>
      <w:r w:rsidR="0027454D">
        <w:rPr>
          <w:rFonts w:hint="eastAsia"/>
          <w:b/>
          <w:sz w:val="44"/>
          <w:szCs w:val="44"/>
        </w:rPr>
        <w:t>（二）</w:t>
      </w:r>
    </w:p>
    <w:p w:rsidR="00967020" w:rsidRPr="00FB280A" w:rsidRDefault="00FA24CD">
      <w:pPr>
        <w:rPr>
          <w:rFonts w:asciiTheme="minorEastAsia" w:hAnsiTheme="minorEastAsia"/>
          <w:sz w:val="28"/>
          <w:szCs w:val="28"/>
        </w:rPr>
      </w:pPr>
      <w:r w:rsidRPr="00FB280A">
        <w:rPr>
          <w:rFonts w:asciiTheme="minorEastAsia" w:hAnsiTheme="minorEastAsia" w:hint="eastAsia"/>
          <w:sz w:val="28"/>
          <w:szCs w:val="28"/>
          <w:shd w:val="clear" w:color="auto" w:fill="FFFFFF"/>
        </w:rPr>
        <w:t xml:space="preserve">    我院拟了解</w:t>
      </w:r>
      <w:r w:rsidR="00431509" w:rsidRPr="00FB280A">
        <w:rPr>
          <w:rFonts w:asciiTheme="minorEastAsia" w:hAnsiTheme="minorEastAsia" w:hint="eastAsia"/>
          <w:bCs/>
          <w:sz w:val="28"/>
          <w:szCs w:val="28"/>
        </w:rPr>
        <w:t>医院</w:t>
      </w:r>
      <w:r w:rsidR="009763BF" w:rsidRPr="00FB280A">
        <w:rPr>
          <w:rFonts w:asciiTheme="minorEastAsia" w:hAnsiTheme="minorEastAsia" w:cs="宋体"/>
          <w:sz w:val="28"/>
          <w:szCs w:val="28"/>
        </w:rPr>
        <w:t>车辆定点维保服务</w:t>
      </w:r>
      <w:r w:rsidR="00ED032C" w:rsidRPr="00FB280A">
        <w:rPr>
          <w:rFonts w:asciiTheme="minorEastAsia" w:hAnsiTheme="minorEastAsia" w:hint="eastAsia"/>
          <w:sz w:val="28"/>
          <w:szCs w:val="28"/>
          <w:shd w:val="clear" w:color="auto" w:fill="FFFFFF"/>
        </w:rPr>
        <w:t>的市场动态情况，现邀请有意向的</w:t>
      </w:r>
      <w:r w:rsidR="00A258B0" w:rsidRPr="00FB280A">
        <w:rPr>
          <w:rFonts w:asciiTheme="minorEastAsia" w:hAnsiTheme="minorEastAsia" w:hint="eastAsia"/>
          <w:sz w:val="28"/>
          <w:szCs w:val="28"/>
          <w:shd w:val="clear" w:color="auto" w:fill="FFFFFF"/>
        </w:rPr>
        <w:t>单位根据我院对需求进行参与</w:t>
      </w:r>
      <w:r w:rsidRPr="00FB280A">
        <w:rPr>
          <w:rFonts w:asciiTheme="minorEastAsia" w:hAnsiTheme="minorEastAsia" w:hint="eastAsia"/>
          <w:sz w:val="28"/>
          <w:szCs w:val="28"/>
          <w:shd w:val="clear" w:color="auto" w:fill="FFFFFF"/>
        </w:rPr>
        <w:t>。参与办法如下：</w:t>
      </w:r>
    </w:p>
    <w:p w:rsidR="00967020" w:rsidRPr="00FB280A" w:rsidRDefault="0012282C" w:rsidP="0012282C">
      <w:pPr>
        <w:rPr>
          <w:rFonts w:asciiTheme="minorEastAsia" w:hAnsiTheme="minorEastAsia" w:cs="Times New Roman"/>
          <w:sz w:val="28"/>
          <w:szCs w:val="28"/>
          <w:shd w:val="clear" w:color="auto" w:fill="FFFFFF"/>
        </w:rPr>
      </w:pPr>
      <w:r w:rsidRPr="00FB280A">
        <w:rPr>
          <w:rStyle w:val="a9"/>
          <w:rFonts w:asciiTheme="minorEastAsia" w:hAnsiTheme="minorEastAsia" w:cs="宋体" w:hint="eastAsia"/>
          <w:color w:val="333333"/>
          <w:sz w:val="28"/>
          <w:szCs w:val="28"/>
          <w:shd w:val="clear" w:color="auto" w:fill="FFFFFF"/>
        </w:rPr>
        <w:t>一、</w:t>
      </w:r>
      <w:r w:rsidR="00FA24CD" w:rsidRPr="00FB280A">
        <w:rPr>
          <w:rStyle w:val="a9"/>
          <w:rFonts w:asciiTheme="minorEastAsia" w:hAnsiTheme="minorEastAsia" w:cs="宋体" w:hint="eastAsia"/>
          <w:color w:val="333333"/>
          <w:sz w:val="28"/>
          <w:szCs w:val="28"/>
          <w:shd w:val="clear" w:color="auto" w:fill="FFFFFF"/>
        </w:rPr>
        <w:t>项目编号：</w:t>
      </w:r>
      <w:r w:rsidR="009D47F4" w:rsidRPr="00FB280A">
        <w:rPr>
          <w:rFonts w:asciiTheme="minorEastAsia" w:hAnsiTheme="minorEastAsia" w:cs="Times New Roman"/>
          <w:sz w:val="28"/>
          <w:szCs w:val="28"/>
          <w:shd w:val="clear" w:color="auto" w:fill="FFFFFF"/>
        </w:rPr>
        <w:t xml:space="preserve"> </w:t>
      </w:r>
      <w:r w:rsidR="00431509" w:rsidRPr="00FB280A">
        <w:rPr>
          <w:rFonts w:asciiTheme="minorEastAsia" w:hAnsiTheme="minorEastAsia" w:cs="Times New Roman" w:hint="eastAsia"/>
          <w:sz w:val="28"/>
          <w:szCs w:val="28"/>
          <w:shd w:val="clear" w:color="auto" w:fill="FFFFFF"/>
        </w:rPr>
        <w:t>20230613021（</w:t>
      </w:r>
      <w:r w:rsidR="00431509" w:rsidRPr="00FB280A">
        <w:rPr>
          <w:rFonts w:asciiTheme="minorEastAsia" w:hAnsiTheme="minorEastAsia" w:cs="Times New Roman"/>
          <w:sz w:val="28"/>
          <w:szCs w:val="28"/>
          <w:shd w:val="clear" w:color="auto" w:fill="FFFFFF"/>
        </w:rPr>
        <w:t>117043</w:t>
      </w:r>
      <w:r w:rsidR="00A85EB0" w:rsidRPr="00FB280A">
        <w:rPr>
          <w:rFonts w:asciiTheme="minorEastAsia" w:hAnsiTheme="minorEastAsia" w:cs="Times New Roman" w:hint="eastAsia"/>
          <w:sz w:val="28"/>
          <w:szCs w:val="28"/>
          <w:shd w:val="clear" w:color="auto" w:fill="FFFFFF"/>
        </w:rPr>
        <w:t>）</w:t>
      </w:r>
    </w:p>
    <w:p w:rsidR="00967020" w:rsidRPr="00FB280A" w:rsidRDefault="00FA24CD">
      <w:pPr>
        <w:rPr>
          <w:rFonts w:asciiTheme="minorEastAsia" w:hAnsiTheme="minorEastAsia"/>
          <w:sz w:val="28"/>
          <w:szCs w:val="28"/>
        </w:rPr>
      </w:pPr>
      <w:r w:rsidRPr="00FB280A">
        <w:rPr>
          <w:rStyle w:val="a9"/>
          <w:rFonts w:asciiTheme="minorEastAsia" w:hAnsiTheme="minorEastAsia" w:cs="Times New Roman"/>
          <w:color w:val="333333"/>
          <w:sz w:val="28"/>
          <w:szCs w:val="28"/>
          <w:shd w:val="clear" w:color="auto" w:fill="FFFFFF"/>
        </w:rPr>
        <w:t>二、</w:t>
      </w:r>
      <w:r w:rsidRPr="00FB280A">
        <w:rPr>
          <w:rStyle w:val="a9"/>
          <w:rFonts w:asciiTheme="minorEastAsia" w:hAnsiTheme="minorEastAsia" w:cs="宋体" w:hint="eastAsia"/>
          <w:color w:val="333333"/>
          <w:sz w:val="28"/>
          <w:szCs w:val="28"/>
          <w:shd w:val="clear" w:color="auto" w:fill="FFFFFF"/>
        </w:rPr>
        <w:t>报名时间：</w:t>
      </w:r>
      <w:r w:rsidRPr="00FB280A">
        <w:rPr>
          <w:rFonts w:asciiTheme="minorEastAsia" w:hAnsiTheme="minorEastAsia" w:hint="eastAsia"/>
          <w:sz w:val="28"/>
          <w:szCs w:val="28"/>
          <w:shd w:val="clear" w:color="auto" w:fill="FFFFFF"/>
        </w:rPr>
        <w:t>公告发起之日起</w:t>
      </w:r>
      <w:r w:rsidRPr="00FB280A">
        <w:rPr>
          <w:rFonts w:asciiTheme="minorEastAsia" w:hAnsiTheme="minorEastAsia" w:cs="Times New Roman" w:hint="eastAsia"/>
          <w:sz w:val="28"/>
          <w:szCs w:val="28"/>
          <w:shd w:val="clear" w:color="auto" w:fill="FFFFFF"/>
        </w:rPr>
        <w:t>至</w:t>
      </w:r>
      <w:r w:rsidR="00A258B0" w:rsidRPr="00FB280A">
        <w:rPr>
          <w:rFonts w:asciiTheme="minorEastAsia" w:hAnsiTheme="minorEastAsia" w:cs="Times New Roman" w:hint="eastAsia"/>
          <w:sz w:val="28"/>
          <w:szCs w:val="28"/>
          <w:shd w:val="clear" w:color="auto" w:fill="FFFFFF"/>
        </w:rPr>
        <w:t>2023</w:t>
      </w:r>
      <w:r w:rsidRPr="00FB280A">
        <w:rPr>
          <w:rFonts w:asciiTheme="minorEastAsia" w:hAnsiTheme="minorEastAsia" w:cs="Times New Roman" w:hint="eastAsia"/>
          <w:sz w:val="28"/>
          <w:szCs w:val="28"/>
          <w:shd w:val="clear" w:color="auto" w:fill="FFFFFF"/>
        </w:rPr>
        <w:t>年</w:t>
      </w:r>
      <w:r w:rsidR="001255C9" w:rsidRPr="00FB280A">
        <w:rPr>
          <w:rFonts w:asciiTheme="minorEastAsia" w:hAnsiTheme="minorEastAsia" w:cs="Times New Roman" w:hint="eastAsia"/>
          <w:sz w:val="28"/>
          <w:szCs w:val="28"/>
          <w:shd w:val="clear" w:color="auto" w:fill="FFFFFF"/>
        </w:rPr>
        <w:t xml:space="preserve"> </w:t>
      </w:r>
      <w:r w:rsidR="0027454D">
        <w:rPr>
          <w:rFonts w:asciiTheme="minorEastAsia" w:hAnsiTheme="minorEastAsia" w:cs="Times New Roman" w:hint="eastAsia"/>
          <w:sz w:val="28"/>
          <w:szCs w:val="28"/>
          <w:shd w:val="clear" w:color="auto" w:fill="FFFFFF"/>
        </w:rPr>
        <w:t>8</w:t>
      </w:r>
      <w:r w:rsidRPr="00FB280A">
        <w:rPr>
          <w:rFonts w:asciiTheme="minorEastAsia" w:hAnsiTheme="minorEastAsia" w:cs="Times New Roman" w:hint="eastAsia"/>
          <w:sz w:val="28"/>
          <w:szCs w:val="28"/>
          <w:shd w:val="clear" w:color="auto" w:fill="FFFFFF"/>
        </w:rPr>
        <w:t>月</w:t>
      </w:r>
      <w:r w:rsidR="001255C9" w:rsidRPr="00FB280A">
        <w:rPr>
          <w:rFonts w:asciiTheme="minorEastAsia" w:hAnsiTheme="minorEastAsia" w:cs="Times New Roman" w:hint="eastAsia"/>
          <w:sz w:val="28"/>
          <w:szCs w:val="28"/>
          <w:shd w:val="clear" w:color="auto" w:fill="FFFFFF"/>
        </w:rPr>
        <w:t xml:space="preserve"> </w:t>
      </w:r>
      <w:r w:rsidR="0027454D">
        <w:rPr>
          <w:rFonts w:asciiTheme="minorEastAsia" w:hAnsiTheme="minorEastAsia" w:cs="Times New Roman" w:hint="eastAsia"/>
          <w:sz w:val="28"/>
          <w:szCs w:val="28"/>
          <w:shd w:val="clear" w:color="auto" w:fill="FFFFFF"/>
        </w:rPr>
        <w:t>14</w:t>
      </w:r>
      <w:r w:rsidRPr="00FB280A">
        <w:rPr>
          <w:rFonts w:asciiTheme="minorEastAsia" w:hAnsiTheme="minorEastAsia" w:cs="Times New Roman" w:hint="eastAsia"/>
          <w:sz w:val="28"/>
          <w:szCs w:val="28"/>
          <w:shd w:val="clear" w:color="auto" w:fill="FFFFFF"/>
        </w:rPr>
        <w:t>日17:00</w:t>
      </w:r>
      <w:r w:rsidRPr="00FB280A">
        <w:rPr>
          <w:rFonts w:asciiTheme="minorEastAsia" w:hAnsiTheme="minorEastAsia" w:hint="eastAsia"/>
          <w:sz w:val="28"/>
          <w:szCs w:val="28"/>
          <w:shd w:val="clear" w:color="auto" w:fill="FFFFFF"/>
        </w:rPr>
        <w:t>。</w:t>
      </w:r>
    </w:p>
    <w:p w:rsidR="00ED032C" w:rsidRPr="00FB280A" w:rsidRDefault="00FA24CD">
      <w:pPr>
        <w:jc w:val="left"/>
        <w:rPr>
          <w:rFonts w:asciiTheme="minorEastAsia" w:hAnsiTheme="minorEastAsia"/>
          <w:b/>
          <w:bCs/>
          <w:sz w:val="28"/>
          <w:szCs w:val="28"/>
          <w:shd w:val="clear" w:color="auto" w:fill="FFFFFF"/>
        </w:rPr>
      </w:pPr>
      <w:r w:rsidRPr="00FB280A">
        <w:rPr>
          <w:rFonts w:asciiTheme="minorEastAsia" w:hAnsiTheme="minorEastAsia" w:cs="Times New Roman"/>
          <w:sz w:val="28"/>
          <w:szCs w:val="28"/>
          <w:shd w:val="clear" w:color="auto" w:fill="FFFFFF"/>
        </w:rPr>
        <w:t>三、</w:t>
      </w:r>
      <w:r w:rsidRPr="00FB280A">
        <w:rPr>
          <w:rStyle w:val="a9"/>
          <w:rFonts w:asciiTheme="minorEastAsia" w:hAnsiTheme="minorEastAsia" w:cs="宋体" w:hint="eastAsia"/>
          <w:color w:val="333333"/>
          <w:sz w:val="28"/>
          <w:szCs w:val="28"/>
          <w:shd w:val="clear" w:color="auto" w:fill="FFFFFF"/>
        </w:rPr>
        <w:t>报名方式：</w:t>
      </w:r>
      <w:r w:rsidRPr="00FB280A">
        <w:rPr>
          <w:rFonts w:asciiTheme="minorEastAsia" w:hAnsiTheme="minorEastAsia" w:hint="eastAsia"/>
          <w:sz w:val="28"/>
          <w:szCs w:val="28"/>
          <w:shd w:val="clear" w:color="auto" w:fill="FFFFFF"/>
        </w:rPr>
        <w:t>请意向参与市场调研公司于截止时间前按报名材料要求提交：</w:t>
      </w:r>
      <w:r w:rsidRPr="00FB280A">
        <w:rPr>
          <w:rFonts w:asciiTheme="minorEastAsia" w:hAnsiTheme="minorEastAsia" w:hint="eastAsia"/>
          <w:b/>
          <w:bCs/>
          <w:sz w:val="28"/>
          <w:szCs w:val="28"/>
          <w:shd w:val="clear" w:color="auto" w:fill="FFFFFF"/>
        </w:rPr>
        <w:t>提供</w:t>
      </w:r>
      <w:r w:rsidRPr="00FB280A">
        <w:rPr>
          <w:rFonts w:asciiTheme="minorEastAsia" w:hAnsiTheme="minorEastAsia" w:hint="eastAsia"/>
          <w:b/>
          <w:bCs/>
          <w:color w:val="FF0000"/>
          <w:sz w:val="28"/>
          <w:szCs w:val="28"/>
          <w:shd w:val="clear" w:color="auto" w:fill="FFFFFF"/>
        </w:rPr>
        <w:t>纸质资料</w:t>
      </w:r>
      <w:r w:rsidRPr="00FB280A">
        <w:rPr>
          <w:rFonts w:asciiTheme="minorEastAsia" w:hAnsiTheme="minorEastAsia" w:hint="eastAsia"/>
          <w:b/>
          <w:bCs/>
          <w:sz w:val="28"/>
          <w:szCs w:val="28"/>
          <w:shd w:val="clear" w:color="auto" w:fill="FFFFFF"/>
        </w:rPr>
        <w:t>（加盖公章+密封）。</w:t>
      </w:r>
    </w:p>
    <w:p w:rsidR="00967020" w:rsidRPr="00FB280A" w:rsidRDefault="00FA24CD">
      <w:pPr>
        <w:jc w:val="left"/>
        <w:rPr>
          <w:rFonts w:asciiTheme="minorEastAsia" w:hAnsiTheme="minorEastAsia"/>
          <w:b/>
          <w:bCs/>
          <w:sz w:val="28"/>
          <w:szCs w:val="28"/>
          <w:shd w:val="clear" w:color="auto" w:fill="FFFFFF"/>
        </w:rPr>
      </w:pPr>
      <w:r w:rsidRPr="00FB280A">
        <w:rPr>
          <w:rFonts w:asciiTheme="minorEastAsia" w:hAnsiTheme="minorEastAsia" w:hint="eastAsia"/>
          <w:b/>
          <w:bCs/>
          <w:sz w:val="28"/>
          <w:szCs w:val="28"/>
          <w:shd w:val="clear" w:color="auto" w:fill="FFFFFF"/>
        </w:rPr>
        <w:t>联系人：</w:t>
      </w:r>
      <w:r w:rsidR="00A258B0" w:rsidRPr="00FB280A">
        <w:rPr>
          <w:rFonts w:asciiTheme="minorEastAsia" w:hAnsiTheme="minorEastAsia" w:hint="eastAsia"/>
          <w:b/>
          <w:bCs/>
          <w:sz w:val="28"/>
          <w:szCs w:val="28"/>
          <w:shd w:val="clear" w:color="auto" w:fill="FFFFFF"/>
        </w:rPr>
        <w:t>刘生</w:t>
      </w:r>
      <w:r w:rsidR="009D47F4" w:rsidRPr="00FB280A">
        <w:rPr>
          <w:rFonts w:asciiTheme="minorEastAsia" w:hAnsiTheme="minorEastAsia" w:hint="eastAsia"/>
          <w:b/>
          <w:bCs/>
          <w:sz w:val="28"/>
          <w:szCs w:val="28"/>
          <w:shd w:val="clear" w:color="auto" w:fill="FFFFFF"/>
        </w:rPr>
        <w:t>、陈老师</w:t>
      </w:r>
      <w:r w:rsidR="00A258B0" w:rsidRPr="00FB280A">
        <w:rPr>
          <w:rFonts w:asciiTheme="minorEastAsia" w:hAnsiTheme="minorEastAsia" w:hint="eastAsia"/>
          <w:b/>
          <w:bCs/>
          <w:sz w:val="28"/>
          <w:szCs w:val="28"/>
          <w:shd w:val="clear" w:color="auto" w:fill="FFFFFF"/>
        </w:rPr>
        <w:t xml:space="preserve"> 020-84427043</w:t>
      </w:r>
    </w:p>
    <w:p w:rsidR="00501126" w:rsidRPr="00FB280A" w:rsidRDefault="00FA24CD" w:rsidP="00501126">
      <w:pPr>
        <w:jc w:val="left"/>
        <w:rPr>
          <w:rFonts w:asciiTheme="minorEastAsia" w:hAnsiTheme="minorEastAsia"/>
          <w:b/>
          <w:bCs/>
          <w:sz w:val="28"/>
          <w:szCs w:val="28"/>
          <w:shd w:val="clear" w:color="auto" w:fill="FFFFFF"/>
        </w:rPr>
      </w:pPr>
      <w:r w:rsidRPr="00FB280A">
        <w:rPr>
          <w:rFonts w:asciiTheme="minorEastAsia" w:hAnsiTheme="minorEastAsia" w:hint="eastAsia"/>
          <w:b/>
          <w:bCs/>
          <w:sz w:val="28"/>
          <w:szCs w:val="28"/>
          <w:shd w:val="clear" w:color="auto" w:fill="FFFFFF"/>
        </w:rPr>
        <w:t>资料递交地址：广州市海珠区江南大道南368-1</w:t>
      </w:r>
      <w:r w:rsidR="00A258B0" w:rsidRPr="00FB280A">
        <w:rPr>
          <w:rFonts w:asciiTheme="minorEastAsia" w:hAnsiTheme="minorEastAsia" w:hint="eastAsia"/>
          <w:b/>
          <w:bCs/>
          <w:sz w:val="28"/>
          <w:szCs w:val="28"/>
          <w:shd w:val="clear" w:color="auto" w:fill="FFFFFF"/>
        </w:rPr>
        <w:t>号三楼总务</w:t>
      </w:r>
      <w:r w:rsidRPr="00FB280A">
        <w:rPr>
          <w:rFonts w:asciiTheme="minorEastAsia" w:hAnsiTheme="minorEastAsia" w:hint="eastAsia"/>
          <w:b/>
          <w:bCs/>
          <w:sz w:val="28"/>
          <w:szCs w:val="28"/>
          <w:shd w:val="clear" w:color="auto" w:fill="FFFFFF"/>
        </w:rPr>
        <w:t>科</w:t>
      </w:r>
      <w:r w:rsidR="00501126" w:rsidRPr="00FB280A">
        <w:rPr>
          <w:rFonts w:asciiTheme="minorEastAsia" w:hAnsiTheme="minorEastAsia" w:hint="eastAsia"/>
          <w:b/>
          <w:bCs/>
          <w:sz w:val="28"/>
          <w:szCs w:val="28"/>
          <w:shd w:val="clear" w:color="auto" w:fill="FFFFFF"/>
        </w:rPr>
        <w:t>。</w:t>
      </w:r>
    </w:p>
    <w:p w:rsidR="00501126" w:rsidRPr="00FB280A" w:rsidRDefault="00501126" w:rsidP="00501126">
      <w:pPr>
        <w:rPr>
          <w:rStyle w:val="a9"/>
          <w:rFonts w:asciiTheme="minorEastAsia" w:hAnsiTheme="minorEastAsia"/>
          <w:sz w:val="28"/>
          <w:szCs w:val="28"/>
        </w:rPr>
      </w:pPr>
      <w:r w:rsidRPr="00FB280A">
        <w:rPr>
          <w:rFonts w:asciiTheme="minorEastAsia" w:hAnsiTheme="minorEastAsia" w:hint="eastAsia"/>
          <w:color w:val="000000"/>
          <w:sz w:val="28"/>
          <w:szCs w:val="28"/>
        </w:rPr>
        <w:t>四、项目名称：</w:t>
      </w:r>
      <w:r w:rsidRPr="00FB280A">
        <w:rPr>
          <w:rFonts w:asciiTheme="minorEastAsia" w:hAnsiTheme="minorEastAsia" w:cs="宋体" w:hint="eastAsia"/>
          <w:sz w:val="28"/>
          <w:szCs w:val="28"/>
        </w:rPr>
        <w:t>南方医科大学口腔医院</w:t>
      </w:r>
      <w:r w:rsidRPr="00FB280A">
        <w:rPr>
          <w:rFonts w:asciiTheme="minorEastAsia" w:hAnsiTheme="minorEastAsia" w:cs="宋体"/>
          <w:sz w:val="28"/>
          <w:szCs w:val="28"/>
        </w:rPr>
        <w:t>车辆定点维保服务</w:t>
      </w:r>
      <w:r w:rsidRPr="00FB280A">
        <w:rPr>
          <w:rFonts w:asciiTheme="minorEastAsia" w:hAnsiTheme="minorEastAsia" w:hint="eastAsia"/>
          <w:sz w:val="28"/>
          <w:szCs w:val="28"/>
        </w:rPr>
        <w:t>。</w:t>
      </w:r>
    </w:p>
    <w:p w:rsidR="00501126" w:rsidRPr="00FB280A" w:rsidRDefault="00501126" w:rsidP="00431509">
      <w:pPr>
        <w:pStyle w:val="a7"/>
        <w:shd w:val="clear" w:color="auto" w:fill="FFFFFF"/>
        <w:spacing w:before="0" w:beforeAutospacing="0" w:after="0" w:afterAutospacing="0" w:line="360" w:lineRule="auto"/>
        <w:contextualSpacing/>
        <w:mirrorIndents/>
        <w:jc w:val="both"/>
        <w:rPr>
          <w:rFonts w:asciiTheme="minorEastAsia" w:eastAsiaTheme="minorEastAsia" w:hAnsiTheme="minorEastAsia" w:cs="宋体"/>
          <w:sz w:val="28"/>
          <w:szCs w:val="28"/>
        </w:rPr>
      </w:pPr>
      <w:r w:rsidRPr="00FB280A">
        <w:rPr>
          <w:rStyle w:val="a9"/>
          <w:rFonts w:asciiTheme="minorEastAsia" w:eastAsiaTheme="minorEastAsia" w:hAnsiTheme="minorEastAsia" w:hint="eastAsia"/>
          <w:sz w:val="28"/>
          <w:szCs w:val="28"/>
        </w:rPr>
        <w:t>五</w:t>
      </w:r>
      <w:r w:rsidR="00431509" w:rsidRPr="00FB280A">
        <w:rPr>
          <w:rStyle w:val="a9"/>
          <w:rFonts w:asciiTheme="minorEastAsia" w:eastAsiaTheme="minorEastAsia" w:hAnsiTheme="minorEastAsia" w:hint="eastAsia"/>
          <w:sz w:val="28"/>
          <w:szCs w:val="28"/>
        </w:rPr>
        <w:t>、</w:t>
      </w:r>
      <w:r w:rsidRPr="00FB280A">
        <w:rPr>
          <w:rFonts w:asciiTheme="minorEastAsia" w:eastAsiaTheme="minorEastAsia" w:hAnsiTheme="minorEastAsia" w:cs="宋体"/>
          <w:sz w:val="28"/>
          <w:szCs w:val="28"/>
        </w:rPr>
        <w:t>项目内容：</w:t>
      </w:r>
    </w:p>
    <w:p w:rsidR="00431509" w:rsidRPr="00FB280A" w:rsidRDefault="00501126" w:rsidP="00FB280A">
      <w:pPr>
        <w:pStyle w:val="a7"/>
        <w:shd w:val="clear" w:color="auto" w:fill="FFFFFF"/>
        <w:spacing w:before="0" w:beforeAutospacing="0" w:after="0" w:afterAutospacing="0" w:line="360" w:lineRule="auto"/>
        <w:ind w:firstLineChars="150" w:firstLine="420"/>
        <w:contextualSpacing/>
        <w:mirrorIndents/>
        <w:jc w:val="both"/>
        <w:rPr>
          <w:rFonts w:asciiTheme="minorEastAsia" w:eastAsiaTheme="minorEastAsia" w:hAnsiTheme="minorEastAsia"/>
          <w:sz w:val="28"/>
          <w:szCs w:val="28"/>
        </w:rPr>
      </w:pPr>
      <w:r w:rsidRPr="00FB280A">
        <w:rPr>
          <w:rFonts w:asciiTheme="minorEastAsia" w:eastAsiaTheme="minorEastAsia" w:hAnsiTheme="minorEastAsia" w:cs="宋体" w:hint="eastAsia"/>
          <w:sz w:val="28"/>
          <w:szCs w:val="28"/>
        </w:rPr>
        <w:t>1、</w:t>
      </w:r>
      <w:r w:rsidRPr="00FB280A">
        <w:rPr>
          <w:rFonts w:asciiTheme="minorEastAsia" w:eastAsiaTheme="minorEastAsia" w:hAnsiTheme="minorEastAsia" w:cs="宋体"/>
          <w:sz w:val="28"/>
          <w:szCs w:val="28"/>
        </w:rPr>
        <w:t>提供面包车（</w:t>
      </w:r>
      <w:r w:rsidRPr="00FB280A">
        <w:rPr>
          <w:rFonts w:asciiTheme="minorEastAsia" w:eastAsiaTheme="minorEastAsia" w:hAnsiTheme="minorEastAsia" w:cs="宋体" w:hint="eastAsia"/>
          <w:sz w:val="28"/>
          <w:szCs w:val="28"/>
        </w:rPr>
        <w:t>1</w:t>
      </w:r>
      <w:r w:rsidRPr="00FB280A">
        <w:rPr>
          <w:rFonts w:asciiTheme="minorEastAsia" w:eastAsiaTheme="minorEastAsia" w:hAnsiTheme="minorEastAsia" w:cs="宋体"/>
          <w:sz w:val="28"/>
          <w:szCs w:val="28"/>
        </w:rPr>
        <w:t>台）、商</w:t>
      </w:r>
      <w:r w:rsidRPr="00FB280A">
        <w:rPr>
          <w:rFonts w:asciiTheme="minorEastAsia" w:eastAsiaTheme="minorEastAsia" w:hAnsiTheme="minorEastAsia" w:cs="宋体"/>
          <w:w w:val="99"/>
          <w:sz w:val="28"/>
          <w:szCs w:val="28"/>
        </w:rPr>
        <w:t>务车（</w:t>
      </w:r>
      <w:r w:rsidRPr="00FB280A">
        <w:rPr>
          <w:rFonts w:asciiTheme="minorEastAsia" w:eastAsiaTheme="minorEastAsia" w:hAnsiTheme="minorEastAsia" w:cs="宋体" w:hint="eastAsia"/>
          <w:w w:val="99"/>
          <w:sz w:val="28"/>
          <w:szCs w:val="28"/>
        </w:rPr>
        <w:t>3</w:t>
      </w:r>
      <w:r w:rsidRPr="00FB280A">
        <w:rPr>
          <w:rFonts w:asciiTheme="minorEastAsia" w:eastAsiaTheme="minorEastAsia" w:hAnsiTheme="minorEastAsia" w:cs="宋体"/>
          <w:w w:val="99"/>
          <w:sz w:val="28"/>
          <w:szCs w:val="28"/>
        </w:rPr>
        <w:t>台）、小车（</w:t>
      </w:r>
      <w:r w:rsidRPr="00FB280A">
        <w:rPr>
          <w:rFonts w:asciiTheme="minorEastAsia" w:eastAsiaTheme="minorEastAsia" w:hAnsiTheme="minorEastAsia" w:cs="宋体" w:hint="eastAsia"/>
          <w:w w:val="99"/>
          <w:sz w:val="28"/>
          <w:szCs w:val="28"/>
        </w:rPr>
        <w:t>3</w:t>
      </w:r>
      <w:r w:rsidRPr="00FB280A">
        <w:rPr>
          <w:rFonts w:asciiTheme="minorEastAsia" w:eastAsiaTheme="minorEastAsia" w:hAnsiTheme="minorEastAsia" w:cs="宋体"/>
          <w:w w:val="99"/>
          <w:sz w:val="28"/>
          <w:szCs w:val="28"/>
        </w:rPr>
        <w:t>台）故障维修、保养维护、定期检测、</w:t>
      </w:r>
      <w:r w:rsidRPr="00FB280A">
        <w:rPr>
          <w:rFonts w:asciiTheme="minorEastAsia" w:eastAsiaTheme="minorEastAsia" w:hAnsiTheme="minorEastAsia" w:cs="宋体"/>
          <w:sz w:val="28"/>
          <w:szCs w:val="28"/>
        </w:rPr>
        <w:t>证件审验、保险理赔、定损及救援等一系列服务。免费提供车辆年审服务（维修、检测费用由采购方支付）。</w:t>
      </w:r>
    </w:p>
    <w:p w:rsidR="00501126" w:rsidRPr="00FB280A" w:rsidRDefault="00501126"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宋体" w:hint="eastAsia"/>
          <w:sz w:val="28"/>
          <w:szCs w:val="28"/>
        </w:rPr>
        <w:t>2</w:t>
      </w:r>
      <w:r w:rsidRPr="00FB280A">
        <w:rPr>
          <w:rFonts w:asciiTheme="minorEastAsia" w:hAnsiTheme="minorEastAsia" w:cs="宋体"/>
          <w:sz w:val="28"/>
          <w:szCs w:val="28"/>
        </w:rPr>
        <w:t>、合</w:t>
      </w:r>
      <w:r w:rsidRPr="00FB280A">
        <w:rPr>
          <w:rFonts w:asciiTheme="minorEastAsia" w:hAnsiTheme="minorEastAsia" w:cs="宋体" w:hint="eastAsia"/>
          <w:sz w:val="28"/>
          <w:szCs w:val="28"/>
        </w:rPr>
        <w:t>作</w:t>
      </w:r>
      <w:r w:rsidRPr="00FB280A">
        <w:rPr>
          <w:rFonts w:asciiTheme="minorEastAsia" w:hAnsiTheme="minorEastAsia" w:cs="宋体"/>
          <w:sz w:val="28"/>
          <w:szCs w:val="28"/>
        </w:rPr>
        <w:t>期限：三年</w:t>
      </w:r>
      <w:r w:rsidRPr="00FB280A">
        <w:rPr>
          <w:rFonts w:asciiTheme="minorEastAsia" w:hAnsiTheme="minorEastAsia" w:cs="宋体" w:hint="eastAsia"/>
          <w:sz w:val="28"/>
          <w:szCs w:val="28"/>
        </w:rPr>
        <w:t>（合同一年一签）</w:t>
      </w:r>
      <w:r w:rsidRPr="00FB280A">
        <w:rPr>
          <w:rFonts w:asciiTheme="minorEastAsia" w:hAnsiTheme="minorEastAsia" w:cs="宋体"/>
          <w:sz w:val="28"/>
          <w:szCs w:val="28"/>
        </w:rPr>
        <w:t>。</w:t>
      </w:r>
    </w:p>
    <w:p w:rsidR="00501126" w:rsidRPr="00FB280A" w:rsidRDefault="00501126"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Calibri" w:hint="eastAsia"/>
          <w:sz w:val="28"/>
          <w:szCs w:val="28"/>
        </w:rPr>
        <w:t>3</w:t>
      </w:r>
      <w:r w:rsidRPr="00FB280A">
        <w:rPr>
          <w:rFonts w:asciiTheme="minorEastAsia" w:hAnsiTheme="minorEastAsia" w:cs="宋体"/>
          <w:sz w:val="28"/>
          <w:szCs w:val="28"/>
        </w:rPr>
        <w:t>、采购供应商一家。</w:t>
      </w:r>
    </w:p>
    <w:p w:rsidR="00A258B0" w:rsidRPr="00FB280A" w:rsidRDefault="002E2ED6" w:rsidP="002E2ED6">
      <w:pPr>
        <w:autoSpaceDE w:val="0"/>
        <w:autoSpaceDN w:val="0"/>
        <w:spacing w:line="360" w:lineRule="auto"/>
        <w:ind w:firstLineChars="200" w:firstLine="560"/>
        <w:rPr>
          <w:rFonts w:asciiTheme="minorEastAsia" w:hAnsiTheme="minorEastAsia"/>
          <w:sz w:val="28"/>
          <w:szCs w:val="28"/>
        </w:rPr>
      </w:pPr>
      <w:r w:rsidRPr="00FB280A">
        <w:rPr>
          <w:rFonts w:asciiTheme="minorEastAsia" w:hAnsiTheme="minorEastAsia" w:hint="eastAsia"/>
          <w:sz w:val="28"/>
          <w:szCs w:val="28"/>
        </w:rPr>
        <w:t>4、</w:t>
      </w:r>
      <w:r w:rsidR="00A258B0" w:rsidRPr="00FB280A">
        <w:rPr>
          <w:rFonts w:asciiTheme="minorEastAsia" w:hAnsiTheme="minorEastAsia" w:hint="eastAsia"/>
          <w:sz w:val="28"/>
          <w:szCs w:val="28"/>
        </w:rPr>
        <w:t>服务地点：南方医科大学口腔医院</w:t>
      </w:r>
    </w:p>
    <w:p w:rsidR="00DB6331" w:rsidRPr="00FB280A" w:rsidRDefault="00A258B0" w:rsidP="00300F21">
      <w:pPr>
        <w:autoSpaceDE w:val="0"/>
        <w:autoSpaceDN w:val="0"/>
        <w:spacing w:line="360" w:lineRule="auto"/>
        <w:ind w:firstLineChars="325" w:firstLine="910"/>
        <w:rPr>
          <w:rFonts w:asciiTheme="minorEastAsia" w:hAnsiTheme="minorEastAsia"/>
          <w:sz w:val="28"/>
          <w:szCs w:val="28"/>
        </w:rPr>
      </w:pPr>
      <w:r w:rsidRPr="00FB280A">
        <w:rPr>
          <w:rFonts w:asciiTheme="minorEastAsia" w:hAnsiTheme="minorEastAsia" w:hint="eastAsia"/>
          <w:sz w:val="28"/>
          <w:szCs w:val="28"/>
        </w:rPr>
        <w:t>地址：广州市江南大道南366号</w:t>
      </w:r>
      <w:r w:rsidR="002024F0" w:rsidRPr="00FB280A">
        <w:rPr>
          <w:rFonts w:asciiTheme="minorEastAsia" w:hAnsiTheme="minorEastAsia" w:hint="eastAsia"/>
          <w:sz w:val="28"/>
          <w:szCs w:val="28"/>
        </w:rPr>
        <w:t>。</w:t>
      </w:r>
    </w:p>
    <w:p w:rsidR="002E2ED6" w:rsidRPr="00FB280A" w:rsidRDefault="002E2ED6" w:rsidP="00457D42">
      <w:pPr>
        <w:adjustRightInd w:val="0"/>
        <w:snapToGrid w:val="0"/>
        <w:spacing w:line="360" w:lineRule="auto"/>
        <w:rPr>
          <w:rFonts w:asciiTheme="minorEastAsia" w:hAnsiTheme="minorEastAsia"/>
          <w:sz w:val="28"/>
          <w:szCs w:val="28"/>
        </w:rPr>
      </w:pPr>
      <w:r w:rsidRPr="00FB280A">
        <w:rPr>
          <w:rFonts w:asciiTheme="minorEastAsia" w:hAnsiTheme="minorEastAsia" w:hint="eastAsia"/>
          <w:b/>
          <w:sz w:val="28"/>
          <w:szCs w:val="28"/>
        </w:rPr>
        <w:t>六</w:t>
      </w:r>
      <w:r w:rsidR="007324FE" w:rsidRPr="00FB280A">
        <w:rPr>
          <w:rFonts w:asciiTheme="minorEastAsia" w:hAnsiTheme="minorEastAsia" w:hint="eastAsia"/>
          <w:b/>
          <w:sz w:val="28"/>
          <w:szCs w:val="28"/>
        </w:rPr>
        <w:t>、</w:t>
      </w:r>
      <w:r w:rsidRPr="00FB280A">
        <w:rPr>
          <w:rFonts w:asciiTheme="minorEastAsia" w:hAnsiTheme="minorEastAsia" w:cs="宋体"/>
          <w:b/>
          <w:bCs/>
          <w:sz w:val="28"/>
          <w:szCs w:val="28"/>
        </w:rPr>
        <w:t>维保要求</w:t>
      </w:r>
    </w:p>
    <w:p w:rsidR="002E2ED6" w:rsidRPr="00FB280A" w:rsidRDefault="002E2ED6" w:rsidP="00FB280A">
      <w:pPr>
        <w:adjustRightInd w:val="0"/>
        <w:snapToGrid w:val="0"/>
        <w:spacing w:line="360" w:lineRule="auto"/>
        <w:ind w:firstLineChars="200" w:firstLine="562"/>
        <w:rPr>
          <w:rFonts w:asciiTheme="minorEastAsia" w:hAnsiTheme="minorEastAsia"/>
          <w:sz w:val="28"/>
          <w:szCs w:val="28"/>
        </w:rPr>
      </w:pPr>
      <w:r w:rsidRPr="00FB280A">
        <w:rPr>
          <w:rFonts w:asciiTheme="minorEastAsia" w:hAnsiTheme="minorEastAsia" w:cs="宋体"/>
          <w:b/>
          <w:bCs/>
          <w:sz w:val="28"/>
          <w:szCs w:val="28"/>
        </w:rPr>
        <w:t>（一）维修程序</w:t>
      </w:r>
    </w:p>
    <w:p w:rsidR="002E2ED6" w:rsidRPr="00FB280A" w:rsidRDefault="002E2ED6"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宋体"/>
          <w:sz w:val="28"/>
          <w:szCs w:val="28"/>
        </w:rPr>
        <w:t>1、严格按维修程序进行：送修→检查故障→报请维修方案与修定时间→拟定清单与报价表→授权同意→进行维修→审验合格→资</w:t>
      </w:r>
      <w:r w:rsidRPr="00FB280A">
        <w:rPr>
          <w:rFonts w:asciiTheme="minorEastAsia" w:hAnsiTheme="minorEastAsia" w:cs="宋体"/>
          <w:sz w:val="28"/>
          <w:szCs w:val="28"/>
        </w:rPr>
        <w:lastRenderedPageBreak/>
        <w:t>料存档→结算。</w:t>
      </w:r>
    </w:p>
    <w:p w:rsidR="002E2ED6" w:rsidRPr="00FB280A" w:rsidRDefault="002E2ED6" w:rsidP="002E2ED6">
      <w:pPr>
        <w:pStyle w:val="a7"/>
        <w:shd w:val="clear" w:color="auto" w:fill="FFFFFF"/>
        <w:spacing w:before="0" w:beforeAutospacing="0" w:after="0" w:afterAutospacing="0" w:line="360" w:lineRule="auto"/>
        <w:contextualSpacing/>
        <w:mirrorIndents/>
        <w:jc w:val="both"/>
        <w:rPr>
          <w:rFonts w:asciiTheme="minorEastAsia" w:eastAsiaTheme="minorEastAsia" w:hAnsiTheme="minorEastAsia" w:cs="宋体"/>
          <w:sz w:val="28"/>
          <w:szCs w:val="28"/>
        </w:rPr>
      </w:pPr>
      <w:r w:rsidRPr="00FB280A">
        <w:rPr>
          <w:rFonts w:asciiTheme="minorEastAsia" w:eastAsiaTheme="minorEastAsia" w:hAnsiTheme="minorEastAsia" w:cs="宋体"/>
          <w:sz w:val="28"/>
          <w:szCs w:val="28"/>
        </w:rPr>
        <w:t>2、如维修中需要增减项目，待用户授权确认后方可动工维修。</w:t>
      </w:r>
    </w:p>
    <w:p w:rsidR="002E2ED6" w:rsidRPr="00FB280A" w:rsidRDefault="002E2ED6" w:rsidP="00FB280A">
      <w:pPr>
        <w:adjustRightInd w:val="0"/>
        <w:snapToGrid w:val="0"/>
        <w:spacing w:line="360" w:lineRule="auto"/>
        <w:ind w:firstLineChars="198" w:firstLine="557"/>
        <w:rPr>
          <w:rFonts w:asciiTheme="minorEastAsia" w:hAnsiTheme="minorEastAsia"/>
          <w:sz w:val="28"/>
          <w:szCs w:val="28"/>
        </w:rPr>
      </w:pPr>
      <w:r w:rsidRPr="00FB280A">
        <w:rPr>
          <w:rFonts w:asciiTheme="minorEastAsia" w:hAnsiTheme="minorEastAsia" w:cs="宋体"/>
          <w:b/>
          <w:bCs/>
          <w:sz w:val="28"/>
          <w:szCs w:val="28"/>
        </w:rPr>
        <w:t>（三）服务质量及服务承诺</w:t>
      </w:r>
    </w:p>
    <w:p w:rsidR="002E2ED6" w:rsidRPr="00FB280A" w:rsidRDefault="002E2ED6" w:rsidP="00FB280A">
      <w:pPr>
        <w:adjustRightInd w:val="0"/>
        <w:snapToGrid w:val="0"/>
        <w:spacing w:line="360" w:lineRule="auto"/>
        <w:ind w:right="366" w:firstLineChars="200" w:firstLine="560"/>
        <w:rPr>
          <w:rFonts w:asciiTheme="minorEastAsia" w:hAnsiTheme="minorEastAsia"/>
          <w:sz w:val="28"/>
          <w:szCs w:val="28"/>
        </w:rPr>
      </w:pPr>
      <w:r w:rsidRPr="00FB280A">
        <w:rPr>
          <w:rFonts w:asciiTheme="minorEastAsia" w:hAnsiTheme="minorEastAsia" w:cs="宋体"/>
          <w:sz w:val="28"/>
          <w:szCs w:val="28"/>
        </w:rPr>
        <w:t>1、</w:t>
      </w:r>
      <w:r w:rsidRPr="00FB280A">
        <w:rPr>
          <w:rFonts w:asciiTheme="minorEastAsia" w:hAnsiTheme="minorEastAsia" w:cs="宋体"/>
          <w:b/>
          <w:bCs/>
          <w:sz w:val="28"/>
          <w:szCs w:val="28"/>
        </w:rPr>
        <w:t>接车</w:t>
      </w:r>
      <w:r w:rsidRPr="00FB280A">
        <w:rPr>
          <w:rFonts w:asciiTheme="minorEastAsia" w:hAnsiTheme="minorEastAsia" w:cs="宋体"/>
          <w:sz w:val="28"/>
          <w:szCs w:val="28"/>
        </w:rPr>
        <w:t>：提供 24 小时免费上门接修车辆服务，50 公里内免费拖车服务，超过 50 公里，按广州市交通服务部门规定的拖车标准收费。</w:t>
      </w:r>
    </w:p>
    <w:p w:rsidR="002E2ED6" w:rsidRPr="00FB280A" w:rsidRDefault="002E2ED6"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宋体"/>
          <w:sz w:val="28"/>
          <w:szCs w:val="28"/>
        </w:rPr>
        <w:t>2、</w:t>
      </w:r>
      <w:r w:rsidRPr="00FB280A">
        <w:rPr>
          <w:rFonts w:asciiTheme="minorEastAsia" w:hAnsiTheme="minorEastAsia" w:cs="宋体"/>
          <w:b/>
          <w:bCs/>
          <w:sz w:val="28"/>
          <w:szCs w:val="28"/>
        </w:rPr>
        <w:t>诊断</w:t>
      </w:r>
      <w:r w:rsidRPr="00FB280A">
        <w:rPr>
          <w:rFonts w:asciiTheme="minorEastAsia" w:hAnsiTheme="minorEastAsia" w:cs="宋体"/>
          <w:sz w:val="28"/>
          <w:szCs w:val="28"/>
        </w:rPr>
        <w:t>:车到维修厂后 4 个小时内诊断出结果（大修除外）。</w:t>
      </w:r>
    </w:p>
    <w:p w:rsidR="002E2ED6" w:rsidRPr="00FB280A" w:rsidRDefault="002E2ED6"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宋体"/>
          <w:sz w:val="28"/>
          <w:szCs w:val="28"/>
        </w:rPr>
        <w:t>3、</w:t>
      </w:r>
      <w:r w:rsidRPr="00FB280A">
        <w:rPr>
          <w:rFonts w:asciiTheme="minorEastAsia" w:hAnsiTheme="minorEastAsia" w:cs="宋体"/>
          <w:b/>
          <w:bCs/>
          <w:sz w:val="28"/>
          <w:szCs w:val="28"/>
        </w:rPr>
        <w:t>估价</w:t>
      </w:r>
      <w:r w:rsidRPr="00FB280A">
        <w:rPr>
          <w:rFonts w:asciiTheme="minorEastAsia" w:hAnsiTheme="minorEastAsia" w:cs="宋体"/>
          <w:sz w:val="28"/>
          <w:szCs w:val="28"/>
        </w:rPr>
        <w:t>：维修估价合理。</w:t>
      </w:r>
    </w:p>
    <w:p w:rsidR="002E2ED6" w:rsidRPr="00FB280A" w:rsidRDefault="002E2ED6"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宋体"/>
          <w:sz w:val="28"/>
          <w:szCs w:val="28"/>
        </w:rPr>
        <w:t>4、</w:t>
      </w:r>
      <w:r w:rsidRPr="00FB280A">
        <w:rPr>
          <w:rFonts w:asciiTheme="minorEastAsia" w:hAnsiTheme="minorEastAsia" w:cs="宋体"/>
          <w:b/>
          <w:bCs/>
          <w:sz w:val="28"/>
          <w:szCs w:val="28"/>
        </w:rPr>
        <w:t>维修</w:t>
      </w:r>
      <w:r w:rsidRPr="00FB280A">
        <w:rPr>
          <w:rFonts w:asciiTheme="minorEastAsia" w:hAnsiTheme="minorEastAsia" w:cs="宋体"/>
          <w:sz w:val="28"/>
          <w:szCs w:val="28"/>
        </w:rPr>
        <w:t>：维修时间短，小修 4 个小时内，中修一天，大修 3 天。</w:t>
      </w:r>
    </w:p>
    <w:p w:rsidR="002E2ED6" w:rsidRPr="00FB280A" w:rsidRDefault="002E2ED6" w:rsidP="00FB280A">
      <w:pPr>
        <w:adjustRightInd w:val="0"/>
        <w:snapToGrid w:val="0"/>
        <w:spacing w:line="360" w:lineRule="auto"/>
        <w:ind w:firstLineChars="196" w:firstLine="540"/>
        <w:rPr>
          <w:rFonts w:asciiTheme="minorEastAsia" w:hAnsiTheme="minorEastAsia"/>
          <w:sz w:val="28"/>
          <w:szCs w:val="28"/>
        </w:rPr>
      </w:pPr>
      <w:r w:rsidRPr="00FB280A">
        <w:rPr>
          <w:rFonts w:asciiTheme="minorEastAsia" w:hAnsiTheme="minorEastAsia" w:cs="宋体"/>
          <w:w w:val="99"/>
          <w:sz w:val="28"/>
          <w:szCs w:val="28"/>
        </w:rPr>
        <w:t>5、</w:t>
      </w:r>
      <w:r w:rsidRPr="00FB280A">
        <w:rPr>
          <w:rFonts w:asciiTheme="minorEastAsia" w:hAnsiTheme="minorEastAsia" w:cs="宋体"/>
          <w:b/>
          <w:bCs/>
          <w:w w:val="99"/>
          <w:sz w:val="28"/>
          <w:szCs w:val="28"/>
        </w:rPr>
        <w:t>质检</w:t>
      </w:r>
      <w:r w:rsidRPr="00FB280A">
        <w:rPr>
          <w:rFonts w:asciiTheme="minorEastAsia" w:hAnsiTheme="minorEastAsia" w:cs="宋体"/>
          <w:w w:val="99"/>
          <w:sz w:val="28"/>
          <w:szCs w:val="28"/>
        </w:rPr>
        <w:t>：维修材料为原厂或者正规厂家出厂，不能以次充好和随意更改。</w:t>
      </w:r>
      <w:r w:rsidRPr="00FB280A">
        <w:rPr>
          <w:rFonts w:asciiTheme="minorEastAsia" w:hAnsiTheme="minorEastAsia" w:cs="宋体"/>
          <w:sz w:val="28"/>
          <w:szCs w:val="28"/>
        </w:rPr>
        <w:t>不得使用不合格产品。</w:t>
      </w:r>
    </w:p>
    <w:p w:rsidR="002E2ED6" w:rsidRPr="00FB280A" w:rsidRDefault="002E2ED6"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宋体"/>
          <w:sz w:val="28"/>
          <w:szCs w:val="28"/>
        </w:rPr>
        <w:t>6、</w:t>
      </w:r>
      <w:r w:rsidRPr="00FB280A">
        <w:rPr>
          <w:rFonts w:asciiTheme="minorEastAsia" w:hAnsiTheme="minorEastAsia" w:cs="宋体"/>
          <w:b/>
          <w:bCs/>
          <w:sz w:val="28"/>
          <w:szCs w:val="28"/>
        </w:rPr>
        <w:t>结算</w:t>
      </w:r>
      <w:r w:rsidRPr="00FB280A">
        <w:rPr>
          <w:rFonts w:asciiTheme="minorEastAsia" w:hAnsiTheme="minorEastAsia" w:cs="宋体"/>
          <w:sz w:val="28"/>
          <w:szCs w:val="28"/>
        </w:rPr>
        <w:t>：维修清单交付及时，维修材料费、工时费标注清楚。</w:t>
      </w:r>
    </w:p>
    <w:p w:rsidR="002E2ED6" w:rsidRPr="00FB280A" w:rsidRDefault="002E2ED6"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宋体"/>
          <w:sz w:val="28"/>
          <w:szCs w:val="28"/>
        </w:rPr>
        <w:t>7、</w:t>
      </w:r>
      <w:r w:rsidRPr="00FB280A">
        <w:rPr>
          <w:rFonts w:asciiTheme="minorEastAsia" w:hAnsiTheme="minorEastAsia" w:cs="宋体"/>
          <w:b/>
          <w:bCs/>
          <w:sz w:val="28"/>
          <w:szCs w:val="28"/>
        </w:rPr>
        <w:t>交车</w:t>
      </w:r>
      <w:r w:rsidRPr="00FB280A">
        <w:rPr>
          <w:rFonts w:asciiTheme="minorEastAsia" w:hAnsiTheme="minorEastAsia" w:cs="宋体"/>
          <w:sz w:val="28"/>
          <w:szCs w:val="28"/>
        </w:rPr>
        <w:t>:在规定的时段内及时将车维修好，交车时间短，送车上门。</w:t>
      </w:r>
    </w:p>
    <w:p w:rsidR="002E2ED6" w:rsidRPr="00FB280A" w:rsidRDefault="002E2ED6"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sz w:val="28"/>
          <w:szCs w:val="28"/>
        </w:rPr>
        <w:t>8、</w:t>
      </w:r>
      <w:r w:rsidRPr="00FB280A">
        <w:rPr>
          <w:rFonts w:asciiTheme="minorEastAsia" w:hAnsiTheme="minorEastAsia" w:cs="宋体"/>
          <w:b/>
          <w:bCs/>
          <w:sz w:val="28"/>
          <w:szCs w:val="28"/>
        </w:rPr>
        <w:t>保修期限</w:t>
      </w:r>
      <w:r w:rsidRPr="00FB280A">
        <w:rPr>
          <w:rFonts w:asciiTheme="minorEastAsia" w:hAnsiTheme="minorEastAsia" w:cs="宋体"/>
          <w:sz w:val="28"/>
          <w:szCs w:val="28"/>
        </w:rPr>
        <w:t>：小修 15 天，中修 30 天，大修 1 年。</w:t>
      </w:r>
    </w:p>
    <w:p w:rsidR="002E2ED6" w:rsidRPr="00FB280A" w:rsidRDefault="002E2ED6" w:rsidP="00FB280A">
      <w:pPr>
        <w:adjustRightInd w:val="0"/>
        <w:snapToGrid w:val="0"/>
        <w:spacing w:line="360" w:lineRule="auto"/>
        <w:ind w:right="366" w:firstLineChars="200" w:firstLine="560"/>
        <w:rPr>
          <w:rFonts w:asciiTheme="minorEastAsia" w:hAnsiTheme="minorEastAsia"/>
          <w:sz w:val="28"/>
          <w:szCs w:val="28"/>
        </w:rPr>
      </w:pPr>
      <w:r w:rsidRPr="00FB280A">
        <w:rPr>
          <w:rFonts w:asciiTheme="minorEastAsia" w:hAnsiTheme="minorEastAsia" w:cs="宋体"/>
          <w:sz w:val="28"/>
          <w:szCs w:val="28"/>
        </w:rPr>
        <w:t>9、</w:t>
      </w:r>
      <w:r w:rsidRPr="00FB280A">
        <w:rPr>
          <w:rFonts w:asciiTheme="minorEastAsia" w:hAnsiTheme="minorEastAsia" w:cs="宋体"/>
          <w:b/>
          <w:bCs/>
          <w:sz w:val="28"/>
          <w:szCs w:val="28"/>
        </w:rPr>
        <w:t>服务跟踪</w:t>
      </w:r>
      <w:r w:rsidRPr="00FB280A">
        <w:rPr>
          <w:rFonts w:asciiTheme="minorEastAsia" w:hAnsiTheme="minorEastAsia" w:cs="宋体"/>
          <w:sz w:val="28"/>
          <w:szCs w:val="28"/>
        </w:rPr>
        <w:t>：及时上门跟修处理车辆维修事宜，服务项目跟踪到位，提醒及时，提供车辆故障信息，提供广州市有关车辆方面的法规及收费信息，服务态度好。</w:t>
      </w:r>
    </w:p>
    <w:p w:rsidR="002E2ED6" w:rsidRPr="00FB280A" w:rsidRDefault="002E2ED6" w:rsidP="00FB280A">
      <w:pPr>
        <w:adjustRightInd w:val="0"/>
        <w:snapToGrid w:val="0"/>
        <w:spacing w:line="360" w:lineRule="auto"/>
        <w:ind w:firstLineChars="200" w:firstLine="551"/>
        <w:rPr>
          <w:rFonts w:asciiTheme="minorEastAsia" w:hAnsiTheme="minorEastAsia"/>
          <w:sz w:val="28"/>
          <w:szCs w:val="28"/>
        </w:rPr>
      </w:pPr>
      <w:r w:rsidRPr="00FB280A">
        <w:rPr>
          <w:rFonts w:asciiTheme="minorEastAsia" w:hAnsiTheme="minorEastAsia" w:cs="宋体"/>
          <w:w w:val="99"/>
          <w:sz w:val="28"/>
          <w:szCs w:val="28"/>
        </w:rPr>
        <w:t>10、</w:t>
      </w:r>
      <w:r w:rsidRPr="00FB280A">
        <w:rPr>
          <w:rFonts w:asciiTheme="minorEastAsia" w:hAnsiTheme="minorEastAsia" w:cs="宋体"/>
          <w:b/>
          <w:bCs/>
          <w:w w:val="99"/>
          <w:sz w:val="28"/>
          <w:szCs w:val="28"/>
        </w:rPr>
        <w:t>应急处理</w:t>
      </w:r>
      <w:r w:rsidRPr="00FB280A">
        <w:rPr>
          <w:rFonts w:asciiTheme="minorEastAsia" w:hAnsiTheme="minorEastAsia" w:cs="宋体"/>
          <w:w w:val="99"/>
          <w:sz w:val="28"/>
          <w:szCs w:val="28"/>
        </w:rPr>
        <w:t>：拖车快，故障车辆中途抢修及时，事故车辆定损维修快捷。</w:t>
      </w:r>
      <w:r w:rsidRPr="00FB280A">
        <w:rPr>
          <w:rFonts w:asciiTheme="minorEastAsia" w:hAnsiTheme="minorEastAsia" w:cs="宋体"/>
          <w:sz w:val="28"/>
          <w:szCs w:val="28"/>
        </w:rPr>
        <w:t>随到随修，在约定的时间内确保交车。</w:t>
      </w:r>
    </w:p>
    <w:p w:rsidR="002E2ED6" w:rsidRPr="00FB280A" w:rsidRDefault="002E2ED6" w:rsidP="00FB280A">
      <w:pPr>
        <w:adjustRightInd w:val="0"/>
        <w:snapToGrid w:val="0"/>
        <w:spacing w:line="360" w:lineRule="auto"/>
        <w:ind w:firstLineChars="200" w:firstLine="562"/>
        <w:rPr>
          <w:rFonts w:asciiTheme="minorEastAsia" w:hAnsiTheme="minorEastAsia"/>
          <w:sz w:val="28"/>
          <w:szCs w:val="28"/>
        </w:rPr>
      </w:pPr>
      <w:r w:rsidRPr="00FB280A">
        <w:rPr>
          <w:rFonts w:asciiTheme="minorEastAsia" w:hAnsiTheme="minorEastAsia" w:cs="宋体"/>
          <w:b/>
          <w:bCs/>
          <w:sz w:val="28"/>
          <w:szCs w:val="28"/>
        </w:rPr>
        <w:t>（四）存档要求</w:t>
      </w:r>
    </w:p>
    <w:p w:rsidR="005A3267" w:rsidRPr="00FB280A" w:rsidRDefault="002E2ED6"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乙方应当建立</w:t>
      </w:r>
      <w:r w:rsidRPr="00FB280A">
        <w:rPr>
          <w:rFonts w:asciiTheme="minorEastAsia" w:hAnsiTheme="minorEastAsia" w:cs="宋体"/>
          <w:sz w:val="28"/>
          <w:szCs w:val="28"/>
        </w:rPr>
        <w:t>南方医科大</w:t>
      </w:r>
      <w:r w:rsidRPr="00FB280A">
        <w:rPr>
          <w:rFonts w:asciiTheme="minorEastAsia" w:hAnsiTheme="minorEastAsia" w:cs="宋体" w:hint="eastAsia"/>
          <w:sz w:val="28"/>
          <w:szCs w:val="28"/>
        </w:rPr>
        <w:t>口腔医院机动车维修档案，并实行档案电子化管理。维修档案应当包括：维修合同（托修单）、维修项目、维修人员及维修结算清单等。对机动车进行二级维护、总成修理、整车修理的，维修档案还应当包括：质量检验单、质量检验人员、竣工</w:t>
      </w:r>
      <w:r w:rsidRPr="00FB280A">
        <w:rPr>
          <w:rFonts w:asciiTheme="minorEastAsia" w:hAnsiTheme="minorEastAsia" w:cs="宋体" w:hint="eastAsia"/>
          <w:sz w:val="28"/>
          <w:szCs w:val="28"/>
        </w:rPr>
        <w:lastRenderedPageBreak/>
        <w:t>出厂合格证（副本）等。</w:t>
      </w:r>
    </w:p>
    <w:p w:rsidR="005A3267" w:rsidRPr="00FB280A" w:rsidRDefault="005A3267" w:rsidP="00FB280A">
      <w:pPr>
        <w:adjustRightInd w:val="0"/>
        <w:snapToGrid w:val="0"/>
        <w:spacing w:line="360" w:lineRule="auto"/>
        <w:ind w:right="369" w:firstLineChars="200" w:firstLine="562"/>
        <w:rPr>
          <w:rFonts w:asciiTheme="minorEastAsia" w:hAnsiTheme="minorEastAsia" w:cs="宋体"/>
          <w:b/>
          <w:sz w:val="28"/>
          <w:szCs w:val="28"/>
        </w:rPr>
      </w:pPr>
      <w:r w:rsidRPr="00FB280A">
        <w:rPr>
          <w:rFonts w:asciiTheme="minorEastAsia" w:hAnsiTheme="minorEastAsia" w:cs="宋体" w:hint="eastAsia"/>
          <w:b/>
          <w:sz w:val="28"/>
          <w:szCs w:val="28"/>
        </w:rPr>
        <w:t>七、服务要求</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1、供应商接受委托维修时，维修工程和维修费用（工时费和配件费)都必须由采购人签名认可。在报价时，供应商应编制维修工程明细表，确保采购人对维修工程内容及细节的知情权。</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2、供应商在办理工程业务时，需严格核对车辆准确信息，确保维修和保养车辆为采购人车辆。</w:t>
      </w:r>
      <w:bookmarkStart w:id="0" w:name="_GoBack"/>
      <w:bookmarkEnd w:id="0"/>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3、供应商在合同期限内发现采购人局部车辆实际机动车车辆信息与本工程中所登记的车辆信息不符合时，需优先向采购人反映，并在采购人提供相应证明材料下，才予以进行车辆维修和保养服务。</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4、供应商严格按照交车时限来安排维修服务，不能在规定时限内交车的，要提前与采购人联系，取得采购人的同意。</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5</w:t>
      </w:r>
      <w:r w:rsidRPr="00FB280A">
        <w:rPr>
          <w:rFonts w:asciiTheme="minorEastAsia" w:hAnsiTheme="minorEastAsia" w:cs="宋体"/>
          <w:sz w:val="28"/>
          <w:szCs w:val="28"/>
        </w:rPr>
        <w:t>、供应商制作报价单后，应详细向采购人</w:t>
      </w:r>
      <w:r w:rsidRPr="00FB280A">
        <w:rPr>
          <w:rFonts w:asciiTheme="minorEastAsia" w:hAnsiTheme="minorEastAsia" w:cs="宋体" w:hint="eastAsia"/>
          <w:sz w:val="28"/>
          <w:szCs w:val="28"/>
        </w:rPr>
        <w:t>说明维修的</w:t>
      </w:r>
      <w:r w:rsidRPr="00FB280A">
        <w:rPr>
          <w:rFonts w:asciiTheme="minorEastAsia" w:hAnsiTheme="minorEastAsia" w:cs="宋体"/>
          <w:sz w:val="28"/>
          <w:szCs w:val="28"/>
        </w:rPr>
        <w:t>工程、作业的内容、配件的来源渠道及价格、维修时间和维修费用等。</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6</w:t>
      </w:r>
      <w:r w:rsidRPr="00FB280A">
        <w:rPr>
          <w:rFonts w:asciiTheme="minorEastAsia" w:hAnsiTheme="minorEastAsia" w:cs="宋体"/>
          <w:sz w:val="28"/>
          <w:szCs w:val="28"/>
        </w:rPr>
        <w:t>、对于报价单上没有的工程在维修过程中发现某些项目是必须追加的，供应商应立即告知采购人。在征得采购人同意下，方能增加费用开始服务，并同时要追加报价单。</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7</w:t>
      </w:r>
      <w:r w:rsidRPr="00FB280A">
        <w:rPr>
          <w:rFonts w:asciiTheme="minorEastAsia" w:hAnsiTheme="minorEastAsia" w:cs="宋体"/>
          <w:sz w:val="28"/>
          <w:szCs w:val="28"/>
        </w:rPr>
        <w:t>、涉及到以库房的新件换取维修车辆旧件时，供应商应首先征得采购人同意，并明确该新件是原厂件还是副厂件。同时将旧件对应车牌标注信息，有序摆放，妥善保管，填写相应旧件报备表格，交采购人签名确认。在车辆竣工出厂后，旧件应归还采购人。</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8、汽车维修出厂后，责任保障期限及车辆质量保障按照国家有关部门颁发的最新标准执行。</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9、供应商不得以任何借口动用维修车辆，未经采购人允许不得将车开出厂试车或作它用，由此造成的一切损失及风险由供应商负</w:t>
      </w:r>
      <w:r w:rsidRPr="00FB280A">
        <w:rPr>
          <w:rFonts w:asciiTheme="minorEastAsia" w:hAnsiTheme="minorEastAsia" w:cs="宋体" w:hint="eastAsia"/>
          <w:sz w:val="28"/>
          <w:szCs w:val="28"/>
        </w:rPr>
        <w:lastRenderedPageBreak/>
        <w:t>责。</w:t>
      </w:r>
    </w:p>
    <w:p w:rsidR="005A3267" w:rsidRPr="00FB280A" w:rsidRDefault="005A3267" w:rsidP="00FB280A">
      <w:pPr>
        <w:adjustRightInd w:val="0"/>
        <w:snapToGrid w:val="0"/>
        <w:spacing w:line="360" w:lineRule="auto"/>
        <w:ind w:firstLineChars="200" w:firstLine="562"/>
        <w:rPr>
          <w:rFonts w:asciiTheme="minorEastAsia" w:hAnsiTheme="minorEastAsia" w:cs="宋体"/>
          <w:b/>
          <w:sz w:val="28"/>
          <w:szCs w:val="28"/>
        </w:rPr>
      </w:pPr>
      <w:r w:rsidRPr="00FB280A">
        <w:rPr>
          <w:rFonts w:asciiTheme="minorEastAsia" w:hAnsiTheme="minorEastAsia" w:cs="宋体" w:hint="eastAsia"/>
          <w:b/>
          <w:sz w:val="28"/>
          <w:szCs w:val="28"/>
        </w:rPr>
        <w:t>八、质量要求</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1、所采用的零部件、配件等材料必须符合国家或部领标准和行业标准以及汽车维修相关标准。必须有合法的进货渠道，不得使用假冒伪劣产品或以次充好。经采购人同意，可以用替代件或旧件的，供应商必须在材料清单中加以注明并不得收取材料费，否那么不得使用旧件。</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2、被修车辆达不到规定的质量标准和技术要求的，返修不得再计价收费。车辆竣工出厂执行质量保证期制度。</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3、责任保障期限及车辆质量保障按照国家有关部门颁发的最新标准执行。车辆维修完工出厂时按完工出厂技术要求进行检查和检测，维修质量不合格的车辆不准出厂。对维修竣工出厂车辆出现的质量问题或与维修约定不符的问题进行无偿返工。因此给采购人造成的损失，由供应商负责赔偿。</w:t>
      </w:r>
    </w:p>
    <w:p w:rsidR="005A3267" w:rsidRPr="00FB280A" w:rsidRDefault="005A3267" w:rsidP="00FB280A">
      <w:pPr>
        <w:adjustRightInd w:val="0"/>
        <w:snapToGrid w:val="0"/>
        <w:spacing w:line="360" w:lineRule="auto"/>
        <w:ind w:firstLineChars="200" w:firstLine="560"/>
        <w:rPr>
          <w:rFonts w:asciiTheme="minorEastAsia" w:hAnsiTheme="minorEastAsia" w:cs="宋体"/>
          <w:sz w:val="28"/>
          <w:szCs w:val="28"/>
        </w:rPr>
      </w:pPr>
      <w:r w:rsidRPr="00FB280A">
        <w:rPr>
          <w:rFonts w:asciiTheme="minorEastAsia" w:hAnsiTheme="minorEastAsia" w:cs="宋体" w:hint="eastAsia"/>
          <w:sz w:val="28"/>
          <w:szCs w:val="28"/>
        </w:rPr>
        <w:t>4、在质量保证期和承诺的质量保证期内，因维修质量原因造成机动车无法正常使用，且承修方在</w:t>
      </w:r>
      <w:r w:rsidRPr="00FB280A">
        <w:rPr>
          <w:rFonts w:asciiTheme="minorEastAsia" w:hAnsiTheme="minorEastAsia" w:cs="宋体"/>
          <w:sz w:val="28"/>
          <w:szCs w:val="28"/>
        </w:rPr>
        <w:t>3日内不能或者无法提供因非维修原因而造成机动车无法使用的相关证据的，</w:t>
      </w:r>
      <w:r w:rsidRPr="00FB280A">
        <w:rPr>
          <w:rFonts w:asciiTheme="minorEastAsia" w:hAnsiTheme="minorEastAsia" w:cs="宋体" w:hint="eastAsia"/>
          <w:sz w:val="28"/>
          <w:szCs w:val="28"/>
        </w:rPr>
        <w:t>乙方应当及时无偿返修，不得故意拖延或者无理拒绝。在质量保证期内，机动车因同一故障或维修项目经两次修理仍不能正常使用的，乙方应当负责联系其他机动车维修经营者，并承担相应修理费用。</w:t>
      </w:r>
    </w:p>
    <w:p w:rsidR="005A3267" w:rsidRPr="00FB280A" w:rsidRDefault="005A3267" w:rsidP="005A3267">
      <w:pPr>
        <w:adjustRightInd w:val="0"/>
        <w:snapToGrid w:val="0"/>
        <w:spacing w:line="360" w:lineRule="auto"/>
        <w:ind w:left="600"/>
        <w:rPr>
          <w:rFonts w:asciiTheme="minorEastAsia" w:hAnsiTheme="minorEastAsia"/>
          <w:sz w:val="28"/>
          <w:szCs w:val="28"/>
        </w:rPr>
      </w:pPr>
      <w:r w:rsidRPr="00FB280A">
        <w:rPr>
          <w:rFonts w:asciiTheme="minorEastAsia" w:hAnsiTheme="minorEastAsia" w:cs="宋体" w:hint="eastAsia"/>
          <w:b/>
          <w:bCs/>
          <w:sz w:val="28"/>
          <w:szCs w:val="28"/>
        </w:rPr>
        <w:t>九</w:t>
      </w:r>
      <w:r w:rsidRPr="00FB280A">
        <w:rPr>
          <w:rFonts w:asciiTheme="minorEastAsia" w:hAnsiTheme="minorEastAsia" w:cs="宋体"/>
          <w:b/>
          <w:bCs/>
          <w:sz w:val="28"/>
          <w:szCs w:val="28"/>
        </w:rPr>
        <w:t>、收费标准与结算方式</w:t>
      </w:r>
    </w:p>
    <w:p w:rsidR="005A3267" w:rsidRPr="00FB280A" w:rsidRDefault="005A3267"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宋体"/>
          <w:sz w:val="28"/>
          <w:szCs w:val="28"/>
        </w:rPr>
        <w:t>1、</w:t>
      </w:r>
      <w:r w:rsidRPr="00FB280A">
        <w:rPr>
          <w:rFonts w:asciiTheme="minorEastAsia" w:hAnsiTheme="minorEastAsia" w:cs="宋体" w:hint="eastAsia"/>
          <w:sz w:val="28"/>
          <w:szCs w:val="28"/>
        </w:rPr>
        <w:t>乙方应当将执行的机动车维修工时单价标准报所在地道路运输管理机构备案。</w:t>
      </w:r>
      <w:r w:rsidRPr="00FB280A">
        <w:rPr>
          <w:rFonts w:asciiTheme="minorEastAsia" w:hAnsiTheme="minorEastAsia" w:cs="宋体"/>
          <w:sz w:val="28"/>
          <w:szCs w:val="28"/>
        </w:rPr>
        <w:t>零配件、工时费以中标金额按实际发生费用结算；</w:t>
      </w:r>
    </w:p>
    <w:p w:rsidR="005A3267" w:rsidRPr="00FB280A" w:rsidRDefault="005A3267" w:rsidP="005A3267">
      <w:pPr>
        <w:adjustRightInd w:val="0"/>
        <w:snapToGrid w:val="0"/>
        <w:spacing w:line="360" w:lineRule="auto"/>
        <w:ind w:left="600"/>
        <w:rPr>
          <w:rFonts w:asciiTheme="minorEastAsia" w:hAnsiTheme="minorEastAsia"/>
          <w:b/>
          <w:sz w:val="28"/>
          <w:szCs w:val="28"/>
        </w:rPr>
      </w:pPr>
      <w:r w:rsidRPr="00FB280A">
        <w:rPr>
          <w:rFonts w:asciiTheme="minorEastAsia" w:hAnsiTheme="minorEastAsia" w:cs="宋体"/>
          <w:sz w:val="28"/>
          <w:szCs w:val="28"/>
        </w:rPr>
        <w:t>2、每季度结算一次。清单明细，维修材料费与工时费注明清楚，提供正规发票，有统一的对公账</w:t>
      </w:r>
      <w:r w:rsidRPr="00FB280A">
        <w:rPr>
          <w:rFonts w:asciiTheme="minorEastAsia" w:hAnsiTheme="minorEastAsia" w:cs="宋体" w:hint="eastAsia"/>
          <w:sz w:val="28"/>
          <w:szCs w:val="28"/>
        </w:rPr>
        <w:t>号。</w:t>
      </w:r>
    </w:p>
    <w:p w:rsidR="00501126" w:rsidRPr="00FB280A" w:rsidRDefault="005A3267" w:rsidP="00501126">
      <w:pPr>
        <w:adjustRightInd w:val="0"/>
        <w:snapToGrid w:val="0"/>
        <w:spacing w:line="360" w:lineRule="auto"/>
        <w:ind w:left="600"/>
        <w:rPr>
          <w:rFonts w:asciiTheme="minorEastAsia" w:hAnsiTheme="minorEastAsia"/>
          <w:sz w:val="28"/>
          <w:szCs w:val="28"/>
        </w:rPr>
      </w:pPr>
      <w:r w:rsidRPr="00FB280A">
        <w:rPr>
          <w:rFonts w:asciiTheme="minorEastAsia" w:hAnsiTheme="minorEastAsia" w:hint="eastAsia"/>
          <w:b/>
          <w:sz w:val="28"/>
          <w:szCs w:val="28"/>
        </w:rPr>
        <w:lastRenderedPageBreak/>
        <w:t>十</w:t>
      </w:r>
      <w:r w:rsidR="00D0551D" w:rsidRPr="00FB280A">
        <w:rPr>
          <w:rFonts w:asciiTheme="minorEastAsia" w:hAnsiTheme="minorEastAsia" w:hint="eastAsia"/>
          <w:b/>
          <w:sz w:val="28"/>
          <w:szCs w:val="28"/>
        </w:rPr>
        <w:t>、</w:t>
      </w:r>
      <w:r w:rsidR="00501126" w:rsidRPr="00FB280A">
        <w:rPr>
          <w:rFonts w:asciiTheme="minorEastAsia" w:hAnsiTheme="minorEastAsia" w:cs="宋体"/>
          <w:b/>
          <w:bCs/>
          <w:sz w:val="28"/>
          <w:szCs w:val="28"/>
        </w:rPr>
        <w:t>供应商资格要求</w:t>
      </w:r>
    </w:p>
    <w:p w:rsidR="00501126" w:rsidRPr="00FB280A" w:rsidRDefault="00501126" w:rsidP="00501126">
      <w:pPr>
        <w:adjustRightInd w:val="0"/>
        <w:snapToGrid w:val="0"/>
        <w:spacing w:line="360" w:lineRule="auto"/>
        <w:ind w:left="220" w:right="366" w:firstLine="420"/>
        <w:rPr>
          <w:rFonts w:asciiTheme="minorEastAsia" w:hAnsiTheme="minorEastAsia"/>
          <w:sz w:val="28"/>
          <w:szCs w:val="28"/>
        </w:rPr>
      </w:pPr>
      <w:r w:rsidRPr="00FB280A">
        <w:rPr>
          <w:rFonts w:asciiTheme="minorEastAsia" w:hAnsiTheme="minorEastAsia" w:cs="宋体"/>
          <w:sz w:val="28"/>
          <w:szCs w:val="28"/>
        </w:rPr>
        <w:t>1、供应商具备《中华人民共和国政府采购法》第二十二条的规定，提供以下资料：</w:t>
      </w:r>
    </w:p>
    <w:p w:rsidR="00501126" w:rsidRPr="00FB280A" w:rsidRDefault="00501126" w:rsidP="00FB280A">
      <w:pPr>
        <w:adjustRightInd w:val="0"/>
        <w:snapToGrid w:val="0"/>
        <w:spacing w:line="360" w:lineRule="auto"/>
        <w:ind w:right="366" w:firstLineChars="200" w:firstLine="560"/>
        <w:rPr>
          <w:rFonts w:asciiTheme="minorEastAsia" w:hAnsiTheme="minorEastAsia" w:cs="宋体"/>
          <w:sz w:val="28"/>
          <w:szCs w:val="28"/>
        </w:rPr>
      </w:pPr>
      <w:r w:rsidRPr="00FB280A">
        <w:rPr>
          <w:rFonts w:asciiTheme="minorEastAsia" w:hAnsiTheme="minorEastAsia" w:cs="宋体"/>
          <w:sz w:val="28"/>
          <w:szCs w:val="28"/>
        </w:rPr>
        <w:t>（1）供应商具有独立承担民事责任能力的在中华人民共和国境内注册的法人或其他组织（提供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501126" w:rsidRPr="00FB280A" w:rsidRDefault="00501126" w:rsidP="00FB280A">
      <w:pPr>
        <w:adjustRightInd w:val="0"/>
        <w:snapToGrid w:val="0"/>
        <w:spacing w:line="360" w:lineRule="auto"/>
        <w:ind w:right="366" w:firstLineChars="200" w:firstLine="560"/>
        <w:rPr>
          <w:rFonts w:asciiTheme="minorEastAsia" w:hAnsiTheme="minorEastAsia" w:cs="宋体"/>
          <w:sz w:val="28"/>
          <w:szCs w:val="28"/>
        </w:rPr>
      </w:pPr>
      <w:r w:rsidRPr="00FB280A">
        <w:rPr>
          <w:rFonts w:asciiTheme="minorEastAsia" w:hAnsiTheme="minorEastAsia" w:cs="宋体" w:hint="eastAsia"/>
          <w:sz w:val="28"/>
          <w:szCs w:val="28"/>
        </w:rPr>
        <w:t>（2）供应商已进</w:t>
      </w:r>
      <w:r w:rsidR="00D17DE3">
        <w:rPr>
          <w:rFonts w:asciiTheme="minorEastAsia" w:hAnsiTheme="minorEastAsia" w:cs="宋体" w:hint="eastAsia"/>
          <w:sz w:val="28"/>
          <w:szCs w:val="28"/>
        </w:rPr>
        <w:t>入广东政府采购智慧云平台车辆维修和保养服务定点采购供应商名单中；</w:t>
      </w:r>
    </w:p>
    <w:p w:rsidR="00501126" w:rsidRPr="00FB280A" w:rsidRDefault="00501126" w:rsidP="00FB280A">
      <w:pPr>
        <w:adjustRightInd w:val="0"/>
        <w:snapToGrid w:val="0"/>
        <w:spacing w:line="360" w:lineRule="auto"/>
        <w:ind w:right="366" w:firstLineChars="200" w:firstLine="560"/>
        <w:rPr>
          <w:rFonts w:asciiTheme="minorEastAsia" w:hAnsiTheme="minorEastAsia" w:cs="宋体"/>
          <w:sz w:val="28"/>
          <w:szCs w:val="28"/>
        </w:rPr>
      </w:pPr>
      <w:r w:rsidRPr="00FB280A">
        <w:rPr>
          <w:rFonts w:asciiTheme="minorEastAsia" w:hAnsiTheme="minorEastAsia" w:cs="宋体" w:hint="eastAsia"/>
          <w:sz w:val="28"/>
          <w:szCs w:val="28"/>
        </w:rPr>
        <w:t>（3）根据《广州市交通运输局转发交通运输部办公厅关于贯彻落实&lt;机动车维修管理规定&gt;的通知》（穗交运函[2019}2379号）的要求，供应商必须具备属地交管</w:t>
      </w:r>
      <w:r w:rsidR="00D17DE3">
        <w:rPr>
          <w:rFonts w:asciiTheme="minorEastAsia" w:hAnsiTheme="minorEastAsia" w:cs="宋体" w:hint="eastAsia"/>
          <w:sz w:val="28"/>
          <w:szCs w:val="28"/>
        </w:rPr>
        <w:t>部门签章的《机动车维修经营备案表》或未到期限的原道路经营许可证；</w:t>
      </w:r>
    </w:p>
    <w:p w:rsidR="00501126" w:rsidRPr="00FB280A" w:rsidRDefault="00501126" w:rsidP="00FB280A">
      <w:pPr>
        <w:adjustRightInd w:val="0"/>
        <w:snapToGrid w:val="0"/>
        <w:spacing w:line="360" w:lineRule="auto"/>
        <w:ind w:right="366" w:firstLineChars="200" w:firstLine="560"/>
        <w:rPr>
          <w:rFonts w:asciiTheme="minorEastAsia" w:hAnsiTheme="minorEastAsia" w:cs="宋体"/>
          <w:sz w:val="28"/>
          <w:szCs w:val="28"/>
        </w:rPr>
      </w:pPr>
      <w:r w:rsidRPr="00FB280A">
        <w:rPr>
          <w:rFonts w:asciiTheme="minorEastAsia" w:hAnsiTheme="minorEastAsia" w:cs="宋体" w:hint="eastAsia"/>
          <w:sz w:val="28"/>
          <w:szCs w:val="28"/>
        </w:rPr>
        <w:t>（4）供应商严格按照《交通运输部关于修改（机动车维修管理规定〉的决定》（交通运输部令2019年第20号）、《交通运输部办公厅关于开展汽车维修电子健康档案系统建设工作的通知》（交办运(2017）69号)等省市有关规定，配合行业主管部门严格执行汽车维修电子健康档案和机动车维修竣工出厂合格证制度</w:t>
      </w:r>
      <w:r w:rsidR="00D17DE3">
        <w:rPr>
          <w:rFonts w:asciiTheme="minorEastAsia" w:hAnsiTheme="minorEastAsia" w:cs="宋体" w:hint="eastAsia"/>
          <w:sz w:val="28"/>
          <w:szCs w:val="28"/>
        </w:rPr>
        <w:t>；</w:t>
      </w:r>
    </w:p>
    <w:p w:rsidR="00501126" w:rsidRPr="00FB280A" w:rsidRDefault="00501126" w:rsidP="00FB280A">
      <w:pPr>
        <w:adjustRightInd w:val="0"/>
        <w:snapToGrid w:val="0"/>
        <w:spacing w:line="360" w:lineRule="auto"/>
        <w:ind w:right="366" w:firstLineChars="200" w:firstLine="560"/>
        <w:rPr>
          <w:rFonts w:asciiTheme="minorEastAsia" w:hAnsiTheme="minorEastAsia" w:cs="宋体"/>
          <w:sz w:val="28"/>
          <w:szCs w:val="28"/>
        </w:rPr>
      </w:pPr>
      <w:r w:rsidRPr="00FB280A">
        <w:rPr>
          <w:rFonts w:asciiTheme="minorEastAsia" w:hAnsiTheme="minorEastAsia" w:cs="宋体" w:hint="eastAsia"/>
          <w:sz w:val="28"/>
          <w:szCs w:val="28"/>
        </w:rPr>
        <w:t>（5）供应商应配备机动车维修专业人员（含机械、喷漆、电工、镀金等专业技术工人)，相关人员应具备从事相应行业的资格</w:t>
      </w:r>
      <w:r w:rsidR="00D17DE3">
        <w:rPr>
          <w:rFonts w:asciiTheme="minorEastAsia" w:hAnsiTheme="minorEastAsia" w:cs="宋体" w:hint="eastAsia"/>
          <w:sz w:val="28"/>
          <w:szCs w:val="28"/>
        </w:rPr>
        <w:lastRenderedPageBreak/>
        <w:t>证书；</w:t>
      </w:r>
    </w:p>
    <w:p w:rsidR="00501126" w:rsidRPr="00FB280A" w:rsidRDefault="00501126" w:rsidP="00FB280A">
      <w:pPr>
        <w:adjustRightInd w:val="0"/>
        <w:snapToGrid w:val="0"/>
        <w:spacing w:line="360" w:lineRule="auto"/>
        <w:ind w:right="366" w:firstLineChars="200" w:firstLine="560"/>
        <w:rPr>
          <w:rFonts w:asciiTheme="minorEastAsia" w:hAnsiTheme="minorEastAsia"/>
          <w:sz w:val="28"/>
          <w:szCs w:val="28"/>
        </w:rPr>
      </w:pPr>
      <w:bookmarkStart w:id="1" w:name="page36"/>
      <w:bookmarkEnd w:id="1"/>
      <w:r w:rsidRPr="00FB280A">
        <w:rPr>
          <w:rFonts w:asciiTheme="minorEastAsia" w:hAnsiTheme="minorEastAsia" w:cs="宋体" w:hint="eastAsia"/>
          <w:sz w:val="28"/>
          <w:szCs w:val="28"/>
        </w:rPr>
        <w:t>（6）</w:t>
      </w:r>
      <w:r w:rsidRPr="00FB280A">
        <w:rPr>
          <w:rFonts w:asciiTheme="minorEastAsia" w:hAnsiTheme="minorEastAsia" w:cs="宋体"/>
          <w:sz w:val="28"/>
          <w:szCs w:val="28"/>
        </w:rPr>
        <w:t>具有道路运输经营许可证或二类及以上机动车维修经营备案证明，若道路运输经营许可证仍在有效期内的机动车维修经营者，提供道路运输经营许可证复印件；道路运输经营许可证不在</w:t>
      </w:r>
      <w:r w:rsidR="00D17DE3">
        <w:rPr>
          <w:rFonts w:asciiTheme="minorEastAsia" w:hAnsiTheme="minorEastAsia" w:cs="宋体"/>
          <w:sz w:val="28"/>
          <w:szCs w:val="28"/>
        </w:rPr>
        <w:t>有效期内的，提供通过二类及以上机动车维修经营备案的相关证明材料</w:t>
      </w:r>
      <w:r w:rsidR="00D17DE3">
        <w:rPr>
          <w:rFonts w:asciiTheme="minorEastAsia" w:hAnsiTheme="minorEastAsia" w:cs="宋体" w:hint="eastAsia"/>
          <w:sz w:val="28"/>
          <w:szCs w:val="28"/>
        </w:rPr>
        <w:t>；</w:t>
      </w:r>
    </w:p>
    <w:p w:rsidR="000B48E5" w:rsidRPr="00FB280A" w:rsidRDefault="00501126"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宋体" w:hint="eastAsia"/>
          <w:sz w:val="28"/>
          <w:szCs w:val="28"/>
        </w:rPr>
        <w:t>（7）</w:t>
      </w:r>
      <w:r w:rsidRPr="00FB280A">
        <w:rPr>
          <w:rFonts w:asciiTheme="minorEastAsia" w:hAnsiTheme="minorEastAsia" w:cs="宋体"/>
          <w:sz w:val="28"/>
          <w:szCs w:val="28"/>
        </w:rPr>
        <w:t>本项目不接受联合体投标（提供书面声明）；</w:t>
      </w:r>
    </w:p>
    <w:p w:rsidR="004E6FFE" w:rsidRDefault="004E6FFE" w:rsidP="005A3267">
      <w:pPr>
        <w:autoSpaceDE w:val="0"/>
        <w:autoSpaceDN w:val="0"/>
        <w:snapToGrid w:val="0"/>
        <w:spacing w:line="360" w:lineRule="auto"/>
        <w:rPr>
          <w:rFonts w:asciiTheme="minorEastAsia" w:hAnsiTheme="minorEastAsia" w:cs="宋体"/>
          <w:bCs/>
          <w:kern w:val="0"/>
          <w:sz w:val="28"/>
          <w:szCs w:val="28"/>
        </w:rPr>
      </w:pPr>
    </w:p>
    <w:p w:rsidR="00967020" w:rsidRPr="00FB280A" w:rsidRDefault="002024F0" w:rsidP="005A3267">
      <w:pPr>
        <w:autoSpaceDE w:val="0"/>
        <w:autoSpaceDN w:val="0"/>
        <w:snapToGrid w:val="0"/>
        <w:spacing w:line="360" w:lineRule="auto"/>
        <w:rPr>
          <w:rFonts w:asciiTheme="minorEastAsia" w:hAnsiTheme="minorEastAsia" w:cs="宋体"/>
          <w:bCs/>
          <w:kern w:val="0"/>
          <w:sz w:val="28"/>
          <w:szCs w:val="28"/>
        </w:rPr>
      </w:pPr>
      <w:r w:rsidRPr="00FB280A">
        <w:rPr>
          <w:rFonts w:asciiTheme="minorEastAsia" w:hAnsiTheme="minorEastAsia" w:cs="宋体" w:hint="eastAsia"/>
          <w:bCs/>
          <w:kern w:val="0"/>
          <w:sz w:val="28"/>
          <w:szCs w:val="28"/>
        </w:rPr>
        <w:t>十</w:t>
      </w:r>
      <w:r w:rsidR="005A3267" w:rsidRPr="00FB280A">
        <w:rPr>
          <w:rFonts w:asciiTheme="minorEastAsia" w:hAnsiTheme="minorEastAsia" w:cs="宋体" w:hint="eastAsia"/>
          <w:bCs/>
          <w:kern w:val="0"/>
          <w:sz w:val="28"/>
          <w:szCs w:val="28"/>
        </w:rPr>
        <w:t>一</w:t>
      </w:r>
      <w:r w:rsidR="00FA24CD" w:rsidRPr="00FB280A">
        <w:rPr>
          <w:rFonts w:asciiTheme="minorEastAsia" w:hAnsiTheme="minorEastAsia" w:cs="Times New Roman"/>
          <w:sz w:val="28"/>
          <w:szCs w:val="28"/>
          <w:shd w:val="clear" w:color="auto" w:fill="FFFFFF"/>
        </w:rPr>
        <w:t>、</w:t>
      </w:r>
      <w:r w:rsidR="00FA24CD" w:rsidRPr="00FB280A">
        <w:rPr>
          <w:rStyle w:val="a9"/>
          <w:rFonts w:asciiTheme="minorEastAsia" w:hAnsiTheme="minorEastAsia" w:hint="eastAsia"/>
          <w:sz w:val="28"/>
          <w:szCs w:val="28"/>
        </w:rPr>
        <w:t>报名资料（所有资料均需盖公章）：</w:t>
      </w:r>
    </w:p>
    <w:p w:rsidR="00BF4968" w:rsidRPr="00FB280A" w:rsidRDefault="00FA24CD" w:rsidP="00400849">
      <w:pPr>
        <w:spacing w:line="500" w:lineRule="exact"/>
        <w:ind w:firstLineChars="200" w:firstLine="560"/>
        <w:rPr>
          <w:rFonts w:asciiTheme="minorEastAsia" w:hAnsiTheme="minorEastAsia" w:cs="仿宋"/>
          <w:sz w:val="28"/>
          <w:szCs w:val="28"/>
        </w:rPr>
      </w:pPr>
      <w:r w:rsidRPr="00FB280A">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sidRPr="00FB280A">
        <w:rPr>
          <w:rFonts w:asciiTheme="minorEastAsia" w:hAnsiTheme="minorEastAsia" w:cs="Times New Roman" w:hint="eastAsia"/>
          <w:sz w:val="28"/>
          <w:szCs w:val="28"/>
          <w:shd w:val="clear" w:color="auto" w:fill="FFFFFF"/>
        </w:rPr>
        <w:t>公司名称、项目联系人姓名及手机号码</w:t>
      </w:r>
      <w:r w:rsidR="00F85BCE" w:rsidRPr="00FB280A">
        <w:rPr>
          <w:rFonts w:asciiTheme="minorEastAsia" w:hAnsiTheme="minorEastAsia" w:cs="Times New Roman" w:hint="eastAsia"/>
          <w:sz w:val="28"/>
          <w:szCs w:val="28"/>
          <w:shd w:val="clear" w:color="auto" w:fill="FFFFFF"/>
        </w:rPr>
        <w:t>，页面内容按市场调研函序列编排，报价函放置最后。</w:t>
      </w:r>
      <w:r w:rsidR="00BF4968" w:rsidRPr="00FB280A">
        <w:rPr>
          <w:rFonts w:asciiTheme="minorEastAsia" w:hAnsiTheme="minorEastAsia" w:cs="Times New Roman" w:hint="eastAsia"/>
          <w:sz w:val="28"/>
          <w:szCs w:val="28"/>
          <w:shd w:val="clear" w:color="auto" w:fill="FFFFFF"/>
        </w:rPr>
        <w:t>（</w:t>
      </w:r>
      <w:r w:rsidR="005A3267" w:rsidRPr="00FB280A">
        <w:rPr>
          <w:rFonts w:asciiTheme="minorEastAsia" w:hAnsiTheme="minorEastAsia" w:cs="仿宋" w:hint="eastAsia"/>
          <w:sz w:val="28"/>
          <w:szCs w:val="28"/>
        </w:rPr>
        <w:t>报价方式：见附件1、2</w:t>
      </w:r>
      <w:r w:rsidR="00BF4968" w:rsidRPr="00FB280A">
        <w:rPr>
          <w:rFonts w:asciiTheme="minorEastAsia" w:hAnsiTheme="minorEastAsia" w:cs="仿宋" w:hint="eastAsia"/>
          <w:sz w:val="28"/>
          <w:szCs w:val="28"/>
        </w:rPr>
        <w:t>）</w:t>
      </w:r>
    </w:p>
    <w:p w:rsidR="00F85BCE" w:rsidRPr="00FB280A" w:rsidRDefault="00F85BCE" w:rsidP="00BF4968">
      <w:pPr>
        <w:rPr>
          <w:rFonts w:asciiTheme="minorEastAsia" w:hAnsiTheme="minorEastAsia" w:cs="Times New Roman"/>
          <w:sz w:val="28"/>
          <w:szCs w:val="28"/>
          <w:shd w:val="clear" w:color="auto" w:fill="FFFFFF"/>
        </w:rPr>
      </w:pPr>
    </w:p>
    <w:p w:rsidR="00967020" w:rsidRPr="00FB280A" w:rsidRDefault="007324FE">
      <w:pPr>
        <w:rPr>
          <w:rFonts w:asciiTheme="minorEastAsia" w:hAnsiTheme="minorEastAsia" w:cs="Times New Roman"/>
          <w:sz w:val="28"/>
          <w:szCs w:val="28"/>
          <w:shd w:val="clear" w:color="auto" w:fill="FFFFFF"/>
        </w:rPr>
      </w:pPr>
      <w:r w:rsidRPr="00FB280A">
        <w:rPr>
          <w:rFonts w:asciiTheme="minorEastAsia" w:hAnsiTheme="minorEastAsia" w:cs="Times New Roman" w:hint="eastAsia"/>
          <w:sz w:val="28"/>
          <w:szCs w:val="28"/>
          <w:shd w:val="clear" w:color="auto" w:fill="FFFFFF"/>
        </w:rPr>
        <w:t>十</w:t>
      </w:r>
      <w:r w:rsidR="005A3267" w:rsidRPr="00FB280A">
        <w:rPr>
          <w:rFonts w:asciiTheme="minorEastAsia" w:hAnsiTheme="minorEastAsia" w:cs="Times New Roman" w:hint="eastAsia"/>
          <w:sz w:val="28"/>
          <w:szCs w:val="28"/>
          <w:shd w:val="clear" w:color="auto" w:fill="FFFFFF"/>
        </w:rPr>
        <w:t>二</w:t>
      </w:r>
      <w:r w:rsidR="00FA24CD" w:rsidRPr="00FB280A">
        <w:rPr>
          <w:rFonts w:asciiTheme="minorEastAsia" w:hAnsiTheme="minorEastAsia" w:cs="Times New Roman"/>
          <w:sz w:val="28"/>
          <w:szCs w:val="28"/>
          <w:shd w:val="clear" w:color="auto" w:fill="FFFFFF"/>
        </w:rPr>
        <w:t>、</w:t>
      </w:r>
      <w:r w:rsidR="00FA24CD" w:rsidRPr="00FB280A">
        <w:rPr>
          <w:rStyle w:val="a9"/>
          <w:rFonts w:asciiTheme="minorEastAsia" w:hAnsiTheme="minorEastAsia" w:hint="eastAsia"/>
          <w:sz w:val="28"/>
          <w:szCs w:val="28"/>
        </w:rPr>
        <w:t>如需组织现场市场调研会议，将另行通知已报名企业。</w:t>
      </w:r>
    </w:p>
    <w:p w:rsidR="00967020" w:rsidRPr="00FB280A" w:rsidRDefault="00FA24CD">
      <w:pPr>
        <w:rPr>
          <w:rFonts w:asciiTheme="minorEastAsia" w:hAnsiTheme="minorEastAsia"/>
          <w:sz w:val="28"/>
          <w:szCs w:val="28"/>
        </w:rPr>
      </w:pPr>
      <w:r w:rsidRPr="00FB280A">
        <w:rPr>
          <w:rFonts w:asciiTheme="minorEastAsia" w:hAnsiTheme="minorEastAsia" w:cs="Times New Roman" w:hint="eastAsia"/>
          <w:sz w:val="28"/>
          <w:szCs w:val="28"/>
          <w:shd w:val="clear" w:color="auto" w:fill="FFFFFF"/>
        </w:rPr>
        <w:t xml:space="preserve">    </w:t>
      </w:r>
      <w:r w:rsidR="007C43DD" w:rsidRPr="00FB280A">
        <w:rPr>
          <w:rFonts w:asciiTheme="minorEastAsia" w:hAnsiTheme="minorEastAsia" w:cs="Times New Roman" w:hint="eastAsia"/>
          <w:sz w:val="28"/>
          <w:szCs w:val="28"/>
          <w:shd w:val="clear" w:color="auto" w:fill="FFFFFF"/>
        </w:rPr>
        <w:t>注：</w:t>
      </w:r>
      <w:r w:rsidRPr="00FB280A">
        <w:rPr>
          <w:rFonts w:asciiTheme="minorEastAsia" w:hAnsiTheme="minorEastAsia" w:cs="Times New Roman" w:hint="eastAsia"/>
          <w:sz w:val="28"/>
          <w:szCs w:val="28"/>
          <w:shd w:val="clear" w:color="auto" w:fill="FFFFFF"/>
        </w:rPr>
        <w:t>如有虚假</w:t>
      </w:r>
      <w:r w:rsidR="007C43DD" w:rsidRPr="00FB280A">
        <w:rPr>
          <w:rFonts w:asciiTheme="minorEastAsia" w:hAnsiTheme="minorEastAsia" w:cs="Times New Roman" w:hint="eastAsia"/>
          <w:sz w:val="28"/>
          <w:szCs w:val="28"/>
          <w:shd w:val="clear" w:color="auto" w:fill="FFFFFF"/>
        </w:rPr>
        <w:t>资料</w:t>
      </w:r>
      <w:r w:rsidRPr="00FB280A">
        <w:rPr>
          <w:rFonts w:asciiTheme="minorEastAsia" w:hAnsiTheme="minorEastAsia" w:cs="Times New Roman" w:hint="eastAsia"/>
          <w:sz w:val="28"/>
          <w:szCs w:val="28"/>
          <w:shd w:val="clear" w:color="auto" w:fill="FFFFFF"/>
        </w:rPr>
        <w:t>、</w:t>
      </w:r>
      <w:r w:rsidR="00FC2159" w:rsidRPr="00FB280A">
        <w:rPr>
          <w:rFonts w:asciiTheme="minorEastAsia" w:hAnsiTheme="minorEastAsia" w:cs="Times New Roman" w:hint="eastAsia"/>
          <w:sz w:val="28"/>
          <w:szCs w:val="28"/>
          <w:shd w:val="clear" w:color="auto" w:fill="FFFFFF"/>
        </w:rPr>
        <w:t>企业</w:t>
      </w:r>
      <w:r w:rsidRPr="00FB280A">
        <w:rPr>
          <w:rFonts w:asciiTheme="minorEastAsia" w:hAnsiTheme="minorEastAsia" w:cs="Times New Roman" w:hint="eastAsia"/>
          <w:sz w:val="28"/>
          <w:szCs w:val="28"/>
          <w:shd w:val="clear" w:color="auto" w:fill="FFFFFF"/>
        </w:rPr>
        <w:t>违规行为，一经发现，将列入我院供应商黑名单。</w:t>
      </w:r>
    </w:p>
    <w:p w:rsidR="00FB280A" w:rsidRDefault="00FB280A" w:rsidP="00FB280A">
      <w:pPr>
        <w:adjustRightInd w:val="0"/>
        <w:snapToGrid w:val="0"/>
        <w:spacing w:line="360" w:lineRule="auto"/>
        <w:rPr>
          <w:rFonts w:asciiTheme="minorEastAsia" w:hAnsiTheme="minorEastAsia" w:cs="Times New Roman"/>
          <w:kern w:val="0"/>
          <w:sz w:val="28"/>
          <w:szCs w:val="28"/>
        </w:rPr>
      </w:pPr>
    </w:p>
    <w:p w:rsidR="00C02562" w:rsidRPr="00FB280A" w:rsidRDefault="00593351" w:rsidP="00FB280A">
      <w:pPr>
        <w:adjustRightInd w:val="0"/>
        <w:snapToGrid w:val="0"/>
        <w:spacing w:line="360" w:lineRule="auto"/>
        <w:rPr>
          <w:rFonts w:asciiTheme="minorEastAsia" w:hAnsiTheme="minorEastAsia"/>
          <w:b/>
          <w:sz w:val="28"/>
          <w:szCs w:val="28"/>
        </w:rPr>
      </w:pPr>
      <w:r w:rsidRPr="00FB280A">
        <w:rPr>
          <w:rFonts w:asciiTheme="minorEastAsia" w:hAnsiTheme="minorEastAsia" w:hint="eastAsia"/>
          <w:b/>
          <w:sz w:val="28"/>
          <w:szCs w:val="28"/>
        </w:rPr>
        <w:t>十三</w:t>
      </w:r>
      <w:r w:rsidR="00C02562" w:rsidRPr="00FB280A">
        <w:rPr>
          <w:rFonts w:asciiTheme="minorEastAsia" w:hAnsiTheme="minorEastAsia" w:cs="宋体"/>
          <w:b/>
          <w:bCs/>
          <w:sz w:val="28"/>
          <w:szCs w:val="28"/>
        </w:rPr>
        <w:t>、附件</w:t>
      </w:r>
    </w:p>
    <w:p w:rsidR="00C02562" w:rsidRPr="00FB280A" w:rsidRDefault="00C02562"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宋体"/>
          <w:sz w:val="28"/>
          <w:szCs w:val="28"/>
        </w:rPr>
        <w:t>附件 1：车辆定点维保零配件报价清单</w:t>
      </w:r>
    </w:p>
    <w:p w:rsidR="00C02562" w:rsidRPr="00FB280A" w:rsidRDefault="00C02562" w:rsidP="00FB280A">
      <w:pPr>
        <w:adjustRightInd w:val="0"/>
        <w:snapToGrid w:val="0"/>
        <w:spacing w:line="360" w:lineRule="auto"/>
        <w:ind w:firstLineChars="200" w:firstLine="560"/>
        <w:rPr>
          <w:rFonts w:asciiTheme="minorEastAsia" w:hAnsiTheme="minorEastAsia"/>
          <w:sz w:val="28"/>
          <w:szCs w:val="28"/>
        </w:rPr>
      </w:pPr>
      <w:r w:rsidRPr="00FB280A">
        <w:rPr>
          <w:rFonts w:asciiTheme="minorEastAsia" w:hAnsiTheme="minorEastAsia" w:cs="宋体"/>
          <w:sz w:val="28"/>
          <w:szCs w:val="28"/>
        </w:rPr>
        <w:t>附件 2：车辆定点维保工时费报价清单</w:t>
      </w:r>
    </w:p>
    <w:p w:rsidR="00C02562" w:rsidRPr="00FB280A" w:rsidRDefault="00C02562" w:rsidP="00C02562">
      <w:pPr>
        <w:spacing w:line="20" w:lineRule="exact"/>
        <w:rPr>
          <w:rFonts w:asciiTheme="minorEastAsia" w:hAnsiTheme="minorEastAsia"/>
          <w:sz w:val="28"/>
          <w:szCs w:val="28"/>
        </w:rPr>
      </w:pPr>
    </w:p>
    <w:p w:rsidR="00C02562" w:rsidRPr="00FB280A" w:rsidRDefault="00C02562" w:rsidP="00C02562">
      <w:pPr>
        <w:spacing w:line="200" w:lineRule="exact"/>
        <w:rPr>
          <w:rFonts w:asciiTheme="minorEastAsia" w:hAnsiTheme="minorEastAsia"/>
          <w:sz w:val="28"/>
          <w:szCs w:val="28"/>
        </w:rPr>
      </w:pPr>
    </w:p>
    <w:p w:rsidR="00300F21" w:rsidRDefault="00300F21" w:rsidP="00300F21">
      <w:pPr>
        <w:pStyle w:val="1"/>
      </w:pPr>
    </w:p>
    <w:p w:rsidR="00300F21" w:rsidRDefault="00300F21" w:rsidP="00C02562">
      <w:pPr>
        <w:spacing w:line="274" w:lineRule="exact"/>
        <w:ind w:left="600"/>
        <w:rPr>
          <w:rFonts w:asciiTheme="minorEastAsia" w:hAnsiTheme="minorEastAsia" w:cs="宋体"/>
          <w:b/>
          <w:bCs/>
          <w:sz w:val="28"/>
          <w:szCs w:val="28"/>
        </w:rPr>
      </w:pPr>
    </w:p>
    <w:p w:rsidR="00300F21" w:rsidRDefault="00300F21" w:rsidP="00C02562">
      <w:pPr>
        <w:spacing w:line="274" w:lineRule="exact"/>
        <w:ind w:left="600"/>
        <w:rPr>
          <w:rFonts w:asciiTheme="minorEastAsia" w:hAnsiTheme="minorEastAsia" w:cs="宋体"/>
          <w:b/>
          <w:bCs/>
          <w:sz w:val="28"/>
          <w:szCs w:val="28"/>
        </w:rPr>
      </w:pPr>
    </w:p>
    <w:p w:rsidR="00300F21" w:rsidRDefault="00300F21" w:rsidP="00C02562">
      <w:pPr>
        <w:spacing w:line="274" w:lineRule="exact"/>
        <w:ind w:left="600"/>
        <w:rPr>
          <w:rFonts w:asciiTheme="minorEastAsia" w:hAnsiTheme="minorEastAsia" w:cs="宋体"/>
          <w:b/>
          <w:bCs/>
          <w:sz w:val="28"/>
          <w:szCs w:val="28"/>
        </w:rPr>
      </w:pPr>
    </w:p>
    <w:p w:rsidR="00300F21" w:rsidRDefault="00300F21" w:rsidP="00C02562">
      <w:pPr>
        <w:spacing w:line="274" w:lineRule="exact"/>
        <w:ind w:left="600"/>
        <w:rPr>
          <w:rFonts w:asciiTheme="minorEastAsia" w:hAnsiTheme="minorEastAsia" w:cs="宋体"/>
          <w:b/>
          <w:bCs/>
          <w:sz w:val="28"/>
          <w:szCs w:val="28"/>
        </w:rPr>
      </w:pPr>
    </w:p>
    <w:p w:rsidR="00C02562" w:rsidRPr="00FB280A" w:rsidRDefault="00C02562" w:rsidP="00C02562">
      <w:pPr>
        <w:spacing w:line="274" w:lineRule="exact"/>
        <w:ind w:left="600"/>
        <w:rPr>
          <w:rFonts w:asciiTheme="minorEastAsia" w:hAnsiTheme="minorEastAsia"/>
          <w:sz w:val="28"/>
          <w:szCs w:val="28"/>
        </w:rPr>
      </w:pPr>
      <w:r w:rsidRPr="00FB280A">
        <w:rPr>
          <w:rFonts w:asciiTheme="minorEastAsia" w:hAnsiTheme="minorEastAsia" w:cs="宋体"/>
          <w:b/>
          <w:bCs/>
          <w:sz w:val="28"/>
          <w:szCs w:val="28"/>
        </w:rPr>
        <w:lastRenderedPageBreak/>
        <w:t>附件 1：车辆定点维保零配件报价清单</w:t>
      </w:r>
    </w:p>
    <w:p w:rsidR="00C02562" w:rsidRPr="00FB280A" w:rsidRDefault="00C02562" w:rsidP="00C02562">
      <w:pPr>
        <w:spacing w:line="363" w:lineRule="exact"/>
        <w:rPr>
          <w:rFonts w:asciiTheme="minorEastAsia" w:hAnsiTheme="minorEastAsia"/>
          <w:sz w:val="28"/>
          <w:szCs w:val="28"/>
        </w:rPr>
      </w:pPr>
    </w:p>
    <w:tbl>
      <w:tblPr>
        <w:tblW w:w="0" w:type="auto"/>
        <w:tblInd w:w="250" w:type="dxa"/>
        <w:tblLayout w:type="fixed"/>
        <w:tblCellMar>
          <w:left w:w="0" w:type="dxa"/>
          <w:right w:w="0" w:type="dxa"/>
        </w:tblCellMar>
        <w:tblLook w:val="04A0"/>
      </w:tblPr>
      <w:tblGrid>
        <w:gridCol w:w="120"/>
        <w:gridCol w:w="800"/>
        <w:gridCol w:w="2360"/>
        <w:gridCol w:w="740"/>
        <w:gridCol w:w="800"/>
        <w:gridCol w:w="1840"/>
        <w:gridCol w:w="1760"/>
        <w:gridCol w:w="120"/>
        <w:gridCol w:w="30"/>
      </w:tblGrid>
      <w:tr w:rsidR="00C02562" w:rsidRPr="00FB280A" w:rsidTr="00273CDA">
        <w:trPr>
          <w:trHeight w:val="304"/>
        </w:trPr>
        <w:tc>
          <w:tcPr>
            <w:tcW w:w="120" w:type="dxa"/>
            <w:tcBorders>
              <w:top w:val="single" w:sz="8" w:space="0" w:color="auto"/>
              <w:lef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800" w:type="dxa"/>
            <w:vMerge w:val="restart"/>
            <w:tcBorders>
              <w:top w:val="single" w:sz="8" w:space="0" w:color="auto"/>
              <w:right w:val="single" w:sz="8" w:space="0" w:color="auto"/>
            </w:tcBorders>
            <w:shd w:val="clear" w:color="auto" w:fill="D8D8D8"/>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b/>
                <w:bCs/>
                <w:sz w:val="28"/>
                <w:szCs w:val="28"/>
              </w:rPr>
              <w:t>序号</w:t>
            </w:r>
          </w:p>
        </w:tc>
        <w:tc>
          <w:tcPr>
            <w:tcW w:w="2360" w:type="dxa"/>
            <w:vMerge w:val="restart"/>
            <w:tcBorders>
              <w:top w:val="single" w:sz="8" w:space="0" w:color="auto"/>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sz w:val="28"/>
                <w:szCs w:val="28"/>
              </w:rPr>
              <w:t>配件名称</w:t>
            </w:r>
          </w:p>
        </w:tc>
        <w:tc>
          <w:tcPr>
            <w:tcW w:w="740" w:type="dxa"/>
            <w:vMerge w:val="restart"/>
            <w:tcBorders>
              <w:top w:val="single" w:sz="8" w:space="0" w:color="auto"/>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数量</w:t>
            </w:r>
          </w:p>
        </w:tc>
        <w:tc>
          <w:tcPr>
            <w:tcW w:w="800" w:type="dxa"/>
            <w:vMerge w:val="restart"/>
            <w:tcBorders>
              <w:top w:val="single" w:sz="8" w:space="0" w:color="auto"/>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单位</w:t>
            </w:r>
          </w:p>
        </w:tc>
        <w:tc>
          <w:tcPr>
            <w:tcW w:w="1840" w:type="dxa"/>
            <w:tcBorders>
              <w:top w:val="single" w:sz="8" w:space="0" w:color="auto"/>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sz w:val="28"/>
                <w:szCs w:val="28"/>
              </w:rPr>
              <w:t>最高单价限价</w:t>
            </w:r>
          </w:p>
        </w:tc>
        <w:tc>
          <w:tcPr>
            <w:tcW w:w="1760" w:type="dxa"/>
            <w:vMerge w:val="restart"/>
            <w:tcBorders>
              <w:top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备注</w:t>
            </w:r>
          </w:p>
        </w:tc>
        <w:tc>
          <w:tcPr>
            <w:tcW w:w="120" w:type="dxa"/>
            <w:tcBorders>
              <w:top w:val="single" w:sz="8" w:space="0" w:color="auto"/>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56"/>
        </w:trPr>
        <w:tc>
          <w:tcPr>
            <w:tcW w:w="120" w:type="dxa"/>
            <w:tcBorders>
              <w:lef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800" w:type="dxa"/>
            <w:vMerge/>
            <w:tcBorders>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2360" w:type="dxa"/>
            <w:vMerge/>
            <w:tcBorders>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740" w:type="dxa"/>
            <w:vMerge/>
            <w:tcBorders>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800" w:type="dxa"/>
            <w:vMerge/>
            <w:tcBorders>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1840" w:type="dxa"/>
            <w:vMerge w:val="restart"/>
            <w:tcBorders>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sz w:val="28"/>
                <w:szCs w:val="28"/>
              </w:rPr>
              <w:t>（元）</w:t>
            </w:r>
          </w:p>
        </w:tc>
        <w:tc>
          <w:tcPr>
            <w:tcW w:w="176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120" w:type="dxa"/>
            <w:tcBorders>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210"/>
        </w:trPr>
        <w:tc>
          <w:tcPr>
            <w:tcW w:w="120" w:type="dxa"/>
            <w:tcBorders>
              <w:left w:val="single" w:sz="8" w:space="0" w:color="auto"/>
              <w:bottom w:val="single" w:sz="8" w:space="0" w:color="D8D8D8"/>
            </w:tcBorders>
            <w:shd w:val="clear" w:color="auto" w:fill="D8D8D8"/>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1840" w:type="dxa"/>
            <w:vMerge/>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D8D8D8"/>
            </w:tcBorders>
            <w:shd w:val="clear" w:color="auto" w:fill="D8D8D8"/>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120" w:type="dxa"/>
            <w:tcBorders>
              <w:top w:val="single" w:sz="8" w:space="0" w:color="auto"/>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top w:val="single" w:sz="8" w:space="0" w:color="auto"/>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1</w:t>
            </w:r>
          </w:p>
        </w:tc>
        <w:tc>
          <w:tcPr>
            <w:tcW w:w="2360" w:type="dxa"/>
            <w:tcBorders>
              <w:top w:val="single" w:sz="8" w:space="0" w:color="auto"/>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机油</w:t>
            </w:r>
          </w:p>
        </w:tc>
        <w:tc>
          <w:tcPr>
            <w:tcW w:w="740" w:type="dxa"/>
            <w:tcBorders>
              <w:top w:val="single" w:sz="8" w:space="0" w:color="auto"/>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top w:val="single" w:sz="8" w:space="0" w:color="auto"/>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升</w:t>
            </w:r>
          </w:p>
        </w:tc>
        <w:tc>
          <w:tcPr>
            <w:tcW w:w="1840" w:type="dxa"/>
            <w:tcBorders>
              <w:top w:val="single" w:sz="8" w:space="0" w:color="auto"/>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tcBorders>
              <w:top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top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2</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机油格</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3</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空气格</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4</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空调格（活性碳）</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5</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汽油格</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6</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波箱油</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升</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7</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冷冻液</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升</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8</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发动机清洗剂</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瓶</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9</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节气门专用清洗剂</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瓶</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vMerge w:val="restart"/>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10</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除碳剂</w:t>
            </w:r>
          </w:p>
        </w:tc>
        <w:tc>
          <w:tcPr>
            <w:tcW w:w="74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瓶</w:t>
            </w:r>
          </w:p>
        </w:tc>
        <w:tc>
          <w:tcPr>
            <w:tcW w:w="184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Merge w:val="restart"/>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202"/>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vMerge w:val="restart"/>
            <w:tcBorders>
              <w:right w:val="single" w:sz="8" w:space="0" w:color="auto"/>
            </w:tcBorders>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（三元催化器专用）</w:t>
            </w:r>
          </w:p>
        </w:tc>
        <w:tc>
          <w:tcPr>
            <w:tcW w:w="74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vMerge/>
            <w:vAlign w:val="bottom"/>
          </w:tcPr>
          <w:p w:rsidR="00C02562" w:rsidRPr="00FB280A" w:rsidRDefault="00C02562" w:rsidP="00273CDA">
            <w:pPr>
              <w:rPr>
                <w:rFonts w:asciiTheme="minorEastAsia" w:hAnsiTheme="minorEastAsia"/>
                <w:sz w:val="28"/>
                <w:szCs w:val="28"/>
              </w:rPr>
            </w:pP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9"/>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11</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火花塞（白金）</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12</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大灯灯泡</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13</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制动灯泡</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14</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行车灯泡</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15</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雾灯灯泡</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16</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方向机液压油</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升</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17</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半轴专用油</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升</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18</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清洗剂</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瓶</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19</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保险丝</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20</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刹车油</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瓶</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21</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前刹车皮</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付</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22</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后刹车皮</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付</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23</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曲轴皮带轮</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24</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油底壳</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25</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气门油封</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26</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机油泵</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件</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27</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正时齿轮</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件</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right w:val="single" w:sz="8" w:space="0" w:color="auto"/>
            </w:tcBorders>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28</w:t>
            </w:r>
          </w:p>
        </w:tc>
        <w:tc>
          <w:tcPr>
            <w:tcW w:w="23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正时链盖</w:t>
            </w:r>
          </w:p>
        </w:tc>
        <w:tc>
          <w:tcPr>
            <w:tcW w:w="7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件</w:t>
            </w:r>
          </w:p>
        </w:tc>
        <w:tc>
          <w:tcPr>
            <w:tcW w:w="184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3"/>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3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7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84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76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bl>
    <w:p w:rsidR="00C02562" w:rsidRPr="00FB280A" w:rsidRDefault="00C02562" w:rsidP="00C02562">
      <w:pPr>
        <w:spacing w:line="240" w:lineRule="exact"/>
        <w:ind w:left="4680"/>
        <w:rPr>
          <w:rFonts w:asciiTheme="minorEastAsia" w:hAnsiTheme="minorEastAsia"/>
          <w:sz w:val="28"/>
          <w:szCs w:val="28"/>
        </w:rPr>
      </w:pPr>
      <w:bookmarkStart w:id="2" w:name="page40"/>
      <w:bookmarkEnd w:id="2"/>
    </w:p>
    <w:p w:rsidR="00C02562" w:rsidRPr="00FB280A" w:rsidRDefault="00C02562" w:rsidP="00C02562">
      <w:pPr>
        <w:spacing w:line="20" w:lineRule="exact"/>
        <w:rPr>
          <w:rFonts w:asciiTheme="minorEastAsia" w:hAnsiTheme="minorEastAsia"/>
          <w:sz w:val="28"/>
          <w:szCs w:val="28"/>
        </w:rPr>
      </w:pPr>
    </w:p>
    <w:p w:rsidR="00C02562" w:rsidRPr="00FB280A" w:rsidRDefault="00C02562" w:rsidP="00C02562">
      <w:pPr>
        <w:spacing w:line="92" w:lineRule="exact"/>
        <w:rPr>
          <w:rFonts w:asciiTheme="minorEastAsia" w:hAnsiTheme="minorEastAsia"/>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0"/>
        <w:gridCol w:w="2499"/>
        <w:gridCol w:w="601"/>
        <w:gridCol w:w="800"/>
        <w:gridCol w:w="1840"/>
        <w:gridCol w:w="1760"/>
        <w:gridCol w:w="30"/>
      </w:tblGrid>
      <w:tr w:rsidR="00C02562" w:rsidRPr="00FB280A" w:rsidTr="00273CDA">
        <w:trPr>
          <w:trHeight w:val="304"/>
        </w:trPr>
        <w:tc>
          <w:tcPr>
            <w:tcW w:w="800" w:type="dxa"/>
            <w:shd w:val="clear" w:color="auto" w:fill="D8D8D8"/>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b/>
                <w:bCs/>
                <w:sz w:val="28"/>
                <w:szCs w:val="28"/>
              </w:rPr>
              <w:t>序号</w:t>
            </w:r>
          </w:p>
        </w:tc>
        <w:tc>
          <w:tcPr>
            <w:tcW w:w="2499"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sz w:val="28"/>
                <w:szCs w:val="28"/>
              </w:rPr>
              <w:t>配件名称</w:t>
            </w:r>
          </w:p>
        </w:tc>
        <w:tc>
          <w:tcPr>
            <w:tcW w:w="601"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数量</w:t>
            </w:r>
          </w:p>
        </w:tc>
        <w:tc>
          <w:tcPr>
            <w:tcW w:w="80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单位</w:t>
            </w:r>
          </w:p>
        </w:tc>
        <w:tc>
          <w:tcPr>
            <w:tcW w:w="184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sz w:val="28"/>
                <w:szCs w:val="28"/>
              </w:rPr>
              <w:t>最高单价限价（元）</w:t>
            </w:r>
          </w:p>
        </w:tc>
        <w:tc>
          <w:tcPr>
            <w:tcW w:w="17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备注</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29</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凸轮轴可变信号传感器</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lastRenderedPageBreak/>
              <w:t>30</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曲轴前油封</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31</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曲轴后油封</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32</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曲轴信号传感器</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33</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点火线圈</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34</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点火线圈放大器</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35</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进气压力传感器</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36</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爆震传感器</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37</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机油尺</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条</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38</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分火线</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套</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39</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氧传感器</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40</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空气流量计</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41</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进气软管</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段</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42</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喷油咀</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43</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喷油咀密封胶圈</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44</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节温器</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45</w:t>
            </w:r>
          </w:p>
        </w:tc>
        <w:tc>
          <w:tcPr>
            <w:tcW w:w="2499"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水温感应器（水温）</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46</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发动机座胶</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47</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发动机支承胶</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48</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水泵</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件</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49</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上水管</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条</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50</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下水管出水口</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51</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下水管</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条</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52</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中缸循环三叉管</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条</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53</w:t>
            </w:r>
          </w:p>
        </w:tc>
        <w:tc>
          <w:tcPr>
            <w:tcW w:w="2499"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中缸循环支管（铁）</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条</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54</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副水箱</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件</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lastRenderedPageBreak/>
              <w:t>55</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散热水箱</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件</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56</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水箱盖</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个</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57</w:t>
            </w:r>
          </w:p>
        </w:tc>
        <w:tc>
          <w:tcPr>
            <w:tcW w:w="2499"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暖水管（三通水管）</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条</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58</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电子扇总成</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件</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59</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进气歧管总成</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件</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60</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排气管前段</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件</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00" w:type="dxa"/>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sz w:val="28"/>
                <w:szCs w:val="28"/>
              </w:rPr>
              <w:t>61</w:t>
            </w:r>
          </w:p>
        </w:tc>
        <w:tc>
          <w:tcPr>
            <w:tcW w:w="2499"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排气岐管</w:t>
            </w:r>
          </w:p>
        </w:tc>
        <w:tc>
          <w:tcPr>
            <w:tcW w:w="6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1</w:t>
            </w:r>
          </w:p>
        </w:tc>
        <w:tc>
          <w:tcPr>
            <w:tcW w:w="8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件</w:t>
            </w:r>
          </w:p>
        </w:tc>
        <w:tc>
          <w:tcPr>
            <w:tcW w:w="184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6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4"/>
        </w:trPr>
        <w:tc>
          <w:tcPr>
            <w:tcW w:w="800" w:type="dxa"/>
            <w:vAlign w:val="bottom"/>
          </w:tcPr>
          <w:p w:rsidR="00C02562" w:rsidRPr="00FB280A" w:rsidRDefault="00C02562" w:rsidP="00273CDA">
            <w:pPr>
              <w:rPr>
                <w:rFonts w:asciiTheme="minorEastAsia" w:hAnsiTheme="minorEastAsia"/>
                <w:sz w:val="28"/>
                <w:szCs w:val="28"/>
              </w:rPr>
            </w:pPr>
          </w:p>
        </w:tc>
        <w:tc>
          <w:tcPr>
            <w:tcW w:w="2499" w:type="dxa"/>
            <w:vAlign w:val="bottom"/>
          </w:tcPr>
          <w:p w:rsidR="00C02562" w:rsidRPr="00FB280A" w:rsidRDefault="00C02562" w:rsidP="00273CDA">
            <w:pPr>
              <w:rPr>
                <w:rFonts w:asciiTheme="minorEastAsia" w:hAnsiTheme="minorEastAsia"/>
                <w:sz w:val="28"/>
                <w:szCs w:val="28"/>
              </w:rPr>
            </w:pPr>
          </w:p>
        </w:tc>
        <w:tc>
          <w:tcPr>
            <w:tcW w:w="601" w:type="dxa"/>
            <w:vAlign w:val="bottom"/>
          </w:tcPr>
          <w:p w:rsidR="00C02562" w:rsidRPr="00FB280A" w:rsidRDefault="00C02562" w:rsidP="00273CDA">
            <w:pPr>
              <w:rPr>
                <w:rFonts w:asciiTheme="minorEastAsia" w:hAnsiTheme="minorEastAsia"/>
                <w:sz w:val="28"/>
                <w:szCs w:val="28"/>
              </w:rPr>
            </w:pPr>
          </w:p>
        </w:tc>
        <w:tc>
          <w:tcPr>
            <w:tcW w:w="800" w:type="dxa"/>
            <w:vAlign w:val="bottom"/>
          </w:tcPr>
          <w:p w:rsidR="00C02562" w:rsidRPr="00FB280A" w:rsidRDefault="00C02562" w:rsidP="00273CDA">
            <w:pPr>
              <w:rPr>
                <w:rFonts w:asciiTheme="minorEastAsia" w:hAnsiTheme="minorEastAsia"/>
                <w:sz w:val="28"/>
                <w:szCs w:val="28"/>
              </w:rPr>
            </w:pPr>
          </w:p>
        </w:tc>
        <w:tc>
          <w:tcPr>
            <w:tcW w:w="1840" w:type="dxa"/>
            <w:vAlign w:val="bottom"/>
          </w:tcPr>
          <w:p w:rsidR="00C02562" w:rsidRPr="00FB280A" w:rsidRDefault="00C02562" w:rsidP="00273CDA">
            <w:pPr>
              <w:rPr>
                <w:rFonts w:asciiTheme="minorEastAsia" w:hAnsiTheme="minorEastAsia"/>
                <w:sz w:val="28"/>
                <w:szCs w:val="28"/>
              </w:rPr>
            </w:pPr>
          </w:p>
        </w:tc>
        <w:tc>
          <w:tcPr>
            <w:tcW w:w="176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bl>
    <w:p w:rsidR="00C02562" w:rsidRPr="00FB280A" w:rsidRDefault="00C02562" w:rsidP="00C02562">
      <w:pPr>
        <w:spacing w:line="225" w:lineRule="exact"/>
        <w:rPr>
          <w:rFonts w:asciiTheme="minorEastAsia" w:hAnsiTheme="minorEastAsia"/>
          <w:sz w:val="28"/>
          <w:szCs w:val="28"/>
        </w:rPr>
      </w:pPr>
      <w:bookmarkStart w:id="3" w:name="page41"/>
      <w:bookmarkStart w:id="4" w:name="page43"/>
      <w:bookmarkStart w:id="5" w:name="page42"/>
      <w:bookmarkEnd w:id="3"/>
      <w:bookmarkEnd w:id="4"/>
      <w:bookmarkEnd w:id="5"/>
    </w:p>
    <w:p w:rsidR="00C02562" w:rsidRPr="00FB280A" w:rsidRDefault="00C02562" w:rsidP="00C02562">
      <w:pPr>
        <w:spacing w:line="274" w:lineRule="exact"/>
        <w:ind w:left="600"/>
        <w:rPr>
          <w:rFonts w:asciiTheme="minorEastAsia" w:hAnsiTheme="minorEastAsia" w:cs="宋体"/>
          <w:b/>
          <w:bCs/>
          <w:sz w:val="28"/>
          <w:szCs w:val="28"/>
        </w:rPr>
      </w:pPr>
      <w:r w:rsidRPr="00FB280A">
        <w:rPr>
          <w:rFonts w:asciiTheme="minorEastAsia" w:hAnsiTheme="minorEastAsia" w:cs="宋体"/>
          <w:b/>
          <w:bCs/>
          <w:sz w:val="28"/>
          <w:szCs w:val="28"/>
        </w:rPr>
        <w:t>附件 2：车辆定点维保工时费报价清单</w:t>
      </w:r>
    </w:p>
    <w:p w:rsidR="00C02562" w:rsidRPr="00FB280A" w:rsidRDefault="00C02562" w:rsidP="00C02562">
      <w:pPr>
        <w:spacing w:line="274" w:lineRule="exact"/>
        <w:ind w:left="600"/>
        <w:rPr>
          <w:rFonts w:asciiTheme="minorEastAsia" w:hAnsiTheme="minorEastAsia"/>
          <w:color w:val="C00000"/>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3"/>
        <w:gridCol w:w="3685"/>
        <w:gridCol w:w="851"/>
        <w:gridCol w:w="1559"/>
        <w:gridCol w:w="1572"/>
        <w:gridCol w:w="30"/>
      </w:tblGrid>
      <w:tr w:rsidR="00C02562" w:rsidRPr="00FB280A" w:rsidTr="00273CDA">
        <w:trPr>
          <w:trHeight w:val="287"/>
        </w:trPr>
        <w:tc>
          <w:tcPr>
            <w:tcW w:w="633" w:type="dxa"/>
            <w:shd w:val="clear" w:color="auto" w:fill="D8D8D8"/>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hint="eastAsia"/>
                <w:b/>
                <w:bCs/>
                <w:sz w:val="28"/>
                <w:szCs w:val="28"/>
              </w:rPr>
              <w:t>序</w:t>
            </w:r>
            <w:r w:rsidRPr="00FB280A">
              <w:rPr>
                <w:rFonts w:asciiTheme="minorEastAsia" w:hAnsiTheme="minorEastAsia" w:cs="宋体"/>
                <w:b/>
                <w:bCs/>
                <w:sz w:val="28"/>
                <w:szCs w:val="28"/>
              </w:rPr>
              <w:t>号</w:t>
            </w:r>
          </w:p>
        </w:tc>
        <w:tc>
          <w:tcPr>
            <w:tcW w:w="3685"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维修项目</w:t>
            </w:r>
          </w:p>
        </w:tc>
        <w:tc>
          <w:tcPr>
            <w:tcW w:w="851"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所需工时</w:t>
            </w:r>
          </w:p>
        </w:tc>
        <w:tc>
          <w:tcPr>
            <w:tcW w:w="1559"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最高单价限价（元）</w:t>
            </w:r>
          </w:p>
        </w:tc>
        <w:tc>
          <w:tcPr>
            <w:tcW w:w="1572"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备注</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一级维护</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二级维护</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3</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更换机油，机油滤淸器</w:t>
            </w:r>
          </w:p>
        </w:tc>
        <w:tc>
          <w:tcPr>
            <w:tcW w:w="851"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4</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更换波箱油</w:t>
            </w:r>
          </w:p>
        </w:tc>
        <w:tc>
          <w:tcPr>
            <w:tcW w:w="851"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5</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保养四轮刹车</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6</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清洗发动机</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7</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发动机大修</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8</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吊装发动机总成</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9</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清洗及调整喷油嘴（全车套）节气门</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10</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清洁发动机外表污迹</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11</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更换喷油嘴</w:t>
            </w:r>
          </w:p>
        </w:tc>
        <w:tc>
          <w:tcPr>
            <w:tcW w:w="851"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12</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更换汽油泵（电动泵）</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13</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拆装燃油箱</w:t>
            </w:r>
          </w:p>
        </w:tc>
        <w:tc>
          <w:tcPr>
            <w:tcW w:w="851"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14</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更换防冻液</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15</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更换水泵及防冻液</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16</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更换水箱</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17</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更换冷却风扇马达</w:t>
            </w:r>
          </w:p>
        </w:tc>
        <w:tc>
          <w:tcPr>
            <w:tcW w:w="851"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18</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拆装油底壳</w:t>
            </w:r>
          </w:p>
        </w:tc>
        <w:tc>
          <w:tcPr>
            <w:tcW w:w="851"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19</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更换曲轴后油封</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20</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更换曲轴前油封</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21</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拆装、更换排气管前段</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22</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拆装、更换排气管第二段</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23</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拆装或更换空滤器总成</w:t>
            </w:r>
          </w:p>
        </w:tc>
        <w:tc>
          <w:tcPr>
            <w:tcW w:w="851"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24</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更换方向机助力泵皮带</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25</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更换发电机皮带</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26</w:t>
            </w:r>
          </w:p>
        </w:tc>
        <w:tc>
          <w:tcPr>
            <w:tcW w:w="3685" w:type="dxa"/>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更换正时皮带.调整配气正时</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80"/>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27</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更换气缸垫</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28</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拆装气门室盖</w:t>
            </w:r>
          </w:p>
        </w:tc>
        <w:tc>
          <w:tcPr>
            <w:tcW w:w="851"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72"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3"/>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851"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572"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bl>
    <w:p w:rsidR="00C02562" w:rsidRPr="00FB280A" w:rsidRDefault="00C02562" w:rsidP="00C02562">
      <w:pPr>
        <w:spacing w:line="240" w:lineRule="exact"/>
        <w:ind w:left="4680"/>
        <w:rPr>
          <w:rFonts w:asciiTheme="minorEastAsia" w:hAnsiTheme="minorEastAsia"/>
          <w:sz w:val="28"/>
          <w:szCs w:val="28"/>
        </w:rPr>
      </w:pPr>
      <w:bookmarkStart w:id="6" w:name="page44"/>
      <w:bookmarkEnd w:id="6"/>
    </w:p>
    <w:p w:rsidR="00C02562" w:rsidRPr="00FB280A" w:rsidRDefault="00C02562" w:rsidP="00C02562">
      <w:pPr>
        <w:spacing w:line="240" w:lineRule="exact"/>
        <w:ind w:left="4680"/>
        <w:rPr>
          <w:rFonts w:asciiTheme="minorEastAsia" w:hAnsiTheme="minorEastAsia"/>
          <w:sz w:val="28"/>
          <w:szCs w:val="28"/>
        </w:rPr>
      </w:pPr>
    </w:p>
    <w:p w:rsidR="00C02562" w:rsidRPr="00FB280A" w:rsidRDefault="00C02562" w:rsidP="00C02562">
      <w:pPr>
        <w:spacing w:line="20" w:lineRule="exact"/>
        <w:rPr>
          <w:rFonts w:asciiTheme="minorEastAsia" w:hAnsiTheme="minorEastAsia"/>
          <w:sz w:val="28"/>
          <w:szCs w:val="28"/>
        </w:rPr>
      </w:pPr>
    </w:p>
    <w:p w:rsidR="00C02562" w:rsidRPr="00FB280A" w:rsidRDefault="00C02562" w:rsidP="00C02562">
      <w:pPr>
        <w:spacing w:line="92" w:lineRule="exact"/>
        <w:rPr>
          <w:rFonts w:asciiTheme="minorEastAsia" w:hAnsiTheme="minorEastAsia"/>
          <w:sz w:val="28"/>
          <w:szCs w:val="28"/>
        </w:rPr>
      </w:pPr>
    </w:p>
    <w:tbl>
      <w:tblPr>
        <w:tblW w:w="0" w:type="auto"/>
        <w:tblInd w:w="250" w:type="dxa"/>
        <w:tblLayout w:type="fixed"/>
        <w:tblCellMar>
          <w:left w:w="0" w:type="dxa"/>
          <w:right w:w="0" w:type="dxa"/>
        </w:tblCellMar>
        <w:tblLook w:val="04A0"/>
      </w:tblPr>
      <w:tblGrid>
        <w:gridCol w:w="120"/>
        <w:gridCol w:w="633"/>
        <w:gridCol w:w="3247"/>
        <w:gridCol w:w="860"/>
        <w:gridCol w:w="1660"/>
        <w:gridCol w:w="1900"/>
        <w:gridCol w:w="120"/>
        <w:gridCol w:w="30"/>
      </w:tblGrid>
      <w:tr w:rsidR="00C02562" w:rsidRPr="00FB280A" w:rsidTr="00273CDA">
        <w:trPr>
          <w:trHeight w:val="285"/>
        </w:trPr>
        <w:tc>
          <w:tcPr>
            <w:tcW w:w="120" w:type="dxa"/>
            <w:tcBorders>
              <w:top w:val="single" w:sz="8" w:space="0" w:color="auto"/>
              <w:lef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633" w:type="dxa"/>
            <w:vMerge w:val="restart"/>
            <w:tcBorders>
              <w:top w:val="single" w:sz="8" w:space="0" w:color="auto"/>
              <w:right w:val="single" w:sz="8" w:space="0" w:color="auto"/>
            </w:tcBorders>
            <w:shd w:val="clear" w:color="auto" w:fill="D8D8D8"/>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b/>
                <w:bCs/>
                <w:sz w:val="28"/>
                <w:szCs w:val="28"/>
              </w:rPr>
              <w:t>序号</w:t>
            </w:r>
          </w:p>
        </w:tc>
        <w:tc>
          <w:tcPr>
            <w:tcW w:w="3247" w:type="dxa"/>
            <w:vMerge w:val="restart"/>
            <w:tcBorders>
              <w:top w:val="single" w:sz="8" w:space="0" w:color="auto"/>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维修项目</w:t>
            </w:r>
          </w:p>
        </w:tc>
        <w:tc>
          <w:tcPr>
            <w:tcW w:w="860" w:type="dxa"/>
            <w:tcBorders>
              <w:top w:val="single" w:sz="8" w:space="0" w:color="auto"/>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所需</w:t>
            </w:r>
          </w:p>
        </w:tc>
        <w:tc>
          <w:tcPr>
            <w:tcW w:w="1660" w:type="dxa"/>
            <w:tcBorders>
              <w:top w:val="single" w:sz="8" w:space="0" w:color="auto"/>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最高单价限价</w:t>
            </w:r>
          </w:p>
        </w:tc>
        <w:tc>
          <w:tcPr>
            <w:tcW w:w="1900" w:type="dxa"/>
            <w:vMerge w:val="restart"/>
            <w:tcBorders>
              <w:top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备注</w:t>
            </w:r>
          </w:p>
        </w:tc>
        <w:tc>
          <w:tcPr>
            <w:tcW w:w="120" w:type="dxa"/>
            <w:tcBorders>
              <w:top w:val="single" w:sz="8" w:space="0" w:color="auto"/>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56"/>
        </w:trPr>
        <w:tc>
          <w:tcPr>
            <w:tcW w:w="120" w:type="dxa"/>
            <w:tcBorders>
              <w:lef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633" w:type="dxa"/>
            <w:vMerge/>
            <w:tcBorders>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247" w:type="dxa"/>
            <w:vMerge/>
            <w:tcBorders>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860" w:type="dxa"/>
            <w:vMerge w:val="restart"/>
            <w:tcBorders>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工时</w:t>
            </w:r>
          </w:p>
        </w:tc>
        <w:tc>
          <w:tcPr>
            <w:tcW w:w="1660" w:type="dxa"/>
            <w:vMerge w:val="restart"/>
            <w:tcBorders>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（元）</w:t>
            </w:r>
          </w:p>
        </w:tc>
        <w:tc>
          <w:tcPr>
            <w:tcW w:w="190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120" w:type="dxa"/>
            <w:tcBorders>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2"/>
        </w:trPr>
        <w:tc>
          <w:tcPr>
            <w:tcW w:w="120" w:type="dxa"/>
            <w:tcBorders>
              <w:left w:val="single" w:sz="8" w:space="0" w:color="auto"/>
              <w:bottom w:val="single" w:sz="8" w:space="0" w:color="D8D8D8"/>
            </w:tcBorders>
            <w:shd w:val="clear" w:color="auto" w:fill="D8D8D8"/>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860" w:type="dxa"/>
            <w:vMerge/>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1660" w:type="dxa"/>
            <w:vMerge/>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D8D8D8"/>
            </w:tcBorders>
            <w:shd w:val="clear" w:color="auto" w:fill="D8D8D8"/>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top w:val="single" w:sz="8" w:space="0" w:color="auto"/>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top w:val="single" w:sz="8" w:space="0" w:color="auto"/>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29</w:t>
            </w:r>
          </w:p>
        </w:tc>
        <w:tc>
          <w:tcPr>
            <w:tcW w:w="3247" w:type="dxa"/>
            <w:tcBorders>
              <w:top w:val="single" w:sz="8" w:space="0" w:color="auto"/>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更换油门拉线</w:t>
            </w:r>
          </w:p>
        </w:tc>
        <w:tc>
          <w:tcPr>
            <w:tcW w:w="860" w:type="dxa"/>
            <w:tcBorders>
              <w:top w:val="single" w:sz="8" w:space="0" w:color="auto"/>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top w:val="single" w:sz="8" w:space="0" w:color="auto"/>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tcBorders>
              <w:top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top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30</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更换节温器</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31</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更换起动机总成</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32</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更换发电机总成</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33</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更换发动机缸盖</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34</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更换曲轴皮带轮</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35</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7"/>
                <w:sz w:val="28"/>
                <w:szCs w:val="28"/>
              </w:rPr>
              <w:t>拆装或更换水箱、更换防冻</w:t>
            </w:r>
            <w:r w:rsidRPr="00FB280A">
              <w:rPr>
                <w:rFonts w:asciiTheme="minorEastAsia" w:hAnsiTheme="minorEastAsia" w:cs="宋体"/>
                <w:w w:val="99"/>
                <w:sz w:val="28"/>
                <w:szCs w:val="28"/>
              </w:rPr>
              <w:t>液</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36</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更换水泵</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37</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清洗燃油箱</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38</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更换机油格</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39</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换发动机全套活塞环</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40</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换机油感应器</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41</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免拆清洗引擎油路</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42</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更换正时齿轮</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43</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7"/>
                <w:sz w:val="28"/>
                <w:szCs w:val="28"/>
              </w:rPr>
              <w:t>换机油感应器、检修油压力</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44</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更换燃油滤清器</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45</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清洁怠速控制器</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46</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更换火花塞</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47</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换发动机油</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48</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清洗空气滤淸器或更换滤芯</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49</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更换油箱</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50</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清洗喷嘴</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51</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分解、修理自动变速箱</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52</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分解、修理手动变速箱</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53</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拆装波箱油底壳</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54</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更换波箱吊胶</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55</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更换波箱壳</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56</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更换或润滑波箱换挡拉索</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57</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更换前驱动半轴（边）</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20" w:type="dxa"/>
            <w:tcBorders>
              <w:left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right w:val="single" w:sz="8" w:space="0" w:color="auto"/>
            </w:tcBorders>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58</w:t>
            </w:r>
          </w:p>
        </w:tc>
        <w:tc>
          <w:tcPr>
            <w:tcW w:w="3247" w:type="dxa"/>
            <w:tcBorders>
              <w:right w:val="single" w:sz="8" w:space="0" w:color="auto"/>
            </w:tcBorders>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更换半轴外球笼（边）</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1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20" w:type="dxa"/>
            <w:tcBorders>
              <w:left w:val="single" w:sz="8" w:space="0" w:color="auto"/>
              <w:bottom w:val="single" w:sz="8" w:space="0" w:color="auto"/>
            </w:tcBorders>
            <w:vAlign w:val="bottom"/>
          </w:tcPr>
          <w:p w:rsidR="00C02562" w:rsidRPr="00FB280A" w:rsidRDefault="00C02562" w:rsidP="00273CDA">
            <w:pPr>
              <w:rPr>
                <w:rFonts w:asciiTheme="minorEastAsia" w:hAnsiTheme="minorEastAsia"/>
                <w:sz w:val="28"/>
                <w:szCs w:val="28"/>
              </w:rPr>
            </w:pPr>
          </w:p>
        </w:tc>
        <w:tc>
          <w:tcPr>
            <w:tcW w:w="633"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247"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900" w:type="dxa"/>
            <w:tcBorders>
              <w:bottom w:val="single" w:sz="8" w:space="0" w:color="auto"/>
            </w:tcBorders>
            <w:vAlign w:val="bottom"/>
          </w:tcPr>
          <w:p w:rsidR="00C02562" w:rsidRPr="00FB280A" w:rsidRDefault="00C02562" w:rsidP="00273CDA">
            <w:pPr>
              <w:rPr>
                <w:rFonts w:asciiTheme="minorEastAsia" w:hAnsiTheme="minorEastAsia"/>
                <w:sz w:val="28"/>
                <w:szCs w:val="28"/>
              </w:rPr>
            </w:pPr>
          </w:p>
        </w:tc>
        <w:tc>
          <w:tcPr>
            <w:tcW w:w="1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bl>
    <w:p w:rsidR="00C02562" w:rsidRPr="00FB280A" w:rsidRDefault="00C02562" w:rsidP="00C02562">
      <w:pPr>
        <w:spacing w:line="240" w:lineRule="exact"/>
        <w:ind w:left="4680"/>
        <w:rPr>
          <w:rFonts w:asciiTheme="minorEastAsia" w:hAnsiTheme="minorEastAsia"/>
          <w:sz w:val="28"/>
          <w:szCs w:val="28"/>
        </w:rPr>
      </w:pPr>
      <w:bookmarkStart w:id="7" w:name="page45"/>
      <w:bookmarkEnd w:id="7"/>
    </w:p>
    <w:p w:rsidR="00C02562" w:rsidRPr="00FB280A" w:rsidRDefault="00C02562" w:rsidP="00C02562">
      <w:pPr>
        <w:spacing w:line="240" w:lineRule="exact"/>
        <w:ind w:left="4680"/>
        <w:rPr>
          <w:rFonts w:asciiTheme="minorEastAsia" w:hAnsiTheme="minorEastAsia"/>
          <w:sz w:val="28"/>
          <w:szCs w:val="28"/>
        </w:rPr>
      </w:pPr>
    </w:p>
    <w:p w:rsidR="00C02562" w:rsidRPr="00FB280A" w:rsidRDefault="00C02562" w:rsidP="00C02562">
      <w:pPr>
        <w:spacing w:line="20" w:lineRule="exact"/>
        <w:rPr>
          <w:rFonts w:asciiTheme="minorEastAsia" w:hAnsiTheme="minorEastAsia"/>
          <w:sz w:val="28"/>
          <w:szCs w:val="28"/>
        </w:rPr>
      </w:pPr>
    </w:p>
    <w:p w:rsidR="00C02562" w:rsidRPr="00FB280A" w:rsidRDefault="00C02562" w:rsidP="00C02562">
      <w:pPr>
        <w:spacing w:line="92" w:lineRule="exact"/>
        <w:rPr>
          <w:rFonts w:asciiTheme="minorEastAsia" w:hAnsiTheme="minorEastAsia"/>
          <w:sz w:val="28"/>
          <w:szCs w:val="28"/>
        </w:rPr>
      </w:pPr>
    </w:p>
    <w:tbl>
      <w:tblPr>
        <w:tblW w:w="88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3"/>
        <w:gridCol w:w="3685"/>
        <w:gridCol w:w="1249"/>
        <w:gridCol w:w="1559"/>
        <w:gridCol w:w="1701"/>
      </w:tblGrid>
      <w:tr w:rsidR="00C02562" w:rsidRPr="00FB280A" w:rsidTr="00273CDA">
        <w:trPr>
          <w:trHeight w:val="285"/>
        </w:trPr>
        <w:tc>
          <w:tcPr>
            <w:tcW w:w="633" w:type="dxa"/>
            <w:shd w:val="clear" w:color="auto" w:fill="D8D8D8"/>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b/>
                <w:bCs/>
                <w:sz w:val="28"/>
                <w:szCs w:val="28"/>
              </w:rPr>
              <w:lastRenderedPageBreak/>
              <w:t>序号</w:t>
            </w:r>
          </w:p>
        </w:tc>
        <w:tc>
          <w:tcPr>
            <w:tcW w:w="3685"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维修项目</w:t>
            </w:r>
          </w:p>
        </w:tc>
        <w:tc>
          <w:tcPr>
            <w:tcW w:w="1249"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所需</w:t>
            </w:r>
            <w:r w:rsidRPr="00FB280A">
              <w:rPr>
                <w:rFonts w:asciiTheme="minorEastAsia" w:hAnsiTheme="minorEastAsia" w:hint="eastAsia"/>
                <w:sz w:val="28"/>
                <w:szCs w:val="28"/>
              </w:rPr>
              <w:t>工时</w:t>
            </w:r>
          </w:p>
        </w:tc>
        <w:tc>
          <w:tcPr>
            <w:tcW w:w="1559"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最高单价限价（元）</w:t>
            </w:r>
          </w:p>
        </w:tc>
        <w:tc>
          <w:tcPr>
            <w:tcW w:w="1701"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备注</w:t>
            </w: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59</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更换半轴内球笼（边）</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60</w:t>
            </w:r>
          </w:p>
        </w:tc>
        <w:tc>
          <w:tcPr>
            <w:tcW w:w="3685" w:type="dxa"/>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7"/>
                <w:sz w:val="28"/>
                <w:szCs w:val="28"/>
              </w:rPr>
              <w:t>更换半轴防尘套、保养球笼</w:t>
            </w:r>
            <w:r w:rsidRPr="00FB280A">
              <w:rPr>
                <w:rFonts w:asciiTheme="minorEastAsia" w:hAnsiTheme="minorEastAsia" w:cs="宋体"/>
                <w:w w:val="99"/>
                <w:sz w:val="28"/>
                <w:szCs w:val="28"/>
              </w:rPr>
              <w:t>（边）</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61</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换传动轴刀向节总成</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62</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更换变速箱齿轮油</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63</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换差速器油封</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64</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换半轴油封</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65</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更换轮毅轴承</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color w:val="FF0000"/>
                <w:sz w:val="28"/>
                <w:szCs w:val="28"/>
              </w:rPr>
            </w:pPr>
          </w:p>
        </w:tc>
        <w:tc>
          <w:tcPr>
            <w:tcW w:w="1249" w:type="dxa"/>
            <w:vAlign w:val="bottom"/>
          </w:tcPr>
          <w:p w:rsidR="00C02562" w:rsidRPr="00FB280A" w:rsidRDefault="00C02562" w:rsidP="00273CDA">
            <w:pPr>
              <w:rPr>
                <w:rFonts w:asciiTheme="minorEastAsia" w:hAnsiTheme="minorEastAsia"/>
                <w:color w:val="FF0000"/>
                <w:sz w:val="28"/>
                <w:szCs w:val="28"/>
              </w:rPr>
            </w:pPr>
          </w:p>
        </w:tc>
        <w:tc>
          <w:tcPr>
            <w:tcW w:w="1559" w:type="dxa"/>
            <w:vAlign w:val="bottom"/>
          </w:tcPr>
          <w:p w:rsidR="00C02562" w:rsidRPr="00FB280A" w:rsidRDefault="00C02562" w:rsidP="00273CDA">
            <w:pPr>
              <w:rPr>
                <w:rFonts w:asciiTheme="minorEastAsia" w:hAnsiTheme="minorEastAsia"/>
                <w:color w:val="FF0000"/>
                <w:sz w:val="28"/>
                <w:szCs w:val="28"/>
              </w:rPr>
            </w:pPr>
          </w:p>
        </w:tc>
        <w:tc>
          <w:tcPr>
            <w:tcW w:w="1701" w:type="dxa"/>
            <w:vAlign w:val="bottom"/>
          </w:tcPr>
          <w:p w:rsidR="00C02562" w:rsidRPr="00FB280A" w:rsidRDefault="00C02562" w:rsidP="00273CDA">
            <w:pPr>
              <w:rPr>
                <w:rFonts w:asciiTheme="minorEastAsia" w:hAnsiTheme="minorEastAsia"/>
                <w:color w:val="FF0000"/>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66</w:t>
            </w:r>
          </w:p>
        </w:tc>
        <w:tc>
          <w:tcPr>
            <w:tcW w:w="3685" w:type="dxa"/>
            <w:vAlign w:val="bottom"/>
          </w:tcPr>
          <w:p w:rsidR="00C02562" w:rsidRPr="00FB280A" w:rsidRDefault="00C02562" w:rsidP="00273CDA">
            <w:pPr>
              <w:spacing w:line="274" w:lineRule="exact"/>
              <w:jc w:val="center"/>
              <w:rPr>
                <w:rFonts w:asciiTheme="minorEastAsia" w:hAnsiTheme="minorEastAsia"/>
                <w:color w:val="000000" w:themeColor="text1"/>
                <w:sz w:val="28"/>
                <w:szCs w:val="28"/>
              </w:rPr>
            </w:pPr>
            <w:r w:rsidRPr="00FB280A">
              <w:rPr>
                <w:rFonts w:asciiTheme="minorEastAsia" w:hAnsiTheme="minorEastAsia" w:cs="宋体"/>
                <w:color w:val="000000" w:themeColor="text1"/>
                <w:w w:val="99"/>
                <w:sz w:val="28"/>
                <w:szCs w:val="28"/>
              </w:rPr>
              <w:t>换传动轴十字头</w:t>
            </w:r>
          </w:p>
        </w:tc>
        <w:tc>
          <w:tcPr>
            <w:tcW w:w="1249" w:type="dxa"/>
            <w:vAlign w:val="bottom"/>
          </w:tcPr>
          <w:p w:rsidR="00C02562" w:rsidRPr="00FB280A" w:rsidRDefault="00C02562" w:rsidP="00273CDA">
            <w:pPr>
              <w:spacing w:line="274" w:lineRule="exact"/>
              <w:jc w:val="center"/>
              <w:rPr>
                <w:rFonts w:asciiTheme="minorEastAsia" w:hAnsiTheme="minorEastAsia"/>
                <w:color w:val="000000" w:themeColor="text1"/>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color w:val="000000" w:themeColor="text1"/>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color w:val="000000" w:themeColor="text1"/>
                <w:sz w:val="28"/>
                <w:szCs w:val="28"/>
              </w:rPr>
            </w:pPr>
            <w:r w:rsidRPr="00FB280A">
              <w:rPr>
                <w:rFonts w:asciiTheme="minorEastAsia" w:hAnsiTheme="minorEastAsia" w:cs="宋体"/>
                <w:color w:val="000000" w:themeColor="text1"/>
                <w:w w:val="99"/>
                <w:sz w:val="28"/>
                <w:szCs w:val="28"/>
              </w:rPr>
              <w:t>商务车、小车</w:t>
            </w: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color w:val="000000" w:themeColor="text1"/>
                <w:sz w:val="28"/>
                <w:szCs w:val="28"/>
              </w:rPr>
            </w:pPr>
          </w:p>
        </w:tc>
        <w:tc>
          <w:tcPr>
            <w:tcW w:w="1249" w:type="dxa"/>
            <w:vAlign w:val="bottom"/>
          </w:tcPr>
          <w:p w:rsidR="00C02562" w:rsidRPr="00FB280A" w:rsidRDefault="00C02562" w:rsidP="00273CDA">
            <w:pPr>
              <w:rPr>
                <w:rFonts w:asciiTheme="minorEastAsia" w:hAnsiTheme="minorEastAsia"/>
                <w:color w:val="000000" w:themeColor="text1"/>
                <w:sz w:val="28"/>
                <w:szCs w:val="28"/>
              </w:rPr>
            </w:pPr>
          </w:p>
        </w:tc>
        <w:tc>
          <w:tcPr>
            <w:tcW w:w="1559" w:type="dxa"/>
            <w:vAlign w:val="bottom"/>
          </w:tcPr>
          <w:p w:rsidR="00C02562" w:rsidRPr="00FB280A" w:rsidRDefault="00C02562" w:rsidP="00273CDA">
            <w:pPr>
              <w:rPr>
                <w:rFonts w:asciiTheme="minorEastAsia" w:hAnsiTheme="minorEastAsia"/>
                <w:color w:val="000000" w:themeColor="text1"/>
                <w:sz w:val="28"/>
                <w:szCs w:val="28"/>
              </w:rPr>
            </w:pPr>
          </w:p>
        </w:tc>
        <w:tc>
          <w:tcPr>
            <w:tcW w:w="1701" w:type="dxa"/>
            <w:vAlign w:val="bottom"/>
          </w:tcPr>
          <w:p w:rsidR="00C02562" w:rsidRPr="00FB280A" w:rsidRDefault="00C02562" w:rsidP="00273CDA">
            <w:pPr>
              <w:rPr>
                <w:rFonts w:asciiTheme="minorEastAsia" w:hAnsiTheme="minorEastAsia"/>
                <w:color w:val="000000" w:themeColor="text1"/>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67</w:t>
            </w:r>
          </w:p>
        </w:tc>
        <w:tc>
          <w:tcPr>
            <w:tcW w:w="3685" w:type="dxa"/>
            <w:vAlign w:val="bottom"/>
          </w:tcPr>
          <w:p w:rsidR="00C02562" w:rsidRPr="00FB280A" w:rsidRDefault="00C02562" w:rsidP="00273CDA">
            <w:pPr>
              <w:spacing w:line="274" w:lineRule="exact"/>
              <w:jc w:val="center"/>
              <w:rPr>
                <w:rFonts w:asciiTheme="minorEastAsia" w:hAnsiTheme="minorEastAsia"/>
                <w:color w:val="000000" w:themeColor="text1"/>
                <w:sz w:val="28"/>
                <w:szCs w:val="28"/>
              </w:rPr>
            </w:pPr>
            <w:r w:rsidRPr="00FB280A">
              <w:rPr>
                <w:rFonts w:asciiTheme="minorEastAsia" w:hAnsiTheme="minorEastAsia" w:cs="宋体"/>
                <w:color w:val="000000" w:themeColor="text1"/>
                <w:w w:val="99"/>
                <w:sz w:val="28"/>
                <w:szCs w:val="28"/>
              </w:rPr>
              <w:t>自动变速器大修</w:t>
            </w:r>
          </w:p>
        </w:tc>
        <w:tc>
          <w:tcPr>
            <w:tcW w:w="1249" w:type="dxa"/>
            <w:vAlign w:val="bottom"/>
          </w:tcPr>
          <w:p w:rsidR="00C02562" w:rsidRPr="00FB280A" w:rsidRDefault="00C02562" w:rsidP="00273CDA">
            <w:pPr>
              <w:spacing w:line="274" w:lineRule="exact"/>
              <w:jc w:val="center"/>
              <w:rPr>
                <w:rFonts w:asciiTheme="minorEastAsia" w:hAnsiTheme="minorEastAsia"/>
                <w:color w:val="000000" w:themeColor="text1"/>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color w:val="000000" w:themeColor="text1"/>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color w:val="000000" w:themeColor="text1"/>
                <w:sz w:val="28"/>
                <w:szCs w:val="28"/>
              </w:rPr>
            </w:pPr>
            <w:r w:rsidRPr="00FB280A">
              <w:rPr>
                <w:rFonts w:asciiTheme="minorEastAsia" w:hAnsiTheme="minorEastAsia" w:cs="宋体"/>
                <w:color w:val="000000" w:themeColor="text1"/>
                <w:w w:val="99"/>
                <w:sz w:val="28"/>
                <w:szCs w:val="28"/>
              </w:rPr>
              <w:t>商务车、小车</w:t>
            </w: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68</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手动变速器大修</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69</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更换火花塞</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70</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换离合器分离轴承</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71</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更换轮胎平衡动力</w:t>
            </w:r>
          </w:p>
        </w:tc>
        <w:tc>
          <w:tcPr>
            <w:tcW w:w="1249"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72</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前独立悬挂解体、修理</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73</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后独立悬挂解体、修理</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74</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更换后悬挂稳定杆</w:t>
            </w:r>
          </w:p>
        </w:tc>
        <w:tc>
          <w:tcPr>
            <w:tcW w:w="1249"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75</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更换轮胎螺丝</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76</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更换后减震器（支）</w:t>
            </w:r>
          </w:p>
        </w:tc>
        <w:tc>
          <w:tcPr>
            <w:tcW w:w="1249"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77</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更换前轮避震器座胶</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78</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更换前轮定位拉杆</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79</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拆装或更换转向节</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80</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拆装前轮轴承（边）</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81</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拆装后轮轴承（边）</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82</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平衡轮胎（条）（四轮）</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83</w:t>
            </w:r>
          </w:p>
        </w:tc>
        <w:tc>
          <w:tcPr>
            <w:tcW w:w="3685" w:type="dxa"/>
            <w:vAlign w:val="bottom"/>
          </w:tcPr>
          <w:p w:rsidR="00C02562" w:rsidRPr="00FB280A" w:rsidRDefault="00C02562" w:rsidP="00273CDA">
            <w:pPr>
              <w:spacing w:line="274" w:lineRule="exact"/>
              <w:ind w:left="80"/>
              <w:rPr>
                <w:rFonts w:asciiTheme="minorEastAsia" w:hAnsiTheme="minorEastAsia"/>
                <w:sz w:val="28"/>
                <w:szCs w:val="28"/>
              </w:rPr>
            </w:pPr>
            <w:r w:rsidRPr="00FB280A">
              <w:rPr>
                <w:rFonts w:asciiTheme="minorEastAsia" w:hAnsiTheme="minorEastAsia" w:cs="宋体"/>
                <w:w w:val="92"/>
                <w:sz w:val="28"/>
                <w:szCs w:val="28"/>
              </w:rPr>
              <w:t>更换轮胎，平衡轮胎（四轮）</w:t>
            </w:r>
          </w:p>
        </w:tc>
        <w:tc>
          <w:tcPr>
            <w:tcW w:w="1249"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84</w:t>
            </w:r>
          </w:p>
        </w:tc>
        <w:tc>
          <w:tcPr>
            <w:tcW w:w="3685" w:type="dxa"/>
            <w:vAlign w:val="bottom"/>
          </w:tcPr>
          <w:p w:rsidR="00C02562" w:rsidRPr="00FB280A" w:rsidRDefault="00C02562" w:rsidP="00273CDA">
            <w:pPr>
              <w:spacing w:line="274" w:lineRule="exact"/>
              <w:ind w:left="80"/>
              <w:rPr>
                <w:rFonts w:asciiTheme="minorEastAsia" w:hAnsiTheme="minorEastAsia"/>
                <w:sz w:val="28"/>
                <w:szCs w:val="28"/>
              </w:rPr>
            </w:pPr>
            <w:r w:rsidRPr="00FB280A">
              <w:rPr>
                <w:rFonts w:asciiTheme="minorEastAsia" w:hAnsiTheme="minorEastAsia" w:cs="宋体"/>
                <w:w w:val="92"/>
                <w:sz w:val="28"/>
                <w:szCs w:val="28"/>
              </w:rPr>
              <w:t>更换钢圈，平衡轮胎（四轮）</w:t>
            </w:r>
          </w:p>
        </w:tc>
        <w:tc>
          <w:tcPr>
            <w:tcW w:w="1249"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7"/>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85</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更换前悬挂（支）</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86</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更换后悬挂（支）</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6"/>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87</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拆装、更换前减震上座</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88</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拆装、更换后减震上座</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633"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89</w:t>
            </w:r>
          </w:p>
        </w:tc>
        <w:tc>
          <w:tcPr>
            <w:tcW w:w="368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更换发动机支架</w:t>
            </w:r>
          </w:p>
        </w:tc>
        <w:tc>
          <w:tcPr>
            <w:tcW w:w="124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559"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701"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r>
      <w:tr w:rsidR="00C02562" w:rsidRPr="00FB280A" w:rsidTr="00273CDA">
        <w:trPr>
          <w:trHeight w:val="45"/>
        </w:trPr>
        <w:tc>
          <w:tcPr>
            <w:tcW w:w="633" w:type="dxa"/>
            <w:vAlign w:val="bottom"/>
          </w:tcPr>
          <w:p w:rsidR="00C02562" w:rsidRPr="00FB280A" w:rsidRDefault="00C02562" w:rsidP="00273CDA">
            <w:pPr>
              <w:rPr>
                <w:rFonts w:asciiTheme="minorEastAsia" w:hAnsiTheme="minorEastAsia"/>
                <w:sz w:val="28"/>
                <w:szCs w:val="28"/>
              </w:rPr>
            </w:pPr>
          </w:p>
        </w:tc>
        <w:tc>
          <w:tcPr>
            <w:tcW w:w="3685" w:type="dxa"/>
            <w:vAlign w:val="bottom"/>
          </w:tcPr>
          <w:p w:rsidR="00C02562" w:rsidRPr="00FB280A" w:rsidRDefault="00C02562" w:rsidP="00273CDA">
            <w:pPr>
              <w:rPr>
                <w:rFonts w:asciiTheme="minorEastAsia" w:hAnsiTheme="minorEastAsia"/>
                <w:sz w:val="28"/>
                <w:szCs w:val="28"/>
              </w:rPr>
            </w:pPr>
          </w:p>
        </w:tc>
        <w:tc>
          <w:tcPr>
            <w:tcW w:w="1249" w:type="dxa"/>
            <w:vAlign w:val="bottom"/>
          </w:tcPr>
          <w:p w:rsidR="00C02562" w:rsidRPr="00FB280A" w:rsidRDefault="00C02562" w:rsidP="00273CDA">
            <w:pPr>
              <w:rPr>
                <w:rFonts w:asciiTheme="minorEastAsia" w:hAnsiTheme="minorEastAsia"/>
                <w:sz w:val="28"/>
                <w:szCs w:val="28"/>
              </w:rPr>
            </w:pPr>
          </w:p>
        </w:tc>
        <w:tc>
          <w:tcPr>
            <w:tcW w:w="1559" w:type="dxa"/>
            <w:vAlign w:val="bottom"/>
          </w:tcPr>
          <w:p w:rsidR="00C02562" w:rsidRPr="00FB280A" w:rsidRDefault="00C02562" w:rsidP="00273CDA">
            <w:pPr>
              <w:rPr>
                <w:rFonts w:asciiTheme="minorEastAsia" w:hAnsiTheme="minorEastAsia"/>
                <w:sz w:val="28"/>
                <w:szCs w:val="28"/>
              </w:rPr>
            </w:pPr>
          </w:p>
        </w:tc>
        <w:tc>
          <w:tcPr>
            <w:tcW w:w="1701" w:type="dxa"/>
            <w:vAlign w:val="bottom"/>
          </w:tcPr>
          <w:p w:rsidR="00C02562" w:rsidRPr="00FB280A" w:rsidRDefault="00C02562" w:rsidP="00273CDA">
            <w:pPr>
              <w:rPr>
                <w:rFonts w:asciiTheme="minorEastAsia" w:hAnsiTheme="minorEastAsia"/>
                <w:sz w:val="28"/>
                <w:szCs w:val="28"/>
              </w:rPr>
            </w:pPr>
          </w:p>
        </w:tc>
      </w:tr>
    </w:tbl>
    <w:p w:rsidR="00C02562" w:rsidRPr="00FB280A" w:rsidRDefault="00C02562" w:rsidP="00C02562">
      <w:pPr>
        <w:spacing w:line="240" w:lineRule="exact"/>
        <w:ind w:left="4680"/>
        <w:rPr>
          <w:rFonts w:asciiTheme="minorEastAsia" w:hAnsiTheme="minorEastAsia"/>
          <w:sz w:val="28"/>
          <w:szCs w:val="28"/>
        </w:rPr>
      </w:pPr>
      <w:bookmarkStart w:id="8" w:name="page46"/>
      <w:bookmarkEnd w:id="8"/>
    </w:p>
    <w:p w:rsidR="00C02562" w:rsidRPr="00FB280A" w:rsidRDefault="00C02562" w:rsidP="00C02562">
      <w:pPr>
        <w:spacing w:line="20" w:lineRule="exact"/>
        <w:rPr>
          <w:rFonts w:asciiTheme="minorEastAsia" w:hAnsiTheme="minorEastAsia"/>
          <w:sz w:val="28"/>
          <w:szCs w:val="28"/>
        </w:rPr>
      </w:pPr>
    </w:p>
    <w:p w:rsidR="00C02562" w:rsidRPr="00FB280A" w:rsidRDefault="00C02562" w:rsidP="00C02562">
      <w:pPr>
        <w:spacing w:line="92" w:lineRule="exact"/>
        <w:rPr>
          <w:rFonts w:asciiTheme="minorEastAsia" w:hAnsiTheme="minorEastAsia"/>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0"/>
        <w:gridCol w:w="3000"/>
        <w:gridCol w:w="860"/>
        <w:gridCol w:w="1660"/>
        <w:gridCol w:w="1900"/>
        <w:gridCol w:w="30"/>
      </w:tblGrid>
      <w:tr w:rsidR="00C02562" w:rsidRPr="00FB280A" w:rsidTr="00273CDA">
        <w:trPr>
          <w:trHeight w:val="285"/>
        </w:trPr>
        <w:tc>
          <w:tcPr>
            <w:tcW w:w="880" w:type="dxa"/>
            <w:shd w:val="clear" w:color="auto" w:fill="D8D8D8"/>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b/>
                <w:bCs/>
                <w:sz w:val="28"/>
                <w:szCs w:val="28"/>
              </w:rPr>
              <w:t>序号</w:t>
            </w:r>
          </w:p>
        </w:tc>
        <w:tc>
          <w:tcPr>
            <w:tcW w:w="300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维修项目</w:t>
            </w:r>
          </w:p>
        </w:tc>
        <w:tc>
          <w:tcPr>
            <w:tcW w:w="8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所需工时</w:t>
            </w:r>
          </w:p>
        </w:tc>
        <w:tc>
          <w:tcPr>
            <w:tcW w:w="16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最高单价限价（元）</w:t>
            </w:r>
          </w:p>
        </w:tc>
        <w:tc>
          <w:tcPr>
            <w:tcW w:w="190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备注</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90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检查调校前轮定位</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91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调校前轮前束</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92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换前驱动轴</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93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更换前桥</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94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更换后桥</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95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更换前制动片</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96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更换后制动片（碟刹）</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97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更换后制动蹄（鼓刹）</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98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更换手刹片</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99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更换后制动鼓</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100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光整制动盘（个）</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101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更换前制动盘</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102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更换后制动盘</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103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更换制动总泵</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104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更换制动分泵（前）</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105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更换真空助力器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106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3"/>
                <w:sz w:val="28"/>
                <w:szCs w:val="28"/>
              </w:rPr>
              <w:t>更换 ABS 执行器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107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5"/>
                <w:sz w:val="28"/>
                <w:szCs w:val="28"/>
              </w:rPr>
              <w:t>更换 ABS 转速传感器（个）</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108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更换车轮制动软管（条）</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109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保养或更换手刹拉线</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110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换制动碟（个）</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111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换刹车比例阀</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112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换刹车总泵</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113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换刹车分泵</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114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电换刹车油</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115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7"/>
                <w:sz w:val="28"/>
                <w:szCs w:val="28"/>
              </w:rPr>
              <w:t>拆装、更换刹车总泵修理包</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116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调整手制动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117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四轮定位检测、调整</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118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前束检测、调整</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119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更换方向机总成</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120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更换方向助乃油泵</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121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更换方向机油</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3"/>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bl>
    <w:p w:rsidR="00C02562" w:rsidRPr="00FB280A" w:rsidRDefault="00C02562" w:rsidP="00C02562">
      <w:pPr>
        <w:spacing w:line="92" w:lineRule="exact"/>
        <w:rPr>
          <w:rFonts w:asciiTheme="minorEastAsia" w:hAnsiTheme="minorEastAsia"/>
          <w:sz w:val="28"/>
          <w:szCs w:val="28"/>
        </w:rPr>
      </w:pPr>
      <w:bookmarkStart w:id="9" w:name="page47"/>
      <w:bookmarkEnd w:id="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0"/>
        <w:gridCol w:w="3155"/>
        <w:gridCol w:w="992"/>
        <w:gridCol w:w="1843"/>
        <w:gridCol w:w="1430"/>
        <w:gridCol w:w="30"/>
      </w:tblGrid>
      <w:tr w:rsidR="00C02562" w:rsidRPr="00FB280A" w:rsidTr="00273CDA">
        <w:trPr>
          <w:trHeight w:val="285"/>
        </w:trPr>
        <w:tc>
          <w:tcPr>
            <w:tcW w:w="880" w:type="dxa"/>
            <w:shd w:val="clear" w:color="auto" w:fill="D8D8D8"/>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b/>
                <w:bCs/>
                <w:sz w:val="28"/>
                <w:szCs w:val="28"/>
              </w:rPr>
              <w:t>序号</w:t>
            </w:r>
          </w:p>
        </w:tc>
        <w:tc>
          <w:tcPr>
            <w:tcW w:w="3155"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维修项目</w:t>
            </w:r>
          </w:p>
        </w:tc>
        <w:tc>
          <w:tcPr>
            <w:tcW w:w="992"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所需工时</w:t>
            </w:r>
          </w:p>
        </w:tc>
        <w:tc>
          <w:tcPr>
            <w:tcW w:w="1843"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最高单价限价（元）</w:t>
            </w:r>
          </w:p>
        </w:tc>
        <w:tc>
          <w:tcPr>
            <w:tcW w:w="143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备注</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122</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更换横拉杆球头（左、右）</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123</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更换助力泵油</w:t>
            </w:r>
          </w:p>
        </w:tc>
        <w:tc>
          <w:tcPr>
            <w:tcW w:w="992"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124</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更换助力泵油壶</w:t>
            </w:r>
          </w:p>
        </w:tc>
        <w:tc>
          <w:tcPr>
            <w:tcW w:w="992"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125</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换方向机外球头</w:t>
            </w:r>
          </w:p>
        </w:tc>
        <w:tc>
          <w:tcPr>
            <w:tcW w:w="992"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126</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更换助力泵</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127</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更换方向机油散热器</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128</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更换方向盘</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129</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换转向机十字轴</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130</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测漏.加雪种（R134a）</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131</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更换压缩机</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132</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更换冷凝器</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133</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清洁或更换蒸发器</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134</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更换电子扇或电子扇马达</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135</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更换冷暖调节开关或拉索</w:t>
            </w:r>
          </w:p>
        </w:tc>
        <w:tc>
          <w:tcPr>
            <w:tcW w:w="992"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136</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更换暖风水箱</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137</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拆装空调鼓风机</w:t>
            </w:r>
          </w:p>
        </w:tc>
        <w:tc>
          <w:tcPr>
            <w:tcW w:w="992"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138</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拆装空调进气滤网</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139</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空调系统全面检修</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140</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抽真空加雪种</w:t>
            </w:r>
          </w:p>
        </w:tc>
        <w:tc>
          <w:tcPr>
            <w:tcW w:w="992"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141</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换髙低压管</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142</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更换空调管路</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143</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更换冷气泵皮带</w:t>
            </w:r>
          </w:p>
        </w:tc>
        <w:tc>
          <w:tcPr>
            <w:tcW w:w="992"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144</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空调系大修</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145</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拆装仪表台</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146</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清洗蒸发器</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147</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调温控开关</w:t>
            </w:r>
          </w:p>
        </w:tc>
        <w:tc>
          <w:tcPr>
            <w:tcW w:w="992"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148</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更换大灯灯泡（个〉</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149</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更换雨刮片</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150</w:t>
            </w:r>
          </w:p>
        </w:tc>
        <w:tc>
          <w:tcPr>
            <w:tcW w:w="3155" w:type="dxa"/>
            <w:vAlign w:val="bottom"/>
          </w:tcPr>
          <w:p w:rsidR="00C02562" w:rsidRPr="00FB280A" w:rsidRDefault="00C02562" w:rsidP="00273CDA">
            <w:pPr>
              <w:spacing w:line="274" w:lineRule="exact"/>
              <w:rPr>
                <w:rFonts w:asciiTheme="minorEastAsia" w:hAnsiTheme="minorEastAsia"/>
                <w:sz w:val="28"/>
                <w:szCs w:val="28"/>
              </w:rPr>
            </w:pPr>
            <w:r w:rsidRPr="00FB280A">
              <w:rPr>
                <w:rFonts w:asciiTheme="minorEastAsia" w:hAnsiTheme="minorEastAsia" w:cs="宋体"/>
                <w:w w:val="99"/>
                <w:sz w:val="28"/>
                <w:szCs w:val="28"/>
              </w:rPr>
              <w:t>更换雨刮喷水壶或喷水电</w:t>
            </w:r>
            <w:r w:rsidRPr="00FB280A">
              <w:rPr>
                <w:rFonts w:asciiTheme="minorEastAsia" w:hAnsiTheme="minorEastAsia" w:cs="宋体" w:hint="eastAsia"/>
                <w:w w:val="99"/>
                <w:sz w:val="28"/>
                <w:szCs w:val="28"/>
              </w:rPr>
              <w:t>机</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151</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更换电池</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152</w:t>
            </w:r>
          </w:p>
        </w:tc>
        <w:tc>
          <w:tcPr>
            <w:tcW w:w="3155"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更换前门音响喇叭（t）</w:t>
            </w:r>
          </w:p>
        </w:tc>
        <w:tc>
          <w:tcPr>
            <w:tcW w:w="992"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843"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43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155" w:type="dxa"/>
            <w:vAlign w:val="bottom"/>
          </w:tcPr>
          <w:p w:rsidR="00C02562" w:rsidRPr="00FB280A" w:rsidRDefault="00C02562" w:rsidP="00273CDA">
            <w:pPr>
              <w:rPr>
                <w:rFonts w:asciiTheme="minorEastAsia" w:hAnsiTheme="minorEastAsia"/>
                <w:sz w:val="28"/>
                <w:szCs w:val="28"/>
              </w:rPr>
            </w:pPr>
          </w:p>
        </w:tc>
        <w:tc>
          <w:tcPr>
            <w:tcW w:w="992" w:type="dxa"/>
            <w:vAlign w:val="bottom"/>
          </w:tcPr>
          <w:p w:rsidR="00C02562" w:rsidRPr="00FB280A" w:rsidRDefault="00C02562" w:rsidP="00273CDA">
            <w:pPr>
              <w:rPr>
                <w:rFonts w:asciiTheme="minorEastAsia" w:hAnsiTheme="minorEastAsia"/>
                <w:sz w:val="28"/>
                <w:szCs w:val="28"/>
              </w:rPr>
            </w:pPr>
          </w:p>
        </w:tc>
        <w:tc>
          <w:tcPr>
            <w:tcW w:w="1843" w:type="dxa"/>
            <w:vAlign w:val="bottom"/>
          </w:tcPr>
          <w:p w:rsidR="00C02562" w:rsidRPr="00FB280A" w:rsidRDefault="00C02562" w:rsidP="00273CDA">
            <w:pPr>
              <w:rPr>
                <w:rFonts w:asciiTheme="minorEastAsia" w:hAnsiTheme="minorEastAsia"/>
                <w:sz w:val="28"/>
                <w:szCs w:val="28"/>
              </w:rPr>
            </w:pPr>
          </w:p>
        </w:tc>
        <w:tc>
          <w:tcPr>
            <w:tcW w:w="143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bl>
    <w:p w:rsidR="00C02562" w:rsidRPr="00FB280A" w:rsidRDefault="00C02562" w:rsidP="00C02562">
      <w:pPr>
        <w:spacing w:line="240" w:lineRule="exact"/>
        <w:ind w:left="4680"/>
        <w:rPr>
          <w:rFonts w:asciiTheme="minorEastAsia" w:hAnsiTheme="minorEastAsia"/>
          <w:sz w:val="28"/>
          <w:szCs w:val="28"/>
        </w:rPr>
      </w:pPr>
      <w:bookmarkStart w:id="10" w:name="page48"/>
      <w:bookmarkEnd w:id="10"/>
    </w:p>
    <w:p w:rsidR="00C02562" w:rsidRPr="00FB280A" w:rsidRDefault="00C02562" w:rsidP="00C02562">
      <w:pPr>
        <w:spacing w:line="20" w:lineRule="exact"/>
        <w:rPr>
          <w:rFonts w:asciiTheme="minorEastAsia" w:hAnsiTheme="minorEastAsia"/>
          <w:sz w:val="28"/>
          <w:szCs w:val="28"/>
        </w:rPr>
      </w:pPr>
    </w:p>
    <w:p w:rsidR="00C02562" w:rsidRPr="00FB280A" w:rsidRDefault="00C02562" w:rsidP="00C02562">
      <w:pPr>
        <w:spacing w:line="92" w:lineRule="exact"/>
        <w:rPr>
          <w:rFonts w:asciiTheme="minorEastAsia" w:hAnsiTheme="minorEastAsia"/>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0"/>
        <w:gridCol w:w="3000"/>
        <w:gridCol w:w="860"/>
        <w:gridCol w:w="1660"/>
        <w:gridCol w:w="1900"/>
        <w:gridCol w:w="30"/>
      </w:tblGrid>
      <w:tr w:rsidR="00C02562" w:rsidRPr="00FB280A" w:rsidTr="00273CDA">
        <w:trPr>
          <w:trHeight w:val="285"/>
        </w:trPr>
        <w:tc>
          <w:tcPr>
            <w:tcW w:w="880" w:type="dxa"/>
            <w:shd w:val="clear" w:color="auto" w:fill="D8D8D8"/>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b/>
                <w:bCs/>
                <w:sz w:val="28"/>
                <w:szCs w:val="28"/>
              </w:rPr>
              <w:t>序号</w:t>
            </w:r>
          </w:p>
        </w:tc>
        <w:tc>
          <w:tcPr>
            <w:tcW w:w="300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维修项目</w:t>
            </w:r>
          </w:p>
        </w:tc>
        <w:tc>
          <w:tcPr>
            <w:tcW w:w="8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所需工时</w:t>
            </w:r>
          </w:p>
        </w:tc>
        <w:tc>
          <w:tcPr>
            <w:tcW w:w="16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最高单价限价（元）</w:t>
            </w:r>
          </w:p>
        </w:tc>
        <w:tc>
          <w:tcPr>
            <w:tcW w:w="190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备注</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153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更换后音响喇叭（个）</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154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拆装音响主机</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155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吏换电喇叭</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156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更换气袋线盘</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157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更换左右气袋及电脑</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158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更换升降器总开关</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159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更换前门升降器或马达</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160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更换后门升降器或马达</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161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更换转向组合开关</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162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更换前保险杠灯（只）</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163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更换前转向灯</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164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更换室内倒车镜</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165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换发电机</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166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换雨刮马达</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167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换保险盒</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168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更换前档</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169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更换后档</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170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更换外把手</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171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更换四档泥板</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172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更换刹车油量感应器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173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更换机油感应器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174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更换仪表总成</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175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配装遥控器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176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更换雨刮臂</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177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更换里程表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178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更换组合仪表总成</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179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清洗水箱</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180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拆装仪表台</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181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更换前中网</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182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更换前或后档风玻璃</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183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更换发动机盖</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184</w:t>
            </w:r>
          </w:p>
        </w:tc>
        <w:tc>
          <w:tcPr>
            <w:tcW w:w="3000" w:type="dxa"/>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更换发动机仓前龙 N 架</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3"/>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bl>
    <w:p w:rsidR="00C02562" w:rsidRPr="00FB280A" w:rsidRDefault="00C02562" w:rsidP="00C02562">
      <w:pPr>
        <w:spacing w:line="20" w:lineRule="exact"/>
        <w:rPr>
          <w:rFonts w:asciiTheme="minorEastAsia" w:hAnsiTheme="minorEastAsia"/>
          <w:sz w:val="28"/>
          <w:szCs w:val="28"/>
        </w:rPr>
      </w:pPr>
      <w:bookmarkStart w:id="11" w:name="page49"/>
      <w:bookmarkEnd w:id="11"/>
    </w:p>
    <w:p w:rsidR="00C02562" w:rsidRPr="00FB280A" w:rsidRDefault="00C02562" w:rsidP="00C02562">
      <w:pPr>
        <w:spacing w:line="92" w:lineRule="exact"/>
        <w:rPr>
          <w:rFonts w:asciiTheme="minorEastAsia" w:hAnsiTheme="minorEastAsia"/>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0"/>
        <w:gridCol w:w="3000"/>
        <w:gridCol w:w="860"/>
        <w:gridCol w:w="1660"/>
        <w:gridCol w:w="1900"/>
        <w:gridCol w:w="30"/>
      </w:tblGrid>
      <w:tr w:rsidR="00C02562" w:rsidRPr="00FB280A" w:rsidTr="00273CDA">
        <w:trPr>
          <w:trHeight w:val="285"/>
        </w:trPr>
        <w:tc>
          <w:tcPr>
            <w:tcW w:w="880" w:type="dxa"/>
            <w:vMerge w:val="restart"/>
            <w:shd w:val="clear" w:color="auto" w:fill="D8D8D8"/>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b/>
                <w:bCs/>
                <w:sz w:val="28"/>
                <w:szCs w:val="28"/>
              </w:rPr>
              <w:t>序号</w:t>
            </w:r>
          </w:p>
        </w:tc>
        <w:tc>
          <w:tcPr>
            <w:tcW w:w="3000" w:type="dxa"/>
            <w:vMerge w:val="restart"/>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维修项目</w:t>
            </w:r>
          </w:p>
        </w:tc>
        <w:tc>
          <w:tcPr>
            <w:tcW w:w="8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所需</w:t>
            </w:r>
          </w:p>
        </w:tc>
        <w:tc>
          <w:tcPr>
            <w:tcW w:w="16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最高单价限价</w:t>
            </w:r>
          </w:p>
        </w:tc>
        <w:tc>
          <w:tcPr>
            <w:tcW w:w="1900" w:type="dxa"/>
            <w:vMerge w:val="restart"/>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备注</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56"/>
        </w:trPr>
        <w:tc>
          <w:tcPr>
            <w:tcW w:w="88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300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8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工时</w:t>
            </w:r>
          </w:p>
        </w:tc>
        <w:tc>
          <w:tcPr>
            <w:tcW w:w="16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（元）</w:t>
            </w:r>
          </w:p>
        </w:tc>
        <w:tc>
          <w:tcPr>
            <w:tcW w:w="190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185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更换倒车镜</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186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更换前翼子板</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187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更换后翼子板</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188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更换前车门（个）</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189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更换前门玻璃（件）</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190</w:t>
            </w:r>
          </w:p>
        </w:tc>
        <w:tc>
          <w:tcPr>
            <w:tcW w:w="3000" w:type="dxa"/>
            <w:vAlign w:val="bottom"/>
          </w:tcPr>
          <w:p w:rsidR="00C02562" w:rsidRPr="00FB280A" w:rsidRDefault="00C02562" w:rsidP="00273CDA">
            <w:pPr>
              <w:spacing w:line="274" w:lineRule="exact"/>
              <w:ind w:left="80"/>
              <w:rPr>
                <w:rFonts w:asciiTheme="minorEastAsia" w:hAnsiTheme="minorEastAsia"/>
                <w:sz w:val="28"/>
                <w:szCs w:val="28"/>
              </w:rPr>
            </w:pPr>
            <w:r w:rsidRPr="00FB280A">
              <w:rPr>
                <w:rFonts w:asciiTheme="minorEastAsia" w:hAnsiTheme="minorEastAsia" w:cs="宋体"/>
                <w:w w:val="99"/>
                <w:sz w:val="28"/>
                <w:szCs w:val="28"/>
              </w:rPr>
              <w:t>更换前门锁机并调整（个）</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191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更换后门锁机并调整</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192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吏换前门玻璃绒梢（条）</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193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更换后门玻璃绒梢</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194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更换前门升降器或马达</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195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更换后门升降器或马达</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196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更换行李箱盖</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197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更换前保险杠</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198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更换后保险杠</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199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更换点火开关及点火锁</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200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更换全车锁</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201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更换天窗玻璃</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202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更换后门三角窗</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203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校正大梁</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204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更换车身地毯</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205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更换车门外拉手</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206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更换车门内拉手</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lastRenderedPageBreak/>
              <w:t>207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更换后车门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208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更换前保险杠上支架</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209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更换后保险杠上支架</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210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更换前大灯（个）</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211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更换室内倒车镜</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57"/>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212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更换前转向灯</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213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更换后叶子板</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214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史换前盖</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215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更换前格栅</w:t>
            </w:r>
          </w:p>
        </w:tc>
        <w:tc>
          <w:tcPr>
            <w:tcW w:w="860" w:type="dxa"/>
            <w:vAlign w:val="bottom"/>
          </w:tcPr>
          <w:p w:rsidR="00C02562" w:rsidRPr="00FB280A" w:rsidRDefault="00C02562" w:rsidP="00273CDA">
            <w:pPr>
              <w:spacing w:line="274" w:lineRule="exact"/>
              <w:ind w:left="300"/>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216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换车门玻璃</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3"/>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bl>
    <w:p w:rsidR="00C02562" w:rsidRPr="00FB280A" w:rsidRDefault="00C02562" w:rsidP="00C02562">
      <w:pPr>
        <w:spacing w:line="20" w:lineRule="exact"/>
        <w:rPr>
          <w:rFonts w:asciiTheme="minorEastAsia" w:hAnsiTheme="minorEastAsia"/>
          <w:sz w:val="28"/>
          <w:szCs w:val="28"/>
        </w:rPr>
      </w:pPr>
      <w:bookmarkStart w:id="12" w:name="page50"/>
      <w:bookmarkEnd w:id="12"/>
    </w:p>
    <w:p w:rsidR="00C02562" w:rsidRPr="00FB280A" w:rsidRDefault="00C02562" w:rsidP="00C02562">
      <w:pPr>
        <w:spacing w:line="92" w:lineRule="exact"/>
        <w:rPr>
          <w:rFonts w:asciiTheme="minorEastAsia" w:hAnsiTheme="minorEastAsia"/>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0"/>
        <w:gridCol w:w="3000"/>
        <w:gridCol w:w="860"/>
        <w:gridCol w:w="1660"/>
        <w:gridCol w:w="1900"/>
        <w:gridCol w:w="30"/>
      </w:tblGrid>
      <w:tr w:rsidR="00C02562" w:rsidRPr="00FB280A" w:rsidTr="00273CDA">
        <w:trPr>
          <w:trHeight w:val="285"/>
        </w:trPr>
        <w:tc>
          <w:tcPr>
            <w:tcW w:w="880" w:type="dxa"/>
            <w:vMerge w:val="restart"/>
            <w:shd w:val="clear" w:color="auto" w:fill="D8D8D8"/>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b/>
                <w:bCs/>
                <w:sz w:val="28"/>
                <w:szCs w:val="28"/>
              </w:rPr>
              <w:t>序号</w:t>
            </w:r>
          </w:p>
        </w:tc>
        <w:tc>
          <w:tcPr>
            <w:tcW w:w="3000" w:type="dxa"/>
            <w:vMerge w:val="restart"/>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维修项目</w:t>
            </w:r>
          </w:p>
        </w:tc>
        <w:tc>
          <w:tcPr>
            <w:tcW w:w="8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所需</w:t>
            </w:r>
          </w:p>
        </w:tc>
        <w:tc>
          <w:tcPr>
            <w:tcW w:w="16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最高单价限价</w:t>
            </w:r>
          </w:p>
        </w:tc>
        <w:tc>
          <w:tcPr>
            <w:tcW w:w="1900" w:type="dxa"/>
            <w:vMerge w:val="restart"/>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备注</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56"/>
        </w:trPr>
        <w:tc>
          <w:tcPr>
            <w:tcW w:w="88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300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860" w:type="dxa"/>
            <w:vMerge w:val="restart"/>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工时</w:t>
            </w:r>
          </w:p>
        </w:tc>
        <w:tc>
          <w:tcPr>
            <w:tcW w:w="1660" w:type="dxa"/>
            <w:vMerge w:val="restart"/>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（元）</w:t>
            </w:r>
          </w:p>
        </w:tc>
        <w:tc>
          <w:tcPr>
            <w:tcW w:w="190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2"/>
        </w:trPr>
        <w:tc>
          <w:tcPr>
            <w:tcW w:w="880" w:type="dxa"/>
            <w:shd w:val="clear" w:color="auto" w:fill="D8D8D8"/>
            <w:vAlign w:val="bottom"/>
          </w:tcPr>
          <w:p w:rsidR="00C02562" w:rsidRPr="00FB280A" w:rsidRDefault="00C02562" w:rsidP="00273CDA">
            <w:pPr>
              <w:rPr>
                <w:rFonts w:asciiTheme="minorEastAsia" w:hAnsiTheme="minorEastAsia"/>
                <w:sz w:val="28"/>
                <w:szCs w:val="28"/>
              </w:rPr>
            </w:pPr>
          </w:p>
        </w:tc>
        <w:tc>
          <w:tcPr>
            <w:tcW w:w="3000" w:type="dxa"/>
            <w:shd w:val="clear" w:color="auto" w:fill="D8D8D8"/>
            <w:vAlign w:val="bottom"/>
          </w:tcPr>
          <w:p w:rsidR="00C02562" w:rsidRPr="00FB280A" w:rsidRDefault="00C02562" w:rsidP="00273CDA">
            <w:pPr>
              <w:rPr>
                <w:rFonts w:asciiTheme="minorEastAsia" w:hAnsiTheme="minorEastAsia"/>
                <w:sz w:val="28"/>
                <w:szCs w:val="28"/>
              </w:rPr>
            </w:pPr>
          </w:p>
        </w:tc>
        <w:tc>
          <w:tcPr>
            <w:tcW w:w="86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166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1900" w:type="dxa"/>
            <w:shd w:val="clear" w:color="auto" w:fill="D8D8D8"/>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217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换后视镜</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218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更换安全带</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219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前门或后门修复（单）</w:t>
            </w:r>
          </w:p>
        </w:tc>
        <w:tc>
          <w:tcPr>
            <w:tcW w:w="860" w:type="dxa"/>
            <w:vAlign w:val="bottom"/>
          </w:tcPr>
          <w:p w:rsidR="00C02562" w:rsidRPr="00FB280A" w:rsidRDefault="00C02562" w:rsidP="00273CDA">
            <w:pPr>
              <w:spacing w:line="274" w:lineRule="exact"/>
              <w:ind w:right="200"/>
              <w:jc w:val="right"/>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商务车、小车</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220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发动机强保</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换机油，机油格</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221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更换节温器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调离合（六缸）</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222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换风扇叶（需拆风扇罩）</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223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更换汽缸垫</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224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更换四配套</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六缸</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225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更换活塞环</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六缸</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226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发动机大修</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六缸</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227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更换油底壳垫</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六缸</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228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更换曲轴前油封</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229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更换曲轴后油封</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230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更换风扇减震轮</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不含抬波箱</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231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更换增压器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232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更换凸轮轴</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不含拆中冷器</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233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更换机油泵</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234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更换机油散热器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含拆装油底壳</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235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更换水箱（不带中冷）</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236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更换排气歧管垫</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237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更换进气管</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238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更换排气管密封垫</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239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更换水泵</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240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调整气门间隙</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不含附件拆装</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241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更换起动机</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六缸</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242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更换发电机</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243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更换发动机皮带</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244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更换空压泵</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245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更换方向机阻力泵</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含排空</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246</w:t>
            </w:r>
          </w:p>
        </w:tc>
        <w:tc>
          <w:tcPr>
            <w:tcW w:w="3000" w:type="dxa"/>
            <w:vAlign w:val="bottom"/>
          </w:tcPr>
          <w:p w:rsidR="00C02562" w:rsidRPr="00FB280A" w:rsidRDefault="00C02562" w:rsidP="00273CDA">
            <w:pPr>
              <w:spacing w:line="274" w:lineRule="exact"/>
              <w:jc w:val="center"/>
              <w:rPr>
                <w:rFonts w:asciiTheme="minorEastAsia" w:hAnsiTheme="minorEastAsia" w:cs="宋体"/>
                <w:w w:val="97"/>
                <w:sz w:val="28"/>
                <w:szCs w:val="28"/>
              </w:rPr>
            </w:pPr>
            <w:r w:rsidRPr="00FB280A">
              <w:rPr>
                <w:rFonts w:asciiTheme="minorEastAsia" w:hAnsiTheme="minorEastAsia" w:cs="宋体"/>
                <w:w w:val="97"/>
                <w:sz w:val="28"/>
                <w:szCs w:val="28"/>
              </w:rPr>
              <w:t>更换气阀室罩盖垫（带制动</w:t>
            </w:r>
          </w:p>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除外）</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1900" w:type="dxa"/>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bl>
    <w:p w:rsidR="00C02562" w:rsidRPr="00FB280A" w:rsidRDefault="00C02562" w:rsidP="00C02562">
      <w:pPr>
        <w:spacing w:line="20" w:lineRule="exact"/>
        <w:rPr>
          <w:rFonts w:asciiTheme="minorEastAsia" w:hAnsiTheme="minorEastAsia"/>
          <w:sz w:val="28"/>
          <w:szCs w:val="28"/>
        </w:rPr>
      </w:pPr>
      <w:bookmarkStart w:id="13" w:name="page51"/>
      <w:bookmarkEnd w:id="13"/>
    </w:p>
    <w:p w:rsidR="00C02562" w:rsidRPr="00FB280A" w:rsidRDefault="00C02562" w:rsidP="00C02562">
      <w:pPr>
        <w:spacing w:line="92" w:lineRule="exact"/>
        <w:rPr>
          <w:rFonts w:asciiTheme="minorEastAsia" w:hAnsiTheme="minorEastAsia"/>
          <w:sz w:val="28"/>
          <w:szCs w:val="28"/>
        </w:rPr>
      </w:pPr>
    </w:p>
    <w:p w:rsidR="00C02562" w:rsidRPr="00FB280A" w:rsidRDefault="00C02562" w:rsidP="00C02562">
      <w:pPr>
        <w:spacing w:line="92" w:lineRule="exact"/>
        <w:rPr>
          <w:rFonts w:asciiTheme="minorEastAsia" w:hAnsiTheme="minorEastAsia"/>
          <w:sz w:val="28"/>
          <w:szCs w:val="28"/>
        </w:rPr>
      </w:pPr>
    </w:p>
    <w:tbl>
      <w:tblPr>
        <w:tblW w:w="88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0"/>
        <w:gridCol w:w="3000"/>
        <w:gridCol w:w="860"/>
        <w:gridCol w:w="1660"/>
        <w:gridCol w:w="2427"/>
      </w:tblGrid>
      <w:tr w:rsidR="00C02562" w:rsidRPr="00FB280A" w:rsidTr="00273CDA">
        <w:trPr>
          <w:trHeight w:val="285"/>
        </w:trPr>
        <w:tc>
          <w:tcPr>
            <w:tcW w:w="880" w:type="dxa"/>
            <w:vMerge w:val="restart"/>
            <w:shd w:val="clear" w:color="auto" w:fill="D8D8D8"/>
            <w:vAlign w:val="bottom"/>
          </w:tcPr>
          <w:p w:rsidR="00C02562" w:rsidRPr="00FB280A" w:rsidRDefault="00C02562" w:rsidP="00273CDA">
            <w:pPr>
              <w:spacing w:line="274" w:lineRule="exact"/>
              <w:ind w:left="140"/>
              <w:rPr>
                <w:rFonts w:asciiTheme="minorEastAsia" w:hAnsiTheme="minorEastAsia"/>
                <w:sz w:val="28"/>
                <w:szCs w:val="28"/>
              </w:rPr>
            </w:pPr>
            <w:r w:rsidRPr="00FB280A">
              <w:rPr>
                <w:rFonts w:asciiTheme="minorEastAsia" w:hAnsiTheme="minorEastAsia" w:cs="宋体"/>
                <w:b/>
                <w:bCs/>
                <w:sz w:val="28"/>
                <w:szCs w:val="28"/>
              </w:rPr>
              <w:t>序号</w:t>
            </w:r>
          </w:p>
        </w:tc>
        <w:tc>
          <w:tcPr>
            <w:tcW w:w="3000" w:type="dxa"/>
            <w:vMerge w:val="restart"/>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维修项目</w:t>
            </w:r>
          </w:p>
        </w:tc>
        <w:tc>
          <w:tcPr>
            <w:tcW w:w="8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所需</w:t>
            </w:r>
          </w:p>
        </w:tc>
        <w:tc>
          <w:tcPr>
            <w:tcW w:w="1660" w:type="dxa"/>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最高单价限价</w:t>
            </w:r>
          </w:p>
        </w:tc>
        <w:tc>
          <w:tcPr>
            <w:tcW w:w="2427" w:type="dxa"/>
            <w:vMerge w:val="restart"/>
            <w:shd w:val="clear" w:color="auto" w:fill="D8D8D8"/>
            <w:vAlign w:val="bottom"/>
          </w:tcPr>
          <w:p w:rsidR="00C02562" w:rsidRPr="00FB280A" w:rsidRDefault="00C02562" w:rsidP="00273CDA">
            <w:pPr>
              <w:spacing w:line="274" w:lineRule="exact"/>
              <w:ind w:left="760"/>
              <w:rPr>
                <w:rFonts w:asciiTheme="minorEastAsia" w:hAnsiTheme="minorEastAsia"/>
                <w:sz w:val="28"/>
                <w:szCs w:val="28"/>
              </w:rPr>
            </w:pPr>
            <w:r w:rsidRPr="00FB280A">
              <w:rPr>
                <w:rFonts w:asciiTheme="minorEastAsia" w:hAnsiTheme="minorEastAsia" w:cs="宋体"/>
                <w:b/>
                <w:bCs/>
                <w:sz w:val="28"/>
                <w:szCs w:val="28"/>
              </w:rPr>
              <w:t>备注</w:t>
            </w:r>
          </w:p>
        </w:tc>
      </w:tr>
      <w:tr w:rsidR="00C02562" w:rsidRPr="00FB280A" w:rsidTr="00273CDA">
        <w:trPr>
          <w:trHeight w:val="624"/>
        </w:trPr>
        <w:tc>
          <w:tcPr>
            <w:tcW w:w="88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300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860" w:type="dxa"/>
            <w:vMerge w:val="restart"/>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工时</w:t>
            </w:r>
          </w:p>
        </w:tc>
        <w:tc>
          <w:tcPr>
            <w:tcW w:w="1660" w:type="dxa"/>
            <w:vMerge w:val="restart"/>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（元）</w:t>
            </w:r>
          </w:p>
        </w:tc>
        <w:tc>
          <w:tcPr>
            <w:tcW w:w="2427" w:type="dxa"/>
            <w:vMerge/>
            <w:shd w:val="clear" w:color="auto" w:fill="D8D8D8"/>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2"/>
        </w:trPr>
        <w:tc>
          <w:tcPr>
            <w:tcW w:w="880" w:type="dxa"/>
            <w:shd w:val="clear" w:color="auto" w:fill="D8D8D8"/>
            <w:vAlign w:val="bottom"/>
          </w:tcPr>
          <w:p w:rsidR="00C02562" w:rsidRPr="00FB280A" w:rsidRDefault="00C02562" w:rsidP="00273CDA">
            <w:pPr>
              <w:rPr>
                <w:rFonts w:asciiTheme="minorEastAsia" w:hAnsiTheme="minorEastAsia"/>
                <w:sz w:val="28"/>
                <w:szCs w:val="28"/>
              </w:rPr>
            </w:pPr>
          </w:p>
        </w:tc>
        <w:tc>
          <w:tcPr>
            <w:tcW w:w="3000" w:type="dxa"/>
            <w:shd w:val="clear" w:color="auto" w:fill="D8D8D8"/>
            <w:vAlign w:val="bottom"/>
          </w:tcPr>
          <w:p w:rsidR="00C02562" w:rsidRPr="00FB280A" w:rsidRDefault="00C02562" w:rsidP="00273CDA">
            <w:pPr>
              <w:rPr>
                <w:rFonts w:asciiTheme="minorEastAsia" w:hAnsiTheme="minorEastAsia"/>
                <w:sz w:val="28"/>
                <w:szCs w:val="28"/>
              </w:rPr>
            </w:pPr>
          </w:p>
        </w:tc>
        <w:tc>
          <w:tcPr>
            <w:tcW w:w="86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1660" w:type="dxa"/>
            <w:vMerge/>
            <w:shd w:val="clear" w:color="auto" w:fill="D8D8D8"/>
            <w:vAlign w:val="bottom"/>
          </w:tcPr>
          <w:p w:rsidR="00C02562" w:rsidRPr="00FB280A" w:rsidRDefault="00C02562" w:rsidP="00273CDA">
            <w:pPr>
              <w:rPr>
                <w:rFonts w:asciiTheme="minorEastAsia" w:hAnsiTheme="minorEastAsia"/>
                <w:sz w:val="28"/>
                <w:szCs w:val="28"/>
              </w:rPr>
            </w:pPr>
          </w:p>
        </w:tc>
        <w:tc>
          <w:tcPr>
            <w:tcW w:w="2427" w:type="dxa"/>
            <w:shd w:val="clear" w:color="auto" w:fill="D8D8D8"/>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lastRenderedPageBreak/>
              <w:t>247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更换副水箱</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248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更换离合器压盘及从动盘</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249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更换离合助力泵</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含排空</w:t>
            </w: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250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更换离合器总泵</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不含拆装仪表台</w:t>
            </w: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251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更换离合器飞轮齿圈</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不含抬波箱</w:t>
            </w: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252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更换飞轮壳</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不含抬波箱</w:t>
            </w: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253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更换中桥前油封</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w w:val="92"/>
                <w:sz w:val="28"/>
                <w:szCs w:val="28"/>
              </w:rPr>
              <w:t>含拆装轮胎，轮毂</w:t>
            </w:r>
            <w:r w:rsidRPr="00FB280A">
              <w:rPr>
                <w:rFonts w:asciiTheme="minorEastAsia" w:hAnsiTheme="minorEastAsia" w:cs="宋体"/>
                <w:sz w:val="28"/>
                <w:szCs w:val="28"/>
              </w:rPr>
              <w:t>（单边）</w:t>
            </w: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254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更换中桥后油封</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w w:val="92"/>
                <w:sz w:val="28"/>
                <w:szCs w:val="28"/>
              </w:rPr>
              <w:t>含拆装轮胎，轮毂</w:t>
            </w:r>
            <w:r w:rsidRPr="00FB280A">
              <w:rPr>
                <w:rFonts w:asciiTheme="minorEastAsia" w:hAnsiTheme="minorEastAsia" w:cs="宋体"/>
                <w:sz w:val="28"/>
                <w:szCs w:val="28"/>
              </w:rPr>
              <w:t>（单边）</w:t>
            </w: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Merge w:val="restart"/>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255</w:t>
            </w:r>
          </w:p>
        </w:tc>
        <w:tc>
          <w:tcPr>
            <w:tcW w:w="3000" w:type="dxa"/>
            <w:vMerge w:val="restart"/>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更换后桥前油封</w:t>
            </w:r>
          </w:p>
        </w:tc>
        <w:tc>
          <w:tcPr>
            <w:tcW w:w="860" w:type="dxa"/>
            <w:vMerge w:val="restart"/>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Merge w:val="restart"/>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w w:val="92"/>
                <w:sz w:val="28"/>
                <w:szCs w:val="28"/>
              </w:rPr>
              <w:t>含拆装轮胎，轮毂</w:t>
            </w:r>
          </w:p>
        </w:tc>
      </w:tr>
      <w:tr w:rsidR="00C02562" w:rsidRPr="00FB280A" w:rsidTr="00273CDA">
        <w:trPr>
          <w:trHeight w:val="624"/>
        </w:trPr>
        <w:tc>
          <w:tcPr>
            <w:tcW w:w="880" w:type="dxa"/>
            <w:vMerge/>
            <w:vAlign w:val="bottom"/>
          </w:tcPr>
          <w:p w:rsidR="00C02562" w:rsidRPr="00FB280A" w:rsidRDefault="00C02562" w:rsidP="00273CDA">
            <w:pPr>
              <w:rPr>
                <w:rFonts w:asciiTheme="minorEastAsia" w:hAnsiTheme="minorEastAsia"/>
                <w:sz w:val="28"/>
                <w:szCs w:val="28"/>
              </w:rPr>
            </w:pPr>
          </w:p>
        </w:tc>
        <w:tc>
          <w:tcPr>
            <w:tcW w:w="3000" w:type="dxa"/>
            <w:vMerge/>
            <w:vAlign w:val="bottom"/>
          </w:tcPr>
          <w:p w:rsidR="00C02562" w:rsidRPr="00FB280A" w:rsidRDefault="00C02562" w:rsidP="00273CDA">
            <w:pPr>
              <w:rPr>
                <w:rFonts w:asciiTheme="minorEastAsia" w:hAnsiTheme="minorEastAsia"/>
                <w:sz w:val="28"/>
                <w:szCs w:val="28"/>
              </w:rPr>
            </w:pPr>
          </w:p>
        </w:tc>
        <w:tc>
          <w:tcPr>
            <w:tcW w:w="860" w:type="dxa"/>
            <w:vMerge/>
            <w:vAlign w:val="bottom"/>
          </w:tcPr>
          <w:p w:rsidR="00C02562" w:rsidRPr="00FB280A" w:rsidRDefault="00C02562" w:rsidP="00273CDA">
            <w:pPr>
              <w:rPr>
                <w:rFonts w:asciiTheme="minorEastAsia" w:hAnsiTheme="minorEastAsia"/>
                <w:sz w:val="28"/>
                <w:szCs w:val="28"/>
              </w:rPr>
            </w:pPr>
          </w:p>
        </w:tc>
        <w:tc>
          <w:tcPr>
            <w:tcW w:w="1660" w:type="dxa"/>
            <w:vMerge/>
            <w:vAlign w:val="bottom"/>
          </w:tcPr>
          <w:p w:rsidR="00C02562" w:rsidRPr="00FB280A" w:rsidRDefault="00C02562" w:rsidP="00273CDA">
            <w:pPr>
              <w:rPr>
                <w:rFonts w:asciiTheme="minorEastAsia" w:hAnsiTheme="minorEastAsia"/>
                <w:sz w:val="28"/>
                <w:szCs w:val="28"/>
              </w:rPr>
            </w:pPr>
          </w:p>
        </w:tc>
        <w:tc>
          <w:tcPr>
            <w:tcW w:w="2427" w:type="dxa"/>
            <w:vMerge w:val="restart"/>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（单边）</w:t>
            </w:r>
          </w:p>
        </w:tc>
      </w:tr>
      <w:tr w:rsidR="00C02562" w:rsidRPr="00FB280A" w:rsidTr="00273CDA">
        <w:trPr>
          <w:trHeight w:val="199"/>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Merge/>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Merge w:val="restart"/>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256</w:t>
            </w:r>
          </w:p>
        </w:tc>
        <w:tc>
          <w:tcPr>
            <w:tcW w:w="3000" w:type="dxa"/>
            <w:vMerge w:val="restart"/>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更换贯通轴</w:t>
            </w:r>
          </w:p>
        </w:tc>
        <w:tc>
          <w:tcPr>
            <w:tcW w:w="860" w:type="dxa"/>
            <w:vMerge w:val="restart"/>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Merge w:val="restart"/>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w w:val="92"/>
                <w:sz w:val="28"/>
                <w:szCs w:val="28"/>
              </w:rPr>
              <w:t>含拆装轮胎，轮毂</w:t>
            </w:r>
          </w:p>
        </w:tc>
      </w:tr>
      <w:tr w:rsidR="00C02562" w:rsidRPr="00FB280A" w:rsidTr="00273CDA">
        <w:trPr>
          <w:trHeight w:val="624"/>
        </w:trPr>
        <w:tc>
          <w:tcPr>
            <w:tcW w:w="880" w:type="dxa"/>
            <w:vMerge/>
            <w:vAlign w:val="bottom"/>
          </w:tcPr>
          <w:p w:rsidR="00C02562" w:rsidRPr="00FB280A" w:rsidRDefault="00C02562" w:rsidP="00273CDA">
            <w:pPr>
              <w:rPr>
                <w:rFonts w:asciiTheme="minorEastAsia" w:hAnsiTheme="minorEastAsia"/>
                <w:sz w:val="28"/>
                <w:szCs w:val="28"/>
              </w:rPr>
            </w:pPr>
          </w:p>
        </w:tc>
        <w:tc>
          <w:tcPr>
            <w:tcW w:w="3000" w:type="dxa"/>
            <w:vMerge/>
            <w:vAlign w:val="bottom"/>
          </w:tcPr>
          <w:p w:rsidR="00C02562" w:rsidRPr="00FB280A" w:rsidRDefault="00C02562" w:rsidP="00273CDA">
            <w:pPr>
              <w:rPr>
                <w:rFonts w:asciiTheme="minorEastAsia" w:hAnsiTheme="minorEastAsia"/>
                <w:sz w:val="28"/>
                <w:szCs w:val="28"/>
              </w:rPr>
            </w:pPr>
          </w:p>
        </w:tc>
        <w:tc>
          <w:tcPr>
            <w:tcW w:w="860" w:type="dxa"/>
            <w:vMerge/>
            <w:vAlign w:val="bottom"/>
          </w:tcPr>
          <w:p w:rsidR="00C02562" w:rsidRPr="00FB280A" w:rsidRDefault="00C02562" w:rsidP="00273CDA">
            <w:pPr>
              <w:rPr>
                <w:rFonts w:asciiTheme="minorEastAsia" w:hAnsiTheme="minorEastAsia"/>
                <w:sz w:val="28"/>
                <w:szCs w:val="28"/>
              </w:rPr>
            </w:pPr>
          </w:p>
        </w:tc>
        <w:tc>
          <w:tcPr>
            <w:tcW w:w="1660" w:type="dxa"/>
            <w:vMerge/>
            <w:vAlign w:val="bottom"/>
          </w:tcPr>
          <w:p w:rsidR="00C02562" w:rsidRPr="00FB280A" w:rsidRDefault="00C02562" w:rsidP="00273CDA">
            <w:pPr>
              <w:rPr>
                <w:rFonts w:asciiTheme="minorEastAsia" w:hAnsiTheme="minorEastAsia"/>
                <w:sz w:val="28"/>
                <w:szCs w:val="28"/>
              </w:rPr>
            </w:pPr>
          </w:p>
        </w:tc>
        <w:tc>
          <w:tcPr>
            <w:tcW w:w="2427" w:type="dxa"/>
            <w:vMerge w:val="restart"/>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（单边）</w:t>
            </w:r>
          </w:p>
        </w:tc>
      </w:tr>
      <w:tr w:rsidR="00C02562" w:rsidRPr="00FB280A" w:rsidTr="00273CDA">
        <w:trPr>
          <w:trHeight w:val="202"/>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Merge/>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257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更换轴间差速器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不含拆装传动轴</w:t>
            </w: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258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中桥大修</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259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后桥尾牙大修</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不含拆装后桥</w:t>
            </w: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260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更换换挡修理包</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261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更换中冷器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262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更换消声器</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单段</w:t>
            </w: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263</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调前束</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264</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更换里程表总成</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不含拆装仪表台</w:t>
            </w: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265</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更换里程软轴总成</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266</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换雨刮传动机构总成</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不含拆装仪表台</w:t>
            </w: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267</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换雨刮电机总成</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不含拆装仪表台</w:t>
            </w: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268</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更换刮水间歇继电器总成</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269</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更换门锁</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不含拆装仪表台</w:t>
            </w:r>
          </w:p>
        </w:tc>
      </w:tr>
      <w:tr w:rsidR="00C02562" w:rsidRPr="00FB280A" w:rsidTr="00273CDA">
        <w:trPr>
          <w:trHeight w:val="45"/>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880" w:type="dxa"/>
            <w:vMerge w:val="restart"/>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270</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7"/>
                <w:sz w:val="28"/>
                <w:szCs w:val="28"/>
              </w:rPr>
              <w:t>点火锁，门锁锁芯附钥匙总</w:t>
            </w:r>
          </w:p>
        </w:tc>
        <w:tc>
          <w:tcPr>
            <w:tcW w:w="860" w:type="dxa"/>
            <w:vMerge w:val="restart"/>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Merge w:val="restart"/>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202"/>
        </w:trPr>
        <w:tc>
          <w:tcPr>
            <w:tcW w:w="880" w:type="dxa"/>
            <w:vMerge/>
            <w:vAlign w:val="bottom"/>
          </w:tcPr>
          <w:p w:rsidR="00C02562" w:rsidRPr="00FB280A" w:rsidRDefault="00C02562" w:rsidP="00273CDA">
            <w:pPr>
              <w:rPr>
                <w:rFonts w:asciiTheme="minorEastAsia" w:hAnsiTheme="minorEastAsia"/>
                <w:sz w:val="28"/>
                <w:szCs w:val="28"/>
              </w:rPr>
            </w:pPr>
          </w:p>
        </w:tc>
        <w:tc>
          <w:tcPr>
            <w:tcW w:w="3000" w:type="dxa"/>
            <w:vMerge w:val="restart"/>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成（一套）</w:t>
            </w:r>
          </w:p>
        </w:tc>
        <w:tc>
          <w:tcPr>
            <w:tcW w:w="860" w:type="dxa"/>
            <w:vMerge/>
            <w:vAlign w:val="bottom"/>
          </w:tcPr>
          <w:p w:rsidR="00C02562" w:rsidRPr="00FB280A" w:rsidRDefault="00C02562" w:rsidP="00273CDA">
            <w:pPr>
              <w:rPr>
                <w:rFonts w:asciiTheme="minorEastAsia" w:hAnsiTheme="minorEastAsia"/>
                <w:sz w:val="28"/>
                <w:szCs w:val="28"/>
              </w:rPr>
            </w:pPr>
          </w:p>
        </w:tc>
        <w:tc>
          <w:tcPr>
            <w:tcW w:w="1660" w:type="dxa"/>
            <w:vMerge/>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9"/>
        </w:trPr>
        <w:tc>
          <w:tcPr>
            <w:tcW w:w="880" w:type="dxa"/>
            <w:vAlign w:val="bottom"/>
          </w:tcPr>
          <w:p w:rsidR="00C02562" w:rsidRPr="00FB280A" w:rsidRDefault="00C02562" w:rsidP="00273CDA">
            <w:pPr>
              <w:rPr>
                <w:rFonts w:asciiTheme="minorEastAsia" w:hAnsiTheme="minorEastAsia"/>
                <w:sz w:val="28"/>
                <w:szCs w:val="28"/>
              </w:rPr>
            </w:pPr>
          </w:p>
        </w:tc>
        <w:tc>
          <w:tcPr>
            <w:tcW w:w="3000" w:type="dxa"/>
            <w:vMerge/>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271</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更换传动轴</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单段</w:t>
            </w:r>
          </w:p>
        </w:tc>
      </w:tr>
      <w:tr w:rsidR="00C02562" w:rsidRPr="00FB280A" w:rsidTr="00273CDA">
        <w:trPr>
          <w:trHeight w:val="46"/>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880" w:type="dxa"/>
            <w:vAlign w:val="bottom"/>
          </w:tcPr>
          <w:p w:rsidR="00C02562" w:rsidRPr="00FB280A" w:rsidRDefault="00C02562" w:rsidP="00273CDA">
            <w:pPr>
              <w:spacing w:line="274" w:lineRule="exact"/>
              <w:ind w:left="160"/>
              <w:rPr>
                <w:rFonts w:asciiTheme="minorEastAsia" w:hAnsiTheme="minorEastAsia"/>
                <w:sz w:val="28"/>
                <w:szCs w:val="28"/>
              </w:rPr>
            </w:pPr>
            <w:r w:rsidRPr="00FB280A">
              <w:rPr>
                <w:rFonts w:asciiTheme="minorEastAsia" w:hAnsiTheme="minorEastAsia" w:cs="宋体"/>
                <w:sz w:val="28"/>
                <w:szCs w:val="28"/>
              </w:rPr>
              <w:t>272</w:t>
            </w:r>
          </w:p>
        </w:tc>
        <w:tc>
          <w:tcPr>
            <w:tcW w:w="3000" w:type="dxa"/>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更换传动轴十字轴</w:t>
            </w:r>
          </w:p>
        </w:tc>
        <w:tc>
          <w:tcPr>
            <w:tcW w:w="8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Align w:val="bottom"/>
          </w:tcPr>
          <w:p w:rsidR="00C02562" w:rsidRPr="00FB280A" w:rsidRDefault="00C02562" w:rsidP="00273CDA">
            <w:pPr>
              <w:spacing w:line="274" w:lineRule="exact"/>
              <w:jc w:val="center"/>
              <w:rPr>
                <w:rFonts w:asciiTheme="minorEastAsia" w:hAnsiTheme="minorEastAsia"/>
                <w:sz w:val="28"/>
                <w:szCs w:val="28"/>
              </w:rPr>
            </w:pPr>
          </w:p>
        </w:tc>
        <w:tc>
          <w:tcPr>
            <w:tcW w:w="2427" w:type="dxa"/>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单个不含拆装传动轴</w:t>
            </w:r>
          </w:p>
        </w:tc>
      </w:tr>
      <w:tr w:rsidR="00C02562" w:rsidRPr="00FB280A" w:rsidTr="00273CDA">
        <w:trPr>
          <w:trHeight w:val="43"/>
        </w:trPr>
        <w:tc>
          <w:tcPr>
            <w:tcW w:w="880" w:type="dxa"/>
            <w:vAlign w:val="bottom"/>
          </w:tcPr>
          <w:p w:rsidR="00C02562" w:rsidRPr="00FB280A" w:rsidRDefault="00C02562" w:rsidP="00273CDA">
            <w:pPr>
              <w:rPr>
                <w:rFonts w:asciiTheme="minorEastAsia" w:hAnsiTheme="minorEastAsia"/>
                <w:sz w:val="28"/>
                <w:szCs w:val="28"/>
              </w:rPr>
            </w:pPr>
          </w:p>
        </w:tc>
        <w:tc>
          <w:tcPr>
            <w:tcW w:w="3000" w:type="dxa"/>
            <w:vAlign w:val="bottom"/>
          </w:tcPr>
          <w:p w:rsidR="00C02562" w:rsidRPr="00FB280A" w:rsidRDefault="00C02562" w:rsidP="00273CDA">
            <w:pPr>
              <w:rPr>
                <w:rFonts w:asciiTheme="minorEastAsia" w:hAnsiTheme="minorEastAsia"/>
                <w:sz w:val="28"/>
                <w:szCs w:val="28"/>
              </w:rPr>
            </w:pPr>
          </w:p>
        </w:tc>
        <w:tc>
          <w:tcPr>
            <w:tcW w:w="860" w:type="dxa"/>
            <w:vAlign w:val="bottom"/>
          </w:tcPr>
          <w:p w:rsidR="00C02562" w:rsidRPr="00FB280A" w:rsidRDefault="00C02562" w:rsidP="00273CDA">
            <w:pPr>
              <w:rPr>
                <w:rFonts w:asciiTheme="minorEastAsia" w:hAnsiTheme="minorEastAsia"/>
                <w:sz w:val="28"/>
                <w:szCs w:val="28"/>
              </w:rPr>
            </w:pPr>
          </w:p>
        </w:tc>
        <w:tc>
          <w:tcPr>
            <w:tcW w:w="1660" w:type="dxa"/>
            <w:vAlign w:val="bottom"/>
          </w:tcPr>
          <w:p w:rsidR="00C02562" w:rsidRPr="00FB280A" w:rsidRDefault="00C02562" w:rsidP="00273CDA">
            <w:pPr>
              <w:rPr>
                <w:rFonts w:asciiTheme="minorEastAsia" w:hAnsiTheme="minorEastAsia"/>
                <w:sz w:val="28"/>
                <w:szCs w:val="28"/>
              </w:rPr>
            </w:pPr>
          </w:p>
        </w:tc>
        <w:tc>
          <w:tcPr>
            <w:tcW w:w="2427" w:type="dxa"/>
            <w:vAlign w:val="bottom"/>
          </w:tcPr>
          <w:p w:rsidR="00C02562" w:rsidRPr="00FB280A" w:rsidRDefault="00C02562" w:rsidP="00273CDA">
            <w:pPr>
              <w:rPr>
                <w:rFonts w:asciiTheme="minorEastAsia" w:hAnsiTheme="minorEastAsia"/>
                <w:sz w:val="28"/>
                <w:szCs w:val="28"/>
              </w:rPr>
            </w:pPr>
          </w:p>
        </w:tc>
      </w:tr>
    </w:tbl>
    <w:p w:rsidR="00C02562" w:rsidRPr="00FB280A" w:rsidRDefault="00C02562" w:rsidP="00C02562">
      <w:pPr>
        <w:spacing w:line="240" w:lineRule="exact"/>
        <w:ind w:left="4680"/>
        <w:rPr>
          <w:rFonts w:asciiTheme="minorEastAsia" w:hAnsiTheme="minorEastAsia"/>
          <w:sz w:val="28"/>
          <w:szCs w:val="28"/>
        </w:rPr>
      </w:pPr>
      <w:bookmarkStart w:id="14" w:name="page52"/>
      <w:bookmarkEnd w:id="14"/>
    </w:p>
    <w:p w:rsidR="00C02562" w:rsidRPr="00FB280A" w:rsidRDefault="00C02562" w:rsidP="00C02562">
      <w:pPr>
        <w:spacing w:line="20" w:lineRule="exact"/>
        <w:rPr>
          <w:rFonts w:asciiTheme="minorEastAsia" w:hAnsiTheme="minorEastAsia"/>
          <w:sz w:val="28"/>
          <w:szCs w:val="28"/>
        </w:rPr>
      </w:pPr>
    </w:p>
    <w:p w:rsidR="00C02562" w:rsidRPr="00FB280A" w:rsidRDefault="00C02562" w:rsidP="00C02562">
      <w:pPr>
        <w:spacing w:line="92" w:lineRule="exact"/>
        <w:rPr>
          <w:rFonts w:asciiTheme="minorEastAsia" w:hAnsiTheme="minorEastAsia"/>
          <w:sz w:val="28"/>
          <w:szCs w:val="28"/>
        </w:rPr>
      </w:pPr>
    </w:p>
    <w:tbl>
      <w:tblPr>
        <w:tblW w:w="0" w:type="auto"/>
        <w:tblInd w:w="250" w:type="dxa"/>
        <w:tblLayout w:type="fixed"/>
        <w:tblCellMar>
          <w:left w:w="0" w:type="dxa"/>
          <w:right w:w="0" w:type="dxa"/>
        </w:tblCellMar>
        <w:tblLook w:val="04A0"/>
      </w:tblPr>
      <w:tblGrid>
        <w:gridCol w:w="1000"/>
        <w:gridCol w:w="3000"/>
        <w:gridCol w:w="860"/>
        <w:gridCol w:w="1660"/>
        <w:gridCol w:w="2020"/>
        <w:gridCol w:w="30"/>
      </w:tblGrid>
      <w:tr w:rsidR="00C02562" w:rsidRPr="00FB280A" w:rsidTr="00273CDA">
        <w:trPr>
          <w:trHeight w:val="285"/>
        </w:trPr>
        <w:tc>
          <w:tcPr>
            <w:tcW w:w="1000" w:type="dxa"/>
            <w:vMerge w:val="restart"/>
            <w:tcBorders>
              <w:top w:val="single" w:sz="8" w:space="0" w:color="auto"/>
              <w:left w:val="single" w:sz="8" w:space="0" w:color="auto"/>
              <w:right w:val="single" w:sz="8" w:space="0" w:color="auto"/>
            </w:tcBorders>
            <w:shd w:val="clear" w:color="auto" w:fill="D8D8D8"/>
            <w:vAlign w:val="bottom"/>
          </w:tcPr>
          <w:p w:rsidR="00C02562" w:rsidRPr="00FB280A" w:rsidRDefault="00C02562" w:rsidP="00273CDA">
            <w:pPr>
              <w:spacing w:line="274" w:lineRule="exact"/>
              <w:ind w:left="260"/>
              <w:rPr>
                <w:rFonts w:asciiTheme="minorEastAsia" w:hAnsiTheme="minorEastAsia"/>
                <w:sz w:val="28"/>
                <w:szCs w:val="28"/>
              </w:rPr>
            </w:pPr>
            <w:r w:rsidRPr="00FB280A">
              <w:rPr>
                <w:rFonts w:asciiTheme="minorEastAsia" w:hAnsiTheme="minorEastAsia" w:cs="宋体"/>
                <w:b/>
                <w:bCs/>
                <w:sz w:val="28"/>
                <w:szCs w:val="28"/>
              </w:rPr>
              <w:t>序号</w:t>
            </w:r>
          </w:p>
        </w:tc>
        <w:tc>
          <w:tcPr>
            <w:tcW w:w="3000" w:type="dxa"/>
            <w:vMerge w:val="restart"/>
            <w:tcBorders>
              <w:top w:val="single" w:sz="8" w:space="0" w:color="auto"/>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维修项目</w:t>
            </w:r>
          </w:p>
        </w:tc>
        <w:tc>
          <w:tcPr>
            <w:tcW w:w="860" w:type="dxa"/>
            <w:tcBorders>
              <w:top w:val="single" w:sz="8" w:space="0" w:color="auto"/>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所需</w:t>
            </w:r>
          </w:p>
        </w:tc>
        <w:tc>
          <w:tcPr>
            <w:tcW w:w="1660" w:type="dxa"/>
            <w:tcBorders>
              <w:top w:val="single" w:sz="8" w:space="0" w:color="auto"/>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最高单价限价</w:t>
            </w:r>
          </w:p>
        </w:tc>
        <w:tc>
          <w:tcPr>
            <w:tcW w:w="2020" w:type="dxa"/>
            <w:vMerge w:val="restart"/>
            <w:tcBorders>
              <w:top w:val="single" w:sz="8" w:space="0" w:color="auto"/>
              <w:right w:val="single" w:sz="8" w:space="0" w:color="auto"/>
            </w:tcBorders>
            <w:shd w:val="clear" w:color="auto" w:fill="D8D8D8"/>
            <w:vAlign w:val="bottom"/>
          </w:tcPr>
          <w:p w:rsidR="00C02562" w:rsidRPr="00FB280A" w:rsidRDefault="00C02562" w:rsidP="00273CDA">
            <w:pPr>
              <w:spacing w:line="274" w:lineRule="exact"/>
              <w:ind w:left="760"/>
              <w:rPr>
                <w:rFonts w:asciiTheme="minorEastAsia" w:hAnsiTheme="minorEastAsia"/>
                <w:sz w:val="28"/>
                <w:szCs w:val="28"/>
              </w:rPr>
            </w:pPr>
            <w:r w:rsidRPr="00FB280A">
              <w:rPr>
                <w:rFonts w:asciiTheme="minorEastAsia" w:hAnsiTheme="minorEastAsia" w:cs="宋体"/>
                <w:b/>
                <w:bCs/>
                <w:sz w:val="28"/>
                <w:szCs w:val="28"/>
              </w:rPr>
              <w:t>备注</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56"/>
        </w:trPr>
        <w:tc>
          <w:tcPr>
            <w:tcW w:w="1000" w:type="dxa"/>
            <w:vMerge/>
            <w:tcBorders>
              <w:left w:val="single" w:sz="8" w:space="0" w:color="auto"/>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000" w:type="dxa"/>
            <w:vMerge/>
            <w:tcBorders>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860" w:type="dxa"/>
            <w:vMerge w:val="restart"/>
            <w:tcBorders>
              <w:right w:val="single" w:sz="8" w:space="0" w:color="auto"/>
            </w:tcBorders>
            <w:shd w:val="clear" w:color="auto" w:fill="D8D8D8"/>
            <w:vAlign w:val="bottom"/>
          </w:tcPr>
          <w:p w:rsidR="00C02562" w:rsidRPr="00FB280A" w:rsidRDefault="00C02562" w:rsidP="00300F21">
            <w:pPr>
              <w:spacing w:line="274" w:lineRule="exact"/>
              <w:rPr>
                <w:rFonts w:asciiTheme="minorEastAsia" w:hAnsiTheme="minorEastAsia"/>
                <w:sz w:val="28"/>
                <w:szCs w:val="28"/>
              </w:rPr>
            </w:pPr>
            <w:r w:rsidRPr="00FB280A">
              <w:rPr>
                <w:rFonts w:asciiTheme="minorEastAsia" w:hAnsiTheme="minorEastAsia" w:cs="宋体"/>
                <w:b/>
                <w:bCs/>
                <w:w w:val="99"/>
                <w:sz w:val="28"/>
                <w:szCs w:val="28"/>
              </w:rPr>
              <w:t>工时</w:t>
            </w:r>
          </w:p>
        </w:tc>
        <w:tc>
          <w:tcPr>
            <w:tcW w:w="1660" w:type="dxa"/>
            <w:vMerge w:val="restart"/>
            <w:tcBorders>
              <w:right w:val="single" w:sz="8" w:space="0" w:color="auto"/>
            </w:tcBorders>
            <w:shd w:val="clear" w:color="auto" w:fill="D8D8D8"/>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b/>
                <w:bCs/>
                <w:w w:val="99"/>
                <w:sz w:val="28"/>
                <w:szCs w:val="28"/>
              </w:rPr>
              <w:t>（元）</w:t>
            </w:r>
          </w:p>
        </w:tc>
        <w:tc>
          <w:tcPr>
            <w:tcW w:w="2020" w:type="dxa"/>
            <w:vMerge/>
            <w:tcBorders>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2"/>
        </w:trPr>
        <w:tc>
          <w:tcPr>
            <w:tcW w:w="1000" w:type="dxa"/>
            <w:tcBorders>
              <w:left w:val="single" w:sz="8" w:space="0" w:color="auto"/>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860" w:type="dxa"/>
            <w:vMerge/>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1660" w:type="dxa"/>
            <w:vMerge/>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D8D8D8"/>
              <w:right w:val="single" w:sz="8" w:space="0" w:color="auto"/>
            </w:tcBorders>
            <w:shd w:val="clear" w:color="auto" w:fill="D8D8D8"/>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300F21">
        <w:trPr>
          <w:trHeight w:val="173"/>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273</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更换传动轴中间支承胶</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不含拆装传动轴</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000" w:type="dxa"/>
            <w:vMerge w:val="restart"/>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274</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更换拉力杆胶</w:t>
            </w:r>
          </w:p>
        </w:tc>
        <w:tc>
          <w:tcPr>
            <w:tcW w:w="8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202"/>
        </w:trPr>
        <w:tc>
          <w:tcPr>
            <w:tcW w:w="1000" w:type="dxa"/>
            <w:vMerge/>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（每条）</w:t>
            </w:r>
          </w:p>
        </w:tc>
        <w:tc>
          <w:tcPr>
            <w:tcW w:w="8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9"/>
        </w:trPr>
        <w:tc>
          <w:tcPr>
            <w:tcW w:w="1000" w:type="dxa"/>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275</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更换驾驶室翻转支架</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276</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更换各种阀类</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000" w:type="dxa"/>
            <w:vMerge w:val="restart"/>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277</w:t>
            </w:r>
          </w:p>
        </w:tc>
        <w:tc>
          <w:tcPr>
            <w:tcW w:w="300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更换前大灯总成（左/右）</w:t>
            </w:r>
          </w:p>
        </w:tc>
        <w:tc>
          <w:tcPr>
            <w:tcW w:w="8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不含拆装前保险</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9"/>
        </w:trPr>
        <w:tc>
          <w:tcPr>
            <w:tcW w:w="1000" w:type="dxa"/>
            <w:vMerge/>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vMerge w:val="restart"/>
            <w:tcBorders>
              <w:right w:val="single" w:sz="8" w:space="0" w:color="auto"/>
            </w:tcBorders>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杠</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9"/>
        </w:trPr>
        <w:tc>
          <w:tcPr>
            <w:tcW w:w="1000" w:type="dxa"/>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278</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更换后尾组合灯（左/右）</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279</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更换左/右保险杠（单边）</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280</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更换中保险杠</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281</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后轮保养（每轮）</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282</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前轮保养（每轮）</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283</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前轮更换刹车片（每轮）</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000" w:type="dxa"/>
            <w:vMerge w:val="restart"/>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284</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铆刹车片</w:t>
            </w:r>
          </w:p>
        </w:tc>
        <w:tc>
          <w:tcPr>
            <w:tcW w:w="8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9"/>
        </w:trPr>
        <w:tc>
          <w:tcPr>
            <w:tcW w:w="1000" w:type="dxa"/>
            <w:vMerge/>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（每一个刹车蹄）</w:t>
            </w:r>
          </w:p>
        </w:tc>
        <w:tc>
          <w:tcPr>
            <w:tcW w:w="8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202"/>
        </w:trPr>
        <w:tc>
          <w:tcPr>
            <w:tcW w:w="1000" w:type="dxa"/>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285</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光鼓（前轮）每个</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286</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光鼓（后轮）每个</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3"/>
        </w:trPr>
        <w:tc>
          <w:tcPr>
            <w:tcW w:w="1000" w:type="dxa"/>
            <w:vMerge w:val="restart"/>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287</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7"/>
                <w:sz w:val="28"/>
                <w:szCs w:val="28"/>
              </w:rPr>
              <w:t>电脑检测故障（含线路故障</w:t>
            </w:r>
          </w:p>
        </w:tc>
        <w:tc>
          <w:tcPr>
            <w:tcW w:w="8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202"/>
        </w:trPr>
        <w:tc>
          <w:tcPr>
            <w:tcW w:w="1000" w:type="dxa"/>
            <w:vMerge/>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排除）</w:t>
            </w:r>
          </w:p>
        </w:tc>
        <w:tc>
          <w:tcPr>
            <w:tcW w:w="8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9"/>
        </w:trPr>
        <w:tc>
          <w:tcPr>
            <w:tcW w:w="1000" w:type="dxa"/>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288</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电脑消除故障码</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000" w:type="dxa"/>
            <w:vMerge w:val="restart"/>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289</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变速箱大修</w:t>
            </w:r>
          </w:p>
        </w:tc>
        <w:tc>
          <w:tcPr>
            <w:tcW w:w="8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vMerge w:val="restart"/>
            <w:tcBorders>
              <w:right w:val="single" w:sz="8" w:space="0" w:color="auto"/>
            </w:tcBorders>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手动挡</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9"/>
        </w:trPr>
        <w:tc>
          <w:tcPr>
            <w:tcW w:w="1000" w:type="dxa"/>
            <w:vMerge/>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（不含抬波箱）</w:t>
            </w:r>
          </w:p>
        </w:tc>
        <w:tc>
          <w:tcPr>
            <w:tcW w:w="8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9"/>
        </w:trPr>
        <w:tc>
          <w:tcPr>
            <w:tcW w:w="1000" w:type="dxa"/>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290</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检修变速箱副箱</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291</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更换变速箱前油封</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不含抬波箱</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292</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更换变速箱后油封</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spacing w:line="274" w:lineRule="exact"/>
              <w:ind w:left="100"/>
              <w:rPr>
                <w:rFonts w:asciiTheme="minorEastAsia" w:hAnsiTheme="minorEastAsia"/>
                <w:sz w:val="28"/>
                <w:szCs w:val="28"/>
              </w:rPr>
            </w:pPr>
            <w:r w:rsidRPr="00FB280A">
              <w:rPr>
                <w:rFonts w:asciiTheme="minorEastAsia" w:hAnsiTheme="minorEastAsia" w:cs="宋体"/>
                <w:sz w:val="28"/>
                <w:szCs w:val="28"/>
              </w:rPr>
              <w:t>不含拆装仪表台</w:t>
            </w: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5"/>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5"/>
        </w:trPr>
        <w:tc>
          <w:tcPr>
            <w:tcW w:w="1000" w:type="dxa"/>
            <w:vMerge w:val="restart"/>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293</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拆装高压油泵</w:t>
            </w:r>
          </w:p>
        </w:tc>
        <w:tc>
          <w:tcPr>
            <w:tcW w:w="8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9"/>
        </w:trPr>
        <w:tc>
          <w:tcPr>
            <w:tcW w:w="1000" w:type="dxa"/>
            <w:vMerge/>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vMerge w:val="restart"/>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（不含附件）</w:t>
            </w:r>
          </w:p>
        </w:tc>
        <w:tc>
          <w:tcPr>
            <w:tcW w:w="8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199"/>
        </w:trPr>
        <w:tc>
          <w:tcPr>
            <w:tcW w:w="1000" w:type="dxa"/>
            <w:tcBorders>
              <w:left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vMerge/>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7"/>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294</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拆装喷油咀（单支）</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344"/>
        </w:trPr>
        <w:tc>
          <w:tcPr>
            <w:tcW w:w="1000" w:type="dxa"/>
            <w:tcBorders>
              <w:left w:val="single" w:sz="8" w:space="0" w:color="auto"/>
              <w:right w:val="single" w:sz="8" w:space="0" w:color="auto"/>
            </w:tcBorders>
            <w:vAlign w:val="bottom"/>
          </w:tcPr>
          <w:p w:rsidR="00C02562" w:rsidRPr="00FB280A" w:rsidRDefault="00C02562" w:rsidP="00273CDA">
            <w:pPr>
              <w:spacing w:line="274" w:lineRule="exact"/>
              <w:ind w:left="280"/>
              <w:rPr>
                <w:rFonts w:asciiTheme="minorEastAsia" w:hAnsiTheme="minorEastAsia"/>
                <w:sz w:val="28"/>
                <w:szCs w:val="28"/>
              </w:rPr>
            </w:pPr>
            <w:r w:rsidRPr="00FB280A">
              <w:rPr>
                <w:rFonts w:asciiTheme="minorEastAsia" w:hAnsiTheme="minorEastAsia" w:cs="宋体"/>
                <w:sz w:val="28"/>
                <w:szCs w:val="28"/>
              </w:rPr>
              <w:t>295</w:t>
            </w:r>
          </w:p>
        </w:tc>
        <w:tc>
          <w:tcPr>
            <w:tcW w:w="300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r w:rsidRPr="00FB280A">
              <w:rPr>
                <w:rFonts w:asciiTheme="minorEastAsia" w:hAnsiTheme="minorEastAsia" w:cs="宋体"/>
                <w:w w:val="99"/>
                <w:sz w:val="28"/>
                <w:szCs w:val="28"/>
              </w:rPr>
              <w:t>保养四轮刹车</w:t>
            </w:r>
          </w:p>
        </w:tc>
        <w:tc>
          <w:tcPr>
            <w:tcW w:w="8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1660" w:type="dxa"/>
            <w:tcBorders>
              <w:right w:val="single" w:sz="8" w:space="0" w:color="auto"/>
            </w:tcBorders>
            <w:vAlign w:val="bottom"/>
          </w:tcPr>
          <w:p w:rsidR="00C02562" w:rsidRPr="00FB280A" w:rsidRDefault="00C02562" w:rsidP="00273CDA">
            <w:pPr>
              <w:spacing w:line="274" w:lineRule="exact"/>
              <w:jc w:val="center"/>
              <w:rPr>
                <w:rFonts w:asciiTheme="minorEastAsia" w:hAnsiTheme="minorEastAsia"/>
                <w:sz w:val="28"/>
                <w:szCs w:val="28"/>
              </w:rPr>
            </w:pPr>
          </w:p>
        </w:tc>
        <w:tc>
          <w:tcPr>
            <w:tcW w:w="2020" w:type="dxa"/>
            <w:tcBorders>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r w:rsidR="00C02562" w:rsidRPr="00FB280A" w:rsidTr="00273CDA">
        <w:trPr>
          <w:trHeight w:val="46"/>
        </w:trPr>
        <w:tc>
          <w:tcPr>
            <w:tcW w:w="1000" w:type="dxa"/>
            <w:tcBorders>
              <w:left w:val="single" w:sz="8" w:space="0" w:color="auto"/>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0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8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166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2020" w:type="dxa"/>
            <w:tcBorders>
              <w:bottom w:val="single" w:sz="8" w:space="0" w:color="auto"/>
              <w:right w:val="single" w:sz="8" w:space="0" w:color="auto"/>
            </w:tcBorders>
            <w:vAlign w:val="bottom"/>
          </w:tcPr>
          <w:p w:rsidR="00C02562" w:rsidRPr="00FB280A" w:rsidRDefault="00C02562" w:rsidP="00273CDA">
            <w:pPr>
              <w:rPr>
                <w:rFonts w:asciiTheme="minorEastAsia" w:hAnsiTheme="minorEastAsia"/>
                <w:sz w:val="28"/>
                <w:szCs w:val="28"/>
              </w:rPr>
            </w:pPr>
          </w:p>
        </w:tc>
        <w:tc>
          <w:tcPr>
            <w:tcW w:w="30" w:type="dxa"/>
            <w:vAlign w:val="bottom"/>
          </w:tcPr>
          <w:p w:rsidR="00C02562" w:rsidRPr="00FB280A" w:rsidRDefault="00C02562" w:rsidP="00273CDA">
            <w:pPr>
              <w:rPr>
                <w:rFonts w:asciiTheme="minorEastAsia" w:hAnsiTheme="minorEastAsia"/>
                <w:sz w:val="28"/>
                <w:szCs w:val="28"/>
              </w:rPr>
            </w:pPr>
          </w:p>
        </w:tc>
      </w:tr>
    </w:tbl>
    <w:p w:rsidR="00967020" w:rsidRPr="00400849" w:rsidRDefault="00967020" w:rsidP="00C02562">
      <w:pPr>
        <w:pStyle w:val="a7"/>
        <w:shd w:val="clear" w:color="auto" w:fill="FFFFFF"/>
        <w:spacing w:before="0" w:beforeAutospacing="0" w:after="0" w:afterAutospacing="0" w:line="360" w:lineRule="auto"/>
        <w:contextualSpacing/>
        <w:mirrorIndents/>
        <w:rPr>
          <w:rFonts w:asciiTheme="minorEastAsia" w:hAnsiTheme="minorEastAsia"/>
          <w:sz w:val="28"/>
          <w:szCs w:val="28"/>
        </w:rPr>
      </w:pPr>
      <w:bookmarkStart w:id="15" w:name="page53"/>
      <w:bookmarkEnd w:id="15"/>
    </w:p>
    <w:sectPr w:rsidR="00967020" w:rsidRPr="00400849"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6BA" w:rsidRDefault="005C46BA" w:rsidP="00A258B0">
      <w:r>
        <w:separator/>
      </w:r>
    </w:p>
  </w:endnote>
  <w:endnote w:type="continuationSeparator" w:id="1">
    <w:p w:rsidR="005C46BA" w:rsidRDefault="005C46BA"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6BA" w:rsidRDefault="005C46BA" w:rsidP="00A258B0">
      <w:r>
        <w:separator/>
      </w:r>
    </w:p>
  </w:footnote>
  <w:footnote w:type="continuationSeparator" w:id="1">
    <w:p w:rsidR="005C46BA" w:rsidRDefault="005C46BA"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4FA1442"/>
    <w:multiLevelType w:val="hybridMultilevel"/>
    <w:tmpl w:val="08E486C2"/>
    <w:lvl w:ilvl="0" w:tplc="2C2ACA7C">
      <w:start w:val="1"/>
      <w:numFmt w:val="japaneseCounting"/>
      <w:lvlText w:val="%1、"/>
      <w:lvlJc w:val="left"/>
      <w:pPr>
        <w:ind w:left="862" w:hanging="720"/>
      </w:pPr>
      <w:rPr>
        <w:rFonts w:ascii="仿宋" w:eastAsia="仿宋" w:hAnsi="仿宋" w:hint="default"/>
        <w:sz w:val="28"/>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6">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8">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461D7745"/>
    <w:multiLevelType w:val="multilevel"/>
    <w:tmpl w:val="461D77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2">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3">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0"/>
  </w:num>
  <w:num w:numId="3">
    <w:abstractNumId w:val="1"/>
  </w:num>
  <w:num w:numId="4">
    <w:abstractNumId w:val="5"/>
  </w:num>
  <w:num w:numId="5">
    <w:abstractNumId w:val="2"/>
  </w:num>
  <w:num w:numId="6">
    <w:abstractNumId w:val="3"/>
  </w:num>
  <w:num w:numId="7">
    <w:abstractNumId w:val="10"/>
  </w:num>
  <w:num w:numId="8">
    <w:abstractNumId w:val="7"/>
  </w:num>
  <w:num w:numId="9">
    <w:abstractNumId w:val="8"/>
  </w:num>
  <w:num w:numId="10">
    <w:abstractNumId w:val="13"/>
  </w:num>
  <w:num w:numId="11">
    <w:abstractNumId w:val="6"/>
  </w:num>
  <w:num w:numId="12">
    <w:abstractNumId w:val="12"/>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46ABF"/>
    <w:rsid w:val="000509C2"/>
    <w:rsid w:val="000578CC"/>
    <w:rsid w:val="000978AD"/>
    <w:rsid w:val="000B48E5"/>
    <w:rsid w:val="000C7BEE"/>
    <w:rsid w:val="00104E98"/>
    <w:rsid w:val="001071D5"/>
    <w:rsid w:val="0012282C"/>
    <w:rsid w:val="001255C9"/>
    <w:rsid w:val="00140E19"/>
    <w:rsid w:val="001D2D28"/>
    <w:rsid w:val="002024F0"/>
    <w:rsid w:val="0027454D"/>
    <w:rsid w:val="002E2ED6"/>
    <w:rsid w:val="00300F21"/>
    <w:rsid w:val="0032691F"/>
    <w:rsid w:val="003464FA"/>
    <w:rsid w:val="00382673"/>
    <w:rsid w:val="0038676B"/>
    <w:rsid w:val="003A61D3"/>
    <w:rsid w:val="00400849"/>
    <w:rsid w:val="00416752"/>
    <w:rsid w:val="004242C9"/>
    <w:rsid w:val="00430884"/>
    <w:rsid w:val="00431509"/>
    <w:rsid w:val="00457D42"/>
    <w:rsid w:val="004D6353"/>
    <w:rsid w:val="004E6FFE"/>
    <w:rsid w:val="00501126"/>
    <w:rsid w:val="00503EDD"/>
    <w:rsid w:val="0051433B"/>
    <w:rsid w:val="00593351"/>
    <w:rsid w:val="005A3267"/>
    <w:rsid w:val="005B3F88"/>
    <w:rsid w:val="005C46BA"/>
    <w:rsid w:val="005F25F8"/>
    <w:rsid w:val="00611AF2"/>
    <w:rsid w:val="00651DF2"/>
    <w:rsid w:val="00684519"/>
    <w:rsid w:val="006B5C19"/>
    <w:rsid w:val="006B7372"/>
    <w:rsid w:val="006C455F"/>
    <w:rsid w:val="006E7F24"/>
    <w:rsid w:val="00714666"/>
    <w:rsid w:val="007324FE"/>
    <w:rsid w:val="007A05E5"/>
    <w:rsid w:val="007C43DD"/>
    <w:rsid w:val="007E29E2"/>
    <w:rsid w:val="00816105"/>
    <w:rsid w:val="0081612E"/>
    <w:rsid w:val="0095537C"/>
    <w:rsid w:val="00967020"/>
    <w:rsid w:val="009763BF"/>
    <w:rsid w:val="009D47F4"/>
    <w:rsid w:val="009E50A5"/>
    <w:rsid w:val="00A14C4B"/>
    <w:rsid w:val="00A258B0"/>
    <w:rsid w:val="00A85EB0"/>
    <w:rsid w:val="00AD6633"/>
    <w:rsid w:val="00AF72BD"/>
    <w:rsid w:val="00B219CA"/>
    <w:rsid w:val="00B64B30"/>
    <w:rsid w:val="00B836A2"/>
    <w:rsid w:val="00B9417A"/>
    <w:rsid w:val="00BF4968"/>
    <w:rsid w:val="00C02562"/>
    <w:rsid w:val="00C43669"/>
    <w:rsid w:val="00C57709"/>
    <w:rsid w:val="00C960F1"/>
    <w:rsid w:val="00CC7CE1"/>
    <w:rsid w:val="00D0551D"/>
    <w:rsid w:val="00D17DE3"/>
    <w:rsid w:val="00D34D0A"/>
    <w:rsid w:val="00D3552C"/>
    <w:rsid w:val="00D65801"/>
    <w:rsid w:val="00DA4FB1"/>
    <w:rsid w:val="00DB6331"/>
    <w:rsid w:val="00E03D6D"/>
    <w:rsid w:val="00E26E0F"/>
    <w:rsid w:val="00E306CB"/>
    <w:rsid w:val="00E45983"/>
    <w:rsid w:val="00E84340"/>
    <w:rsid w:val="00E84456"/>
    <w:rsid w:val="00ED032C"/>
    <w:rsid w:val="00F61B63"/>
    <w:rsid w:val="00F85BCE"/>
    <w:rsid w:val="00FA24CD"/>
    <w:rsid w:val="00FB280A"/>
    <w:rsid w:val="00FC2159"/>
    <w:rsid w:val="00FF3A7F"/>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uiPriority w:val="99"/>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uiPriority w:val="2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qFormat/>
    <w:rsid w:val="00967020"/>
    <w:rPr>
      <w:sz w:val="18"/>
      <w:szCs w:val="18"/>
    </w:rPr>
  </w:style>
  <w:style w:type="character" w:customStyle="1" w:styleId="Char">
    <w:name w:val="页脚 Char"/>
    <w:basedOn w:val="a2"/>
    <w:link w:val="a5"/>
    <w:uiPriority w:val="99"/>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99"/>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 w:type="paragraph" w:customStyle="1" w:styleId="10">
    <w:name w:val="列出段落1"/>
    <w:basedOn w:val="a1"/>
    <w:uiPriority w:val="34"/>
    <w:qFormat/>
    <w:rsid w:val="00D0551D"/>
    <w:pPr>
      <w:spacing w:line="360" w:lineRule="auto"/>
      <w:ind w:left="720"/>
      <w:contextualSpacing/>
    </w:pPr>
    <w:rPr>
      <w:rFonts w:ascii="Times" w:eastAsia="宋体" w:hAnsi="Times"/>
      <w:sz w:val="20"/>
      <w:szCs w:val="20"/>
    </w:rPr>
  </w:style>
  <w:style w:type="character" w:customStyle="1" w:styleId="font01">
    <w:name w:val="font01"/>
    <w:basedOn w:val="a2"/>
    <w:rsid w:val="000B48E5"/>
    <w:rPr>
      <w:rFonts w:ascii="宋体" w:eastAsia="宋体" w:hAnsi="宋体" w:cs="宋体" w:hint="eastAsia"/>
      <w:color w:val="000000"/>
      <w:sz w:val="21"/>
      <w:szCs w:val="21"/>
      <w:u w:val="none"/>
    </w:rPr>
  </w:style>
  <w:style w:type="character" w:customStyle="1" w:styleId="font21">
    <w:name w:val="font21"/>
    <w:basedOn w:val="a2"/>
    <w:rsid w:val="000B48E5"/>
    <w:rPr>
      <w:rFonts w:ascii="宋体" w:eastAsia="宋体" w:hAnsi="宋体" w:cs="宋体" w:hint="eastAsia"/>
      <w:color w:val="000000"/>
      <w:sz w:val="22"/>
      <w:szCs w:val="22"/>
      <w:u w:val="none"/>
    </w:rPr>
  </w:style>
  <w:style w:type="paragraph" w:styleId="ae">
    <w:name w:val="Balloon Text"/>
    <w:basedOn w:val="a1"/>
    <w:link w:val="Char2"/>
    <w:uiPriority w:val="99"/>
    <w:semiHidden/>
    <w:unhideWhenUsed/>
    <w:rsid w:val="00C02562"/>
    <w:pPr>
      <w:widowControl/>
      <w:jc w:val="left"/>
    </w:pPr>
    <w:rPr>
      <w:kern w:val="0"/>
      <w:sz w:val="18"/>
      <w:szCs w:val="18"/>
    </w:rPr>
  </w:style>
  <w:style w:type="character" w:customStyle="1" w:styleId="Char2">
    <w:name w:val="批注框文本 Char"/>
    <w:basedOn w:val="a2"/>
    <w:link w:val="ae"/>
    <w:uiPriority w:val="99"/>
    <w:semiHidden/>
    <w:qFormat/>
    <w:rsid w:val="00C02562"/>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BE82A4-FE63-4CDD-8D11-5BE1660973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40</Pages>
  <Words>2147</Words>
  <Characters>12241</Characters>
  <Application>Microsoft Office Word</Application>
  <DocSecurity>0</DocSecurity>
  <Lines>102</Lines>
  <Paragraphs>28</Paragraphs>
  <ScaleCrop>false</ScaleCrop>
  <Company>Microsoft</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52</cp:revision>
  <dcterms:created xsi:type="dcterms:W3CDTF">2022-05-07T03:03:00Z</dcterms:created>
  <dcterms:modified xsi:type="dcterms:W3CDTF">2023-08-03T00:36:00Z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