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南方医科大学口腔医院（广东省口腔医院）</w:t>
      </w:r>
      <w:r>
        <w:rPr>
          <w:rFonts w:hint="eastAsia"/>
          <w:lang w:val="en-US" w:eastAsia="zh-CN"/>
        </w:rPr>
        <w:t>牙齿冷光漂白仪</w:t>
      </w:r>
      <w:r>
        <w:t>项目</w:t>
      </w:r>
      <w:r>
        <w:rPr>
          <w:rFonts w:hint="eastAsia"/>
        </w:rPr>
        <w:t>的</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20230713</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至2023年7月20日17:00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p>
    <w:p>
      <w:pPr>
        <w:jc w:val="left"/>
        <w:rPr>
          <w:rFonts w:hint="eastAsia" w:asciiTheme="minorEastAsia" w:hAnsiTheme="minorEastAsia"/>
          <w:b/>
          <w:bCs/>
          <w:color w:val="auto"/>
          <w:sz w:val="28"/>
          <w:szCs w:val="28"/>
          <w:u w:val="none"/>
          <w:shd w:val="clear" w:color="auto" w:fill="FFFFFF"/>
        </w:rPr>
      </w:pP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jc w:val="left"/>
        <w:rPr>
          <w:rFonts w:hint="eastAsia" w:asciiTheme="minorEastAsia" w:hAnsiTheme="minorEastAsia" w:eastAsiaTheme="minorEastAsia" w:cstheme="minorBidi"/>
          <w:b/>
          <w:bCs/>
          <w:color w:val="auto"/>
          <w:kern w:val="2"/>
          <w:sz w:val="28"/>
          <w:szCs w:val="28"/>
          <w:shd w:val="clear" w:color="auto" w:fill="FFFFFF"/>
          <w:lang w:val="en-US" w:eastAsia="zh-CN" w:bidi="ar-SA"/>
        </w:rPr>
      </w:pPr>
      <w:r>
        <w:rPr>
          <w:rFonts w:hint="eastAsia" w:asciiTheme="minorEastAsia" w:hAnsiTheme="minorEastAsia" w:eastAsiaTheme="minorEastAsia" w:cstheme="minorBidi"/>
          <w:b/>
          <w:bCs/>
          <w:color w:val="auto"/>
          <w:kern w:val="2"/>
          <w:sz w:val="28"/>
          <w:szCs w:val="28"/>
          <w:shd w:val="clear" w:color="auto" w:fill="FFFFFF"/>
          <w:lang w:val="en-US" w:eastAsia="zh-CN" w:bidi="ar-SA"/>
        </w:rPr>
        <w:t>资料递交地址：广州市海珠区江南大道南368-1号四楼设备科</w:t>
      </w:r>
    </w:p>
    <w:p>
      <w:pPr>
        <w:numPr>
          <w:ilvl w:val="0"/>
          <w:numId w:val="2"/>
        </w:numPr>
        <w:rPr>
          <w:rStyle w:val="9"/>
          <w:rFonts w:hint="eastAsia"/>
          <w:sz w:val="28"/>
          <w:szCs w:val="28"/>
        </w:rPr>
      </w:pPr>
      <w:r>
        <w:rPr>
          <w:rStyle w:val="9"/>
          <w:rFonts w:hint="eastAsia"/>
          <w:sz w:val="28"/>
          <w:szCs w:val="28"/>
        </w:rPr>
        <w:t>项目内容：</w:t>
      </w:r>
    </w:p>
    <w:tbl>
      <w:tblPr>
        <w:tblStyle w:val="6"/>
        <w:tblW w:w="8355" w:type="dxa"/>
        <w:tblInd w:w="0" w:type="dxa"/>
        <w:shd w:val="clear" w:color="auto" w:fill="auto"/>
        <w:tblLayout w:type="fixed"/>
        <w:tblCellMar>
          <w:top w:w="0" w:type="dxa"/>
          <w:left w:w="0" w:type="dxa"/>
          <w:bottom w:w="0" w:type="dxa"/>
          <w:right w:w="0" w:type="dxa"/>
        </w:tblCellMar>
      </w:tblPr>
      <w:tblGrid>
        <w:gridCol w:w="790"/>
        <w:gridCol w:w="2891"/>
        <w:gridCol w:w="1125"/>
        <w:gridCol w:w="3549"/>
      </w:tblGrid>
      <w:tr>
        <w:tblPrEx>
          <w:shd w:val="clear" w:color="auto" w:fill="auto"/>
          <w:tblLayout w:type="fixed"/>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1"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12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3549"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Layout w:type="fixed"/>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28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牙齿冷光漂白仪</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3549"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default" w:ascii="宋体" w:hAnsi="宋体" w:eastAsia="宋体" w:cs="宋体"/>
                <w:i w:val="0"/>
                <w:color w:val="000000"/>
                <w:sz w:val="21"/>
                <w:szCs w:val="21"/>
                <w:u w:val="none"/>
                <w:lang w:val="en-US" w:eastAsia="zh-CN"/>
              </w:rPr>
              <w:t>1.升级版光源传导系统由超过150000根光纤，过滤并隔除有害紫外线和红外线；2.高、中、低不同光照强度设置，满足各种染色治疗需求；3.单颗牙齿美白功能，精准治疗特定变色牙齿；4.智能型遥控器操作语音报时功能，患者随时了解治疗进程；5.美自仪臂杆制动装置，方便精准调整灯头位置；6.彩色触摸屏；7.程序内置美白治疗方案提示功能，根据患者需求进行治疗；8.先进温度监控空和冷却系统，防止治疗过程仪器过热</w:t>
            </w:r>
            <w:r>
              <w:rPr>
                <w:rFonts w:hint="eastAsia" w:ascii="宋体" w:hAnsi="宋体" w:eastAsia="宋体" w:cs="宋体"/>
                <w:i w:val="0"/>
                <w:color w:val="000000"/>
                <w:sz w:val="21"/>
                <w:szCs w:val="21"/>
                <w:u w:val="none"/>
                <w:lang w:val="en-US" w:eastAsia="zh-CN"/>
              </w:rPr>
              <w:t>。</w:t>
            </w:r>
            <w:bookmarkStart w:id="0" w:name="_GoBack"/>
            <w:bookmarkEnd w:id="0"/>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83"/>
    <w:rsid w:val="000C7BEE"/>
    <w:rsid w:val="00651DF2"/>
    <w:rsid w:val="009E50A5"/>
    <w:rsid w:val="00A14C4B"/>
    <w:rsid w:val="00D34D0A"/>
    <w:rsid w:val="00E45983"/>
    <w:rsid w:val="02F02B7C"/>
    <w:rsid w:val="08925CD0"/>
    <w:rsid w:val="09AC5131"/>
    <w:rsid w:val="0EDC6350"/>
    <w:rsid w:val="10E95364"/>
    <w:rsid w:val="1D306213"/>
    <w:rsid w:val="1E2636EF"/>
    <w:rsid w:val="2544534F"/>
    <w:rsid w:val="37E152E4"/>
    <w:rsid w:val="38D06B0E"/>
    <w:rsid w:val="413D61EC"/>
    <w:rsid w:val="452A660C"/>
    <w:rsid w:val="69CC0F02"/>
    <w:rsid w:val="6FFF17BE"/>
    <w:rsid w:val="70252114"/>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175</Words>
  <Characters>1001</Characters>
  <Lines>8</Lines>
  <Paragraphs>2</Paragraphs>
  <TotalTime>2</TotalTime>
  <ScaleCrop>false</ScaleCrop>
  <LinksUpToDate>false</LinksUpToDate>
  <CharactersWithSpaces>1174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邱紫君</cp:lastModifiedBy>
  <dcterms:modified xsi:type="dcterms:W3CDTF">2023-07-12T01:06:28Z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