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3C1" w:rsidRDefault="00993273">
      <w:pPr>
        <w:pStyle w:val="1"/>
        <w:jc w:val="center"/>
      </w:pPr>
      <w:r>
        <w:rPr>
          <w:rFonts w:hint="eastAsia"/>
        </w:rPr>
        <w:t>南方医科大学口腔医院</w:t>
      </w:r>
      <w:bookmarkStart w:id="0" w:name="_GoBack"/>
      <w:bookmarkEnd w:id="0"/>
      <w:r w:rsidR="003A6648">
        <w:rPr>
          <w:rFonts w:hint="eastAsia"/>
        </w:rPr>
        <w:t>盘福院区</w:t>
      </w:r>
      <w:r w:rsidR="008A158F">
        <w:rPr>
          <w:rFonts w:hint="eastAsia"/>
        </w:rPr>
        <w:t>特</w:t>
      </w:r>
      <w:r w:rsidR="008A158F" w:rsidRPr="008A158F">
        <w:rPr>
          <w:rFonts w:hint="eastAsia"/>
        </w:rPr>
        <w:t>诊室门口叫号系统及相关设备</w:t>
      </w:r>
      <w:r>
        <w:t>市场调研</w:t>
      </w:r>
      <w:r>
        <w:rPr>
          <w:rFonts w:hint="eastAsia"/>
        </w:rPr>
        <w:t>函</w:t>
      </w:r>
    </w:p>
    <w:p w:rsidR="000C23C1" w:rsidRDefault="00993273">
      <w:pPr>
        <w:rPr>
          <w:rFonts w:asciiTheme="minorEastAsia" w:hAnsiTheme="minorEastAsia"/>
          <w:sz w:val="28"/>
          <w:szCs w:val="28"/>
        </w:rPr>
      </w:pPr>
      <w:r>
        <w:rPr>
          <w:rFonts w:asciiTheme="minorEastAsia" w:hAnsiTheme="minorEastAsia" w:hint="eastAsia"/>
          <w:sz w:val="28"/>
          <w:szCs w:val="28"/>
          <w:shd w:val="clear" w:color="auto" w:fill="FFFFFF"/>
        </w:rPr>
        <w:t xml:space="preserve">    </w:t>
      </w:r>
      <w:r>
        <w:rPr>
          <w:rFonts w:asciiTheme="minorEastAsia" w:hAnsiTheme="minorEastAsia" w:hint="eastAsia"/>
          <w:sz w:val="28"/>
          <w:szCs w:val="28"/>
          <w:shd w:val="clear" w:color="auto" w:fill="FFFFFF"/>
        </w:rPr>
        <w:t>我院拟了解</w:t>
      </w:r>
      <w:r>
        <w:rPr>
          <w:rFonts w:asciiTheme="minorEastAsia" w:hAnsiTheme="minorEastAsia" w:hint="eastAsia"/>
          <w:sz w:val="28"/>
          <w:szCs w:val="28"/>
          <w:shd w:val="clear" w:color="auto" w:fill="FFFFFF"/>
        </w:rPr>
        <w:t>设备</w:t>
      </w:r>
      <w:r>
        <w:rPr>
          <w:rFonts w:asciiTheme="minorEastAsia" w:hAnsiTheme="minorEastAsia" w:hint="eastAsia"/>
          <w:sz w:val="28"/>
          <w:szCs w:val="28"/>
          <w:shd w:val="clear" w:color="auto" w:fill="FFFFFF"/>
        </w:rPr>
        <w:t>的市场动态情况，现邀请有意向的设备生产企业或经营企业根据我院对产品的配置要求推荐产品。参与办法如下：</w:t>
      </w:r>
    </w:p>
    <w:p w:rsidR="003A6648" w:rsidRPr="003A6648" w:rsidRDefault="00993273" w:rsidP="003A6648">
      <w:pPr>
        <w:numPr>
          <w:ilvl w:val="0"/>
          <w:numId w:val="1"/>
        </w:numPr>
        <w:rPr>
          <w:rFonts w:asciiTheme="minorEastAsia" w:hAnsiTheme="minorEastAsia" w:hint="eastAsia"/>
          <w:sz w:val="28"/>
          <w:szCs w:val="28"/>
        </w:rPr>
      </w:pPr>
      <w:r w:rsidRPr="003A6648">
        <w:rPr>
          <w:rStyle w:val="a7"/>
          <w:rFonts w:asciiTheme="minorEastAsia" w:hAnsiTheme="minorEastAsia" w:cs="宋体" w:hint="eastAsia"/>
          <w:color w:val="333333"/>
          <w:sz w:val="28"/>
          <w:szCs w:val="28"/>
          <w:shd w:val="clear" w:color="auto" w:fill="FFFFFF"/>
        </w:rPr>
        <w:t>项目编号：</w:t>
      </w:r>
      <w:r w:rsidR="004802FF">
        <w:rPr>
          <w:rStyle w:val="a7"/>
          <w:rFonts w:asciiTheme="minorEastAsia" w:hAnsiTheme="minorEastAsia" w:cs="宋体" w:hint="eastAsia"/>
          <w:color w:val="333333"/>
          <w:sz w:val="28"/>
          <w:szCs w:val="28"/>
          <w:shd w:val="clear" w:color="auto" w:fill="FFFFFF"/>
        </w:rPr>
        <w:t>NKY</w:t>
      </w:r>
      <w:r w:rsidR="003A6648">
        <w:rPr>
          <w:rFonts w:asciiTheme="minorEastAsia" w:hAnsiTheme="minorEastAsia" w:cs="Times New Roman" w:hint="eastAsia"/>
          <w:sz w:val="28"/>
          <w:szCs w:val="28"/>
          <w:shd w:val="clear" w:color="auto" w:fill="FFFFFF"/>
        </w:rPr>
        <w:t>20230706024</w:t>
      </w:r>
      <w:r w:rsidR="003A6648" w:rsidRPr="001C519C">
        <w:rPr>
          <w:rFonts w:asciiTheme="minorEastAsia" w:hAnsiTheme="minorEastAsia" w:cs="Times New Roman" w:hint="eastAsia"/>
          <w:sz w:val="28"/>
          <w:szCs w:val="28"/>
          <w:shd w:val="clear" w:color="auto" w:fill="FFFFFF"/>
        </w:rPr>
        <w:t>（</w:t>
      </w:r>
      <w:r w:rsidR="003A6648" w:rsidRPr="003A6648">
        <w:rPr>
          <w:rFonts w:asciiTheme="minorEastAsia" w:hAnsiTheme="minorEastAsia" w:cs="Times New Roman"/>
          <w:sz w:val="28"/>
          <w:szCs w:val="28"/>
          <w:shd w:val="clear" w:color="auto" w:fill="FFFFFF"/>
        </w:rPr>
        <w:t>117412</w:t>
      </w:r>
      <w:r w:rsidR="003A6648" w:rsidRPr="001C519C">
        <w:rPr>
          <w:rFonts w:asciiTheme="minorEastAsia" w:hAnsiTheme="minorEastAsia" w:cs="Times New Roman" w:hint="eastAsia"/>
          <w:sz w:val="28"/>
          <w:szCs w:val="28"/>
          <w:shd w:val="clear" w:color="auto" w:fill="FFFFFF"/>
        </w:rPr>
        <w:t>）</w:t>
      </w:r>
    </w:p>
    <w:p w:rsidR="000C23C1" w:rsidRPr="003A6648" w:rsidRDefault="00993273" w:rsidP="003A6648">
      <w:pPr>
        <w:numPr>
          <w:ilvl w:val="0"/>
          <w:numId w:val="1"/>
        </w:numPr>
        <w:rPr>
          <w:rFonts w:asciiTheme="minorEastAsia" w:hAnsiTheme="minorEastAsia"/>
          <w:sz w:val="28"/>
          <w:szCs w:val="28"/>
        </w:rPr>
      </w:pPr>
      <w:r w:rsidRPr="003A6648">
        <w:rPr>
          <w:rStyle w:val="a7"/>
          <w:rFonts w:asciiTheme="minorEastAsia" w:hAnsiTheme="minorEastAsia" w:cs="Times New Roman"/>
          <w:color w:val="333333"/>
          <w:sz w:val="28"/>
          <w:szCs w:val="28"/>
          <w:shd w:val="clear" w:color="auto" w:fill="FFFFFF"/>
        </w:rPr>
        <w:t>二、</w:t>
      </w:r>
      <w:r w:rsidRPr="003A6648">
        <w:rPr>
          <w:rStyle w:val="a7"/>
          <w:rFonts w:asciiTheme="minorEastAsia" w:hAnsiTheme="minorEastAsia" w:cs="宋体" w:hint="eastAsia"/>
          <w:color w:val="333333"/>
          <w:sz w:val="28"/>
          <w:szCs w:val="28"/>
          <w:shd w:val="clear" w:color="auto" w:fill="FFFFFF"/>
        </w:rPr>
        <w:t>报名时间：</w:t>
      </w:r>
      <w:r w:rsidRPr="003A6648">
        <w:rPr>
          <w:rFonts w:asciiTheme="minorEastAsia" w:hAnsiTheme="minorEastAsia" w:hint="eastAsia"/>
          <w:sz w:val="28"/>
          <w:szCs w:val="28"/>
          <w:shd w:val="clear" w:color="auto" w:fill="FFFFFF"/>
        </w:rPr>
        <w:t>公告</w:t>
      </w:r>
      <w:r w:rsidRPr="003A6648">
        <w:rPr>
          <w:rFonts w:asciiTheme="minorEastAsia" w:hAnsiTheme="minorEastAsia" w:hint="eastAsia"/>
          <w:sz w:val="28"/>
          <w:szCs w:val="28"/>
          <w:shd w:val="clear" w:color="auto" w:fill="FFFFFF"/>
        </w:rPr>
        <w:t>发起</w:t>
      </w:r>
      <w:r w:rsidRPr="003A6648">
        <w:rPr>
          <w:rFonts w:asciiTheme="minorEastAsia" w:hAnsiTheme="minorEastAsia" w:hint="eastAsia"/>
          <w:sz w:val="28"/>
          <w:szCs w:val="28"/>
          <w:shd w:val="clear" w:color="auto" w:fill="FFFFFF"/>
        </w:rPr>
        <w:t>之日起</w:t>
      </w:r>
      <w:r w:rsidRPr="003A6648">
        <w:rPr>
          <w:rFonts w:asciiTheme="minorEastAsia" w:hAnsiTheme="minorEastAsia" w:cs="Times New Roman" w:hint="eastAsia"/>
          <w:sz w:val="28"/>
          <w:szCs w:val="28"/>
          <w:shd w:val="clear" w:color="auto" w:fill="FFFFFF"/>
        </w:rPr>
        <w:t>至</w:t>
      </w:r>
      <w:r w:rsidRPr="003A6648">
        <w:rPr>
          <w:rFonts w:asciiTheme="minorEastAsia" w:hAnsiTheme="minorEastAsia" w:cs="Times New Roman" w:hint="eastAsia"/>
          <w:sz w:val="28"/>
          <w:szCs w:val="28"/>
          <w:shd w:val="clear" w:color="auto" w:fill="FFFFFF"/>
        </w:rPr>
        <w:t>2023</w:t>
      </w:r>
      <w:r w:rsidRPr="003A6648">
        <w:rPr>
          <w:rFonts w:asciiTheme="minorEastAsia" w:hAnsiTheme="minorEastAsia" w:cs="Times New Roman" w:hint="eastAsia"/>
          <w:sz w:val="28"/>
          <w:szCs w:val="28"/>
          <w:shd w:val="clear" w:color="auto" w:fill="FFFFFF"/>
        </w:rPr>
        <w:t>年</w:t>
      </w:r>
      <w:r w:rsidR="003A6648">
        <w:rPr>
          <w:rFonts w:asciiTheme="minorEastAsia" w:hAnsiTheme="minorEastAsia" w:cs="Times New Roman" w:hint="eastAsia"/>
          <w:sz w:val="28"/>
          <w:szCs w:val="28"/>
          <w:shd w:val="clear" w:color="auto" w:fill="FFFFFF"/>
        </w:rPr>
        <w:t>7</w:t>
      </w:r>
      <w:r w:rsidRPr="003A6648">
        <w:rPr>
          <w:rFonts w:asciiTheme="minorEastAsia" w:hAnsiTheme="minorEastAsia" w:cs="Times New Roman" w:hint="eastAsia"/>
          <w:sz w:val="28"/>
          <w:szCs w:val="28"/>
          <w:shd w:val="clear" w:color="auto" w:fill="FFFFFF"/>
        </w:rPr>
        <w:t>月</w:t>
      </w:r>
      <w:r w:rsidRPr="003A6648">
        <w:rPr>
          <w:rFonts w:asciiTheme="minorEastAsia" w:hAnsiTheme="minorEastAsia" w:cs="Times New Roman" w:hint="eastAsia"/>
          <w:sz w:val="28"/>
          <w:szCs w:val="28"/>
          <w:shd w:val="clear" w:color="auto" w:fill="FFFFFF"/>
        </w:rPr>
        <w:t>17</w:t>
      </w:r>
      <w:r w:rsidRPr="003A6648">
        <w:rPr>
          <w:rFonts w:asciiTheme="minorEastAsia" w:hAnsiTheme="minorEastAsia" w:cs="Times New Roman" w:hint="eastAsia"/>
          <w:sz w:val="28"/>
          <w:szCs w:val="28"/>
          <w:shd w:val="clear" w:color="auto" w:fill="FFFFFF"/>
        </w:rPr>
        <w:t>日</w:t>
      </w:r>
      <w:r w:rsidRPr="003A6648">
        <w:rPr>
          <w:rFonts w:asciiTheme="minorEastAsia" w:hAnsiTheme="minorEastAsia" w:cs="Times New Roman" w:hint="eastAsia"/>
          <w:sz w:val="28"/>
          <w:szCs w:val="28"/>
          <w:shd w:val="clear" w:color="auto" w:fill="FFFFFF"/>
        </w:rPr>
        <w:t>17:00</w:t>
      </w:r>
      <w:r w:rsidRPr="003A6648">
        <w:rPr>
          <w:rFonts w:asciiTheme="minorEastAsia" w:hAnsiTheme="minorEastAsia" w:hint="eastAsia"/>
          <w:sz w:val="28"/>
          <w:szCs w:val="28"/>
          <w:shd w:val="clear" w:color="auto" w:fill="FFFFFF"/>
        </w:rPr>
        <w:t>。</w:t>
      </w:r>
    </w:p>
    <w:p w:rsidR="003A6648" w:rsidRPr="003A6648" w:rsidRDefault="00993273" w:rsidP="003A6648">
      <w:pPr>
        <w:jc w:val="left"/>
        <w:rPr>
          <w:rFonts w:asciiTheme="minorEastAsia" w:hAnsiTheme="minorEastAsia"/>
          <w:b/>
          <w:bCs/>
          <w:sz w:val="28"/>
          <w:szCs w:val="28"/>
          <w:shd w:val="clear" w:color="auto" w:fill="FFFFFF"/>
        </w:rPr>
      </w:pPr>
      <w:r>
        <w:rPr>
          <w:rFonts w:asciiTheme="minorEastAsia" w:hAnsiTheme="minorEastAsia" w:cs="Times New Roman"/>
          <w:sz w:val="28"/>
          <w:szCs w:val="28"/>
          <w:shd w:val="clear" w:color="auto" w:fill="FFFFFF"/>
        </w:rPr>
        <w:t>三、</w:t>
      </w:r>
      <w:r>
        <w:rPr>
          <w:rStyle w:val="a7"/>
          <w:rFonts w:asciiTheme="minorEastAsia" w:hAnsiTheme="minorEastAsia" w:cs="宋体" w:hint="eastAsia"/>
          <w:color w:val="333333"/>
          <w:sz w:val="28"/>
          <w:szCs w:val="28"/>
          <w:shd w:val="clear" w:color="auto" w:fill="FFFFFF"/>
        </w:rPr>
        <w:t>报名方式：</w:t>
      </w:r>
      <w:r>
        <w:rPr>
          <w:rFonts w:asciiTheme="minorEastAsia" w:hAnsiTheme="minorEastAsia" w:hint="eastAsia"/>
          <w:sz w:val="28"/>
          <w:szCs w:val="28"/>
          <w:shd w:val="clear" w:color="auto" w:fill="FFFFFF"/>
        </w:rPr>
        <w:t>请意向参与市场调研公司于截止时间前按报名材料要求提交</w:t>
      </w:r>
      <w:r>
        <w:rPr>
          <w:rFonts w:asciiTheme="minorEastAsia" w:hAnsiTheme="minorEastAsia" w:hint="eastAsia"/>
          <w:sz w:val="28"/>
          <w:szCs w:val="28"/>
          <w:shd w:val="clear" w:color="auto" w:fill="FFFFFF"/>
        </w:rPr>
        <w:t>：</w:t>
      </w:r>
      <w:r>
        <w:rPr>
          <w:rFonts w:asciiTheme="minorEastAsia" w:hAnsiTheme="minorEastAsia" w:hint="eastAsia"/>
          <w:b/>
          <w:bCs/>
          <w:sz w:val="28"/>
          <w:szCs w:val="28"/>
          <w:shd w:val="clear" w:color="auto" w:fill="FFFFFF"/>
        </w:rPr>
        <w:t>①</w:t>
      </w:r>
      <w:r>
        <w:rPr>
          <w:rFonts w:asciiTheme="minorEastAsia" w:hAnsiTheme="minorEastAsia" w:hint="eastAsia"/>
          <w:b/>
          <w:bCs/>
          <w:color w:val="FF0000"/>
          <w:sz w:val="28"/>
          <w:szCs w:val="28"/>
          <w:shd w:val="clear" w:color="auto" w:fill="FFFFFF"/>
        </w:rPr>
        <w:t>电子扫描件</w:t>
      </w:r>
      <w:r>
        <w:rPr>
          <w:rFonts w:asciiTheme="minorEastAsia" w:hAnsiTheme="minorEastAsia" w:hint="eastAsia"/>
          <w:b/>
          <w:bCs/>
          <w:sz w:val="28"/>
          <w:szCs w:val="28"/>
          <w:shd w:val="clear" w:color="auto" w:fill="FFFFFF"/>
        </w:rPr>
        <w:t>（</w:t>
      </w:r>
      <w:r>
        <w:rPr>
          <w:rFonts w:asciiTheme="minorEastAsia" w:hAnsiTheme="minorEastAsia" w:cs="Times New Roman"/>
          <w:b/>
          <w:bCs/>
          <w:sz w:val="28"/>
          <w:szCs w:val="28"/>
          <w:shd w:val="clear" w:color="auto" w:fill="FFFFFF"/>
        </w:rPr>
        <w:t>PDF</w:t>
      </w:r>
      <w:r>
        <w:rPr>
          <w:rFonts w:asciiTheme="minorEastAsia" w:hAnsiTheme="minorEastAsia" w:hint="eastAsia"/>
          <w:b/>
          <w:bCs/>
          <w:sz w:val="28"/>
          <w:szCs w:val="28"/>
          <w:shd w:val="clear" w:color="auto" w:fill="FFFFFF"/>
        </w:rPr>
        <w:t>文件，且小于</w:t>
      </w:r>
      <w:r>
        <w:rPr>
          <w:rFonts w:asciiTheme="minorEastAsia" w:hAnsiTheme="minorEastAsia" w:cs="Times New Roman"/>
          <w:b/>
          <w:bCs/>
          <w:sz w:val="28"/>
          <w:szCs w:val="28"/>
          <w:shd w:val="clear" w:color="auto" w:fill="FFFFFF"/>
        </w:rPr>
        <w:t>20MB</w:t>
      </w:r>
      <w:r>
        <w:rPr>
          <w:rFonts w:asciiTheme="minorEastAsia" w:hAnsiTheme="minorEastAsia" w:hint="eastAsia"/>
          <w:b/>
          <w:bCs/>
          <w:sz w:val="28"/>
          <w:szCs w:val="28"/>
          <w:shd w:val="clear" w:color="auto" w:fill="FFFFFF"/>
        </w:rPr>
        <w:t>），打包压缩（文件夹命名规则：</w:t>
      </w:r>
      <w:hyperlink r:id="rId8" w:history="1">
        <w:r>
          <w:rPr>
            <w:rStyle w:val="a8"/>
            <w:rFonts w:asciiTheme="minorEastAsia" w:hAnsiTheme="minorEastAsia" w:hint="eastAsia"/>
            <w:b/>
            <w:bCs/>
            <w:color w:val="auto"/>
            <w:sz w:val="28"/>
            <w:szCs w:val="28"/>
            <w:u w:val="none"/>
            <w:shd w:val="clear" w:color="auto" w:fill="FFFFFF"/>
          </w:rPr>
          <w:t>项目名称</w:t>
        </w:r>
        <w:r>
          <w:rPr>
            <w:rStyle w:val="a8"/>
            <w:rFonts w:asciiTheme="minorEastAsia" w:hAnsiTheme="minorEastAsia" w:cs="Times New Roman" w:hint="eastAsia"/>
            <w:b/>
            <w:bCs/>
            <w:color w:val="auto"/>
            <w:sz w:val="28"/>
            <w:szCs w:val="28"/>
            <w:u w:val="none"/>
            <w:shd w:val="clear" w:color="auto" w:fill="FFFFFF"/>
          </w:rPr>
          <w:t>+</w:t>
        </w:r>
        <w:r>
          <w:rPr>
            <w:rStyle w:val="a8"/>
            <w:rFonts w:asciiTheme="minorEastAsia" w:hAnsiTheme="minorEastAsia" w:hint="eastAsia"/>
            <w:b/>
            <w:bCs/>
            <w:color w:val="auto"/>
            <w:sz w:val="28"/>
            <w:szCs w:val="28"/>
            <w:u w:val="none"/>
            <w:shd w:val="clear" w:color="auto" w:fill="FFFFFF"/>
          </w:rPr>
          <w:t>品牌型号</w:t>
        </w:r>
        <w:r>
          <w:rPr>
            <w:rStyle w:val="a8"/>
            <w:rFonts w:asciiTheme="minorEastAsia" w:hAnsiTheme="minorEastAsia" w:cs="Times New Roman" w:hint="eastAsia"/>
            <w:b/>
            <w:bCs/>
            <w:color w:val="auto"/>
            <w:sz w:val="28"/>
            <w:szCs w:val="28"/>
            <w:u w:val="none"/>
            <w:shd w:val="clear" w:color="auto" w:fill="FFFFFF"/>
          </w:rPr>
          <w:t>+</w:t>
        </w:r>
        <w:r>
          <w:rPr>
            <w:rStyle w:val="a8"/>
            <w:rFonts w:asciiTheme="minorEastAsia" w:hAnsiTheme="minorEastAsia" w:hint="eastAsia"/>
            <w:b/>
            <w:bCs/>
            <w:color w:val="auto"/>
            <w:sz w:val="28"/>
            <w:szCs w:val="28"/>
            <w:u w:val="none"/>
            <w:shd w:val="clear" w:color="auto" w:fill="FFFFFF"/>
          </w:rPr>
          <w:t>供应商名称）发至邮</w:t>
        </w:r>
        <w:r>
          <w:rPr>
            <w:rStyle w:val="a8"/>
            <w:rFonts w:asciiTheme="minorEastAsia" w:hAnsiTheme="minorEastAsia" w:hint="eastAsia"/>
            <w:b/>
            <w:bCs/>
            <w:color w:val="auto"/>
            <w:sz w:val="28"/>
            <w:szCs w:val="28"/>
            <w:u w:val="none"/>
            <w:shd w:val="clear" w:color="auto" w:fill="FFFFFF"/>
          </w:rPr>
          <w:t>箱</w:t>
        </w:r>
        <w:r>
          <w:rPr>
            <w:rStyle w:val="a8"/>
            <w:rFonts w:asciiTheme="minorEastAsia" w:hAnsiTheme="minorEastAsia" w:cs="Times New Roman" w:hint="eastAsia"/>
            <w:b/>
            <w:bCs/>
            <w:color w:val="auto"/>
            <w:sz w:val="28"/>
            <w:szCs w:val="28"/>
            <w:u w:val="none"/>
            <w:shd w:val="clear" w:color="auto" w:fill="FFFFFF"/>
          </w:rPr>
          <w:t>nyk</w:t>
        </w:r>
        <w:r w:rsidR="003A6648">
          <w:rPr>
            <w:rStyle w:val="a8"/>
            <w:rFonts w:asciiTheme="minorEastAsia" w:hAnsiTheme="minorEastAsia" w:cs="Times New Roman" w:hint="eastAsia"/>
            <w:b/>
            <w:bCs/>
            <w:color w:val="auto"/>
            <w:sz w:val="28"/>
            <w:szCs w:val="28"/>
            <w:u w:val="none"/>
            <w:shd w:val="clear" w:color="auto" w:fill="FFFFFF"/>
          </w:rPr>
          <w:t>_zwk</w:t>
        </w:r>
      </w:hyperlink>
      <w:r w:rsidR="003A6648">
        <w:rPr>
          <w:rFonts w:asciiTheme="minorEastAsia" w:hAnsiTheme="minorEastAsia" w:hint="eastAsia"/>
          <w:b/>
          <w:bCs/>
          <w:sz w:val="28"/>
          <w:szCs w:val="28"/>
          <w:shd w:val="clear" w:color="auto" w:fill="FFFFFF"/>
        </w:rPr>
        <w:t>@163.com</w:t>
      </w:r>
    </w:p>
    <w:p w:rsidR="003A6648" w:rsidRDefault="003A6648" w:rsidP="003A6648">
      <w:pPr>
        <w:numPr>
          <w:ilvl w:val="0"/>
          <w:numId w:val="2"/>
        </w:numPr>
        <w:rPr>
          <w:rStyle w:val="a7"/>
          <w:rFonts w:hint="eastAsia"/>
          <w:sz w:val="28"/>
          <w:szCs w:val="28"/>
        </w:rPr>
      </w:pPr>
      <w:r>
        <w:rPr>
          <w:rStyle w:val="a7"/>
          <w:rFonts w:hint="eastAsia"/>
          <w:sz w:val="28"/>
          <w:szCs w:val="28"/>
        </w:rPr>
        <w:t>参数</w:t>
      </w:r>
      <w:r w:rsidR="00993273">
        <w:rPr>
          <w:rStyle w:val="a7"/>
          <w:rFonts w:hint="eastAsia"/>
          <w:sz w:val="28"/>
          <w:szCs w:val="28"/>
        </w:rPr>
        <w:t>：</w:t>
      </w:r>
      <w:bookmarkStart w:id="1" w:name="_Toc12101"/>
    </w:p>
    <w:p w:rsidR="003A6648" w:rsidRPr="003A6648" w:rsidRDefault="003A6648" w:rsidP="003A6648">
      <w:pPr>
        <w:rPr>
          <w:b/>
          <w:sz w:val="28"/>
          <w:szCs w:val="28"/>
        </w:rPr>
      </w:pPr>
      <w:r>
        <w:rPr>
          <w:rStyle w:val="a7"/>
          <w:rFonts w:hint="eastAsia"/>
          <w:sz w:val="28"/>
          <w:szCs w:val="28"/>
        </w:rPr>
        <w:t>1</w:t>
      </w:r>
      <w:r>
        <w:rPr>
          <w:rStyle w:val="a7"/>
          <w:rFonts w:hint="eastAsia"/>
          <w:sz w:val="28"/>
          <w:szCs w:val="28"/>
        </w:rPr>
        <w:t>、</w:t>
      </w:r>
      <w:r w:rsidRPr="003A6648">
        <w:rPr>
          <w:rFonts w:ascii="宋体" w:eastAsia="宋体" w:hAnsi="宋体" w:cs="宋体" w:hint="eastAsia"/>
        </w:rPr>
        <w:t>显示参数</w:t>
      </w:r>
      <w:bookmarkEnd w:id="1"/>
    </w:p>
    <w:tbl>
      <w:tblPr>
        <w:tblW w:w="7900"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0"/>
        <w:gridCol w:w="5800"/>
      </w:tblGrid>
      <w:tr w:rsidR="003A6648" w:rsidTr="00BF0641">
        <w:trPr>
          <w:trHeight w:val="482"/>
        </w:trPr>
        <w:tc>
          <w:tcPr>
            <w:tcW w:w="2100" w:type="dxa"/>
            <w:shd w:val="clear" w:color="auto" w:fill="EBF1DE" w:themeFill="accent3" w:themeFillTint="32"/>
            <w:vAlign w:val="center"/>
          </w:tcPr>
          <w:p w:rsidR="003A6648" w:rsidRDefault="003A6648" w:rsidP="00BF0641">
            <w:pPr>
              <w:rPr>
                <w:rFonts w:ascii="宋体" w:hAnsi="宋体" w:cs="宋体"/>
                <w:b/>
                <w:bCs/>
                <w:szCs w:val="24"/>
              </w:rPr>
            </w:pPr>
            <w:r>
              <w:rPr>
                <w:rFonts w:ascii="宋体" w:hAnsi="宋体" w:cs="宋体" w:hint="eastAsia"/>
                <w:b/>
                <w:bCs/>
                <w:szCs w:val="24"/>
              </w:rPr>
              <w:t>显示屏尺寸</w:t>
            </w:r>
          </w:p>
        </w:tc>
        <w:tc>
          <w:tcPr>
            <w:tcW w:w="5800" w:type="dxa"/>
            <w:vAlign w:val="center"/>
          </w:tcPr>
          <w:p w:rsidR="003A6648" w:rsidRDefault="003A6648" w:rsidP="00BF0641">
            <w:pPr>
              <w:rPr>
                <w:rFonts w:ascii="宋体" w:hAnsi="宋体" w:cs="宋体"/>
                <w:color w:val="000000"/>
                <w:kern w:val="0"/>
                <w:sz w:val="20"/>
                <w:szCs w:val="20"/>
              </w:rPr>
            </w:pPr>
            <w:r>
              <w:rPr>
                <w:rFonts w:ascii="宋体" w:hAnsi="宋体" w:cs="宋体" w:hint="eastAsia"/>
                <w:color w:val="000000"/>
                <w:kern w:val="0"/>
                <w:sz w:val="20"/>
                <w:szCs w:val="20"/>
              </w:rPr>
              <w:t>21.5英寸（16：9）</w:t>
            </w:r>
          </w:p>
        </w:tc>
      </w:tr>
      <w:tr w:rsidR="003A6648" w:rsidTr="00BF0641">
        <w:trPr>
          <w:trHeight w:val="468"/>
        </w:trPr>
        <w:tc>
          <w:tcPr>
            <w:tcW w:w="2100" w:type="dxa"/>
            <w:shd w:val="clear" w:color="auto" w:fill="EBF1DE" w:themeFill="accent3" w:themeFillTint="32"/>
            <w:vAlign w:val="center"/>
          </w:tcPr>
          <w:p w:rsidR="003A6648" w:rsidRDefault="003A6648" w:rsidP="00BF0641">
            <w:pPr>
              <w:rPr>
                <w:rFonts w:ascii="宋体" w:hAnsi="宋体" w:cs="宋体"/>
                <w:b/>
                <w:bCs/>
                <w:szCs w:val="24"/>
              </w:rPr>
            </w:pPr>
            <w:r>
              <w:rPr>
                <w:rFonts w:ascii="宋体" w:hAnsi="宋体" w:cs="宋体" w:hint="eastAsia"/>
                <w:b/>
                <w:bCs/>
                <w:szCs w:val="24"/>
              </w:rPr>
              <w:t>显示屏类型</w:t>
            </w:r>
          </w:p>
        </w:tc>
        <w:tc>
          <w:tcPr>
            <w:tcW w:w="5800" w:type="dxa"/>
            <w:vAlign w:val="center"/>
          </w:tcPr>
          <w:p w:rsidR="003A6648" w:rsidRDefault="003A6648" w:rsidP="00BF0641">
            <w:pPr>
              <w:rPr>
                <w:rFonts w:ascii="宋体" w:hAnsi="宋体" w:cs="宋体"/>
                <w:color w:val="000000"/>
                <w:kern w:val="0"/>
                <w:sz w:val="20"/>
                <w:szCs w:val="20"/>
              </w:rPr>
            </w:pPr>
            <w:r>
              <w:rPr>
                <w:rFonts w:ascii="宋体" w:hAnsi="宋体" w:cs="宋体" w:hint="eastAsia"/>
                <w:color w:val="000000"/>
                <w:kern w:val="0"/>
                <w:sz w:val="20"/>
                <w:szCs w:val="20"/>
              </w:rPr>
              <w:t>LED液晶显示屏</w:t>
            </w:r>
          </w:p>
        </w:tc>
      </w:tr>
      <w:tr w:rsidR="003A6648" w:rsidTr="00BF0641">
        <w:trPr>
          <w:trHeight w:val="468"/>
        </w:trPr>
        <w:tc>
          <w:tcPr>
            <w:tcW w:w="2100" w:type="dxa"/>
            <w:shd w:val="clear" w:color="auto" w:fill="EBF1DE" w:themeFill="accent3" w:themeFillTint="32"/>
            <w:vAlign w:val="center"/>
          </w:tcPr>
          <w:p w:rsidR="003A6648" w:rsidRDefault="003A6648" w:rsidP="00BF0641">
            <w:pPr>
              <w:rPr>
                <w:rFonts w:ascii="宋体" w:hAnsi="宋体" w:cs="宋体"/>
                <w:b/>
                <w:bCs/>
                <w:szCs w:val="24"/>
              </w:rPr>
            </w:pPr>
            <w:r>
              <w:rPr>
                <w:rFonts w:ascii="宋体" w:hAnsi="宋体" w:cs="宋体" w:hint="eastAsia"/>
                <w:b/>
                <w:bCs/>
                <w:szCs w:val="24"/>
              </w:rPr>
              <w:t>画面显示尺寸</w:t>
            </w:r>
          </w:p>
        </w:tc>
        <w:tc>
          <w:tcPr>
            <w:tcW w:w="5800" w:type="dxa"/>
            <w:vAlign w:val="center"/>
          </w:tcPr>
          <w:p w:rsidR="003A6648" w:rsidRDefault="003A6648" w:rsidP="00BF0641">
            <w:pPr>
              <w:rPr>
                <w:rFonts w:ascii="宋体" w:hAnsi="宋体" w:cs="宋体"/>
                <w:color w:val="000000"/>
                <w:kern w:val="0"/>
                <w:sz w:val="20"/>
                <w:szCs w:val="20"/>
              </w:rPr>
            </w:pPr>
            <w:r>
              <w:rPr>
                <w:rFonts w:ascii="宋体" w:hAnsi="宋体" w:cs="宋体" w:hint="eastAsia"/>
                <w:color w:val="000000"/>
                <w:kern w:val="0"/>
                <w:sz w:val="20"/>
                <w:szCs w:val="20"/>
              </w:rPr>
              <w:t>476.64 × 268.11 (H×V) mm</w:t>
            </w:r>
          </w:p>
        </w:tc>
      </w:tr>
      <w:tr w:rsidR="003A6648" w:rsidTr="00BF0641">
        <w:trPr>
          <w:trHeight w:val="468"/>
        </w:trPr>
        <w:tc>
          <w:tcPr>
            <w:tcW w:w="2100" w:type="dxa"/>
            <w:shd w:val="clear" w:color="auto" w:fill="EBF1DE" w:themeFill="accent3" w:themeFillTint="32"/>
            <w:vAlign w:val="center"/>
          </w:tcPr>
          <w:p w:rsidR="003A6648" w:rsidRDefault="003A6648" w:rsidP="00BF0641">
            <w:pPr>
              <w:rPr>
                <w:rFonts w:ascii="宋体" w:hAnsi="宋体" w:cs="宋体"/>
                <w:b/>
                <w:bCs/>
                <w:szCs w:val="24"/>
              </w:rPr>
            </w:pPr>
            <w:r>
              <w:rPr>
                <w:rFonts w:ascii="宋体" w:hAnsi="宋体" w:cs="宋体" w:hint="eastAsia"/>
                <w:b/>
                <w:bCs/>
                <w:szCs w:val="24"/>
              </w:rPr>
              <w:t>物理分辨率</w:t>
            </w:r>
          </w:p>
        </w:tc>
        <w:tc>
          <w:tcPr>
            <w:tcW w:w="5800" w:type="dxa"/>
            <w:vAlign w:val="center"/>
          </w:tcPr>
          <w:p w:rsidR="003A6648" w:rsidRDefault="003A6648" w:rsidP="00BF0641">
            <w:pPr>
              <w:rPr>
                <w:rFonts w:ascii="宋体" w:hAnsi="宋体" w:cs="宋体"/>
                <w:color w:val="000000"/>
                <w:kern w:val="0"/>
                <w:sz w:val="20"/>
                <w:szCs w:val="20"/>
              </w:rPr>
            </w:pPr>
            <w:r>
              <w:rPr>
                <w:rFonts w:ascii="宋体" w:hAnsi="宋体" w:cs="宋体" w:hint="eastAsia"/>
                <w:color w:val="000000"/>
                <w:kern w:val="0"/>
                <w:sz w:val="20"/>
                <w:szCs w:val="20"/>
              </w:rPr>
              <w:t>1920*1080</w:t>
            </w:r>
          </w:p>
        </w:tc>
      </w:tr>
      <w:tr w:rsidR="003A6648" w:rsidTr="00BF0641">
        <w:trPr>
          <w:trHeight w:val="468"/>
        </w:trPr>
        <w:tc>
          <w:tcPr>
            <w:tcW w:w="2100" w:type="dxa"/>
            <w:shd w:val="clear" w:color="auto" w:fill="EBF1DE" w:themeFill="accent3" w:themeFillTint="32"/>
            <w:vAlign w:val="center"/>
          </w:tcPr>
          <w:p w:rsidR="003A6648" w:rsidRDefault="003A6648" w:rsidP="00BF0641">
            <w:pPr>
              <w:rPr>
                <w:rFonts w:ascii="宋体" w:hAnsi="宋体" w:cs="宋体"/>
                <w:b/>
                <w:bCs/>
                <w:szCs w:val="24"/>
              </w:rPr>
            </w:pPr>
            <w:r>
              <w:rPr>
                <w:rFonts w:ascii="宋体" w:hAnsi="宋体" w:cs="宋体" w:hint="eastAsia"/>
                <w:b/>
                <w:bCs/>
                <w:szCs w:val="24"/>
              </w:rPr>
              <w:t>显示色彩</w:t>
            </w:r>
          </w:p>
        </w:tc>
        <w:tc>
          <w:tcPr>
            <w:tcW w:w="5800" w:type="dxa"/>
            <w:vAlign w:val="center"/>
          </w:tcPr>
          <w:p w:rsidR="003A6648" w:rsidRDefault="003A6648" w:rsidP="00BF0641">
            <w:pPr>
              <w:rPr>
                <w:rFonts w:ascii="宋体" w:hAnsi="宋体" w:cs="宋体"/>
                <w:color w:val="000000"/>
                <w:kern w:val="0"/>
                <w:sz w:val="20"/>
                <w:szCs w:val="20"/>
              </w:rPr>
            </w:pPr>
            <w:r>
              <w:rPr>
                <w:rFonts w:ascii="宋体" w:hAnsi="宋体" w:cs="宋体" w:hint="eastAsia"/>
                <w:color w:val="000000"/>
                <w:kern w:val="0"/>
                <w:sz w:val="20"/>
                <w:szCs w:val="20"/>
              </w:rPr>
              <w:t>16.7M , 98% sRGB</w:t>
            </w:r>
          </w:p>
        </w:tc>
      </w:tr>
      <w:tr w:rsidR="003A6648" w:rsidTr="00BF0641">
        <w:trPr>
          <w:trHeight w:val="468"/>
        </w:trPr>
        <w:tc>
          <w:tcPr>
            <w:tcW w:w="2100" w:type="dxa"/>
            <w:shd w:val="clear" w:color="auto" w:fill="EBF1DE" w:themeFill="accent3" w:themeFillTint="32"/>
            <w:vAlign w:val="center"/>
          </w:tcPr>
          <w:p w:rsidR="003A6648" w:rsidRDefault="003A6648" w:rsidP="00BF0641">
            <w:pPr>
              <w:rPr>
                <w:rFonts w:ascii="宋体" w:hAnsi="宋体" w:cs="宋体"/>
                <w:b/>
                <w:bCs/>
                <w:szCs w:val="24"/>
              </w:rPr>
            </w:pPr>
            <w:r>
              <w:rPr>
                <w:rFonts w:ascii="宋体" w:hAnsi="宋体" w:cs="宋体" w:hint="eastAsia"/>
                <w:b/>
                <w:bCs/>
                <w:szCs w:val="24"/>
              </w:rPr>
              <w:t>刷新率</w:t>
            </w:r>
          </w:p>
        </w:tc>
        <w:tc>
          <w:tcPr>
            <w:tcW w:w="5800" w:type="dxa"/>
            <w:vAlign w:val="center"/>
          </w:tcPr>
          <w:p w:rsidR="003A6648" w:rsidRDefault="003A6648" w:rsidP="00BF0641">
            <w:pPr>
              <w:rPr>
                <w:rFonts w:ascii="宋体" w:hAnsi="宋体" w:cs="宋体"/>
                <w:color w:val="000000"/>
                <w:kern w:val="0"/>
                <w:sz w:val="20"/>
                <w:szCs w:val="20"/>
              </w:rPr>
            </w:pPr>
            <w:r>
              <w:rPr>
                <w:rFonts w:ascii="宋体" w:hAnsi="宋体" w:cs="宋体" w:hint="eastAsia"/>
                <w:color w:val="000000"/>
                <w:kern w:val="0"/>
                <w:sz w:val="20"/>
                <w:szCs w:val="20"/>
              </w:rPr>
              <w:t>（50-60Hz）</w:t>
            </w:r>
          </w:p>
        </w:tc>
      </w:tr>
      <w:tr w:rsidR="003A6648" w:rsidTr="00BF0641">
        <w:trPr>
          <w:trHeight w:val="468"/>
        </w:trPr>
        <w:tc>
          <w:tcPr>
            <w:tcW w:w="2100" w:type="dxa"/>
            <w:shd w:val="clear" w:color="auto" w:fill="EBF1DE" w:themeFill="accent3" w:themeFillTint="32"/>
            <w:vAlign w:val="center"/>
          </w:tcPr>
          <w:p w:rsidR="003A6648" w:rsidRDefault="003A6648" w:rsidP="00BF0641">
            <w:pPr>
              <w:rPr>
                <w:rFonts w:ascii="宋体" w:hAnsi="宋体" w:cs="宋体"/>
                <w:b/>
                <w:bCs/>
                <w:szCs w:val="24"/>
              </w:rPr>
            </w:pPr>
            <w:r>
              <w:rPr>
                <w:rFonts w:ascii="宋体" w:hAnsi="宋体" w:cs="宋体" w:hint="eastAsia"/>
                <w:b/>
                <w:bCs/>
                <w:szCs w:val="24"/>
              </w:rPr>
              <w:t>亮度</w:t>
            </w:r>
          </w:p>
        </w:tc>
        <w:tc>
          <w:tcPr>
            <w:tcW w:w="5800" w:type="dxa"/>
            <w:vAlign w:val="center"/>
          </w:tcPr>
          <w:p w:rsidR="003A6648" w:rsidRDefault="003A6648" w:rsidP="00BF0641">
            <w:pPr>
              <w:rPr>
                <w:rFonts w:ascii="宋体" w:hAnsi="宋体" w:cs="宋体"/>
                <w:color w:val="000000"/>
                <w:kern w:val="0"/>
                <w:sz w:val="20"/>
                <w:szCs w:val="20"/>
              </w:rPr>
            </w:pPr>
            <w:r>
              <w:rPr>
                <w:rFonts w:ascii="宋体" w:hAnsi="宋体" w:cs="宋体" w:hint="eastAsia"/>
                <w:color w:val="000000"/>
                <w:kern w:val="0"/>
                <w:sz w:val="20"/>
                <w:szCs w:val="20"/>
              </w:rPr>
              <w:t>280cd/m2</w:t>
            </w:r>
          </w:p>
        </w:tc>
      </w:tr>
      <w:tr w:rsidR="003A6648" w:rsidTr="00BF0641">
        <w:trPr>
          <w:trHeight w:val="468"/>
        </w:trPr>
        <w:tc>
          <w:tcPr>
            <w:tcW w:w="2100" w:type="dxa"/>
            <w:shd w:val="clear" w:color="auto" w:fill="EBF1DE" w:themeFill="accent3" w:themeFillTint="32"/>
            <w:vAlign w:val="center"/>
          </w:tcPr>
          <w:p w:rsidR="003A6648" w:rsidRDefault="003A6648" w:rsidP="00BF0641">
            <w:pPr>
              <w:rPr>
                <w:rFonts w:ascii="宋体" w:hAnsi="宋体" w:cs="宋体"/>
                <w:b/>
                <w:bCs/>
                <w:szCs w:val="24"/>
              </w:rPr>
            </w:pPr>
            <w:r>
              <w:rPr>
                <w:rFonts w:ascii="宋体" w:hAnsi="宋体" w:cs="宋体" w:hint="eastAsia"/>
                <w:b/>
                <w:bCs/>
                <w:szCs w:val="24"/>
              </w:rPr>
              <w:t>对比度</w:t>
            </w:r>
          </w:p>
        </w:tc>
        <w:tc>
          <w:tcPr>
            <w:tcW w:w="5800" w:type="dxa"/>
            <w:vAlign w:val="center"/>
          </w:tcPr>
          <w:p w:rsidR="003A6648" w:rsidRDefault="003A6648" w:rsidP="00BF0641">
            <w:pPr>
              <w:rPr>
                <w:rFonts w:ascii="宋体" w:hAnsi="宋体" w:cs="宋体"/>
                <w:color w:val="000000"/>
                <w:kern w:val="0"/>
                <w:sz w:val="20"/>
                <w:szCs w:val="20"/>
              </w:rPr>
            </w:pPr>
            <w:r>
              <w:rPr>
                <w:rFonts w:ascii="宋体" w:hAnsi="宋体" w:cs="宋体" w:hint="eastAsia"/>
                <w:color w:val="000000"/>
                <w:kern w:val="0"/>
                <w:sz w:val="20"/>
                <w:szCs w:val="20"/>
              </w:rPr>
              <w:t>1000：1</w:t>
            </w:r>
          </w:p>
        </w:tc>
      </w:tr>
      <w:tr w:rsidR="003A6648" w:rsidTr="00BF0641">
        <w:trPr>
          <w:trHeight w:val="468"/>
        </w:trPr>
        <w:tc>
          <w:tcPr>
            <w:tcW w:w="2100" w:type="dxa"/>
            <w:shd w:val="clear" w:color="auto" w:fill="EBF1DE" w:themeFill="accent3" w:themeFillTint="32"/>
            <w:vAlign w:val="center"/>
          </w:tcPr>
          <w:p w:rsidR="003A6648" w:rsidRDefault="003A6648" w:rsidP="00BF0641">
            <w:pPr>
              <w:rPr>
                <w:rFonts w:ascii="宋体" w:hAnsi="宋体" w:cs="宋体"/>
                <w:b/>
                <w:bCs/>
                <w:szCs w:val="24"/>
              </w:rPr>
            </w:pPr>
            <w:r>
              <w:rPr>
                <w:rFonts w:ascii="宋体" w:hAnsi="宋体" w:cs="宋体" w:hint="eastAsia"/>
                <w:b/>
                <w:bCs/>
                <w:szCs w:val="24"/>
              </w:rPr>
              <w:t>视角（度）</w:t>
            </w:r>
          </w:p>
        </w:tc>
        <w:tc>
          <w:tcPr>
            <w:tcW w:w="5800" w:type="dxa"/>
            <w:vAlign w:val="center"/>
          </w:tcPr>
          <w:p w:rsidR="003A6648" w:rsidRDefault="003A6648" w:rsidP="00BF0641">
            <w:pPr>
              <w:rPr>
                <w:rFonts w:ascii="宋体" w:hAnsi="宋体" w:cs="宋体"/>
                <w:color w:val="000000"/>
                <w:kern w:val="0"/>
                <w:sz w:val="20"/>
                <w:szCs w:val="20"/>
              </w:rPr>
            </w:pPr>
            <w:r>
              <w:rPr>
                <w:rFonts w:ascii="宋体" w:hAnsi="宋体" w:cs="宋体" w:hint="eastAsia"/>
                <w:color w:val="000000"/>
                <w:kern w:val="0"/>
                <w:sz w:val="20"/>
                <w:szCs w:val="20"/>
              </w:rPr>
              <w:t>89°/89°/89°/89°</w:t>
            </w:r>
          </w:p>
        </w:tc>
      </w:tr>
      <w:tr w:rsidR="003A6648" w:rsidTr="00BF0641">
        <w:trPr>
          <w:trHeight w:val="493"/>
        </w:trPr>
        <w:tc>
          <w:tcPr>
            <w:tcW w:w="2100" w:type="dxa"/>
            <w:shd w:val="clear" w:color="auto" w:fill="EBF1DE" w:themeFill="accent3" w:themeFillTint="32"/>
            <w:vAlign w:val="center"/>
          </w:tcPr>
          <w:p w:rsidR="003A6648" w:rsidRDefault="003A6648" w:rsidP="00BF0641">
            <w:pPr>
              <w:rPr>
                <w:rFonts w:ascii="宋体" w:hAnsi="宋体" w:cs="宋体"/>
                <w:b/>
                <w:bCs/>
                <w:szCs w:val="24"/>
              </w:rPr>
            </w:pPr>
            <w:r>
              <w:rPr>
                <w:rFonts w:ascii="宋体" w:hAnsi="宋体" w:cs="宋体" w:hint="eastAsia"/>
                <w:b/>
                <w:bCs/>
                <w:szCs w:val="24"/>
              </w:rPr>
              <w:t>显示屏防护</w:t>
            </w:r>
          </w:p>
        </w:tc>
        <w:tc>
          <w:tcPr>
            <w:tcW w:w="5800" w:type="dxa"/>
            <w:vAlign w:val="center"/>
          </w:tcPr>
          <w:p w:rsidR="003A6648" w:rsidRDefault="003A6648" w:rsidP="00BF0641">
            <w:pPr>
              <w:rPr>
                <w:rFonts w:ascii="宋体" w:hAnsi="宋体" w:cs="宋体"/>
                <w:color w:val="000000"/>
                <w:kern w:val="0"/>
                <w:sz w:val="20"/>
                <w:szCs w:val="20"/>
              </w:rPr>
            </w:pPr>
            <w:r>
              <w:rPr>
                <w:rFonts w:ascii="宋体" w:hAnsi="宋体" w:cs="宋体" w:hint="eastAsia"/>
                <w:color w:val="000000"/>
                <w:kern w:val="0"/>
                <w:sz w:val="20"/>
                <w:szCs w:val="20"/>
              </w:rPr>
              <w:t>3mm全钢化高防爆</w:t>
            </w:r>
          </w:p>
        </w:tc>
      </w:tr>
      <w:tr w:rsidR="003A6648" w:rsidTr="00BF0641">
        <w:trPr>
          <w:trHeight w:val="468"/>
        </w:trPr>
        <w:tc>
          <w:tcPr>
            <w:tcW w:w="2100" w:type="dxa"/>
            <w:shd w:val="clear" w:color="auto" w:fill="EBF1DE" w:themeFill="accent3" w:themeFillTint="32"/>
            <w:vAlign w:val="center"/>
          </w:tcPr>
          <w:p w:rsidR="003A6648" w:rsidRDefault="003A6648" w:rsidP="00BF0641">
            <w:pPr>
              <w:rPr>
                <w:rFonts w:ascii="宋体" w:hAnsi="宋体" w:cs="宋体"/>
                <w:b/>
                <w:bCs/>
                <w:szCs w:val="24"/>
              </w:rPr>
            </w:pPr>
            <w:r>
              <w:rPr>
                <w:rFonts w:ascii="宋体" w:hAnsi="宋体" w:cs="宋体" w:hint="eastAsia"/>
                <w:b/>
                <w:bCs/>
                <w:szCs w:val="24"/>
              </w:rPr>
              <w:t>背光灯寿命</w:t>
            </w:r>
          </w:p>
        </w:tc>
        <w:tc>
          <w:tcPr>
            <w:tcW w:w="5800" w:type="dxa"/>
            <w:vAlign w:val="center"/>
          </w:tcPr>
          <w:p w:rsidR="003A6648" w:rsidRDefault="003A6648" w:rsidP="00BF0641">
            <w:pPr>
              <w:rPr>
                <w:rFonts w:ascii="宋体" w:hAnsi="宋体" w:cs="宋体"/>
                <w:color w:val="000000"/>
                <w:kern w:val="0"/>
                <w:sz w:val="20"/>
                <w:szCs w:val="20"/>
              </w:rPr>
            </w:pPr>
            <w:r>
              <w:rPr>
                <w:rFonts w:ascii="宋体" w:hAnsi="宋体" w:cs="宋体" w:hint="eastAsia"/>
                <w:color w:val="000000"/>
                <w:kern w:val="0"/>
                <w:sz w:val="20"/>
                <w:szCs w:val="20"/>
              </w:rPr>
              <w:t>50000小时</w:t>
            </w:r>
          </w:p>
        </w:tc>
      </w:tr>
    </w:tbl>
    <w:p w:rsidR="003A6648" w:rsidRDefault="003A6648" w:rsidP="003A6648">
      <w:pPr>
        <w:pStyle w:val="2"/>
        <w:rPr>
          <w:rFonts w:ascii="宋体" w:eastAsia="宋体" w:hAnsi="宋体" w:cs="宋体"/>
        </w:rPr>
      </w:pPr>
      <w:bookmarkStart w:id="2" w:name="_Toc658"/>
      <w:r>
        <w:rPr>
          <w:rFonts w:ascii="宋体" w:eastAsia="宋体" w:hAnsi="宋体" w:cs="宋体" w:hint="eastAsia"/>
        </w:rPr>
        <w:lastRenderedPageBreak/>
        <w:t>2、主机参数</w:t>
      </w:r>
      <w:bookmarkEnd w:id="2"/>
    </w:p>
    <w:tbl>
      <w:tblPr>
        <w:tblW w:w="7912"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00"/>
        <w:gridCol w:w="5812"/>
      </w:tblGrid>
      <w:tr w:rsidR="003A6648" w:rsidTr="00BF0641">
        <w:trPr>
          <w:trHeight w:val="454"/>
        </w:trPr>
        <w:tc>
          <w:tcPr>
            <w:tcW w:w="2100" w:type="dxa"/>
            <w:shd w:val="clear" w:color="auto" w:fill="EBF1DE" w:themeFill="accent3" w:themeFillTint="32"/>
            <w:vAlign w:val="center"/>
          </w:tcPr>
          <w:p w:rsidR="003A6648" w:rsidRDefault="003A6648" w:rsidP="00BF0641">
            <w:pPr>
              <w:rPr>
                <w:rFonts w:ascii="宋体" w:hAnsi="宋体" w:cs="宋体"/>
                <w:b/>
                <w:bCs/>
                <w:szCs w:val="24"/>
              </w:rPr>
            </w:pPr>
            <w:r>
              <w:rPr>
                <w:rFonts w:ascii="宋体" w:hAnsi="宋体" w:cs="宋体" w:hint="eastAsia"/>
                <w:b/>
                <w:bCs/>
                <w:szCs w:val="24"/>
              </w:rPr>
              <w:t>工控主机</w:t>
            </w:r>
          </w:p>
        </w:tc>
        <w:tc>
          <w:tcPr>
            <w:tcW w:w="5812" w:type="dxa"/>
            <w:vAlign w:val="center"/>
          </w:tcPr>
          <w:p w:rsidR="003A6648" w:rsidRDefault="003A6648" w:rsidP="00BF0641">
            <w:pPr>
              <w:autoSpaceDE w:val="0"/>
              <w:autoSpaceDN w:val="0"/>
              <w:adjustRightInd w:val="0"/>
              <w:rPr>
                <w:rFonts w:ascii="宋体" w:hAnsi="宋体" w:cs="宋体"/>
              </w:rPr>
            </w:pPr>
            <w:r>
              <w:rPr>
                <w:rFonts w:ascii="宋体" w:hAnsi="宋体" w:cs="宋体" w:hint="eastAsia"/>
              </w:rPr>
              <w:t>RK3128处理器</w:t>
            </w:r>
          </w:p>
        </w:tc>
      </w:tr>
      <w:tr w:rsidR="003A6648" w:rsidTr="00BF0641">
        <w:trPr>
          <w:trHeight w:val="454"/>
        </w:trPr>
        <w:tc>
          <w:tcPr>
            <w:tcW w:w="2100" w:type="dxa"/>
            <w:shd w:val="clear" w:color="auto" w:fill="EBF1DE" w:themeFill="accent3" w:themeFillTint="32"/>
            <w:vAlign w:val="center"/>
          </w:tcPr>
          <w:p w:rsidR="003A6648" w:rsidRDefault="003A6648" w:rsidP="00BF0641">
            <w:pPr>
              <w:rPr>
                <w:rFonts w:ascii="宋体" w:hAnsi="宋体" w:cs="宋体"/>
                <w:b/>
                <w:bCs/>
                <w:szCs w:val="24"/>
              </w:rPr>
            </w:pPr>
            <w:r>
              <w:rPr>
                <w:rFonts w:ascii="宋体" w:hAnsi="宋体" w:cs="宋体" w:hint="eastAsia"/>
                <w:b/>
                <w:bCs/>
                <w:szCs w:val="24"/>
              </w:rPr>
              <w:t>CPU</w:t>
            </w:r>
          </w:p>
        </w:tc>
        <w:tc>
          <w:tcPr>
            <w:tcW w:w="5812" w:type="dxa"/>
            <w:vAlign w:val="center"/>
          </w:tcPr>
          <w:p w:rsidR="003A6648" w:rsidRDefault="003A6648" w:rsidP="00BF0641">
            <w:pPr>
              <w:autoSpaceDE w:val="0"/>
              <w:autoSpaceDN w:val="0"/>
              <w:adjustRightInd w:val="0"/>
              <w:rPr>
                <w:rFonts w:ascii="宋体" w:hAnsi="宋体" w:cs="宋体"/>
              </w:rPr>
            </w:pPr>
            <w:r>
              <w:rPr>
                <w:rFonts w:ascii="宋体" w:hAnsi="宋体" w:cs="宋体" w:hint="eastAsia"/>
              </w:rPr>
              <w:t>四核Cortex-A17,频率高达 1.3Ghz</w:t>
            </w:r>
          </w:p>
        </w:tc>
      </w:tr>
      <w:tr w:rsidR="003A6648" w:rsidTr="00BF0641">
        <w:trPr>
          <w:trHeight w:val="454"/>
        </w:trPr>
        <w:tc>
          <w:tcPr>
            <w:tcW w:w="2100" w:type="dxa"/>
            <w:shd w:val="clear" w:color="auto" w:fill="EBF1DE" w:themeFill="accent3" w:themeFillTint="32"/>
            <w:vAlign w:val="center"/>
          </w:tcPr>
          <w:p w:rsidR="003A6648" w:rsidRDefault="003A6648" w:rsidP="00BF0641">
            <w:pPr>
              <w:rPr>
                <w:rFonts w:ascii="宋体" w:hAnsi="宋体" w:cs="宋体"/>
                <w:b/>
                <w:bCs/>
                <w:szCs w:val="24"/>
              </w:rPr>
            </w:pPr>
            <w:r>
              <w:rPr>
                <w:rFonts w:ascii="宋体" w:hAnsi="宋体" w:cs="宋体" w:hint="eastAsia"/>
                <w:b/>
                <w:bCs/>
                <w:szCs w:val="24"/>
              </w:rPr>
              <w:t>GPU</w:t>
            </w:r>
          </w:p>
        </w:tc>
        <w:tc>
          <w:tcPr>
            <w:tcW w:w="5812" w:type="dxa"/>
            <w:vAlign w:val="center"/>
          </w:tcPr>
          <w:p w:rsidR="003A6648" w:rsidRDefault="003A6648" w:rsidP="00BF0641">
            <w:pPr>
              <w:autoSpaceDE w:val="0"/>
              <w:autoSpaceDN w:val="0"/>
              <w:adjustRightInd w:val="0"/>
              <w:rPr>
                <w:rFonts w:ascii="宋体" w:hAnsi="宋体" w:cs="宋体"/>
              </w:rPr>
            </w:pPr>
            <w:r>
              <w:rPr>
                <w:rFonts w:ascii="宋体" w:hAnsi="宋体" w:cs="宋体" w:hint="eastAsia"/>
              </w:rPr>
              <w:t>GPU:Mali-t764 GPU,支持OpenGL ES1.1/2.0  内嵌高性能2D加速硬件</w:t>
            </w:r>
          </w:p>
        </w:tc>
      </w:tr>
      <w:tr w:rsidR="003A6648" w:rsidTr="00BF0641">
        <w:trPr>
          <w:trHeight w:val="454"/>
        </w:trPr>
        <w:tc>
          <w:tcPr>
            <w:tcW w:w="2100" w:type="dxa"/>
            <w:shd w:val="clear" w:color="auto" w:fill="EBF1DE" w:themeFill="accent3" w:themeFillTint="32"/>
            <w:vAlign w:val="center"/>
          </w:tcPr>
          <w:p w:rsidR="003A6648" w:rsidRDefault="003A6648" w:rsidP="00BF0641">
            <w:pPr>
              <w:rPr>
                <w:rFonts w:ascii="宋体" w:hAnsi="宋体" w:cs="宋体"/>
                <w:b/>
                <w:bCs/>
                <w:szCs w:val="24"/>
              </w:rPr>
            </w:pPr>
            <w:r>
              <w:rPr>
                <w:rFonts w:ascii="宋体" w:hAnsi="宋体" w:cs="宋体" w:hint="eastAsia"/>
                <w:b/>
                <w:bCs/>
                <w:szCs w:val="24"/>
              </w:rPr>
              <w:t>内存</w:t>
            </w:r>
          </w:p>
        </w:tc>
        <w:tc>
          <w:tcPr>
            <w:tcW w:w="5812" w:type="dxa"/>
            <w:vAlign w:val="center"/>
          </w:tcPr>
          <w:p w:rsidR="003A6648" w:rsidRDefault="003A6648" w:rsidP="00BF0641">
            <w:pPr>
              <w:autoSpaceDE w:val="0"/>
              <w:autoSpaceDN w:val="0"/>
              <w:adjustRightInd w:val="0"/>
              <w:rPr>
                <w:rFonts w:ascii="宋体" w:hAnsi="宋体" w:cs="宋体"/>
              </w:rPr>
            </w:pPr>
            <w:r>
              <w:rPr>
                <w:rFonts w:ascii="宋体" w:hAnsi="宋体" w:cs="宋体" w:hint="eastAsia"/>
              </w:rPr>
              <w:t>DDR- 1G</w:t>
            </w:r>
          </w:p>
        </w:tc>
      </w:tr>
      <w:tr w:rsidR="003A6648" w:rsidTr="00BF0641">
        <w:trPr>
          <w:trHeight w:val="454"/>
        </w:trPr>
        <w:tc>
          <w:tcPr>
            <w:tcW w:w="2100" w:type="dxa"/>
            <w:shd w:val="clear" w:color="auto" w:fill="EBF1DE" w:themeFill="accent3" w:themeFillTint="32"/>
            <w:vAlign w:val="center"/>
          </w:tcPr>
          <w:p w:rsidR="003A6648" w:rsidRDefault="003A6648" w:rsidP="00BF0641">
            <w:pPr>
              <w:rPr>
                <w:rFonts w:ascii="宋体" w:hAnsi="宋体" w:cs="宋体"/>
                <w:b/>
                <w:bCs/>
                <w:szCs w:val="24"/>
              </w:rPr>
            </w:pPr>
            <w:r>
              <w:rPr>
                <w:rFonts w:ascii="宋体" w:hAnsi="宋体" w:cs="宋体" w:hint="eastAsia"/>
                <w:b/>
                <w:bCs/>
                <w:szCs w:val="24"/>
              </w:rPr>
              <w:t>存储</w:t>
            </w:r>
          </w:p>
        </w:tc>
        <w:tc>
          <w:tcPr>
            <w:tcW w:w="5812" w:type="dxa"/>
            <w:vAlign w:val="center"/>
          </w:tcPr>
          <w:p w:rsidR="003A6648" w:rsidRDefault="003A6648" w:rsidP="00BF0641">
            <w:pPr>
              <w:autoSpaceDE w:val="0"/>
              <w:autoSpaceDN w:val="0"/>
              <w:adjustRightInd w:val="0"/>
              <w:rPr>
                <w:rFonts w:ascii="宋体" w:hAnsi="宋体" w:cs="宋体"/>
              </w:rPr>
            </w:pPr>
            <w:r>
              <w:rPr>
                <w:rFonts w:ascii="宋体" w:hAnsi="宋体" w:cs="宋体" w:hint="eastAsia"/>
              </w:rPr>
              <w:t>硬盘：EMMC-8/16G</w:t>
            </w:r>
          </w:p>
        </w:tc>
      </w:tr>
      <w:tr w:rsidR="003A6648" w:rsidTr="00BF0641">
        <w:trPr>
          <w:trHeight w:val="454"/>
        </w:trPr>
        <w:tc>
          <w:tcPr>
            <w:tcW w:w="2100" w:type="dxa"/>
            <w:shd w:val="clear" w:color="auto" w:fill="EBF1DE" w:themeFill="accent3" w:themeFillTint="32"/>
            <w:vAlign w:val="center"/>
          </w:tcPr>
          <w:p w:rsidR="003A6648" w:rsidRDefault="003A6648" w:rsidP="00BF0641">
            <w:pPr>
              <w:rPr>
                <w:rFonts w:ascii="宋体" w:hAnsi="宋体" w:cs="宋体"/>
                <w:b/>
                <w:bCs/>
                <w:szCs w:val="24"/>
              </w:rPr>
            </w:pPr>
            <w:r>
              <w:rPr>
                <w:rFonts w:ascii="宋体" w:hAnsi="宋体" w:cs="宋体" w:hint="eastAsia"/>
                <w:b/>
                <w:bCs/>
                <w:szCs w:val="24"/>
              </w:rPr>
              <w:t>通讯接口</w:t>
            </w:r>
          </w:p>
        </w:tc>
        <w:tc>
          <w:tcPr>
            <w:tcW w:w="5812" w:type="dxa"/>
            <w:vAlign w:val="center"/>
          </w:tcPr>
          <w:p w:rsidR="003A6648" w:rsidRDefault="003A6648" w:rsidP="00BF0641">
            <w:pPr>
              <w:autoSpaceDE w:val="0"/>
              <w:autoSpaceDN w:val="0"/>
              <w:adjustRightInd w:val="0"/>
              <w:rPr>
                <w:rFonts w:ascii="宋体" w:hAnsi="宋体" w:cs="宋体"/>
              </w:rPr>
            </w:pPr>
            <w:r>
              <w:rPr>
                <w:rFonts w:ascii="宋体" w:hAnsi="宋体" w:cs="宋体" w:hint="eastAsia"/>
              </w:rPr>
              <w:t>集成百兆以太网控制器</w:t>
            </w:r>
          </w:p>
        </w:tc>
      </w:tr>
      <w:tr w:rsidR="003A6648" w:rsidTr="00BF0641">
        <w:trPr>
          <w:trHeight w:val="454"/>
        </w:trPr>
        <w:tc>
          <w:tcPr>
            <w:tcW w:w="2100" w:type="dxa"/>
            <w:shd w:val="clear" w:color="auto" w:fill="EBF1DE" w:themeFill="accent3" w:themeFillTint="32"/>
            <w:vAlign w:val="center"/>
          </w:tcPr>
          <w:p w:rsidR="003A6648" w:rsidRDefault="003A6648" w:rsidP="00BF0641">
            <w:pPr>
              <w:rPr>
                <w:rFonts w:ascii="宋体" w:hAnsi="宋体" w:cs="宋体"/>
                <w:b/>
                <w:bCs/>
                <w:szCs w:val="24"/>
              </w:rPr>
            </w:pPr>
            <w:r>
              <w:rPr>
                <w:rFonts w:ascii="宋体" w:hAnsi="宋体" w:cs="宋体" w:hint="eastAsia"/>
                <w:b/>
                <w:bCs/>
                <w:szCs w:val="24"/>
              </w:rPr>
              <w:t>操作系统</w:t>
            </w:r>
          </w:p>
        </w:tc>
        <w:tc>
          <w:tcPr>
            <w:tcW w:w="5812" w:type="dxa"/>
            <w:vAlign w:val="center"/>
          </w:tcPr>
          <w:p w:rsidR="003A6648" w:rsidRDefault="003A6648" w:rsidP="00BF0641">
            <w:pPr>
              <w:autoSpaceDE w:val="0"/>
              <w:autoSpaceDN w:val="0"/>
              <w:adjustRightInd w:val="0"/>
              <w:rPr>
                <w:rFonts w:ascii="宋体" w:hAnsi="宋体" w:cs="宋体"/>
              </w:rPr>
            </w:pPr>
            <w:r>
              <w:rPr>
                <w:rFonts w:ascii="宋体" w:hAnsi="宋体" w:cs="宋体" w:hint="eastAsia"/>
              </w:rPr>
              <w:t>操作系统：Android7.0系统</w:t>
            </w:r>
          </w:p>
        </w:tc>
      </w:tr>
      <w:tr w:rsidR="003A6648" w:rsidTr="00BF0641">
        <w:trPr>
          <w:trHeight w:val="454"/>
        </w:trPr>
        <w:tc>
          <w:tcPr>
            <w:tcW w:w="2100" w:type="dxa"/>
            <w:shd w:val="clear" w:color="auto" w:fill="EBF1DE" w:themeFill="accent3" w:themeFillTint="32"/>
            <w:vAlign w:val="center"/>
          </w:tcPr>
          <w:p w:rsidR="003A6648" w:rsidRDefault="003A6648" w:rsidP="00BF0641">
            <w:pPr>
              <w:rPr>
                <w:rFonts w:ascii="宋体" w:hAnsi="宋体" w:cs="宋体"/>
                <w:b/>
                <w:bCs/>
                <w:szCs w:val="24"/>
              </w:rPr>
            </w:pPr>
            <w:r>
              <w:rPr>
                <w:rFonts w:ascii="宋体" w:hAnsi="宋体" w:cs="宋体" w:hint="eastAsia"/>
                <w:b/>
                <w:bCs/>
                <w:szCs w:val="24"/>
              </w:rPr>
              <w:t>接口</w:t>
            </w:r>
          </w:p>
        </w:tc>
        <w:tc>
          <w:tcPr>
            <w:tcW w:w="5812" w:type="dxa"/>
            <w:vAlign w:val="center"/>
          </w:tcPr>
          <w:p w:rsidR="003A6648" w:rsidRDefault="003A6648" w:rsidP="00BF0641">
            <w:pPr>
              <w:autoSpaceDE w:val="0"/>
              <w:autoSpaceDN w:val="0"/>
              <w:adjustRightInd w:val="0"/>
              <w:rPr>
                <w:rFonts w:ascii="宋体" w:hAnsi="宋体" w:cs="宋体"/>
              </w:rPr>
            </w:pPr>
            <w:r>
              <w:rPr>
                <w:rFonts w:ascii="宋体" w:hAnsi="宋体" w:cs="宋体" w:hint="eastAsia"/>
              </w:rPr>
              <w:t>USB*2, MIC+音频口*1 RJ45*1</w:t>
            </w:r>
          </w:p>
        </w:tc>
      </w:tr>
      <w:tr w:rsidR="003A6648" w:rsidTr="00BF0641">
        <w:trPr>
          <w:trHeight w:val="454"/>
        </w:trPr>
        <w:tc>
          <w:tcPr>
            <w:tcW w:w="2100" w:type="dxa"/>
            <w:shd w:val="clear" w:color="auto" w:fill="EBF1DE" w:themeFill="accent3" w:themeFillTint="32"/>
            <w:vAlign w:val="center"/>
          </w:tcPr>
          <w:p w:rsidR="003A6648" w:rsidRDefault="003A6648" w:rsidP="00BF0641">
            <w:pPr>
              <w:rPr>
                <w:rFonts w:ascii="宋体" w:hAnsi="宋体" w:cs="宋体"/>
                <w:b/>
                <w:bCs/>
                <w:szCs w:val="24"/>
              </w:rPr>
            </w:pPr>
            <w:r>
              <w:rPr>
                <w:rFonts w:ascii="宋体" w:hAnsi="宋体" w:cs="宋体" w:hint="eastAsia"/>
                <w:b/>
                <w:bCs/>
                <w:szCs w:val="24"/>
              </w:rPr>
              <w:t>WIFI</w:t>
            </w:r>
          </w:p>
        </w:tc>
        <w:tc>
          <w:tcPr>
            <w:tcW w:w="5812" w:type="dxa"/>
            <w:vAlign w:val="center"/>
          </w:tcPr>
          <w:p w:rsidR="003A6648" w:rsidRDefault="003A6648" w:rsidP="00BF0641">
            <w:pPr>
              <w:autoSpaceDE w:val="0"/>
              <w:autoSpaceDN w:val="0"/>
              <w:adjustRightInd w:val="0"/>
              <w:rPr>
                <w:rFonts w:ascii="宋体" w:hAnsi="宋体" w:cs="宋体"/>
              </w:rPr>
            </w:pPr>
            <w:r>
              <w:rPr>
                <w:rFonts w:ascii="宋体" w:hAnsi="宋体" w:cs="宋体" w:hint="eastAsia"/>
              </w:rPr>
              <w:t>通用2.4G UHF+蓝牙4.0</w:t>
            </w:r>
          </w:p>
        </w:tc>
      </w:tr>
      <w:tr w:rsidR="003A6648" w:rsidTr="00BF0641">
        <w:trPr>
          <w:trHeight w:val="454"/>
        </w:trPr>
        <w:tc>
          <w:tcPr>
            <w:tcW w:w="2100" w:type="dxa"/>
            <w:shd w:val="clear" w:color="auto" w:fill="EBF1DE" w:themeFill="accent3" w:themeFillTint="32"/>
            <w:vAlign w:val="center"/>
          </w:tcPr>
          <w:p w:rsidR="003A6648" w:rsidRDefault="003A6648" w:rsidP="00BF0641">
            <w:pPr>
              <w:rPr>
                <w:rFonts w:ascii="宋体" w:hAnsi="宋体" w:cs="宋体"/>
                <w:b/>
                <w:bCs/>
                <w:szCs w:val="24"/>
              </w:rPr>
            </w:pPr>
            <w:r>
              <w:rPr>
                <w:rFonts w:ascii="宋体" w:hAnsi="宋体" w:cs="宋体" w:hint="eastAsia"/>
                <w:b/>
                <w:bCs/>
                <w:szCs w:val="24"/>
              </w:rPr>
              <w:t>喇叭规格</w:t>
            </w:r>
          </w:p>
        </w:tc>
        <w:tc>
          <w:tcPr>
            <w:tcW w:w="5812" w:type="dxa"/>
            <w:vAlign w:val="center"/>
          </w:tcPr>
          <w:p w:rsidR="003A6648" w:rsidRDefault="003A6648" w:rsidP="00BF0641">
            <w:pPr>
              <w:autoSpaceDE w:val="0"/>
              <w:autoSpaceDN w:val="0"/>
              <w:adjustRightInd w:val="0"/>
              <w:rPr>
                <w:rFonts w:ascii="宋体" w:hAnsi="宋体" w:cs="宋体"/>
              </w:rPr>
            </w:pPr>
            <w:r>
              <w:rPr>
                <w:rFonts w:ascii="宋体" w:hAnsi="宋体" w:cs="宋体" w:hint="eastAsia"/>
              </w:rPr>
              <w:t>3W /8欧× 2 扬声器</w:t>
            </w:r>
          </w:p>
        </w:tc>
      </w:tr>
    </w:tbl>
    <w:p w:rsidR="003A6648" w:rsidRDefault="004802FF" w:rsidP="003A6648">
      <w:pPr>
        <w:pStyle w:val="2"/>
        <w:rPr>
          <w:rFonts w:ascii="宋体" w:eastAsia="宋体" w:hAnsi="宋体" w:cs="宋体"/>
        </w:rPr>
      </w:pPr>
      <w:bookmarkStart w:id="3" w:name="_Toc2014"/>
      <w:r>
        <w:rPr>
          <w:rFonts w:ascii="宋体" w:eastAsia="宋体" w:hAnsi="宋体" w:cs="宋体" w:hint="eastAsia"/>
        </w:rPr>
        <w:t>3、</w:t>
      </w:r>
      <w:r w:rsidR="003A6648">
        <w:rPr>
          <w:rFonts w:ascii="宋体" w:eastAsia="宋体" w:hAnsi="宋体" w:cs="宋体" w:hint="eastAsia"/>
        </w:rPr>
        <w:t>功能参数</w:t>
      </w:r>
      <w:bookmarkEnd w:id="3"/>
    </w:p>
    <w:tbl>
      <w:tblPr>
        <w:tblW w:w="8027"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0"/>
        <w:gridCol w:w="1516"/>
        <w:gridCol w:w="4881"/>
      </w:tblGrid>
      <w:tr w:rsidR="003A6648" w:rsidTr="00BF0641">
        <w:trPr>
          <w:trHeight w:val="454"/>
        </w:trPr>
        <w:tc>
          <w:tcPr>
            <w:tcW w:w="1630" w:type="dxa"/>
            <w:vMerge w:val="restart"/>
            <w:shd w:val="clear" w:color="auto" w:fill="EBF1DE" w:themeFill="accent3" w:themeFillTint="32"/>
            <w:vAlign w:val="center"/>
          </w:tcPr>
          <w:p w:rsidR="003A6648" w:rsidRDefault="003A6648" w:rsidP="00BF0641">
            <w:pPr>
              <w:rPr>
                <w:rFonts w:ascii="宋体" w:hAnsi="宋体" w:cs="宋体"/>
                <w:b/>
                <w:bCs/>
                <w:szCs w:val="24"/>
              </w:rPr>
            </w:pPr>
            <w:r>
              <w:rPr>
                <w:rFonts w:ascii="宋体" w:hAnsi="宋体" w:cs="宋体" w:hint="eastAsia"/>
                <w:b/>
                <w:bCs/>
                <w:szCs w:val="24"/>
              </w:rPr>
              <w:t>后台发布</w:t>
            </w:r>
          </w:p>
          <w:p w:rsidR="003A6648" w:rsidRDefault="003A6648" w:rsidP="00BF0641">
            <w:pPr>
              <w:rPr>
                <w:rFonts w:ascii="宋体" w:hAnsi="宋体" w:cs="宋体"/>
                <w:b/>
                <w:bCs/>
                <w:szCs w:val="24"/>
              </w:rPr>
            </w:pPr>
            <w:r>
              <w:rPr>
                <w:rFonts w:ascii="宋体" w:hAnsi="宋体" w:cs="宋体" w:hint="eastAsia"/>
                <w:b/>
                <w:bCs/>
                <w:szCs w:val="24"/>
              </w:rPr>
              <w:t>系统功能</w:t>
            </w:r>
          </w:p>
        </w:tc>
        <w:tc>
          <w:tcPr>
            <w:tcW w:w="1516" w:type="dxa"/>
            <w:vMerge w:val="restart"/>
            <w:vAlign w:val="center"/>
          </w:tcPr>
          <w:p w:rsidR="003A6648" w:rsidRDefault="003A6648" w:rsidP="00BF0641">
            <w:pPr>
              <w:rPr>
                <w:rFonts w:ascii="宋体" w:hAnsi="宋体" w:cs="宋体"/>
                <w:b/>
                <w:bCs/>
                <w:kern w:val="0"/>
                <w:sz w:val="20"/>
                <w:szCs w:val="20"/>
              </w:rPr>
            </w:pPr>
            <w:r>
              <w:rPr>
                <w:rFonts w:ascii="宋体" w:hAnsi="宋体" w:cs="宋体" w:hint="eastAsia"/>
                <w:b/>
                <w:bCs/>
                <w:kern w:val="0"/>
                <w:sz w:val="20"/>
                <w:szCs w:val="20"/>
              </w:rPr>
              <w:t>节目管理</w:t>
            </w:r>
          </w:p>
        </w:tc>
        <w:tc>
          <w:tcPr>
            <w:tcW w:w="4881" w:type="dxa"/>
            <w:vAlign w:val="center"/>
          </w:tcPr>
          <w:p w:rsidR="003A6648" w:rsidRDefault="003A6648" w:rsidP="00BF0641">
            <w:pPr>
              <w:rPr>
                <w:rFonts w:ascii="宋体" w:hAnsi="宋体" w:cs="宋体"/>
                <w:color w:val="000000"/>
                <w:kern w:val="0"/>
                <w:sz w:val="20"/>
                <w:szCs w:val="20"/>
              </w:rPr>
            </w:pPr>
            <w:r>
              <w:rPr>
                <w:rFonts w:ascii="宋体" w:hAnsi="宋体" w:cs="宋体" w:hint="eastAsia"/>
                <w:color w:val="000000"/>
                <w:kern w:val="0"/>
                <w:sz w:val="20"/>
                <w:szCs w:val="20"/>
              </w:rPr>
              <w:t>支持设置节目列表，可对节目进行删除、预览、发布和编辑</w:t>
            </w:r>
          </w:p>
        </w:tc>
      </w:tr>
      <w:tr w:rsidR="003A6648" w:rsidTr="00BF0641">
        <w:trPr>
          <w:trHeight w:val="454"/>
        </w:trPr>
        <w:tc>
          <w:tcPr>
            <w:tcW w:w="1630" w:type="dxa"/>
            <w:vMerge/>
            <w:shd w:val="clear" w:color="auto" w:fill="EBF1DE" w:themeFill="accent3" w:themeFillTint="32"/>
            <w:vAlign w:val="center"/>
          </w:tcPr>
          <w:p w:rsidR="003A6648" w:rsidRDefault="003A6648" w:rsidP="00BF0641">
            <w:pPr>
              <w:ind w:firstLine="482"/>
              <w:jc w:val="center"/>
              <w:rPr>
                <w:rFonts w:ascii="宋体" w:hAnsi="宋体" w:cs="宋体"/>
                <w:b/>
                <w:bCs/>
                <w:szCs w:val="24"/>
              </w:rPr>
            </w:pPr>
          </w:p>
        </w:tc>
        <w:tc>
          <w:tcPr>
            <w:tcW w:w="1516" w:type="dxa"/>
            <w:vMerge/>
            <w:vAlign w:val="center"/>
          </w:tcPr>
          <w:p w:rsidR="003A6648" w:rsidRDefault="003A6648" w:rsidP="00BF0641">
            <w:pPr>
              <w:ind w:firstLine="402"/>
              <w:jc w:val="center"/>
              <w:rPr>
                <w:rFonts w:ascii="宋体" w:hAnsi="宋体" w:cs="宋体"/>
                <w:b/>
                <w:bCs/>
                <w:kern w:val="0"/>
                <w:sz w:val="20"/>
                <w:szCs w:val="20"/>
              </w:rPr>
            </w:pPr>
          </w:p>
        </w:tc>
        <w:tc>
          <w:tcPr>
            <w:tcW w:w="4881" w:type="dxa"/>
            <w:vAlign w:val="center"/>
          </w:tcPr>
          <w:p w:rsidR="003A6648" w:rsidRDefault="003A6648" w:rsidP="00BF0641">
            <w:pPr>
              <w:rPr>
                <w:rFonts w:ascii="宋体" w:hAnsi="宋体" w:cs="宋体"/>
                <w:color w:val="000000"/>
                <w:kern w:val="0"/>
                <w:sz w:val="20"/>
                <w:szCs w:val="20"/>
              </w:rPr>
            </w:pPr>
            <w:r>
              <w:rPr>
                <w:rFonts w:ascii="宋体" w:hAnsi="宋体" w:cs="宋体" w:hint="eastAsia"/>
                <w:color w:val="000000"/>
                <w:kern w:val="0"/>
                <w:sz w:val="20"/>
                <w:szCs w:val="20"/>
              </w:rPr>
              <w:t>支持设置节目的播放日程</w:t>
            </w:r>
          </w:p>
        </w:tc>
      </w:tr>
      <w:tr w:rsidR="003A6648" w:rsidTr="00BF0641">
        <w:trPr>
          <w:trHeight w:val="454"/>
        </w:trPr>
        <w:tc>
          <w:tcPr>
            <w:tcW w:w="1630" w:type="dxa"/>
            <w:vMerge/>
            <w:shd w:val="clear" w:color="auto" w:fill="EBF1DE" w:themeFill="accent3" w:themeFillTint="32"/>
            <w:vAlign w:val="center"/>
          </w:tcPr>
          <w:p w:rsidR="003A6648" w:rsidRDefault="003A6648" w:rsidP="00BF0641">
            <w:pPr>
              <w:ind w:firstLine="482"/>
              <w:jc w:val="center"/>
              <w:rPr>
                <w:rFonts w:ascii="宋体" w:hAnsi="宋体" w:cs="宋体"/>
                <w:b/>
                <w:bCs/>
                <w:szCs w:val="24"/>
              </w:rPr>
            </w:pPr>
          </w:p>
        </w:tc>
        <w:tc>
          <w:tcPr>
            <w:tcW w:w="1516" w:type="dxa"/>
            <w:vMerge/>
            <w:vAlign w:val="center"/>
          </w:tcPr>
          <w:p w:rsidR="003A6648" w:rsidRDefault="003A6648" w:rsidP="00BF0641">
            <w:pPr>
              <w:ind w:firstLine="402"/>
              <w:jc w:val="center"/>
              <w:rPr>
                <w:rFonts w:ascii="宋体" w:hAnsi="宋体" w:cs="宋体"/>
                <w:b/>
                <w:bCs/>
                <w:kern w:val="0"/>
                <w:sz w:val="20"/>
                <w:szCs w:val="20"/>
              </w:rPr>
            </w:pPr>
          </w:p>
        </w:tc>
        <w:tc>
          <w:tcPr>
            <w:tcW w:w="4881" w:type="dxa"/>
            <w:vAlign w:val="center"/>
          </w:tcPr>
          <w:p w:rsidR="003A6648" w:rsidRDefault="003A6648" w:rsidP="00BF0641">
            <w:pPr>
              <w:rPr>
                <w:rFonts w:ascii="宋体" w:hAnsi="宋体" w:cs="宋体"/>
                <w:color w:val="000000"/>
                <w:kern w:val="0"/>
                <w:sz w:val="20"/>
                <w:szCs w:val="20"/>
              </w:rPr>
            </w:pPr>
            <w:r>
              <w:rPr>
                <w:rFonts w:ascii="宋体" w:hAnsi="宋体" w:cs="宋体" w:hint="eastAsia"/>
                <w:color w:val="000000"/>
                <w:kern w:val="0"/>
                <w:sz w:val="20"/>
                <w:szCs w:val="20"/>
              </w:rPr>
              <w:t>支持设置消息列表，可对消息进行删除、预览、编辑</w:t>
            </w:r>
          </w:p>
        </w:tc>
      </w:tr>
      <w:tr w:rsidR="003A6648" w:rsidTr="00BF0641">
        <w:trPr>
          <w:trHeight w:val="454"/>
        </w:trPr>
        <w:tc>
          <w:tcPr>
            <w:tcW w:w="1630" w:type="dxa"/>
            <w:vMerge/>
            <w:shd w:val="clear" w:color="auto" w:fill="EBF1DE" w:themeFill="accent3" w:themeFillTint="32"/>
            <w:vAlign w:val="center"/>
          </w:tcPr>
          <w:p w:rsidR="003A6648" w:rsidRDefault="003A6648" w:rsidP="00BF0641">
            <w:pPr>
              <w:ind w:firstLine="482"/>
              <w:jc w:val="center"/>
              <w:rPr>
                <w:rFonts w:ascii="宋体" w:hAnsi="宋体" w:cs="宋体"/>
                <w:b/>
                <w:bCs/>
                <w:szCs w:val="24"/>
              </w:rPr>
            </w:pPr>
          </w:p>
        </w:tc>
        <w:tc>
          <w:tcPr>
            <w:tcW w:w="1516" w:type="dxa"/>
            <w:vAlign w:val="center"/>
          </w:tcPr>
          <w:p w:rsidR="003A6648" w:rsidRDefault="003A6648" w:rsidP="00BF0641">
            <w:pPr>
              <w:rPr>
                <w:rFonts w:ascii="宋体" w:hAnsi="宋体" w:cs="宋体"/>
                <w:b/>
                <w:bCs/>
                <w:kern w:val="0"/>
                <w:sz w:val="20"/>
                <w:szCs w:val="20"/>
              </w:rPr>
            </w:pPr>
            <w:r>
              <w:rPr>
                <w:rFonts w:ascii="宋体" w:hAnsi="宋体" w:cs="宋体" w:hint="eastAsia"/>
                <w:b/>
                <w:bCs/>
                <w:kern w:val="0"/>
                <w:sz w:val="20"/>
                <w:szCs w:val="20"/>
              </w:rPr>
              <w:t>终端管理</w:t>
            </w:r>
          </w:p>
        </w:tc>
        <w:tc>
          <w:tcPr>
            <w:tcW w:w="4881" w:type="dxa"/>
            <w:vAlign w:val="center"/>
          </w:tcPr>
          <w:p w:rsidR="003A6648" w:rsidRDefault="003A6648" w:rsidP="00BF0641">
            <w:pPr>
              <w:rPr>
                <w:rFonts w:ascii="宋体" w:hAnsi="宋体" w:cs="宋体"/>
                <w:color w:val="000000"/>
                <w:kern w:val="0"/>
                <w:sz w:val="20"/>
                <w:szCs w:val="20"/>
              </w:rPr>
            </w:pPr>
            <w:r>
              <w:rPr>
                <w:rFonts w:ascii="宋体" w:hAnsi="宋体" w:cs="宋体" w:hint="eastAsia"/>
                <w:color w:val="000000"/>
                <w:kern w:val="0"/>
                <w:sz w:val="20"/>
                <w:szCs w:val="20"/>
              </w:rPr>
              <w:t>支持对选择的终端进行终端监控和终端设置</w:t>
            </w:r>
          </w:p>
        </w:tc>
      </w:tr>
      <w:tr w:rsidR="003A6648" w:rsidTr="00BF0641">
        <w:trPr>
          <w:trHeight w:val="454"/>
        </w:trPr>
        <w:tc>
          <w:tcPr>
            <w:tcW w:w="1630" w:type="dxa"/>
            <w:vMerge/>
            <w:shd w:val="clear" w:color="auto" w:fill="EBF1DE" w:themeFill="accent3" w:themeFillTint="32"/>
            <w:vAlign w:val="center"/>
          </w:tcPr>
          <w:p w:rsidR="003A6648" w:rsidRDefault="003A6648" w:rsidP="00BF0641">
            <w:pPr>
              <w:ind w:firstLine="482"/>
              <w:jc w:val="center"/>
              <w:rPr>
                <w:rFonts w:ascii="宋体" w:hAnsi="宋体" w:cs="宋体"/>
                <w:b/>
                <w:bCs/>
                <w:szCs w:val="24"/>
              </w:rPr>
            </w:pPr>
          </w:p>
        </w:tc>
        <w:tc>
          <w:tcPr>
            <w:tcW w:w="1516" w:type="dxa"/>
            <w:vAlign w:val="center"/>
          </w:tcPr>
          <w:p w:rsidR="003A6648" w:rsidRDefault="003A6648" w:rsidP="00BF0641">
            <w:pPr>
              <w:rPr>
                <w:rFonts w:ascii="宋体" w:hAnsi="宋体" w:cs="宋体"/>
                <w:b/>
                <w:bCs/>
                <w:kern w:val="0"/>
                <w:sz w:val="20"/>
                <w:szCs w:val="20"/>
              </w:rPr>
            </w:pPr>
            <w:r>
              <w:rPr>
                <w:rFonts w:ascii="宋体" w:hAnsi="宋体" w:cs="宋体" w:hint="eastAsia"/>
                <w:b/>
                <w:bCs/>
                <w:kern w:val="0"/>
                <w:sz w:val="20"/>
                <w:szCs w:val="20"/>
              </w:rPr>
              <w:t>消息管理</w:t>
            </w:r>
          </w:p>
        </w:tc>
        <w:tc>
          <w:tcPr>
            <w:tcW w:w="4881" w:type="dxa"/>
            <w:vAlign w:val="center"/>
          </w:tcPr>
          <w:p w:rsidR="003A6648" w:rsidRDefault="003A6648" w:rsidP="00BF0641">
            <w:pPr>
              <w:rPr>
                <w:rFonts w:ascii="宋体" w:hAnsi="宋体" w:cs="宋体"/>
                <w:color w:val="000000"/>
                <w:kern w:val="0"/>
                <w:sz w:val="20"/>
                <w:szCs w:val="20"/>
              </w:rPr>
            </w:pPr>
            <w:r>
              <w:rPr>
                <w:rFonts w:ascii="宋体" w:hAnsi="宋体" w:cs="宋体" w:hint="eastAsia"/>
                <w:color w:val="000000"/>
                <w:kern w:val="0"/>
                <w:sz w:val="20"/>
                <w:szCs w:val="20"/>
              </w:rPr>
              <w:t>支持同步设置消息内容、消息播放时长、消息播放时间</w:t>
            </w:r>
          </w:p>
        </w:tc>
      </w:tr>
      <w:tr w:rsidR="003A6648" w:rsidTr="00BF0641">
        <w:trPr>
          <w:trHeight w:val="454"/>
        </w:trPr>
        <w:tc>
          <w:tcPr>
            <w:tcW w:w="1630" w:type="dxa"/>
            <w:vMerge/>
            <w:shd w:val="clear" w:color="auto" w:fill="EBF1DE" w:themeFill="accent3" w:themeFillTint="32"/>
            <w:vAlign w:val="center"/>
          </w:tcPr>
          <w:p w:rsidR="003A6648" w:rsidRDefault="003A6648" w:rsidP="00BF0641">
            <w:pPr>
              <w:ind w:firstLine="482"/>
              <w:jc w:val="center"/>
              <w:rPr>
                <w:rFonts w:ascii="宋体" w:hAnsi="宋体" w:cs="宋体"/>
                <w:b/>
                <w:bCs/>
                <w:szCs w:val="24"/>
              </w:rPr>
            </w:pPr>
          </w:p>
        </w:tc>
        <w:tc>
          <w:tcPr>
            <w:tcW w:w="1516" w:type="dxa"/>
            <w:vAlign w:val="center"/>
          </w:tcPr>
          <w:p w:rsidR="003A6648" w:rsidRDefault="003A6648" w:rsidP="00BF0641">
            <w:pPr>
              <w:rPr>
                <w:rFonts w:ascii="宋体" w:hAnsi="宋体" w:cs="宋体"/>
                <w:b/>
                <w:bCs/>
                <w:kern w:val="0"/>
                <w:sz w:val="20"/>
                <w:szCs w:val="20"/>
              </w:rPr>
            </w:pPr>
            <w:r>
              <w:rPr>
                <w:rFonts w:ascii="宋体" w:hAnsi="宋体" w:cs="宋体" w:hint="eastAsia"/>
                <w:b/>
                <w:bCs/>
                <w:kern w:val="0"/>
                <w:sz w:val="20"/>
                <w:szCs w:val="20"/>
              </w:rPr>
              <w:t>节目制作</w:t>
            </w:r>
          </w:p>
        </w:tc>
        <w:tc>
          <w:tcPr>
            <w:tcW w:w="4881" w:type="dxa"/>
            <w:vAlign w:val="center"/>
          </w:tcPr>
          <w:p w:rsidR="003A6648" w:rsidRDefault="003A6648" w:rsidP="00BF0641">
            <w:pPr>
              <w:rPr>
                <w:rFonts w:ascii="宋体" w:hAnsi="宋体" w:cs="宋体"/>
                <w:b/>
                <w:bCs/>
                <w:kern w:val="0"/>
                <w:sz w:val="20"/>
                <w:szCs w:val="20"/>
              </w:rPr>
            </w:pPr>
            <w:r>
              <w:rPr>
                <w:rFonts w:ascii="宋体" w:hAnsi="宋体" w:cs="宋体" w:hint="eastAsia"/>
                <w:color w:val="000000"/>
                <w:kern w:val="0"/>
                <w:sz w:val="20"/>
                <w:szCs w:val="20"/>
              </w:rPr>
              <w:t>支持同步设置节目名称、节目内容、节目时长、播放类型、播放时间</w:t>
            </w:r>
          </w:p>
        </w:tc>
      </w:tr>
      <w:tr w:rsidR="003A6648" w:rsidTr="00BF0641">
        <w:trPr>
          <w:trHeight w:val="454"/>
        </w:trPr>
        <w:tc>
          <w:tcPr>
            <w:tcW w:w="1630" w:type="dxa"/>
            <w:vMerge w:val="restart"/>
            <w:shd w:val="clear" w:color="auto" w:fill="EBF1DE" w:themeFill="accent3" w:themeFillTint="32"/>
            <w:vAlign w:val="center"/>
          </w:tcPr>
          <w:p w:rsidR="003A6648" w:rsidRDefault="003A6648" w:rsidP="00BF0641">
            <w:pPr>
              <w:rPr>
                <w:rFonts w:ascii="宋体" w:hAnsi="宋体" w:cs="宋体"/>
                <w:b/>
                <w:bCs/>
                <w:szCs w:val="24"/>
              </w:rPr>
            </w:pPr>
            <w:r>
              <w:rPr>
                <w:rFonts w:ascii="宋体" w:hAnsi="宋体" w:cs="宋体" w:hint="eastAsia"/>
                <w:b/>
                <w:bCs/>
                <w:szCs w:val="24"/>
              </w:rPr>
              <w:t>其他功能</w:t>
            </w:r>
          </w:p>
        </w:tc>
        <w:tc>
          <w:tcPr>
            <w:tcW w:w="1516" w:type="dxa"/>
            <w:vAlign w:val="center"/>
          </w:tcPr>
          <w:p w:rsidR="003A6648" w:rsidRDefault="003A6648" w:rsidP="00BF0641">
            <w:pPr>
              <w:rPr>
                <w:rFonts w:ascii="宋体" w:hAnsi="宋体" w:cs="宋体"/>
                <w:b/>
                <w:bCs/>
                <w:kern w:val="0"/>
                <w:sz w:val="20"/>
                <w:szCs w:val="20"/>
              </w:rPr>
            </w:pPr>
            <w:r>
              <w:rPr>
                <w:rFonts w:ascii="宋体" w:hAnsi="宋体" w:cs="宋体" w:hint="eastAsia"/>
                <w:b/>
                <w:bCs/>
                <w:kern w:val="0"/>
                <w:sz w:val="20"/>
                <w:szCs w:val="20"/>
              </w:rPr>
              <w:t>网络设置</w:t>
            </w:r>
          </w:p>
        </w:tc>
        <w:tc>
          <w:tcPr>
            <w:tcW w:w="4881" w:type="dxa"/>
            <w:vAlign w:val="center"/>
          </w:tcPr>
          <w:p w:rsidR="003A6648" w:rsidRDefault="003A6648" w:rsidP="00BF0641">
            <w:pPr>
              <w:rPr>
                <w:rFonts w:ascii="宋体" w:hAnsi="宋体" w:cs="宋体"/>
                <w:b/>
                <w:bCs/>
                <w:kern w:val="0"/>
                <w:sz w:val="20"/>
                <w:szCs w:val="20"/>
              </w:rPr>
            </w:pPr>
            <w:r>
              <w:rPr>
                <w:rFonts w:ascii="宋体" w:hAnsi="宋体" w:cs="宋体" w:hint="eastAsia"/>
                <w:kern w:val="0"/>
                <w:sz w:val="20"/>
                <w:szCs w:val="20"/>
              </w:rPr>
              <w:t>支持有线网络连接和无线网络连接。</w:t>
            </w:r>
          </w:p>
        </w:tc>
      </w:tr>
      <w:tr w:rsidR="003A6648" w:rsidTr="00BF0641">
        <w:trPr>
          <w:trHeight w:val="454"/>
        </w:trPr>
        <w:tc>
          <w:tcPr>
            <w:tcW w:w="1630" w:type="dxa"/>
            <w:vMerge/>
            <w:shd w:val="clear" w:color="auto" w:fill="EBF1DE" w:themeFill="accent3" w:themeFillTint="32"/>
            <w:vAlign w:val="center"/>
          </w:tcPr>
          <w:p w:rsidR="003A6648" w:rsidRDefault="003A6648" w:rsidP="00BF0641">
            <w:pPr>
              <w:ind w:firstLine="422"/>
              <w:jc w:val="center"/>
              <w:rPr>
                <w:rFonts w:ascii="宋体" w:hAnsi="宋体" w:cs="宋体"/>
                <w:b/>
                <w:bCs/>
              </w:rPr>
            </w:pPr>
          </w:p>
        </w:tc>
        <w:tc>
          <w:tcPr>
            <w:tcW w:w="1516" w:type="dxa"/>
            <w:vAlign w:val="center"/>
          </w:tcPr>
          <w:p w:rsidR="003A6648" w:rsidRDefault="003A6648" w:rsidP="00BF0641">
            <w:pPr>
              <w:rPr>
                <w:rFonts w:ascii="宋体" w:hAnsi="宋体" w:cs="宋体"/>
                <w:b/>
                <w:bCs/>
                <w:kern w:val="0"/>
                <w:sz w:val="20"/>
                <w:szCs w:val="20"/>
              </w:rPr>
            </w:pPr>
            <w:r>
              <w:rPr>
                <w:rFonts w:ascii="宋体" w:hAnsi="宋体" w:cs="宋体" w:hint="eastAsia"/>
                <w:b/>
                <w:bCs/>
                <w:kern w:val="0"/>
                <w:sz w:val="20"/>
                <w:szCs w:val="20"/>
              </w:rPr>
              <w:t>分时设置</w:t>
            </w:r>
          </w:p>
        </w:tc>
        <w:tc>
          <w:tcPr>
            <w:tcW w:w="4881" w:type="dxa"/>
            <w:vAlign w:val="center"/>
          </w:tcPr>
          <w:p w:rsidR="003A6648" w:rsidRDefault="003A6648" w:rsidP="00BF0641">
            <w:pPr>
              <w:rPr>
                <w:rFonts w:ascii="宋体" w:hAnsi="宋体" w:cs="宋体"/>
                <w:b/>
                <w:bCs/>
                <w:kern w:val="0"/>
                <w:sz w:val="20"/>
                <w:szCs w:val="20"/>
              </w:rPr>
            </w:pPr>
            <w:r>
              <w:rPr>
                <w:rFonts w:ascii="宋体" w:hAnsi="宋体" w:cs="宋体" w:hint="eastAsia"/>
                <w:kern w:val="0"/>
                <w:sz w:val="20"/>
                <w:szCs w:val="20"/>
              </w:rPr>
              <w:t>支持分时设置广告机开关机时间段、广告机音量。</w:t>
            </w:r>
          </w:p>
        </w:tc>
      </w:tr>
      <w:tr w:rsidR="003A6648" w:rsidTr="00BF0641">
        <w:trPr>
          <w:trHeight w:val="454"/>
        </w:trPr>
        <w:tc>
          <w:tcPr>
            <w:tcW w:w="1630" w:type="dxa"/>
            <w:vMerge/>
            <w:shd w:val="clear" w:color="auto" w:fill="EBF1DE" w:themeFill="accent3" w:themeFillTint="32"/>
            <w:vAlign w:val="center"/>
          </w:tcPr>
          <w:p w:rsidR="003A6648" w:rsidRDefault="003A6648" w:rsidP="00BF0641">
            <w:pPr>
              <w:ind w:firstLine="422"/>
              <w:jc w:val="center"/>
              <w:rPr>
                <w:rFonts w:ascii="宋体" w:hAnsi="宋体" w:cs="宋体"/>
                <w:b/>
                <w:bCs/>
              </w:rPr>
            </w:pPr>
          </w:p>
        </w:tc>
        <w:tc>
          <w:tcPr>
            <w:tcW w:w="1516" w:type="dxa"/>
            <w:vAlign w:val="center"/>
          </w:tcPr>
          <w:p w:rsidR="003A6648" w:rsidRDefault="003A6648" w:rsidP="00BF0641">
            <w:pPr>
              <w:rPr>
                <w:rFonts w:ascii="宋体" w:hAnsi="宋体" w:cs="宋体"/>
                <w:b/>
                <w:bCs/>
                <w:kern w:val="0"/>
                <w:sz w:val="20"/>
                <w:szCs w:val="20"/>
              </w:rPr>
            </w:pPr>
            <w:r>
              <w:rPr>
                <w:rFonts w:ascii="宋体" w:hAnsi="宋体" w:cs="宋体" w:hint="eastAsia"/>
                <w:b/>
                <w:bCs/>
                <w:kern w:val="0"/>
                <w:sz w:val="20"/>
                <w:szCs w:val="20"/>
              </w:rPr>
              <w:t>语言切换</w:t>
            </w:r>
          </w:p>
        </w:tc>
        <w:tc>
          <w:tcPr>
            <w:tcW w:w="4881" w:type="dxa"/>
            <w:vAlign w:val="center"/>
          </w:tcPr>
          <w:p w:rsidR="003A6648" w:rsidRDefault="003A6648" w:rsidP="00BF0641">
            <w:pPr>
              <w:rPr>
                <w:rFonts w:ascii="宋体" w:hAnsi="宋体" w:cs="宋体"/>
                <w:b/>
                <w:bCs/>
                <w:kern w:val="0"/>
                <w:sz w:val="20"/>
                <w:szCs w:val="20"/>
              </w:rPr>
            </w:pPr>
            <w:r>
              <w:rPr>
                <w:rFonts w:ascii="宋体" w:hAnsi="宋体" w:cs="宋体" w:hint="eastAsia"/>
                <w:kern w:val="0"/>
                <w:sz w:val="20"/>
                <w:szCs w:val="20"/>
              </w:rPr>
              <w:t>支持简体中文和英文切换。</w:t>
            </w:r>
          </w:p>
        </w:tc>
      </w:tr>
      <w:tr w:rsidR="003A6648" w:rsidTr="00BF0641">
        <w:trPr>
          <w:trHeight w:val="454"/>
        </w:trPr>
        <w:tc>
          <w:tcPr>
            <w:tcW w:w="1630" w:type="dxa"/>
            <w:vMerge/>
            <w:shd w:val="clear" w:color="auto" w:fill="EBF1DE" w:themeFill="accent3" w:themeFillTint="32"/>
            <w:vAlign w:val="center"/>
          </w:tcPr>
          <w:p w:rsidR="003A6648" w:rsidRDefault="003A6648" w:rsidP="00BF0641">
            <w:pPr>
              <w:ind w:firstLine="422"/>
              <w:jc w:val="center"/>
              <w:rPr>
                <w:rFonts w:ascii="宋体" w:hAnsi="宋体" w:cs="宋体"/>
                <w:b/>
                <w:bCs/>
              </w:rPr>
            </w:pPr>
          </w:p>
        </w:tc>
        <w:tc>
          <w:tcPr>
            <w:tcW w:w="1516" w:type="dxa"/>
            <w:vAlign w:val="center"/>
          </w:tcPr>
          <w:p w:rsidR="003A6648" w:rsidRDefault="003A6648" w:rsidP="00BF0641">
            <w:pPr>
              <w:rPr>
                <w:rFonts w:ascii="宋体" w:hAnsi="宋体" w:cs="宋体"/>
                <w:b/>
                <w:bCs/>
                <w:kern w:val="0"/>
                <w:sz w:val="20"/>
                <w:szCs w:val="20"/>
              </w:rPr>
            </w:pPr>
            <w:r>
              <w:rPr>
                <w:rFonts w:ascii="宋体" w:hAnsi="宋体" w:cs="宋体" w:hint="eastAsia"/>
                <w:b/>
                <w:bCs/>
                <w:kern w:val="0"/>
                <w:sz w:val="20"/>
                <w:szCs w:val="20"/>
              </w:rPr>
              <w:t>屏幕转换</w:t>
            </w:r>
          </w:p>
        </w:tc>
        <w:tc>
          <w:tcPr>
            <w:tcW w:w="4881" w:type="dxa"/>
            <w:vAlign w:val="center"/>
          </w:tcPr>
          <w:p w:rsidR="003A6648" w:rsidRDefault="003A6648" w:rsidP="00BF0641">
            <w:pPr>
              <w:rPr>
                <w:rFonts w:ascii="宋体" w:hAnsi="宋体" w:cs="宋体"/>
                <w:kern w:val="0"/>
                <w:sz w:val="20"/>
                <w:szCs w:val="20"/>
              </w:rPr>
            </w:pPr>
            <w:r>
              <w:rPr>
                <w:rFonts w:ascii="宋体" w:hAnsi="宋体" w:cs="宋体" w:hint="eastAsia"/>
                <w:kern w:val="0"/>
                <w:sz w:val="20"/>
                <w:szCs w:val="20"/>
              </w:rPr>
              <w:t>支持 0°、90°、180°、270°屏幕切换。</w:t>
            </w:r>
          </w:p>
        </w:tc>
      </w:tr>
      <w:tr w:rsidR="003A6648" w:rsidTr="00BF0641">
        <w:trPr>
          <w:trHeight w:val="454"/>
        </w:trPr>
        <w:tc>
          <w:tcPr>
            <w:tcW w:w="1630" w:type="dxa"/>
            <w:vMerge/>
            <w:shd w:val="clear" w:color="auto" w:fill="EBF1DE" w:themeFill="accent3" w:themeFillTint="32"/>
            <w:vAlign w:val="center"/>
          </w:tcPr>
          <w:p w:rsidR="003A6648" w:rsidRDefault="003A6648" w:rsidP="00BF0641">
            <w:pPr>
              <w:ind w:firstLine="422"/>
              <w:jc w:val="center"/>
              <w:rPr>
                <w:rFonts w:ascii="宋体" w:hAnsi="宋体" w:cs="宋体"/>
                <w:b/>
                <w:bCs/>
              </w:rPr>
            </w:pPr>
          </w:p>
        </w:tc>
        <w:tc>
          <w:tcPr>
            <w:tcW w:w="1516" w:type="dxa"/>
            <w:vAlign w:val="center"/>
          </w:tcPr>
          <w:p w:rsidR="003A6648" w:rsidRDefault="003A6648" w:rsidP="00BF0641">
            <w:pPr>
              <w:rPr>
                <w:rFonts w:ascii="宋体" w:hAnsi="宋体" w:cs="宋体"/>
                <w:b/>
                <w:bCs/>
                <w:kern w:val="0"/>
                <w:sz w:val="20"/>
                <w:szCs w:val="20"/>
              </w:rPr>
            </w:pPr>
            <w:r>
              <w:rPr>
                <w:rFonts w:ascii="宋体" w:hAnsi="宋体" w:cs="宋体" w:hint="eastAsia"/>
                <w:b/>
                <w:bCs/>
                <w:kern w:val="0"/>
                <w:sz w:val="20"/>
                <w:szCs w:val="20"/>
              </w:rPr>
              <w:t>系统升级</w:t>
            </w:r>
          </w:p>
        </w:tc>
        <w:tc>
          <w:tcPr>
            <w:tcW w:w="4881" w:type="dxa"/>
            <w:vAlign w:val="center"/>
          </w:tcPr>
          <w:p w:rsidR="003A6648" w:rsidRDefault="003A6648" w:rsidP="00BF0641">
            <w:pPr>
              <w:rPr>
                <w:rFonts w:ascii="宋体" w:hAnsi="宋体" w:cs="宋体"/>
                <w:kern w:val="0"/>
                <w:sz w:val="20"/>
                <w:szCs w:val="20"/>
              </w:rPr>
            </w:pPr>
            <w:r>
              <w:rPr>
                <w:rFonts w:ascii="宋体" w:hAnsi="宋体" w:cs="宋体" w:hint="eastAsia"/>
                <w:kern w:val="0"/>
                <w:sz w:val="20"/>
                <w:szCs w:val="20"/>
              </w:rPr>
              <w:t>支持系统后台升级和本地升级。</w:t>
            </w:r>
          </w:p>
        </w:tc>
      </w:tr>
      <w:tr w:rsidR="003A6648" w:rsidTr="00BF0641">
        <w:trPr>
          <w:trHeight w:val="454"/>
        </w:trPr>
        <w:tc>
          <w:tcPr>
            <w:tcW w:w="1630" w:type="dxa"/>
            <w:vMerge/>
            <w:shd w:val="clear" w:color="auto" w:fill="EBF1DE" w:themeFill="accent3" w:themeFillTint="32"/>
            <w:vAlign w:val="center"/>
          </w:tcPr>
          <w:p w:rsidR="003A6648" w:rsidRDefault="003A6648" w:rsidP="00BF0641">
            <w:pPr>
              <w:ind w:firstLine="422"/>
              <w:jc w:val="center"/>
              <w:rPr>
                <w:rFonts w:ascii="宋体" w:hAnsi="宋体" w:cs="宋体"/>
                <w:b/>
                <w:bCs/>
              </w:rPr>
            </w:pPr>
          </w:p>
        </w:tc>
        <w:tc>
          <w:tcPr>
            <w:tcW w:w="1516" w:type="dxa"/>
            <w:vAlign w:val="center"/>
          </w:tcPr>
          <w:p w:rsidR="003A6648" w:rsidRDefault="003A6648" w:rsidP="00BF0641">
            <w:pPr>
              <w:rPr>
                <w:rFonts w:ascii="宋体" w:hAnsi="宋体" w:cs="宋体"/>
                <w:b/>
                <w:bCs/>
                <w:kern w:val="0"/>
                <w:sz w:val="20"/>
                <w:szCs w:val="20"/>
              </w:rPr>
            </w:pPr>
            <w:r>
              <w:rPr>
                <w:rFonts w:ascii="宋体" w:hAnsi="宋体" w:cs="宋体" w:hint="eastAsia"/>
                <w:b/>
                <w:bCs/>
                <w:kern w:val="0"/>
                <w:sz w:val="20"/>
                <w:szCs w:val="20"/>
              </w:rPr>
              <w:t>服务器设置</w:t>
            </w:r>
          </w:p>
        </w:tc>
        <w:tc>
          <w:tcPr>
            <w:tcW w:w="4881" w:type="dxa"/>
            <w:vAlign w:val="center"/>
          </w:tcPr>
          <w:p w:rsidR="003A6648" w:rsidRDefault="003A6648" w:rsidP="00BF0641">
            <w:pPr>
              <w:rPr>
                <w:rFonts w:ascii="宋体" w:hAnsi="宋体" w:cs="宋体"/>
                <w:kern w:val="0"/>
                <w:sz w:val="20"/>
                <w:szCs w:val="20"/>
              </w:rPr>
            </w:pPr>
            <w:r>
              <w:rPr>
                <w:rFonts w:ascii="宋体" w:hAnsi="宋体" w:cs="宋体" w:hint="eastAsia"/>
                <w:kern w:val="0"/>
                <w:sz w:val="20"/>
                <w:szCs w:val="20"/>
              </w:rPr>
              <w:t>支持手动输入 IP，连接相应的服务器。</w:t>
            </w:r>
          </w:p>
        </w:tc>
      </w:tr>
      <w:tr w:rsidR="003A6648" w:rsidTr="00BF0641">
        <w:trPr>
          <w:trHeight w:val="454"/>
        </w:trPr>
        <w:tc>
          <w:tcPr>
            <w:tcW w:w="1630" w:type="dxa"/>
            <w:vMerge/>
            <w:shd w:val="clear" w:color="auto" w:fill="EBF1DE" w:themeFill="accent3" w:themeFillTint="32"/>
            <w:vAlign w:val="center"/>
          </w:tcPr>
          <w:p w:rsidR="003A6648" w:rsidRDefault="003A6648" w:rsidP="00BF0641">
            <w:pPr>
              <w:ind w:firstLine="422"/>
              <w:jc w:val="center"/>
              <w:rPr>
                <w:rFonts w:ascii="宋体" w:hAnsi="宋体" w:cs="宋体"/>
                <w:b/>
                <w:bCs/>
              </w:rPr>
            </w:pPr>
          </w:p>
        </w:tc>
        <w:tc>
          <w:tcPr>
            <w:tcW w:w="1516" w:type="dxa"/>
            <w:vAlign w:val="center"/>
          </w:tcPr>
          <w:p w:rsidR="003A6648" w:rsidRDefault="003A6648" w:rsidP="00BF0641">
            <w:pPr>
              <w:rPr>
                <w:rFonts w:ascii="宋体" w:hAnsi="宋体" w:cs="宋体"/>
                <w:b/>
                <w:bCs/>
                <w:kern w:val="0"/>
                <w:sz w:val="20"/>
                <w:szCs w:val="20"/>
              </w:rPr>
            </w:pPr>
            <w:r>
              <w:rPr>
                <w:rFonts w:ascii="宋体" w:hAnsi="宋体" w:cs="宋体" w:hint="eastAsia"/>
                <w:b/>
                <w:bCs/>
                <w:kern w:val="0"/>
                <w:sz w:val="20"/>
                <w:szCs w:val="20"/>
              </w:rPr>
              <w:t>定时开关机</w:t>
            </w:r>
          </w:p>
        </w:tc>
        <w:tc>
          <w:tcPr>
            <w:tcW w:w="4881" w:type="dxa"/>
            <w:vAlign w:val="center"/>
          </w:tcPr>
          <w:p w:rsidR="003A6648" w:rsidRDefault="003A6648" w:rsidP="00BF0641">
            <w:pPr>
              <w:rPr>
                <w:rFonts w:ascii="宋体" w:hAnsi="宋体" w:cs="宋体"/>
                <w:kern w:val="0"/>
                <w:sz w:val="20"/>
                <w:szCs w:val="20"/>
              </w:rPr>
            </w:pPr>
            <w:r>
              <w:rPr>
                <w:rFonts w:ascii="宋体" w:hAnsi="宋体" w:cs="宋体" w:hint="eastAsia"/>
                <w:kern w:val="0"/>
                <w:sz w:val="20"/>
                <w:szCs w:val="20"/>
              </w:rPr>
              <w:t>支持定时开关机。</w:t>
            </w:r>
          </w:p>
        </w:tc>
      </w:tr>
      <w:tr w:rsidR="003A6648" w:rsidTr="00BF0641">
        <w:trPr>
          <w:trHeight w:val="454"/>
        </w:trPr>
        <w:tc>
          <w:tcPr>
            <w:tcW w:w="1630" w:type="dxa"/>
            <w:vMerge/>
            <w:shd w:val="clear" w:color="auto" w:fill="EBF1DE" w:themeFill="accent3" w:themeFillTint="32"/>
            <w:vAlign w:val="center"/>
          </w:tcPr>
          <w:p w:rsidR="003A6648" w:rsidRDefault="003A6648" w:rsidP="00BF0641">
            <w:pPr>
              <w:ind w:firstLine="422"/>
              <w:jc w:val="center"/>
              <w:rPr>
                <w:rFonts w:ascii="宋体" w:hAnsi="宋体" w:cs="宋体"/>
                <w:b/>
                <w:bCs/>
              </w:rPr>
            </w:pPr>
          </w:p>
        </w:tc>
        <w:tc>
          <w:tcPr>
            <w:tcW w:w="1516" w:type="dxa"/>
            <w:vAlign w:val="center"/>
          </w:tcPr>
          <w:p w:rsidR="003A6648" w:rsidRDefault="003A6648" w:rsidP="00BF0641">
            <w:pPr>
              <w:rPr>
                <w:rFonts w:ascii="宋体" w:hAnsi="宋体" w:cs="宋体"/>
                <w:b/>
                <w:bCs/>
                <w:kern w:val="0"/>
                <w:sz w:val="20"/>
                <w:szCs w:val="20"/>
              </w:rPr>
            </w:pPr>
            <w:r>
              <w:rPr>
                <w:rFonts w:ascii="宋体" w:hAnsi="宋体" w:cs="宋体" w:hint="eastAsia"/>
                <w:b/>
                <w:bCs/>
                <w:kern w:val="0"/>
                <w:sz w:val="20"/>
                <w:szCs w:val="20"/>
              </w:rPr>
              <w:t>鼠标</w:t>
            </w:r>
          </w:p>
        </w:tc>
        <w:tc>
          <w:tcPr>
            <w:tcW w:w="4881" w:type="dxa"/>
            <w:vAlign w:val="center"/>
          </w:tcPr>
          <w:p w:rsidR="003A6648" w:rsidRDefault="003A6648" w:rsidP="00BF0641">
            <w:pPr>
              <w:rPr>
                <w:rFonts w:ascii="宋体" w:hAnsi="宋体" w:cs="宋体"/>
                <w:kern w:val="0"/>
                <w:sz w:val="20"/>
                <w:szCs w:val="20"/>
              </w:rPr>
            </w:pPr>
            <w:r>
              <w:rPr>
                <w:rFonts w:ascii="宋体" w:hAnsi="宋体" w:cs="宋体" w:hint="eastAsia"/>
                <w:kern w:val="0"/>
                <w:sz w:val="20"/>
                <w:szCs w:val="20"/>
              </w:rPr>
              <w:t>支持鼠标操作页面。</w:t>
            </w:r>
          </w:p>
        </w:tc>
      </w:tr>
      <w:tr w:rsidR="003A6648" w:rsidTr="00BF0641">
        <w:trPr>
          <w:trHeight w:val="454"/>
        </w:trPr>
        <w:tc>
          <w:tcPr>
            <w:tcW w:w="1630" w:type="dxa"/>
            <w:vMerge/>
            <w:shd w:val="clear" w:color="auto" w:fill="EBF1DE" w:themeFill="accent3" w:themeFillTint="32"/>
            <w:vAlign w:val="center"/>
          </w:tcPr>
          <w:p w:rsidR="003A6648" w:rsidRDefault="003A6648" w:rsidP="00BF0641">
            <w:pPr>
              <w:ind w:firstLine="422"/>
              <w:jc w:val="center"/>
              <w:rPr>
                <w:rFonts w:ascii="宋体" w:hAnsi="宋体" w:cs="宋体"/>
                <w:b/>
                <w:bCs/>
              </w:rPr>
            </w:pPr>
          </w:p>
        </w:tc>
        <w:tc>
          <w:tcPr>
            <w:tcW w:w="1516" w:type="dxa"/>
            <w:vAlign w:val="center"/>
          </w:tcPr>
          <w:p w:rsidR="003A6648" w:rsidRDefault="003A6648" w:rsidP="00BF0641">
            <w:pPr>
              <w:rPr>
                <w:rFonts w:ascii="宋体" w:hAnsi="宋体" w:cs="宋体"/>
                <w:b/>
                <w:bCs/>
                <w:kern w:val="0"/>
                <w:sz w:val="20"/>
                <w:szCs w:val="20"/>
              </w:rPr>
            </w:pPr>
            <w:r>
              <w:rPr>
                <w:rFonts w:ascii="宋体" w:hAnsi="宋体" w:cs="宋体" w:hint="eastAsia"/>
                <w:b/>
                <w:bCs/>
                <w:kern w:val="0"/>
                <w:sz w:val="20"/>
                <w:szCs w:val="20"/>
              </w:rPr>
              <w:t>TF 卡</w:t>
            </w:r>
          </w:p>
        </w:tc>
        <w:tc>
          <w:tcPr>
            <w:tcW w:w="4881" w:type="dxa"/>
            <w:vAlign w:val="center"/>
          </w:tcPr>
          <w:p w:rsidR="003A6648" w:rsidRDefault="003A6648" w:rsidP="00BF0641">
            <w:pPr>
              <w:rPr>
                <w:rFonts w:ascii="宋体" w:hAnsi="宋体" w:cs="宋体"/>
                <w:kern w:val="0"/>
                <w:sz w:val="20"/>
                <w:szCs w:val="20"/>
              </w:rPr>
            </w:pPr>
            <w:r>
              <w:rPr>
                <w:rFonts w:ascii="宋体" w:hAnsi="宋体" w:cs="宋体" w:hint="eastAsia"/>
                <w:kern w:val="0"/>
                <w:sz w:val="20"/>
                <w:szCs w:val="20"/>
              </w:rPr>
              <w:t>支持插入 TF 卡，增大存储空间。</w:t>
            </w:r>
          </w:p>
        </w:tc>
      </w:tr>
      <w:tr w:rsidR="003A6648" w:rsidTr="00BF0641">
        <w:trPr>
          <w:trHeight w:val="454"/>
        </w:trPr>
        <w:tc>
          <w:tcPr>
            <w:tcW w:w="1630" w:type="dxa"/>
            <w:vMerge/>
            <w:shd w:val="clear" w:color="auto" w:fill="EBF1DE" w:themeFill="accent3" w:themeFillTint="32"/>
            <w:vAlign w:val="center"/>
          </w:tcPr>
          <w:p w:rsidR="003A6648" w:rsidRDefault="003A6648" w:rsidP="00BF0641">
            <w:pPr>
              <w:ind w:firstLine="422"/>
              <w:jc w:val="center"/>
              <w:rPr>
                <w:rFonts w:ascii="宋体" w:hAnsi="宋体" w:cs="宋体"/>
                <w:b/>
                <w:bCs/>
              </w:rPr>
            </w:pPr>
          </w:p>
        </w:tc>
        <w:tc>
          <w:tcPr>
            <w:tcW w:w="1516" w:type="dxa"/>
            <w:vAlign w:val="center"/>
          </w:tcPr>
          <w:p w:rsidR="003A6648" w:rsidRDefault="003A6648" w:rsidP="00BF0641">
            <w:pPr>
              <w:rPr>
                <w:rFonts w:ascii="宋体" w:hAnsi="宋体" w:cs="宋体"/>
                <w:b/>
                <w:bCs/>
                <w:kern w:val="0"/>
                <w:sz w:val="20"/>
                <w:szCs w:val="20"/>
              </w:rPr>
            </w:pPr>
            <w:r>
              <w:rPr>
                <w:rFonts w:ascii="宋体" w:hAnsi="宋体" w:cs="宋体" w:hint="eastAsia"/>
                <w:b/>
                <w:bCs/>
                <w:kern w:val="0"/>
                <w:sz w:val="20"/>
                <w:szCs w:val="20"/>
              </w:rPr>
              <w:t>页面自动跳转</w:t>
            </w:r>
          </w:p>
        </w:tc>
        <w:tc>
          <w:tcPr>
            <w:tcW w:w="4881" w:type="dxa"/>
            <w:vAlign w:val="center"/>
          </w:tcPr>
          <w:p w:rsidR="003A6648" w:rsidRDefault="003A6648" w:rsidP="00BF0641">
            <w:pPr>
              <w:rPr>
                <w:rFonts w:ascii="宋体" w:hAnsi="宋体" w:cs="宋体"/>
                <w:kern w:val="0"/>
                <w:sz w:val="20"/>
                <w:szCs w:val="20"/>
              </w:rPr>
            </w:pPr>
            <w:r>
              <w:rPr>
                <w:rFonts w:ascii="宋体" w:hAnsi="宋体" w:cs="宋体" w:hint="eastAsia"/>
                <w:kern w:val="0"/>
                <w:sz w:val="20"/>
                <w:szCs w:val="20"/>
              </w:rPr>
              <w:t>当处于主页面时，10s 不进行操作画面会自动跳转到节目播放页面；当处于子页面时 60s 不进行操作画面会自动跳转到主页面。</w:t>
            </w:r>
          </w:p>
        </w:tc>
      </w:tr>
    </w:tbl>
    <w:p w:rsidR="003A6648" w:rsidRDefault="004802FF" w:rsidP="003A6648">
      <w:pPr>
        <w:pStyle w:val="2"/>
        <w:rPr>
          <w:rFonts w:ascii="宋体" w:eastAsia="宋体" w:hAnsi="宋体" w:cs="宋体"/>
        </w:rPr>
      </w:pPr>
      <w:bookmarkStart w:id="4" w:name="_Toc16409"/>
      <w:r>
        <w:rPr>
          <w:rFonts w:ascii="宋体" w:eastAsia="宋体" w:hAnsi="宋体" w:cs="宋体" w:hint="eastAsia"/>
        </w:rPr>
        <w:t>4、</w:t>
      </w:r>
      <w:r w:rsidR="003A6648">
        <w:rPr>
          <w:rFonts w:ascii="宋体" w:eastAsia="宋体" w:hAnsi="宋体" w:cs="宋体" w:hint="eastAsia"/>
        </w:rPr>
        <w:t>整机特性</w:t>
      </w:r>
      <w:bookmarkEnd w:id="4"/>
    </w:p>
    <w:tbl>
      <w:tblPr>
        <w:tblpPr w:leftFromText="180" w:rightFromText="180" w:vertAnchor="text" w:horzAnchor="page" w:tblpXSpec="center" w:tblpY="218"/>
        <w:tblOverlap w:val="never"/>
        <w:tblW w:w="8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2"/>
        <w:gridCol w:w="6159"/>
      </w:tblGrid>
      <w:tr w:rsidR="003A6648" w:rsidTr="00BF0641">
        <w:trPr>
          <w:trHeight w:val="377"/>
          <w:jc w:val="center"/>
        </w:trPr>
        <w:tc>
          <w:tcPr>
            <w:tcW w:w="2112" w:type="dxa"/>
            <w:shd w:val="clear" w:color="auto" w:fill="EBF1DE" w:themeFill="accent3" w:themeFillTint="32"/>
            <w:vAlign w:val="center"/>
          </w:tcPr>
          <w:p w:rsidR="003A6648" w:rsidRDefault="003A6648" w:rsidP="00BF0641">
            <w:pPr>
              <w:rPr>
                <w:rFonts w:ascii="宋体" w:hAnsi="宋体" w:cs="宋体"/>
                <w:b/>
                <w:bCs/>
                <w:szCs w:val="24"/>
              </w:rPr>
            </w:pPr>
            <w:r>
              <w:rPr>
                <w:rFonts w:ascii="宋体" w:hAnsi="宋体" w:cs="宋体" w:hint="eastAsia"/>
                <w:b/>
                <w:bCs/>
                <w:szCs w:val="24"/>
              </w:rPr>
              <w:t>外壳及外观</w:t>
            </w:r>
          </w:p>
        </w:tc>
        <w:tc>
          <w:tcPr>
            <w:tcW w:w="6159" w:type="dxa"/>
            <w:vAlign w:val="center"/>
          </w:tcPr>
          <w:p w:rsidR="003A6648" w:rsidRDefault="003A6648" w:rsidP="00BF0641">
            <w:pPr>
              <w:rPr>
                <w:rFonts w:ascii="宋体" w:hAnsi="宋体" w:cs="宋体"/>
                <w:szCs w:val="24"/>
              </w:rPr>
            </w:pPr>
            <w:r>
              <w:rPr>
                <w:rFonts w:ascii="宋体" w:hAnsi="宋体" w:cs="宋体" w:hint="eastAsia"/>
                <w:szCs w:val="24"/>
              </w:rPr>
              <w:t>毫米级超窄边框设计</w:t>
            </w:r>
          </w:p>
        </w:tc>
      </w:tr>
      <w:tr w:rsidR="003A6648" w:rsidTr="00BF0641">
        <w:trPr>
          <w:trHeight w:val="347"/>
          <w:jc w:val="center"/>
        </w:trPr>
        <w:tc>
          <w:tcPr>
            <w:tcW w:w="2112" w:type="dxa"/>
            <w:shd w:val="clear" w:color="auto" w:fill="EBF1DE" w:themeFill="accent3" w:themeFillTint="32"/>
            <w:vAlign w:val="center"/>
          </w:tcPr>
          <w:p w:rsidR="003A6648" w:rsidRDefault="003A6648" w:rsidP="00BF0641">
            <w:pPr>
              <w:rPr>
                <w:rFonts w:ascii="宋体" w:hAnsi="宋体" w:cs="宋体"/>
                <w:b/>
                <w:bCs/>
                <w:szCs w:val="24"/>
              </w:rPr>
            </w:pPr>
            <w:r>
              <w:rPr>
                <w:rFonts w:ascii="宋体" w:hAnsi="宋体" w:cs="宋体" w:hint="eastAsia"/>
                <w:b/>
                <w:bCs/>
                <w:szCs w:val="24"/>
              </w:rPr>
              <w:t>颜色</w:t>
            </w:r>
          </w:p>
        </w:tc>
        <w:tc>
          <w:tcPr>
            <w:tcW w:w="6159" w:type="dxa"/>
            <w:vAlign w:val="center"/>
          </w:tcPr>
          <w:p w:rsidR="003A6648" w:rsidRDefault="003A6648" w:rsidP="00BF0641">
            <w:pPr>
              <w:rPr>
                <w:rFonts w:ascii="宋体" w:hAnsi="宋体" w:cs="宋体"/>
                <w:szCs w:val="24"/>
              </w:rPr>
            </w:pPr>
            <w:r>
              <w:rPr>
                <w:rFonts w:ascii="宋体" w:hAnsi="宋体" w:cs="宋体" w:hint="eastAsia"/>
                <w:szCs w:val="24"/>
              </w:rPr>
              <w:t>白色</w:t>
            </w:r>
          </w:p>
        </w:tc>
      </w:tr>
      <w:tr w:rsidR="003A6648" w:rsidTr="00BF0641">
        <w:trPr>
          <w:trHeight w:val="447"/>
          <w:jc w:val="center"/>
        </w:trPr>
        <w:tc>
          <w:tcPr>
            <w:tcW w:w="2112" w:type="dxa"/>
            <w:shd w:val="clear" w:color="auto" w:fill="EBF1DE" w:themeFill="accent3" w:themeFillTint="32"/>
            <w:vAlign w:val="center"/>
          </w:tcPr>
          <w:p w:rsidR="003A6648" w:rsidRDefault="003A6648" w:rsidP="00BF0641">
            <w:pPr>
              <w:rPr>
                <w:rFonts w:ascii="宋体" w:hAnsi="宋体" w:cs="宋体"/>
                <w:b/>
                <w:bCs/>
                <w:szCs w:val="24"/>
              </w:rPr>
            </w:pPr>
            <w:r>
              <w:rPr>
                <w:rFonts w:ascii="宋体" w:hAnsi="宋体" w:cs="宋体" w:hint="eastAsia"/>
                <w:b/>
                <w:bCs/>
                <w:szCs w:val="24"/>
              </w:rPr>
              <w:t>净重</w:t>
            </w:r>
          </w:p>
        </w:tc>
        <w:tc>
          <w:tcPr>
            <w:tcW w:w="6159" w:type="dxa"/>
            <w:vAlign w:val="center"/>
          </w:tcPr>
          <w:p w:rsidR="003A6648" w:rsidRDefault="003A6648" w:rsidP="00BF0641">
            <w:pPr>
              <w:rPr>
                <w:rFonts w:ascii="宋体" w:hAnsi="宋体" w:cs="宋体"/>
                <w:szCs w:val="24"/>
              </w:rPr>
            </w:pPr>
            <w:r>
              <w:rPr>
                <w:rFonts w:ascii="宋体" w:hAnsi="宋体" w:cs="宋体" w:hint="eastAsia"/>
                <w:szCs w:val="24"/>
              </w:rPr>
              <w:t>5.6KG</w:t>
            </w:r>
          </w:p>
        </w:tc>
      </w:tr>
      <w:tr w:rsidR="003A6648" w:rsidTr="00BF0641">
        <w:trPr>
          <w:trHeight w:val="432"/>
          <w:jc w:val="center"/>
        </w:trPr>
        <w:tc>
          <w:tcPr>
            <w:tcW w:w="2112" w:type="dxa"/>
            <w:shd w:val="clear" w:color="auto" w:fill="EBF1DE" w:themeFill="accent3" w:themeFillTint="32"/>
            <w:vAlign w:val="center"/>
          </w:tcPr>
          <w:p w:rsidR="003A6648" w:rsidRDefault="003A6648" w:rsidP="00BF0641">
            <w:pPr>
              <w:rPr>
                <w:rFonts w:ascii="宋体" w:hAnsi="宋体" w:cs="宋体"/>
                <w:b/>
                <w:bCs/>
                <w:szCs w:val="24"/>
              </w:rPr>
            </w:pPr>
            <w:r>
              <w:rPr>
                <w:rFonts w:ascii="宋体" w:hAnsi="宋体" w:cs="宋体" w:hint="eastAsia"/>
                <w:b/>
                <w:bCs/>
                <w:szCs w:val="24"/>
              </w:rPr>
              <w:t>毛重</w:t>
            </w:r>
          </w:p>
        </w:tc>
        <w:tc>
          <w:tcPr>
            <w:tcW w:w="6159" w:type="dxa"/>
            <w:vAlign w:val="center"/>
          </w:tcPr>
          <w:p w:rsidR="003A6648" w:rsidRDefault="003A6648" w:rsidP="00BF0641">
            <w:pPr>
              <w:rPr>
                <w:rFonts w:ascii="宋体" w:hAnsi="宋体" w:cs="宋体"/>
                <w:szCs w:val="24"/>
              </w:rPr>
            </w:pPr>
            <w:r>
              <w:rPr>
                <w:rFonts w:ascii="宋体" w:hAnsi="宋体" w:cs="宋体" w:hint="eastAsia"/>
                <w:szCs w:val="24"/>
              </w:rPr>
              <w:t>6KG</w:t>
            </w:r>
          </w:p>
        </w:tc>
      </w:tr>
      <w:tr w:rsidR="003A6648" w:rsidTr="00BF0641">
        <w:trPr>
          <w:trHeight w:val="447"/>
          <w:jc w:val="center"/>
        </w:trPr>
        <w:tc>
          <w:tcPr>
            <w:tcW w:w="2112" w:type="dxa"/>
            <w:shd w:val="clear" w:color="auto" w:fill="EBF1DE" w:themeFill="accent3" w:themeFillTint="32"/>
            <w:vAlign w:val="center"/>
          </w:tcPr>
          <w:p w:rsidR="003A6648" w:rsidRDefault="003A6648" w:rsidP="00BF0641">
            <w:pPr>
              <w:rPr>
                <w:rFonts w:ascii="宋体" w:hAnsi="宋体" w:cs="宋体"/>
                <w:b/>
                <w:bCs/>
                <w:szCs w:val="24"/>
              </w:rPr>
            </w:pPr>
            <w:r>
              <w:rPr>
                <w:rFonts w:ascii="宋体" w:hAnsi="宋体" w:cs="宋体" w:hint="eastAsia"/>
                <w:b/>
                <w:bCs/>
                <w:szCs w:val="24"/>
              </w:rPr>
              <w:t>最大功耗率</w:t>
            </w:r>
          </w:p>
        </w:tc>
        <w:tc>
          <w:tcPr>
            <w:tcW w:w="6159" w:type="dxa"/>
            <w:vAlign w:val="center"/>
          </w:tcPr>
          <w:p w:rsidR="003A6648" w:rsidRDefault="003A6648" w:rsidP="00BF0641">
            <w:pPr>
              <w:rPr>
                <w:rFonts w:ascii="宋体" w:hAnsi="宋体" w:cs="宋体"/>
                <w:szCs w:val="24"/>
              </w:rPr>
            </w:pPr>
            <w:r>
              <w:rPr>
                <w:rFonts w:ascii="宋体" w:hAnsi="宋体" w:cs="宋体" w:hint="eastAsia"/>
                <w:szCs w:val="24"/>
              </w:rPr>
              <w:t>≤48W</w:t>
            </w:r>
          </w:p>
        </w:tc>
      </w:tr>
      <w:tr w:rsidR="003A6648" w:rsidTr="00BF0641">
        <w:trPr>
          <w:trHeight w:val="499"/>
          <w:jc w:val="center"/>
        </w:trPr>
        <w:tc>
          <w:tcPr>
            <w:tcW w:w="2112" w:type="dxa"/>
            <w:shd w:val="clear" w:color="auto" w:fill="EBF1DE" w:themeFill="accent3" w:themeFillTint="32"/>
            <w:vAlign w:val="center"/>
          </w:tcPr>
          <w:p w:rsidR="003A6648" w:rsidRDefault="003A6648" w:rsidP="00BF0641">
            <w:pPr>
              <w:rPr>
                <w:rFonts w:ascii="宋体" w:hAnsi="宋体" w:cs="宋体"/>
                <w:b/>
                <w:bCs/>
                <w:szCs w:val="24"/>
              </w:rPr>
            </w:pPr>
            <w:r>
              <w:rPr>
                <w:rFonts w:ascii="宋体" w:hAnsi="宋体" w:cs="宋体" w:hint="eastAsia"/>
                <w:b/>
                <w:bCs/>
                <w:szCs w:val="24"/>
              </w:rPr>
              <w:t>待机功率</w:t>
            </w:r>
          </w:p>
        </w:tc>
        <w:tc>
          <w:tcPr>
            <w:tcW w:w="6159" w:type="dxa"/>
            <w:vAlign w:val="center"/>
          </w:tcPr>
          <w:p w:rsidR="003A6648" w:rsidRDefault="003A6648" w:rsidP="00BF0641">
            <w:pPr>
              <w:rPr>
                <w:rFonts w:ascii="宋体" w:hAnsi="宋体" w:cs="宋体"/>
                <w:szCs w:val="24"/>
              </w:rPr>
            </w:pPr>
            <w:r>
              <w:rPr>
                <w:rFonts w:ascii="宋体" w:hAnsi="宋体" w:cs="宋体" w:hint="eastAsia"/>
                <w:szCs w:val="24"/>
              </w:rPr>
              <w:t>≤0.5W</w:t>
            </w:r>
          </w:p>
        </w:tc>
      </w:tr>
      <w:tr w:rsidR="003A6648" w:rsidTr="00BF0641">
        <w:trPr>
          <w:trHeight w:val="499"/>
          <w:jc w:val="center"/>
        </w:trPr>
        <w:tc>
          <w:tcPr>
            <w:tcW w:w="2112" w:type="dxa"/>
            <w:shd w:val="clear" w:color="auto" w:fill="EBF1DE" w:themeFill="accent3" w:themeFillTint="32"/>
            <w:vAlign w:val="center"/>
          </w:tcPr>
          <w:p w:rsidR="003A6648" w:rsidRDefault="003A6648" w:rsidP="00BF0641">
            <w:pPr>
              <w:rPr>
                <w:rFonts w:ascii="宋体" w:hAnsi="宋体" w:cs="宋体"/>
                <w:b/>
                <w:bCs/>
                <w:szCs w:val="24"/>
              </w:rPr>
            </w:pPr>
            <w:r>
              <w:rPr>
                <w:rFonts w:ascii="宋体" w:hAnsi="宋体" w:cs="宋体" w:hint="eastAsia"/>
                <w:b/>
                <w:bCs/>
                <w:szCs w:val="24"/>
              </w:rPr>
              <w:t>安装方式</w:t>
            </w:r>
          </w:p>
        </w:tc>
        <w:tc>
          <w:tcPr>
            <w:tcW w:w="6159" w:type="dxa"/>
            <w:vAlign w:val="center"/>
          </w:tcPr>
          <w:p w:rsidR="003A6648" w:rsidRDefault="003A6648" w:rsidP="00BF0641">
            <w:pPr>
              <w:rPr>
                <w:rFonts w:ascii="宋体" w:hAnsi="宋体" w:cs="宋体"/>
                <w:szCs w:val="24"/>
              </w:rPr>
            </w:pPr>
            <w:r>
              <w:rPr>
                <w:rFonts w:ascii="宋体" w:hAnsi="宋体" w:cs="宋体" w:hint="eastAsia"/>
                <w:szCs w:val="24"/>
              </w:rPr>
              <w:t>壁挂式</w:t>
            </w:r>
          </w:p>
        </w:tc>
      </w:tr>
    </w:tbl>
    <w:p w:rsidR="004802FF" w:rsidRDefault="004802FF" w:rsidP="004802FF">
      <w:pPr>
        <w:pStyle w:val="2"/>
        <w:rPr>
          <w:rFonts w:ascii="宋体" w:eastAsia="宋体" w:hAnsi="宋体" w:cs="宋体"/>
        </w:rPr>
      </w:pPr>
      <w:bookmarkStart w:id="5" w:name="_Toc27598"/>
      <w:r>
        <w:rPr>
          <w:rFonts w:ascii="宋体" w:eastAsia="宋体" w:hAnsi="宋体" w:cs="宋体" w:hint="eastAsia"/>
        </w:rPr>
        <w:t>5、工作环境</w:t>
      </w:r>
      <w:bookmarkEnd w:id="5"/>
    </w:p>
    <w:tbl>
      <w:tblPr>
        <w:tblpPr w:leftFromText="180" w:rightFromText="180" w:vertAnchor="text" w:horzAnchor="page" w:tblpXSpec="center" w:tblpY="172"/>
        <w:tblOverlap w:val="never"/>
        <w:tblW w:w="8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3"/>
        <w:gridCol w:w="6119"/>
      </w:tblGrid>
      <w:tr w:rsidR="004802FF" w:rsidTr="00BF0641">
        <w:trPr>
          <w:trHeight w:val="454"/>
          <w:jc w:val="center"/>
        </w:trPr>
        <w:tc>
          <w:tcPr>
            <w:tcW w:w="2173" w:type="dxa"/>
            <w:shd w:val="clear" w:color="auto" w:fill="EBF1DE" w:themeFill="accent3" w:themeFillTint="32"/>
            <w:vAlign w:val="center"/>
          </w:tcPr>
          <w:p w:rsidR="004802FF" w:rsidRDefault="004802FF" w:rsidP="00BF0641">
            <w:pPr>
              <w:rPr>
                <w:rFonts w:ascii="宋体" w:hAnsi="宋体" w:cs="宋体"/>
                <w:b/>
                <w:bCs/>
                <w:szCs w:val="24"/>
              </w:rPr>
            </w:pPr>
            <w:r>
              <w:rPr>
                <w:rFonts w:ascii="宋体" w:hAnsi="宋体" w:cs="宋体" w:hint="eastAsia"/>
                <w:b/>
                <w:bCs/>
                <w:szCs w:val="24"/>
              </w:rPr>
              <w:t>工作场所</w:t>
            </w:r>
          </w:p>
        </w:tc>
        <w:tc>
          <w:tcPr>
            <w:tcW w:w="6119" w:type="dxa"/>
            <w:vAlign w:val="center"/>
          </w:tcPr>
          <w:p w:rsidR="004802FF" w:rsidRDefault="004802FF" w:rsidP="00BF0641">
            <w:pPr>
              <w:rPr>
                <w:rFonts w:ascii="宋体" w:hAnsi="宋体" w:cs="宋体"/>
              </w:rPr>
            </w:pPr>
            <w:r>
              <w:rPr>
                <w:rFonts w:ascii="宋体" w:hAnsi="宋体" w:cs="宋体" w:hint="eastAsia"/>
              </w:rPr>
              <w:t>室内</w:t>
            </w:r>
          </w:p>
        </w:tc>
      </w:tr>
      <w:tr w:rsidR="004802FF" w:rsidTr="00BF0641">
        <w:trPr>
          <w:trHeight w:val="454"/>
          <w:jc w:val="center"/>
        </w:trPr>
        <w:tc>
          <w:tcPr>
            <w:tcW w:w="2173" w:type="dxa"/>
            <w:shd w:val="clear" w:color="auto" w:fill="EBF1DE" w:themeFill="accent3" w:themeFillTint="32"/>
            <w:vAlign w:val="center"/>
          </w:tcPr>
          <w:p w:rsidR="004802FF" w:rsidRDefault="004802FF" w:rsidP="00BF0641">
            <w:pPr>
              <w:rPr>
                <w:rFonts w:ascii="宋体" w:hAnsi="宋体" w:cs="宋体"/>
                <w:b/>
                <w:bCs/>
                <w:szCs w:val="24"/>
              </w:rPr>
            </w:pPr>
            <w:r>
              <w:rPr>
                <w:rFonts w:ascii="宋体" w:hAnsi="宋体" w:cs="宋体" w:hint="eastAsia"/>
                <w:b/>
                <w:bCs/>
                <w:szCs w:val="24"/>
              </w:rPr>
              <w:t>工作温度</w:t>
            </w:r>
          </w:p>
        </w:tc>
        <w:tc>
          <w:tcPr>
            <w:tcW w:w="6119" w:type="dxa"/>
            <w:vAlign w:val="center"/>
          </w:tcPr>
          <w:p w:rsidR="004802FF" w:rsidRDefault="004802FF" w:rsidP="00BF0641">
            <w:pPr>
              <w:rPr>
                <w:rFonts w:ascii="宋体" w:hAnsi="宋体" w:cs="宋体"/>
              </w:rPr>
            </w:pPr>
            <w:r>
              <w:rPr>
                <w:rFonts w:ascii="宋体" w:hAnsi="宋体" w:cs="宋体" w:hint="eastAsia"/>
              </w:rPr>
              <w:t>0°C - 40°C</w:t>
            </w:r>
          </w:p>
        </w:tc>
      </w:tr>
      <w:tr w:rsidR="004802FF" w:rsidTr="00BF0641">
        <w:trPr>
          <w:trHeight w:val="454"/>
          <w:jc w:val="center"/>
        </w:trPr>
        <w:tc>
          <w:tcPr>
            <w:tcW w:w="2173" w:type="dxa"/>
            <w:shd w:val="clear" w:color="auto" w:fill="EBF1DE" w:themeFill="accent3" w:themeFillTint="32"/>
            <w:vAlign w:val="center"/>
          </w:tcPr>
          <w:p w:rsidR="004802FF" w:rsidRDefault="004802FF" w:rsidP="00BF0641">
            <w:pPr>
              <w:rPr>
                <w:rFonts w:ascii="宋体" w:hAnsi="宋体" w:cs="宋体"/>
                <w:b/>
                <w:bCs/>
                <w:szCs w:val="24"/>
              </w:rPr>
            </w:pPr>
            <w:r>
              <w:rPr>
                <w:rFonts w:ascii="宋体" w:hAnsi="宋体" w:cs="宋体" w:hint="eastAsia"/>
                <w:b/>
                <w:bCs/>
                <w:szCs w:val="24"/>
              </w:rPr>
              <w:t>工作湿度</w:t>
            </w:r>
          </w:p>
        </w:tc>
        <w:tc>
          <w:tcPr>
            <w:tcW w:w="6119" w:type="dxa"/>
            <w:vAlign w:val="center"/>
          </w:tcPr>
          <w:p w:rsidR="004802FF" w:rsidRDefault="004802FF" w:rsidP="00BF0641">
            <w:pPr>
              <w:rPr>
                <w:rFonts w:ascii="宋体" w:hAnsi="宋体" w:cs="宋体"/>
              </w:rPr>
            </w:pPr>
            <w:r>
              <w:rPr>
                <w:rFonts w:ascii="宋体" w:hAnsi="宋体" w:cs="宋体" w:hint="eastAsia"/>
              </w:rPr>
              <w:t>10% - 90%无凝结</w:t>
            </w:r>
          </w:p>
        </w:tc>
      </w:tr>
      <w:tr w:rsidR="004802FF" w:rsidTr="00BF0641">
        <w:trPr>
          <w:trHeight w:val="470"/>
          <w:jc w:val="center"/>
        </w:trPr>
        <w:tc>
          <w:tcPr>
            <w:tcW w:w="2173" w:type="dxa"/>
            <w:shd w:val="clear" w:color="auto" w:fill="EBF1DE" w:themeFill="accent3" w:themeFillTint="32"/>
            <w:vAlign w:val="center"/>
          </w:tcPr>
          <w:p w:rsidR="004802FF" w:rsidRDefault="004802FF" w:rsidP="00BF0641">
            <w:pPr>
              <w:rPr>
                <w:rFonts w:ascii="宋体" w:hAnsi="宋体" w:cs="宋体"/>
                <w:b/>
                <w:bCs/>
                <w:szCs w:val="24"/>
              </w:rPr>
            </w:pPr>
            <w:r>
              <w:rPr>
                <w:rFonts w:ascii="宋体" w:hAnsi="宋体" w:cs="宋体" w:hint="eastAsia"/>
                <w:b/>
                <w:bCs/>
                <w:szCs w:val="24"/>
              </w:rPr>
              <w:t>贮存温度</w:t>
            </w:r>
          </w:p>
        </w:tc>
        <w:tc>
          <w:tcPr>
            <w:tcW w:w="6119" w:type="dxa"/>
            <w:vAlign w:val="center"/>
          </w:tcPr>
          <w:p w:rsidR="004802FF" w:rsidRDefault="004802FF" w:rsidP="00BF0641">
            <w:pPr>
              <w:rPr>
                <w:rFonts w:ascii="宋体" w:hAnsi="宋体" w:cs="宋体"/>
              </w:rPr>
            </w:pPr>
            <w:r>
              <w:rPr>
                <w:rFonts w:ascii="宋体" w:hAnsi="宋体" w:cs="宋体" w:hint="eastAsia"/>
              </w:rPr>
              <w:t>-20°C - 60°C</w:t>
            </w:r>
          </w:p>
        </w:tc>
      </w:tr>
      <w:tr w:rsidR="004802FF" w:rsidTr="00BF0641">
        <w:trPr>
          <w:trHeight w:val="454"/>
          <w:jc w:val="center"/>
        </w:trPr>
        <w:tc>
          <w:tcPr>
            <w:tcW w:w="2173" w:type="dxa"/>
            <w:shd w:val="clear" w:color="auto" w:fill="EBF1DE" w:themeFill="accent3" w:themeFillTint="32"/>
            <w:vAlign w:val="center"/>
          </w:tcPr>
          <w:p w:rsidR="004802FF" w:rsidRDefault="004802FF" w:rsidP="00BF0641">
            <w:pPr>
              <w:rPr>
                <w:rFonts w:ascii="宋体" w:hAnsi="宋体" w:cs="宋体"/>
                <w:b/>
                <w:bCs/>
                <w:szCs w:val="24"/>
              </w:rPr>
            </w:pPr>
            <w:r>
              <w:rPr>
                <w:rFonts w:ascii="宋体" w:hAnsi="宋体" w:cs="宋体" w:hint="eastAsia"/>
                <w:b/>
                <w:bCs/>
                <w:szCs w:val="24"/>
              </w:rPr>
              <w:t>贮存湿度</w:t>
            </w:r>
          </w:p>
        </w:tc>
        <w:tc>
          <w:tcPr>
            <w:tcW w:w="6119" w:type="dxa"/>
            <w:vAlign w:val="center"/>
          </w:tcPr>
          <w:p w:rsidR="004802FF" w:rsidRDefault="004802FF" w:rsidP="00BF0641">
            <w:pPr>
              <w:rPr>
                <w:rFonts w:ascii="宋体" w:hAnsi="宋体" w:cs="宋体"/>
              </w:rPr>
            </w:pPr>
            <w:r>
              <w:rPr>
                <w:rFonts w:ascii="宋体" w:hAnsi="宋体" w:cs="宋体" w:hint="eastAsia"/>
              </w:rPr>
              <w:t>10% - 90%无凝结</w:t>
            </w:r>
          </w:p>
        </w:tc>
      </w:tr>
    </w:tbl>
    <w:p w:rsidR="004802FF" w:rsidRDefault="004802FF" w:rsidP="004802FF">
      <w:pPr>
        <w:pStyle w:val="2"/>
        <w:rPr>
          <w:rFonts w:ascii="宋体" w:eastAsia="宋体" w:hAnsi="宋体" w:cs="宋体"/>
        </w:rPr>
      </w:pPr>
      <w:bookmarkStart w:id="6" w:name="_Toc13385"/>
      <w:r>
        <w:rPr>
          <w:rFonts w:ascii="宋体" w:eastAsia="宋体" w:hAnsi="宋体" w:cs="宋体" w:hint="eastAsia"/>
        </w:rPr>
        <w:t>6、标准随机配件</w:t>
      </w:r>
      <w:bookmarkEnd w:id="6"/>
    </w:p>
    <w:tbl>
      <w:tblPr>
        <w:tblpPr w:leftFromText="181" w:rightFromText="181" w:vertAnchor="text" w:horzAnchor="margin" w:tblpXSpec="center" w:tblpY="1"/>
        <w:tblOverlap w:val="never"/>
        <w:tblW w:w="8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6082"/>
      </w:tblGrid>
      <w:tr w:rsidR="004802FF" w:rsidTr="00BF0641">
        <w:trPr>
          <w:trHeight w:val="701"/>
          <w:jc w:val="center"/>
        </w:trPr>
        <w:tc>
          <w:tcPr>
            <w:tcW w:w="2161" w:type="dxa"/>
            <w:shd w:val="clear" w:color="auto" w:fill="EBF1DE" w:themeFill="accent3" w:themeFillTint="32"/>
            <w:vAlign w:val="center"/>
          </w:tcPr>
          <w:p w:rsidR="004802FF" w:rsidRDefault="004802FF" w:rsidP="00BF0641">
            <w:pPr>
              <w:spacing w:before="100" w:beforeAutospacing="1" w:after="100" w:afterAutospacing="1"/>
              <w:rPr>
                <w:rFonts w:ascii="宋体" w:hAnsi="宋体" w:cs="宋体"/>
                <w:b/>
                <w:bCs/>
                <w:szCs w:val="24"/>
              </w:rPr>
            </w:pPr>
            <w:r>
              <w:rPr>
                <w:rFonts w:ascii="宋体" w:hAnsi="宋体" w:cs="宋体" w:hint="eastAsia"/>
                <w:b/>
                <w:bCs/>
                <w:szCs w:val="24"/>
              </w:rPr>
              <w:t>名称</w:t>
            </w:r>
          </w:p>
        </w:tc>
        <w:tc>
          <w:tcPr>
            <w:tcW w:w="6082" w:type="dxa"/>
            <w:shd w:val="clear" w:color="auto" w:fill="EBF1DE" w:themeFill="accent3" w:themeFillTint="32"/>
            <w:vAlign w:val="center"/>
          </w:tcPr>
          <w:p w:rsidR="004802FF" w:rsidRDefault="004802FF" w:rsidP="00BF0641">
            <w:pPr>
              <w:ind w:firstLine="482"/>
              <w:jc w:val="center"/>
              <w:rPr>
                <w:rFonts w:ascii="宋体" w:hAnsi="宋体" w:cs="宋体"/>
                <w:b/>
                <w:bCs/>
                <w:szCs w:val="24"/>
              </w:rPr>
            </w:pPr>
            <w:r>
              <w:rPr>
                <w:rFonts w:ascii="宋体" w:hAnsi="宋体" w:cs="宋体" w:hint="eastAsia"/>
                <w:b/>
                <w:bCs/>
                <w:szCs w:val="24"/>
              </w:rPr>
              <w:t>数量</w:t>
            </w:r>
          </w:p>
        </w:tc>
      </w:tr>
      <w:tr w:rsidR="004802FF" w:rsidTr="00BF0641">
        <w:trPr>
          <w:trHeight w:val="605"/>
          <w:jc w:val="center"/>
        </w:trPr>
        <w:tc>
          <w:tcPr>
            <w:tcW w:w="2161" w:type="dxa"/>
            <w:shd w:val="clear" w:color="auto" w:fill="auto"/>
            <w:vAlign w:val="center"/>
          </w:tcPr>
          <w:p w:rsidR="004802FF" w:rsidRDefault="004802FF" w:rsidP="00BF0641">
            <w:pPr>
              <w:spacing w:before="100" w:beforeAutospacing="1" w:after="100" w:afterAutospacing="1"/>
              <w:rPr>
                <w:rFonts w:ascii="宋体" w:hAnsi="宋体" w:cs="宋体"/>
                <w:szCs w:val="24"/>
              </w:rPr>
            </w:pPr>
            <w:r>
              <w:rPr>
                <w:rFonts w:ascii="宋体" w:hAnsi="宋体" w:cs="宋体" w:hint="eastAsia"/>
                <w:szCs w:val="24"/>
              </w:rPr>
              <w:t>维修卡</w:t>
            </w:r>
          </w:p>
        </w:tc>
        <w:tc>
          <w:tcPr>
            <w:tcW w:w="6082" w:type="dxa"/>
            <w:vAlign w:val="center"/>
          </w:tcPr>
          <w:p w:rsidR="004802FF" w:rsidRDefault="004802FF" w:rsidP="00BF0641">
            <w:pPr>
              <w:rPr>
                <w:rFonts w:ascii="宋体" w:hAnsi="宋体" w:cs="宋体"/>
                <w:szCs w:val="24"/>
              </w:rPr>
            </w:pPr>
            <w:r>
              <w:rPr>
                <w:rFonts w:ascii="宋体" w:hAnsi="宋体" w:cs="宋体" w:hint="eastAsia"/>
                <w:szCs w:val="24"/>
              </w:rPr>
              <w:t>1张</w:t>
            </w:r>
          </w:p>
        </w:tc>
      </w:tr>
      <w:tr w:rsidR="004802FF" w:rsidTr="00BF0641">
        <w:trPr>
          <w:trHeight w:val="624"/>
          <w:jc w:val="center"/>
        </w:trPr>
        <w:tc>
          <w:tcPr>
            <w:tcW w:w="2161" w:type="dxa"/>
            <w:shd w:val="clear" w:color="auto" w:fill="auto"/>
            <w:vAlign w:val="center"/>
          </w:tcPr>
          <w:p w:rsidR="004802FF" w:rsidRDefault="004802FF" w:rsidP="00BF0641">
            <w:pPr>
              <w:spacing w:before="100" w:beforeAutospacing="1" w:after="100" w:afterAutospacing="1"/>
              <w:rPr>
                <w:rFonts w:ascii="宋体" w:hAnsi="宋体" w:cs="宋体"/>
                <w:szCs w:val="24"/>
              </w:rPr>
            </w:pPr>
            <w:r>
              <w:rPr>
                <w:rFonts w:ascii="宋体" w:hAnsi="宋体" w:cs="宋体" w:hint="eastAsia"/>
                <w:szCs w:val="24"/>
              </w:rPr>
              <w:t>合格证</w:t>
            </w:r>
          </w:p>
        </w:tc>
        <w:tc>
          <w:tcPr>
            <w:tcW w:w="6082" w:type="dxa"/>
            <w:vAlign w:val="center"/>
          </w:tcPr>
          <w:p w:rsidR="004802FF" w:rsidRDefault="004802FF" w:rsidP="00BF0641">
            <w:pPr>
              <w:rPr>
                <w:rFonts w:ascii="宋体" w:hAnsi="宋体" w:cs="宋体"/>
                <w:szCs w:val="24"/>
              </w:rPr>
            </w:pPr>
            <w:r>
              <w:rPr>
                <w:rFonts w:ascii="宋体" w:hAnsi="宋体" w:cs="宋体" w:hint="eastAsia"/>
                <w:szCs w:val="24"/>
              </w:rPr>
              <w:t>1张</w:t>
            </w:r>
          </w:p>
        </w:tc>
      </w:tr>
      <w:tr w:rsidR="004802FF" w:rsidTr="00BF0641">
        <w:trPr>
          <w:trHeight w:val="701"/>
          <w:jc w:val="center"/>
        </w:trPr>
        <w:tc>
          <w:tcPr>
            <w:tcW w:w="2161" w:type="dxa"/>
            <w:shd w:val="clear" w:color="auto" w:fill="auto"/>
            <w:vAlign w:val="center"/>
          </w:tcPr>
          <w:p w:rsidR="004802FF" w:rsidRDefault="004802FF" w:rsidP="00BF0641">
            <w:pPr>
              <w:spacing w:before="100" w:beforeAutospacing="1" w:after="100" w:afterAutospacing="1"/>
              <w:rPr>
                <w:rFonts w:ascii="宋体" w:hAnsi="宋体" w:cs="宋体"/>
                <w:szCs w:val="24"/>
              </w:rPr>
            </w:pPr>
            <w:r>
              <w:rPr>
                <w:rFonts w:ascii="宋体" w:hAnsi="宋体" w:cs="宋体" w:hint="eastAsia"/>
                <w:szCs w:val="24"/>
              </w:rPr>
              <w:t>说明书</w:t>
            </w:r>
          </w:p>
        </w:tc>
        <w:tc>
          <w:tcPr>
            <w:tcW w:w="6082" w:type="dxa"/>
            <w:vAlign w:val="center"/>
          </w:tcPr>
          <w:p w:rsidR="004802FF" w:rsidRDefault="004802FF" w:rsidP="00BF0641">
            <w:pPr>
              <w:rPr>
                <w:rFonts w:ascii="宋体" w:hAnsi="宋体" w:cs="宋体"/>
                <w:szCs w:val="24"/>
              </w:rPr>
            </w:pPr>
            <w:r>
              <w:rPr>
                <w:rFonts w:ascii="宋体" w:hAnsi="宋体" w:cs="宋体" w:hint="eastAsia"/>
                <w:szCs w:val="24"/>
              </w:rPr>
              <w:t>1本</w:t>
            </w:r>
          </w:p>
        </w:tc>
      </w:tr>
      <w:tr w:rsidR="004802FF" w:rsidTr="00BF0641">
        <w:trPr>
          <w:trHeight w:val="701"/>
          <w:jc w:val="center"/>
        </w:trPr>
        <w:tc>
          <w:tcPr>
            <w:tcW w:w="2161" w:type="dxa"/>
            <w:shd w:val="clear" w:color="auto" w:fill="auto"/>
            <w:vAlign w:val="center"/>
          </w:tcPr>
          <w:p w:rsidR="004802FF" w:rsidRDefault="004802FF" w:rsidP="00BF0641">
            <w:pPr>
              <w:spacing w:before="100" w:beforeAutospacing="1" w:after="100" w:afterAutospacing="1"/>
              <w:rPr>
                <w:rFonts w:ascii="宋体" w:hAnsi="宋体" w:cs="宋体"/>
                <w:szCs w:val="24"/>
              </w:rPr>
            </w:pPr>
            <w:r>
              <w:rPr>
                <w:rFonts w:ascii="宋体" w:hAnsi="宋体" w:cs="宋体" w:hint="eastAsia"/>
                <w:szCs w:val="24"/>
              </w:rPr>
              <w:lastRenderedPageBreak/>
              <w:t>摇控器</w:t>
            </w:r>
          </w:p>
        </w:tc>
        <w:tc>
          <w:tcPr>
            <w:tcW w:w="6082" w:type="dxa"/>
            <w:vAlign w:val="center"/>
          </w:tcPr>
          <w:p w:rsidR="004802FF" w:rsidRDefault="004802FF" w:rsidP="00BF0641">
            <w:pPr>
              <w:rPr>
                <w:rFonts w:ascii="宋体" w:hAnsi="宋体" w:cs="宋体"/>
                <w:szCs w:val="24"/>
              </w:rPr>
            </w:pPr>
            <w:r>
              <w:rPr>
                <w:rFonts w:ascii="宋体" w:hAnsi="宋体" w:cs="宋体" w:hint="eastAsia"/>
                <w:szCs w:val="24"/>
              </w:rPr>
              <w:t>1个</w:t>
            </w:r>
          </w:p>
        </w:tc>
      </w:tr>
      <w:tr w:rsidR="004802FF" w:rsidTr="00BF0641">
        <w:trPr>
          <w:trHeight w:val="701"/>
          <w:jc w:val="center"/>
        </w:trPr>
        <w:tc>
          <w:tcPr>
            <w:tcW w:w="2161" w:type="dxa"/>
            <w:shd w:val="clear" w:color="auto" w:fill="auto"/>
            <w:vAlign w:val="center"/>
          </w:tcPr>
          <w:p w:rsidR="004802FF" w:rsidRDefault="004802FF" w:rsidP="00BF0641">
            <w:pPr>
              <w:spacing w:before="100" w:beforeAutospacing="1" w:after="100" w:afterAutospacing="1"/>
              <w:rPr>
                <w:rFonts w:ascii="宋体" w:hAnsi="宋体" w:cs="宋体"/>
                <w:szCs w:val="24"/>
              </w:rPr>
            </w:pPr>
            <w:r>
              <w:rPr>
                <w:rFonts w:ascii="宋体" w:hAnsi="宋体" w:cs="宋体" w:hint="eastAsia"/>
                <w:szCs w:val="24"/>
              </w:rPr>
              <w:t>胶粒</w:t>
            </w:r>
          </w:p>
        </w:tc>
        <w:tc>
          <w:tcPr>
            <w:tcW w:w="6082" w:type="dxa"/>
            <w:vAlign w:val="center"/>
          </w:tcPr>
          <w:p w:rsidR="004802FF" w:rsidRDefault="004802FF" w:rsidP="00BF0641">
            <w:pPr>
              <w:rPr>
                <w:rFonts w:ascii="宋体" w:hAnsi="宋体" w:cs="宋体"/>
                <w:szCs w:val="24"/>
              </w:rPr>
            </w:pPr>
            <w:r>
              <w:rPr>
                <w:rFonts w:ascii="宋体" w:hAnsi="宋体" w:cs="宋体" w:hint="eastAsia"/>
                <w:szCs w:val="24"/>
              </w:rPr>
              <w:t>4个</w:t>
            </w:r>
          </w:p>
        </w:tc>
      </w:tr>
      <w:tr w:rsidR="004802FF" w:rsidTr="00BF0641">
        <w:trPr>
          <w:trHeight w:val="701"/>
          <w:jc w:val="center"/>
        </w:trPr>
        <w:tc>
          <w:tcPr>
            <w:tcW w:w="2161" w:type="dxa"/>
            <w:shd w:val="clear" w:color="auto" w:fill="auto"/>
            <w:vAlign w:val="center"/>
          </w:tcPr>
          <w:p w:rsidR="004802FF" w:rsidRDefault="004802FF" w:rsidP="00BF0641">
            <w:pPr>
              <w:spacing w:before="100" w:beforeAutospacing="1" w:after="100" w:afterAutospacing="1"/>
              <w:rPr>
                <w:rFonts w:ascii="宋体" w:hAnsi="宋体" w:cs="宋体"/>
                <w:szCs w:val="24"/>
              </w:rPr>
            </w:pPr>
            <w:r>
              <w:rPr>
                <w:rFonts w:ascii="宋体" w:hAnsi="宋体" w:cs="宋体" w:hint="eastAsia"/>
                <w:szCs w:val="24"/>
              </w:rPr>
              <w:t>自攻镙丝</w:t>
            </w:r>
          </w:p>
        </w:tc>
        <w:tc>
          <w:tcPr>
            <w:tcW w:w="6082" w:type="dxa"/>
            <w:vAlign w:val="center"/>
          </w:tcPr>
          <w:p w:rsidR="004802FF" w:rsidRDefault="004802FF" w:rsidP="00BF0641">
            <w:pPr>
              <w:rPr>
                <w:rFonts w:ascii="宋体" w:hAnsi="宋体" w:cs="宋体"/>
                <w:szCs w:val="24"/>
              </w:rPr>
            </w:pPr>
            <w:r>
              <w:rPr>
                <w:rFonts w:ascii="宋体" w:hAnsi="宋体" w:cs="宋体" w:hint="eastAsia"/>
                <w:szCs w:val="24"/>
              </w:rPr>
              <w:t>4个</w:t>
            </w:r>
          </w:p>
        </w:tc>
      </w:tr>
    </w:tbl>
    <w:p w:rsidR="003A6648" w:rsidRPr="003A6648" w:rsidRDefault="003A6648">
      <w:pPr>
        <w:rPr>
          <w:rFonts w:hint="eastAsia"/>
          <w:b/>
        </w:rPr>
      </w:pPr>
    </w:p>
    <w:p w:rsidR="008A158F" w:rsidRPr="008A158F" w:rsidRDefault="00993273" w:rsidP="008A158F">
      <w:pPr>
        <w:rPr>
          <w:b/>
        </w:rPr>
      </w:pPr>
      <w:r>
        <w:rPr>
          <w:rFonts w:hint="eastAsia"/>
          <w:b/>
        </w:rPr>
        <w:t>声明：本公告所述的功能及参数无任何针对性、倾向性和排他性，因市场了解的局限性，可能存在某些不足，仅作为我院医疗教学设备市场调研参考所用。</w:t>
      </w:r>
    </w:p>
    <w:p w:rsidR="008A158F" w:rsidRDefault="008A158F" w:rsidP="008A158F">
      <w:pPr>
        <w:pStyle w:val="2"/>
        <w:rPr>
          <w:rFonts w:ascii="宋体" w:eastAsia="宋体" w:hAnsi="宋体" w:cs="宋体"/>
        </w:rPr>
      </w:pPr>
      <w:r>
        <w:rPr>
          <w:rFonts w:asciiTheme="minorEastAsia" w:hAnsiTheme="minorEastAsia" w:cs="Times New Roman" w:hint="eastAsia"/>
          <w:sz w:val="28"/>
          <w:szCs w:val="28"/>
          <w:shd w:val="clear" w:color="auto" w:fill="FFFFFF"/>
        </w:rPr>
        <w:t>五、</w:t>
      </w:r>
      <w:bookmarkStart w:id="7" w:name="_Toc8082"/>
      <w:r>
        <w:rPr>
          <w:rFonts w:ascii="宋体" w:eastAsia="宋体" w:hAnsi="宋体" w:cs="宋体" w:hint="eastAsia"/>
        </w:rPr>
        <w:t>核心应用</w:t>
      </w:r>
      <w:bookmarkEnd w:id="7"/>
    </w:p>
    <w:p w:rsidR="008A158F" w:rsidRDefault="008A158F" w:rsidP="008A158F">
      <w:pPr>
        <w:pStyle w:val="a5"/>
        <w:spacing w:before="288" w:beforeAutospacing="0" w:afterAutospacing="0" w:line="360" w:lineRule="atLeast"/>
        <w:ind w:firstLine="480"/>
        <w:rPr>
          <w:rFonts w:ascii="宋体" w:hAnsi="宋体" w:cs="宋体"/>
          <w:color w:val="000000" w:themeColor="text1"/>
          <w:kern w:val="2"/>
        </w:rPr>
      </w:pPr>
      <w:r>
        <w:rPr>
          <w:rFonts w:ascii="宋体" w:hAnsi="宋体" w:cs="宋体" w:hint="eastAsia"/>
          <w:color w:val="000000" w:themeColor="text1"/>
          <w:kern w:val="2"/>
        </w:rPr>
        <w:t>1、诊室门口屏，外观采用一体化设计，主要由液晶显示屏、主板、喇叭构成，外观简单美观时尚；</w:t>
      </w:r>
    </w:p>
    <w:p w:rsidR="008A158F" w:rsidRDefault="008A158F" w:rsidP="008A158F">
      <w:pPr>
        <w:pStyle w:val="a5"/>
        <w:spacing w:before="288" w:beforeAutospacing="0" w:afterAutospacing="0" w:line="360" w:lineRule="atLeast"/>
        <w:ind w:firstLine="480"/>
        <w:rPr>
          <w:rFonts w:ascii="宋体" w:hAnsi="宋体" w:cs="宋体"/>
          <w:color w:val="000000" w:themeColor="text1"/>
          <w:kern w:val="2"/>
        </w:rPr>
      </w:pPr>
      <w:r>
        <w:rPr>
          <w:rFonts w:ascii="宋体" w:hAnsi="宋体" w:cs="宋体" w:hint="eastAsia"/>
          <w:color w:val="000000" w:themeColor="text1"/>
          <w:kern w:val="2"/>
        </w:rPr>
        <w:t>2、</w:t>
      </w:r>
      <w:r>
        <w:rPr>
          <w:rFonts w:ascii="宋体" w:hAnsi="宋体" w:cs="宋体"/>
          <w:color w:val="000000" w:themeColor="text1"/>
          <w:kern w:val="2"/>
        </w:rPr>
        <w:t>显示屏的界面显示样式，可通过叫号软件后台自定义设置排版，显示区域大小；</w:t>
      </w:r>
    </w:p>
    <w:p w:rsidR="008A158F" w:rsidRDefault="008A158F" w:rsidP="008A158F">
      <w:pPr>
        <w:pStyle w:val="a5"/>
        <w:spacing w:before="336" w:beforeAutospacing="0" w:afterAutospacing="0" w:line="360" w:lineRule="atLeast"/>
        <w:ind w:firstLine="480"/>
        <w:rPr>
          <w:rFonts w:ascii="宋体" w:hAnsi="宋体" w:cs="宋体"/>
          <w:color w:val="000000" w:themeColor="text1"/>
          <w:kern w:val="2"/>
        </w:rPr>
      </w:pPr>
      <w:r>
        <w:rPr>
          <w:rFonts w:ascii="宋体" w:hAnsi="宋体" w:cs="宋体" w:hint="eastAsia"/>
          <w:color w:val="000000" w:themeColor="text1"/>
          <w:kern w:val="2"/>
        </w:rPr>
        <w:t>3、</w:t>
      </w:r>
      <w:r>
        <w:rPr>
          <w:rFonts w:ascii="宋体" w:hAnsi="宋体" w:cs="宋体"/>
          <w:color w:val="000000" w:themeColor="text1"/>
          <w:kern w:val="2"/>
        </w:rPr>
        <w:t>显示屏主要用来显示诊室医生的姓名、照片、职位，正在进行就诊的患者姓名以及等待就诊排队的患者信息；</w:t>
      </w:r>
    </w:p>
    <w:p w:rsidR="008A158F" w:rsidRDefault="008A158F" w:rsidP="008A158F">
      <w:pPr>
        <w:pStyle w:val="a5"/>
        <w:spacing w:before="288" w:beforeAutospacing="0" w:afterAutospacing="0" w:line="360" w:lineRule="atLeast"/>
        <w:ind w:firstLine="480"/>
        <w:rPr>
          <w:rFonts w:ascii="宋体" w:hAnsi="宋体" w:cs="宋体"/>
          <w:color w:val="000000" w:themeColor="text1"/>
          <w:kern w:val="2"/>
        </w:rPr>
      </w:pPr>
      <w:r>
        <w:rPr>
          <w:rFonts w:ascii="宋体" w:hAnsi="宋体" w:cs="宋体" w:hint="eastAsia"/>
          <w:color w:val="000000" w:themeColor="text1"/>
          <w:kern w:val="2"/>
        </w:rPr>
        <w:t>4、</w:t>
      </w:r>
      <w:r>
        <w:rPr>
          <w:rFonts w:ascii="宋体" w:hAnsi="宋体" w:cs="宋体"/>
          <w:color w:val="000000" w:themeColor="text1"/>
          <w:kern w:val="2"/>
        </w:rPr>
        <w:t>还可以设置显示医院的名称、滚动字幕，一些礼貌用语或者是注意事项；</w:t>
      </w:r>
    </w:p>
    <w:p w:rsidR="008A158F" w:rsidRDefault="008A158F" w:rsidP="008A158F">
      <w:pPr>
        <w:pStyle w:val="a5"/>
        <w:spacing w:before="288" w:beforeAutospacing="0" w:afterAutospacing="0" w:line="360" w:lineRule="atLeast"/>
        <w:ind w:firstLine="480"/>
        <w:rPr>
          <w:rFonts w:ascii="宋体" w:hAnsi="宋体" w:cs="宋体"/>
          <w:color w:val="000000" w:themeColor="text1"/>
          <w:kern w:val="2"/>
        </w:rPr>
      </w:pPr>
      <w:r>
        <w:rPr>
          <w:rFonts w:ascii="宋体" w:hAnsi="宋体" w:cs="宋体" w:hint="eastAsia"/>
          <w:color w:val="000000" w:themeColor="text1"/>
          <w:kern w:val="2"/>
        </w:rPr>
        <w:t>5、</w:t>
      </w:r>
      <w:r>
        <w:rPr>
          <w:rFonts w:ascii="宋体" w:hAnsi="宋体" w:cs="宋体"/>
          <w:color w:val="000000" w:themeColor="text1"/>
          <w:kern w:val="2"/>
        </w:rPr>
        <w:t>支持显示当前诊室的状态：正在就诊、暂停就诊、结束就诊；</w:t>
      </w:r>
    </w:p>
    <w:p w:rsidR="008A158F" w:rsidRDefault="008A158F" w:rsidP="008A158F">
      <w:pPr>
        <w:pStyle w:val="a5"/>
        <w:spacing w:before="288" w:beforeAutospacing="0" w:afterAutospacing="0" w:line="360" w:lineRule="atLeast"/>
        <w:ind w:firstLine="480"/>
        <w:rPr>
          <w:rFonts w:ascii="宋体" w:hAnsi="宋体" w:cs="宋体"/>
          <w:color w:val="000000" w:themeColor="text1"/>
          <w:kern w:val="2"/>
        </w:rPr>
      </w:pPr>
      <w:r>
        <w:rPr>
          <w:rFonts w:ascii="宋体" w:hAnsi="宋体" w:cs="宋体" w:hint="eastAsia"/>
          <w:color w:val="000000" w:themeColor="text1"/>
          <w:kern w:val="2"/>
        </w:rPr>
        <w:t>6、</w:t>
      </w:r>
      <w:r>
        <w:rPr>
          <w:rFonts w:ascii="宋体" w:hAnsi="宋体" w:cs="宋体"/>
          <w:color w:val="000000" w:themeColor="text1"/>
          <w:kern w:val="2"/>
        </w:rPr>
        <w:t>屏幕字体、大小、颜色，可按照喜好，自己设定；</w:t>
      </w:r>
    </w:p>
    <w:p w:rsidR="008A158F" w:rsidRPr="008A158F" w:rsidRDefault="008A158F" w:rsidP="008A158F">
      <w:pPr>
        <w:pStyle w:val="a5"/>
        <w:spacing w:before="288" w:beforeAutospacing="0" w:afterAutospacing="0" w:line="360" w:lineRule="atLeast"/>
        <w:ind w:firstLine="480"/>
        <w:rPr>
          <w:rFonts w:ascii="宋体" w:hAnsi="宋体" w:cs="宋体" w:hint="eastAsia"/>
          <w:color w:val="000000" w:themeColor="text1"/>
          <w:kern w:val="2"/>
        </w:rPr>
      </w:pPr>
      <w:r>
        <w:rPr>
          <w:rFonts w:ascii="宋体" w:hAnsi="宋体" w:cs="宋体" w:hint="eastAsia"/>
          <w:color w:val="000000" w:themeColor="text1"/>
          <w:kern w:val="2"/>
        </w:rPr>
        <w:t>7、</w:t>
      </w:r>
      <w:r>
        <w:rPr>
          <w:rFonts w:ascii="宋体" w:hAnsi="宋体" w:cs="宋体"/>
          <w:color w:val="000000" w:themeColor="text1"/>
          <w:kern w:val="2"/>
        </w:rPr>
        <w:t>支持WiFi，有线网络接连，屏幕支持横挂和竖挂显示。</w:t>
      </w:r>
    </w:p>
    <w:p w:rsidR="000C23C1" w:rsidRDefault="008A158F">
      <w:pPr>
        <w:rPr>
          <w:rStyle w:val="a7"/>
          <w:sz w:val="28"/>
          <w:szCs w:val="28"/>
        </w:rPr>
      </w:pPr>
      <w:r>
        <w:rPr>
          <w:rFonts w:asciiTheme="minorEastAsia" w:hAnsiTheme="minorEastAsia" w:cs="Times New Roman" w:hint="eastAsia"/>
          <w:sz w:val="28"/>
          <w:szCs w:val="28"/>
          <w:shd w:val="clear" w:color="auto" w:fill="FFFFFF"/>
        </w:rPr>
        <w:t>六</w:t>
      </w:r>
      <w:r w:rsidR="00993273">
        <w:rPr>
          <w:rFonts w:asciiTheme="minorEastAsia" w:hAnsiTheme="minorEastAsia" w:cs="Times New Roman"/>
          <w:sz w:val="28"/>
          <w:szCs w:val="28"/>
          <w:shd w:val="clear" w:color="auto" w:fill="FFFFFF"/>
        </w:rPr>
        <w:t>、</w:t>
      </w:r>
      <w:r w:rsidR="00993273">
        <w:rPr>
          <w:rStyle w:val="a7"/>
          <w:rFonts w:hint="eastAsia"/>
          <w:sz w:val="28"/>
          <w:szCs w:val="28"/>
        </w:rPr>
        <w:t>报名企业须具备的条件：</w:t>
      </w:r>
    </w:p>
    <w:p w:rsidR="000C23C1" w:rsidRDefault="00993273">
      <w:pPr>
        <w:rPr>
          <w:rFonts w:asciiTheme="minorEastAsia" w:hAnsiTheme="minorEastAsia" w:cs="Times New Roman"/>
          <w:sz w:val="28"/>
          <w:szCs w:val="28"/>
          <w:shd w:val="clear" w:color="auto" w:fill="FFFFFF"/>
        </w:rPr>
      </w:pPr>
      <w:r>
        <w:rPr>
          <w:rFonts w:asciiTheme="minorEastAsia" w:hAnsiTheme="minorEastAsia" w:cs="Times New Roman"/>
          <w:sz w:val="28"/>
          <w:szCs w:val="28"/>
          <w:shd w:val="clear" w:color="auto" w:fill="FFFFFF"/>
        </w:rPr>
        <w:t>1.</w:t>
      </w:r>
      <w:r w:rsidR="008A158F" w:rsidRPr="008A158F">
        <w:rPr>
          <w:rFonts w:asciiTheme="minorEastAsia" w:hAnsiTheme="minorEastAsia" w:cs="微软雅黑"/>
          <w:color w:val="1D1D1D"/>
          <w:sz w:val="28"/>
          <w:szCs w:val="28"/>
          <w:shd w:val="clear" w:color="auto" w:fill="FFFFFF"/>
        </w:rPr>
        <w:t xml:space="preserve"> </w:t>
      </w:r>
      <w:r w:rsidR="008A158F" w:rsidRPr="001C519C">
        <w:rPr>
          <w:rFonts w:asciiTheme="minorEastAsia" w:hAnsiTheme="minorEastAsia" w:cs="微软雅黑"/>
          <w:color w:val="1D1D1D"/>
          <w:sz w:val="28"/>
          <w:szCs w:val="28"/>
          <w:shd w:val="clear" w:color="auto" w:fill="FFFFFF"/>
        </w:rPr>
        <w:t>在中华人民共和国境内注册的具有独立承担民事责任能力的法人或其他组织；</w:t>
      </w:r>
      <w:r>
        <w:rPr>
          <w:rFonts w:asciiTheme="minorEastAsia" w:hAnsiTheme="minorEastAsia" w:cs="Times New Roman" w:hint="eastAsia"/>
          <w:sz w:val="28"/>
          <w:szCs w:val="28"/>
          <w:shd w:val="clear" w:color="auto" w:fill="FFFFFF"/>
        </w:rPr>
        <w:t>；</w:t>
      </w:r>
    </w:p>
    <w:p w:rsidR="000C23C1" w:rsidRDefault="00993273">
      <w:pPr>
        <w:rPr>
          <w:rFonts w:asciiTheme="minorEastAsia" w:hAnsiTheme="minorEastAsia" w:cs="Times New Roman"/>
          <w:sz w:val="28"/>
          <w:szCs w:val="28"/>
          <w:shd w:val="clear" w:color="auto" w:fill="FFFFFF"/>
        </w:rPr>
      </w:pPr>
      <w:r>
        <w:rPr>
          <w:rFonts w:asciiTheme="minorEastAsia" w:hAnsiTheme="minorEastAsia" w:cs="Times New Roman"/>
          <w:sz w:val="28"/>
          <w:szCs w:val="28"/>
          <w:shd w:val="clear" w:color="auto" w:fill="FFFFFF"/>
        </w:rPr>
        <w:t>2. </w:t>
      </w:r>
      <w:r>
        <w:rPr>
          <w:rFonts w:asciiTheme="minorEastAsia" w:hAnsiTheme="minorEastAsia" w:cs="Times New Roman" w:hint="eastAsia"/>
          <w:sz w:val="28"/>
          <w:szCs w:val="28"/>
          <w:shd w:val="clear" w:color="auto" w:fill="FFFFFF"/>
        </w:rPr>
        <w:t>具有良好商业信誉和健全的财务会计制度；</w:t>
      </w:r>
    </w:p>
    <w:p w:rsidR="000C23C1" w:rsidRDefault="00993273">
      <w:pPr>
        <w:rPr>
          <w:rFonts w:asciiTheme="minorEastAsia" w:hAnsiTheme="minorEastAsia" w:cs="Times New Roman"/>
          <w:sz w:val="28"/>
          <w:szCs w:val="28"/>
          <w:shd w:val="clear" w:color="auto" w:fill="FFFFFF"/>
        </w:rPr>
      </w:pPr>
      <w:r>
        <w:rPr>
          <w:rFonts w:asciiTheme="minorEastAsia" w:hAnsiTheme="minorEastAsia" w:cs="Times New Roman"/>
          <w:sz w:val="28"/>
          <w:szCs w:val="28"/>
          <w:shd w:val="clear" w:color="auto" w:fill="FFFFFF"/>
        </w:rPr>
        <w:t>3. </w:t>
      </w:r>
      <w:r>
        <w:rPr>
          <w:rFonts w:asciiTheme="minorEastAsia" w:hAnsiTheme="minorEastAsia" w:cs="Times New Roman" w:hint="eastAsia"/>
          <w:sz w:val="28"/>
          <w:szCs w:val="28"/>
          <w:shd w:val="clear" w:color="auto" w:fill="FFFFFF"/>
        </w:rPr>
        <w:t>具有履行合同所必须的设备和专业技术能力；</w:t>
      </w:r>
    </w:p>
    <w:p w:rsidR="000C23C1" w:rsidRDefault="00993273">
      <w:pPr>
        <w:rPr>
          <w:rFonts w:asciiTheme="minorEastAsia" w:hAnsiTheme="minorEastAsia" w:cs="Times New Roman"/>
          <w:sz w:val="28"/>
          <w:szCs w:val="28"/>
          <w:shd w:val="clear" w:color="auto" w:fill="FFFFFF"/>
        </w:rPr>
      </w:pPr>
      <w:r>
        <w:rPr>
          <w:rFonts w:asciiTheme="minorEastAsia" w:hAnsiTheme="minorEastAsia" w:cs="Times New Roman"/>
          <w:sz w:val="28"/>
          <w:szCs w:val="28"/>
          <w:shd w:val="clear" w:color="auto" w:fill="FFFFFF"/>
        </w:rPr>
        <w:t>4. </w:t>
      </w:r>
      <w:r>
        <w:rPr>
          <w:rFonts w:asciiTheme="minorEastAsia" w:hAnsiTheme="minorEastAsia" w:cs="Times New Roman" w:hint="eastAsia"/>
          <w:sz w:val="28"/>
          <w:szCs w:val="28"/>
          <w:shd w:val="clear" w:color="auto" w:fill="FFFFFF"/>
        </w:rPr>
        <w:t>具有依法缴纳税收和社会保障资金的良好记录；</w:t>
      </w:r>
    </w:p>
    <w:p w:rsidR="000C23C1" w:rsidRDefault="00993273">
      <w:pPr>
        <w:rPr>
          <w:rFonts w:asciiTheme="minorEastAsia" w:hAnsiTheme="minorEastAsia" w:cs="Times New Roman"/>
          <w:sz w:val="28"/>
          <w:szCs w:val="28"/>
          <w:shd w:val="clear" w:color="auto" w:fill="FFFFFF"/>
        </w:rPr>
      </w:pPr>
      <w:r>
        <w:rPr>
          <w:rFonts w:asciiTheme="minorEastAsia" w:hAnsiTheme="minorEastAsia" w:cs="Times New Roman"/>
          <w:sz w:val="28"/>
          <w:szCs w:val="28"/>
          <w:shd w:val="clear" w:color="auto" w:fill="FFFFFF"/>
        </w:rPr>
        <w:lastRenderedPageBreak/>
        <w:t>5. </w:t>
      </w:r>
      <w:r>
        <w:rPr>
          <w:rFonts w:asciiTheme="minorEastAsia" w:hAnsiTheme="minorEastAsia" w:cs="Times New Roman" w:hint="eastAsia"/>
          <w:sz w:val="28"/>
          <w:szCs w:val="28"/>
          <w:shd w:val="clear" w:color="auto" w:fill="FFFFFF"/>
        </w:rPr>
        <w:t>参加此项采购前三年内，在经营中没有重大违法记录；</w:t>
      </w:r>
    </w:p>
    <w:p w:rsidR="000C23C1" w:rsidRDefault="00993273">
      <w:pPr>
        <w:rPr>
          <w:rFonts w:asciiTheme="minorEastAsia" w:hAnsiTheme="minorEastAsia" w:cs="Times New Roman"/>
          <w:sz w:val="28"/>
          <w:szCs w:val="28"/>
          <w:shd w:val="clear" w:color="auto" w:fill="FFFFFF"/>
        </w:rPr>
      </w:pPr>
      <w:r>
        <w:rPr>
          <w:rFonts w:asciiTheme="minorEastAsia" w:hAnsiTheme="minorEastAsia" w:cs="Times New Roman"/>
          <w:sz w:val="28"/>
          <w:szCs w:val="28"/>
          <w:shd w:val="clear" w:color="auto" w:fill="FFFFFF"/>
        </w:rPr>
        <w:t>6. </w:t>
      </w:r>
      <w:r w:rsidR="008A158F" w:rsidRPr="00066BA6">
        <w:rPr>
          <w:rFonts w:asciiTheme="minorEastAsia" w:hAnsiTheme="minorEastAsia" w:cs="仿宋" w:hint="eastAsia"/>
          <w:sz w:val="28"/>
          <w:szCs w:val="28"/>
        </w:rPr>
        <w:t>市级以上政府采购电子平台或具有实时公开征集供应商报价功能的网络采购平台供应商库中的供应商：被邀请投标单位须为市级以上政府采购电子平台或具有实时公开征集供应商报价功能的网络采购平台供应商库中的供应商，包括但不限于广东省政府采购网、广东省电子化采购执行平台、广州公共资源交易中心、广东省政府采购智慧云平台等</w:t>
      </w:r>
      <w:r>
        <w:rPr>
          <w:rFonts w:asciiTheme="minorEastAsia" w:hAnsiTheme="minorEastAsia" w:cs="Times New Roman" w:hint="eastAsia"/>
          <w:sz w:val="28"/>
          <w:szCs w:val="28"/>
          <w:shd w:val="clear" w:color="auto" w:fill="FFFFFF"/>
        </w:rPr>
        <w:t>；</w:t>
      </w:r>
    </w:p>
    <w:p w:rsidR="000C23C1" w:rsidRDefault="00993273">
      <w:pPr>
        <w:rPr>
          <w:rFonts w:asciiTheme="minorEastAsia" w:hAnsiTheme="minorEastAsia" w:cs="Times New Roman"/>
          <w:sz w:val="28"/>
          <w:szCs w:val="28"/>
          <w:shd w:val="clear" w:color="auto" w:fill="FFFFFF"/>
        </w:rPr>
      </w:pPr>
      <w:r>
        <w:rPr>
          <w:rFonts w:asciiTheme="minorEastAsia" w:hAnsiTheme="minorEastAsia" w:cs="Times New Roman"/>
          <w:sz w:val="28"/>
          <w:szCs w:val="28"/>
          <w:shd w:val="clear" w:color="auto" w:fill="FFFFFF"/>
        </w:rPr>
        <w:t>7. </w:t>
      </w:r>
      <w:r>
        <w:rPr>
          <w:rFonts w:asciiTheme="minorEastAsia" w:hAnsiTheme="minorEastAsia" w:cs="Times New Roman" w:hint="eastAsia"/>
          <w:sz w:val="28"/>
          <w:szCs w:val="28"/>
          <w:shd w:val="clear" w:color="auto" w:fill="FFFFFF"/>
        </w:rPr>
        <w:t>其他必须具备的资质。</w:t>
      </w:r>
    </w:p>
    <w:p w:rsidR="000C23C1" w:rsidRDefault="008A158F">
      <w:pPr>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七</w:t>
      </w:r>
      <w:r w:rsidR="00993273">
        <w:rPr>
          <w:rFonts w:asciiTheme="minorEastAsia" w:hAnsiTheme="minorEastAsia" w:cs="Times New Roman"/>
          <w:sz w:val="28"/>
          <w:szCs w:val="28"/>
          <w:shd w:val="clear" w:color="auto" w:fill="FFFFFF"/>
        </w:rPr>
        <w:t>、</w:t>
      </w:r>
      <w:r w:rsidR="00993273">
        <w:rPr>
          <w:rStyle w:val="a7"/>
          <w:rFonts w:hint="eastAsia"/>
          <w:sz w:val="28"/>
          <w:szCs w:val="28"/>
        </w:rPr>
        <w:t>报名资料（所有资料均需盖公章）：</w:t>
      </w:r>
    </w:p>
    <w:p w:rsidR="000C23C1" w:rsidRDefault="00993273">
      <w:pPr>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 xml:space="preserve">    </w:t>
      </w:r>
      <w:r>
        <w:rPr>
          <w:rFonts w:asciiTheme="minorEastAsia" w:hAnsiTheme="minorEastAsia" w:cs="Times New Roman" w:hint="eastAsia"/>
          <w:sz w:val="28"/>
          <w:szCs w:val="28"/>
          <w:shd w:val="clear" w:color="auto" w:fill="FFFFFF"/>
        </w:rPr>
        <w:t>注：</w:t>
      </w:r>
      <w:r w:rsidR="008A158F" w:rsidRPr="00AF72BD">
        <w:rPr>
          <w:rFonts w:asciiTheme="minorEastAsia" w:hAnsiTheme="minorEastAsia" w:cs="Times New Roman" w:hint="eastAsia"/>
          <w:sz w:val="28"/>
          <w:szCs w:val="28"/>
          <w:shd w:val="clear" w:color="auto" w:fill="FFFFFF"/>
        </w:rPr>
        <w:t>注：报名材料需设置封面页及目录页，封面页内容包括项目编号、项目名称、公司名称、项目联系人姓名及手机号码，页面内容按市场调研函序列编排，报价函放置最后。</w:t>
      </w:r>
      <w:r w:rsidR="008A158F">
        <w:rPr>
          <w:rFonts w:asciiTheme="minorEastAsia" w:hAnsiTheme="minorEastAsia" w:cs="Times New Roman" w:hint="eastAsia"/>
          <w:sz w:val="28"/>
          <w:szCs w:val="28"/>
          <w:shd w:val="clear" w:color="auto" w:fill="FFFFFF"/>
        </w:rPr>
        <w:t>（</w:t>
      </w:r>
      <w:r w:rsidR="008A158F">
        <w:rPr>
          <w:rFonts w:ascii="宋体" w:hAnsi="宋体" w:cs="仿宋" w:hint="eastAsia"/>
          <w:sz w:val="28"/>
          <w:szCs w:val="28"/>
        </w:rPr>
        <w:t>报价方式：总价包干）</w:t>
      </w:r>
    </w:p>
    <w:p w:rsidR="000C23C1" w:rsidRDefault="00993273">
      <w:pPr>
        <w:rPr>
          <w:rFonts w:asciiTheme="minorEastAsia" w:hAnsiTheme="minorEastAsia" w:cs="Times New Roman"/>
          <w:sz w:val="28"/>
          <w:szCs w:val="28"/>
          <w:shd w:val="clear" w:color="auto" w:fill="FFFFFF"/>
        </w:rPr>
      </w:pPr>
      <w:r>
        <w:rPr>
          <w:rFonts w:asciiTheme="minorEastAsia" w:hAnsiTheme="minorEastAsia" w:cs="Times New Roman"/>
          <w:sz w:val="28"/>
          <w:szCs w:val="28"/>
          <w:shd w:val="clear" w:color="auto" w:fill="FFFFFF"/>
        </w:rPr>
        <w:t>1</w:t>
      </w:r>
      <w:r>
        <w:rPr>
          <w:rFonts w:asciiTheme="minorEastAsia" w:hAnsiTheme="minorEastAsia" w:cs="Times New Roman"/>
          <w:sz w:val="28"/>
          <w:szCs w:val="28"/>
          <w:shd w:val="clear" w:color="auto" w:fill="FFFFFF"/>
        </w:rPr>
        <w:t>．</w:t>
      </w:r>
      <w:r>
        <w:rPr>
          <w:rFonts w:asciiTheme="minorEastAsia" w:hAnsiTheme="minorEastAsia" w:cs="Times New Roman" w:hint="eastAsia"/>
          <w:sz w:val="28"/>
          <w:szCs w:val="28"/>
          <w:shd w:val="clear" w:color="auto" w:fill="FFFFFF"/>
        </w:rPr>
        <w:t>具体资料明细（按如下顺序排列）：</w:t>
      </w:r>
    </w:p>
    <w:p w:rsidR="000C23C1" w:rsidRDefault="00993273">
      <w:pPr>
        <w:rPr>
          <w:rFonts w:asciiTheme="minorEastAsia" w:hAnsiTheme="minorEastAsia" w:cs="Times New Roman"/>
          <w:sz w:val="28"/>
          <w:szCs w:val="28"/>
          <w:shd w:val="clear" w:color="auto" w:fill="FFFFFF"/>
        </w:rPr>
      </w:pPr>
      <w:r>
        <w:rPr>
          <w:rFonts w:asciiTheme="minorEastAsia" w:hAnsiTheme="minorEastAsia" w:cs="Times New Roman"/>
          <w:sz w:val="28"/>
          <w:szCs w:val="28"/>
          <w:shd w:val="clear" w:color="auto" w:fill="FFFFFF"/>
        </w:rPr>
        <w:t>（</w:t>
      </w:r>
      <w:r>
        <w:rPr>
          <w:rFonts w:asciiTheme="minorEastAsia" w:hAnsiTheme="minorEastAsia" w:cs="Times New Roman"/>
          <w:sz w:val="28"/>
          <w:szCs w:val="28"/>
          <w:shd w:val="clear" w:color="auto" w:fill="FFFFFF"/>
        </w:rPr>
        <w:t>1</w:t>
      </w:r>
      <w:r>
        <w:rPr>
          <w:rFonts w:asciiTheme="minorEastAsia" w:hAnsiTheme="minorEastAsia" w:cs="Times New Roman"/>
          <w:sz w:val="28"/>
          <w:szCs w:val="28"/>
          <w:shd w:val="clear" w:color="auto" w:fill="FFFFFF"/>
        </w:rPr>
        <w:t>）</w:t>
      </w:r>
      <w:r>
        <w:rPr>
          <w:rFonts w:asciiTheme="minorEastAsia" w:hAnsiTheme="minorEastAsia" w:cs="Times New Roman" w:hint="eastAsia"/>
          <w:sz w:val="28"/>
          <w:szCs w:val="28"/>
          <w:shd w:val="clear" w:color="auto" w:fill="FFFFFF"/>
        </w:rPr>
        <w:t>报名企业公司证件：含公司营业执照、医疗器械经营许可证等，公司对授权代表的授权书，附授权代表身份证复印件等有关证件；</w:t>
      </w:r>
    </w:p>
    <w:p w:rsidR="000C23C1" w:rsidRDefault="00993273">
      <w:pPr>
        <w:rPr>
          <w:rFonts w:asciiTheme="minorEastAsia" w:hAnsiTheme="minorEastAsia" w:cs="Times New Roman"/>
          <w:sz w:val="28"/>
          <w:szCs w:val="28"/>
          <w:shd w:val="clear" w:color="auto" w:fill="FFFFFF"/>
        </w:rPr>
      </w:pPr>
      <w:r>
        <w:rPr>
          <w:rFonts w:asciiTheme="minorEastAsia" w:hAnsiTheme="minorEastAsia" w:cs="Times New Roman"/>
          <w:sz w:val="28"/>
          <w:szCs w:val="28"/>
          <w:shd w:val="clear" w:color="auto" w:fill="FFFFFF"/>
        </w:rPr>
        <w:t>（</w:t>
      </w:r>
      <w:r>
        <w:rPr>
          <w:rFonts w:asciiTheme="minorEastAsia" w:hAnsiTheme="minorEastAsia" w:cs="Times New Roman"/>
          <w:sz w:val="28"/>
          <w:szCs w:val="28"/>
          <w:shd w:val="clear" w:color="auto" w:fill="FFFFFF"/>
        </w:rPr>
        <w:t>2</w:t>
      </w:r>
      <w:r>
        <w:rPr>
          <w:rFonts w:asciiTheme="minorEastAsia" w:hAnsiTheme="minorEastAsia" w:cs="Times New Roman"/>
          <w:sz w:val="28"/>
          <w:szCs w:val="28"/>
          <w:shd w:val="clear" w:color="auto" w:fill="FFFFFF"/>
        </w:rPr>
        <w:t>）</w:t>
      </w:r>
      <w:r>
        <w:rPr>
          <w:rFonts w:asciiTheme="minorEastAsia" w:hAnsiTheme="minorEastAsia" w:cs="Times New Roman" w:hint="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rsidR="000C23C1" w:rsidRDefault="00993273">
      <w:pPr>
        <w:rPr>
          <w:rFonts w:asciiTheme="minorEastAsia" w:hAnsiTheme="minorEastAsia" w:cs="Times New Roman"/>
          <w:sz w:val="28"/>
          <w:szCs w:val="28"/>
          <w:shd w:val="clear" w:color="auto" w:fill="FFFFFF"/>
        </w:rPr>
      </w:pPr>
      <w:r>
        <w:rPr>
          <w:rFonts w:asciiTheme="minorEastAsia" w:hAnsiTheme="minorEastAsia" w:cs="Times New Roman"/>
          <w:sz w:val="28"/>
          <w:szCs w:val="28"/>
          <w:shd w:val="clear" w:color="auto" w:fill="FFFFFF"/>
        </w:rPr>
        <w:t>（</w:t>
      </w:r>
      <w:r>
        <w:rPr>
          <w:rFonts w:asciiTheme="minorEastAsia" w:hAnsiTheme="minorEastAsia" w:cs="Times New Roman"/>
          <w:sz w:val="28"/>
          <w:szCs w:val="28"/>
          <w:shd w:val="clear" w:color="auto" w:fill="FFFFFF"/>
        </w:rPr>
        <w:t>3</w:t>
      </w:r>
      <w:r>
        <w:rPr>
          <w:rFonts w:asciiTheme="minorEastAsia" w:hAnsiTheme="minorEastAsia" w:cs="Times New Roman"/>
          <w:sz w:val="28"/>
          <w:szCs w:val="28"/>
          <w:shd w:val="clear" w:color="auto" w:fill="FFFFFF"/>
        </w:rPr>
        <w:t>）</w:t>
      </w:r>
      <w:r>
        <w:rPr>
          <w:rFonts w:asciiTheme="minorEastAsia" w:hAnsiTheme="minorEastAsia" w:cs="Times New Roman" w:hint="eastAsia"/>
          <w:sz w:val="28"/>
          <w:szCs w:val="28"/>
          <w:shd w:val="clear" w:color="auto" w:fill="FFFFFF"/>
        </w:rPr>
        <w:t>各产品</w:t>
      </w:r>
      <w:r>
        <w:rPr>
          <w:rFonts w:asciiTheme="minorEastAsia" w:hAnsiTheme="minorEastAsia" w:cs="Times New Roman" w:hint="eastAsia"/>
          <w:sz w:val="28"/>
          <w:szCs w:val="28"/>
          <w:shd w:val="clear" w:color="auto" w:fill="FFFFFF"/>
        </w:rPr>
        <w:t>报价单：须列明品牌厂家、规格型号、配置清单（可报不同档次的产品）；</w:t>
      </w:r>
    </w:p>
    <w:p w:rsidR="000C23C1" w:rsidRDefault="00993273">
      <w:pPr>
        <w:rPr>
          <w:rFonts w:asciiTheme="minorEastAsia" w:hAnsiTheme="minorEastAsia" w:cs="Times New Roman"/>
          <w:sz w:val="28"/>
          <w:szCs w:val="28"/>
          <w:shd w:val="clear" w:color="auto" w:fill="FFFFFF"/>
        </w:rPr>
      </w:pPr>
      <w:r>
        <w:rPr>
          <w:rFonts w:asciiTheme="minorEastAsia" w:hAnsiTheme="minorEastAsia" w:cs="Times New Roman"/>
          <w:sz w:val="28"/>
          <w:szCs w:val="28"/>
          <w:shd w:val="clear" w:color="auto" w:fill="FFFFFF"/>
        </w:rPr>
        <w:t>（</w:t>
      </w:r>
      <w:r>
        <w:rPr>
          <w:rFonts w:asciiTheme="minorEastAsia" w:hAnsiTheme="minorEastAsia" w:cs="Times New Roman"/>
          <w:sz w:val="28"/>
          <w:szCs w:val="28"/>
          <w:shd w:val="clear" w:color="auto" w:fill="FFFFFF"/>
        </w:rPr>
        <w:t>4</w:t>
      </w:r>
      <w:r>
        <w:rPr>
          <w:rFonts w:asciiTheme="minorEastAsia" w:hAnsiTheme="minorEastAsia" w:cs="Times New Roman"/>
          <w:sz w:val="28"/>
          <w:szCs w:val="28"/>
          <w:shd w:val="clear" w:color="auto" w:fill="FFFFFF"/>
        </w:rPr>
        <w:t>）</w:t>
      </w:r>
      <w:r>
        <w:rPr>
          <w:rFonts w:asciiTheme="minorEastAsia" w:hAnsiTheme="minorEastAsia" w:cs="Times New Roman" w:hint="eastAsia"/>
          <w:sz w:val="28"/>
          <w:szCs w:val="28"/>
          <w:shd w:val="clear" w:color="auto" w:fill="FFFFFF"/>
        </w:rPr>
        <w:t>所报产品需配套一次性试剂</w:t>
      </w:r>
      <w:r>
        <w:rPr>
          <w:rFonts w:asciiTheme="minorEastAsia" w:hAnsiTheme="minorEastAsia" w:cs="Times New Roman"/>
          <w:sz w:val="28"/>
          <w:szCs w:val="28"/>
          <w:shd w:val="clear" w:color="auto" w:fill="FFFFFF"/>
        </w:rPr>
        <w:t>/</w:t>
      </w:r>
      <w:r>
        <w:rPr>
          <w:rFonts w:asciiTheme="minorEastAsia" w:hAnsiTheme="minorEastAsia" w:cs="Times New Roman" w:hint="eastAsia"/>
          <w:sz w:val="28"/>
          <w:szCs w:val="28"/>
          <w:shd w:val="clear" w:color="auto" w:fill="FFFFFF"/>
        </w:rPr>
        <w:t>耗材使用的，提供已在广东省或广</w:t>
      </w:r>
      <w:r>
        <w:rPr>
          <w:rFonts w:asciiTheme="minorEastAsia" w:hAnsiTheme="minorEastAsia" w:cs="Times New Roman" w:hint="eastAsia"/>
          <w:sz w:val="28"/>
          <w:szCs w:val="28"/>
          <w:shd w:val="clear" w:color="auto" w:fill="FFFFFF"/>
        </w:rPr>
        <w:lastRenderedPageBreak/>
        <w:t>州市医用耗材交易平台备案及试剂</w:t>
      </w:r>
      <w:r>
        <w:rPr>
          <w:rFonts w:asciiTheme="minorEastAsia" w:hAnsiTheme="minorEastAsia" w:cs="Times New Roman"/>
          <w:sz w:val="28"/>
          <w:szCs w:val="28"/>
          <w:shd w:val="clear" w:color="auto" w:fill="FFFFFF"/>
        </w:rPr>
        <w:t>/</w:t>
      </w:r>
      <w:r>
        <w:rPr>
          <w:rFonts w:asciiTheme="minorEastAsia" w:hAnsiTheme="minorEastAsia" w:cs="Times New Roman" w:hint="eastAsia"/>
          <w:sz w:val="28"/>
          <w:szCs w:val="28"/>
          <w:shd w:val="clear" w:color="auto" w:fill="FFFFFF"/>
        </w:rPr>
        <w:t>耗材单价并提供平台编码；</w:t>
      </w:r>
    </w:p>
    <w:p w:rsidR="000C23C1" w:rsidRDefault="00993273">
      <w:pPr>
        <w:rPr>
          <w:rFonts w:asciiTheme="minorEastAsia" w:hAnsiTheme="minorEastAsia" w:cs="Times New Roman"/>
          <w:sz w:val="28"/>
          <w:szCs w:val="28"/>
          <w:shd w:val="clear" w:color="auto" w:fill="FFFFFF"/>
        </w:rPr>
      </w:pPr>
      <w:r>
        <w:rPr>
          <w:rFonts w:asciiTheme="minorEastAsia" w:hAnsiTheme="minorEastAsia" w:cs="Times New Roman"/>
          <w:sz w:val="28"/>
          <w:szCs w:val="28"/>
          <w:shd w:val="clear" w:color="auto" w:fill="FFFFFF"/>
        </w:rPr>
        <w:t>（</w:t>
      </w:r>
      <w:r>
        <w:rPr>
          <w:rFonts w:asciiTheme="minorEastAsia" w:hAnsiTheme="minorEastAsia" w:cs="Times New Roman"/>
          <w:sz w:val="28"/>
          <w:szCs w:val="28"/>
          <w:shd w:val="clear" w:color="auto" w:fill="FFFFFF"/>
        </w:rPr>
        <w:t>5</w:t>
      </w:r>
      <w:r>
        <w:rPr>
          <w:rFonts w:asciiTheme="minorEastAsia" w:hAnsiTheme="minorEastAsia" w:cs="Times New Roman"/>
          <w:sz w:val="28"/>
          <w:szCs w:val="28"/>
          <w:shd w:val="clear" w:color="auto" w:fill="FFFFFF"/>
        </w:rPr>
        <w:t>）</w:t>
      </w:r>
      <w:r>
        <w:rPr>
          <w:rFonts w:asciiTheme="minorEastAsia" w:hAnsiTheme="minorEastAsia" w:cs="Times New Roman" w:hint="eastAsia"/>
          <w:sz w:val="28"/>
          <w:szCs w:val="28"/>
          <w:shd w:val="clear" w:color="auto" w:fill="FFFFFF"/>
        </w:rPr>
        <w:t>所报产品可否收费，提供使用单位收费情况或产品适用的收费编码；</w:t>
      </w:r>
    </w:p>
    <w:p w:rsidR="000C23C1" w:rsidRDefault="00993273">
      <w:pPr>
        <w:rPr>
          <w:rFonts w:asciiTheme="minorEastAsia" w:hAnsiTheme="minorEastAsia" w:cs="Times New Roman"/>
          <w:sz w:val="28"/>
          <w:szCs w:val="28"/>
          <w:shd w:val="clear" w:color="auto" w:fill="FFFFFF"/>
        </w:rPr>
      </w:pPr>
      <w:r>
        <w:rPr>
          <w:rFonts w:asciiTheme="minorEastAsia" w:hAnsiTheme="minorEastAsia" w:cs="Times New Roman"/>
          <w:sz w:val="28"/>
          <w:szCs w:val="28"/>
          <w:shd w:val="clear" w:color="auto" w:fill="FFFFFF"/>
        </w:rPr>
        <w:t>（</w:t>
      </w:r>
      <w:r>
        <w:rPr>
          <w:rFonts w:asciiTheme="minorEastAsia" w:hAnsiTheme="minorEastAsia" w:cs="Times New Roman"/>
          <w:sz w:val="28"/>
          <w:szCs w:val="28"/>
          <w:shd w:val="clear" w:color="auto" w:fill="FFFFFF"/>
        </w:rPr>
        <w:t>6</w:t>
      </w:r>
      <w:r>
        <w:rPr>
          <w:rFonts w:asciiTheme="minorEastAsia" w:hAnsiTheme="minorEastAsia" w:cs="Times New Roman"/>
          <w:sz w:val="28"/>
          <w:szCs w:val="28"/>
          <w:shd w:val="clear" w:color="auto" w:fill="FFFFFF"/>
        </w:rPr>
        <w:t>）</w:t>
      </w:r>
      <w:r>
        <w:rPr>
          <w:rFonts w:asciiTheme="minorEastAsia" w:hAnsiTheme="minorEastAsia" w:cs="Times New Roman" w:hint="eastAsia"/>
          <w:sz w:val="28"/>
          <w:szCs w:val="28"/>
          <w:shd w:val="clear" w:color="auto" w:fill="FFFFFF"/>
        </w:rPr>
        <w:t>销售记录（对应产品型号，需提供证明，如发票、合同、中标通知书），近三年全国知名口腔医院或三甲公立医院的记录资料为佳；</w:t>
      </w:r>
    </w:p>
    <w:p w:rsidR="000C23C1" w:rsidRDefault="00993273">
      <w:r>
        <w:rPr>
          <w:rFonts w:asciiTheme="minorEastAsia" w:hAnsiTheme="minorEastAsia" w:cs="Times New Roman" w:hint="eastAsia"/>
          <w:sz w:val="28"/>
          <w:szCs w:val="28"/>
          <w:shd w:val="clear" w:color="auto" w:fill="FFFFFF"/>
        </w:rPr>
        <w:t xml:space="preserve">    </w:t>
      </w:r>
      <w:r>
        <w:rPr>
          <w:rFonts w:asciiTheme="minorEastAsia" w:hAnsiTheme="minorEastAsia" w:cs="Times New Roman" w:hint="eastAsia"/>
          <w:sz w:val="28"/>
          <w:szCs w:val="28"/>
          <w:shd w:val="clear" w:color="auto" w:fill="FFFFFF"/>
        </w:rPr>
        <w:t>注：有知识产权、代理权等方面纠纷的供应商及产品不予考虑。如有虚假、违规行为，一经发现，将列入我院供应商黑名单。</w:t>
      </w:r>
    </w:p>
    <w:p w:rsidR="000C23C1" w:rsidRDefault="008A158F" w:rsidP="008A158F">
      <w:pPr>
        <w:rPr>
          <w:rFonts w:hint="eastAsia"/>
          <w:sz w:val="28"/>
          <w:szCs w:val="28"/>
        </w:rPr>
      </w:pPr>
      <w:r>
        <w:rPr>
          <w:rFonts w:hint="eastAsia"/>
          <w:sz w:val="28"/>
          <w:szCs w:val="28"/>
        </w:rPr>
        <w:t>八</w:t>
      </w:r>
      <w:r w:rsidRPr="00635175">
        <w:rPr>
          <w:rFonts w:hint="eastAsia"/>
          <w:sz w:val="28"/>
          <w:szCs w:val="28"/>
        </w:rPr>
        <w:t>、相关说明</w:t>
      </w:r>
    </w:p>
    <w:p w:rsidR="008A158F" w:rsidRDefault="008A158F" w:rsidP="008A158F">
      <w:pPr>
        <w:pStyle w:val="1"/>
        <w:rPr>
          <w:rFonts w:hint="eastAsia"/>
          <w:b w:val="0"/>
          <w:sz w:val="28"/>
          <w:szCs w:val="28"/>
        </w:rPr>
      </w:pPr>
      <w:r w:rsidRPr="00802112">
        <w:rPr>
          <w:rFonts w:hint="eastAsia"/>
          <w:b w:val="0"/>
          <w:sz w:val="28"/>
          <w:szCs w:val="28"/>
        </w:rPr>
        <w:t>1</w:t>
      </w:r>
      <w:r w:rsidRPr="00802112">
        <w:rPr>
          <w:rFonts w:hint="eastAsia"/>
          <w:b w:val="0"/>
          <w:sz w:val="28"/>
          <w:szCs w:val="28"/>
        </w:rPr>
        <w:t>、报名截止后，我院将组织相关人员根据报名材料按照医院制度进行调研</w:t>
      </w:r>
      <w:r>
        <w:rPr>
          <w:rFonts w:hint="eastAsia"/>
          <w:b w:val="0"/>
          <w:sz w:val="28"/>
          <w:szCs w:val="28"/>
        </w:rPr>
        <w:t>；</w:t>
      </w:r>
    </w:p>
    <w:p w:rsidR="008A158F" w:rsidRPr="00802112" w:rsidRDefault="008A158F" w:rsidP="008A158F">
      <w:pPr>
        <w:rPr>
          <w:sz w:val="28"/>
          <w:szCs w:val="28"/>
        </w:rPr>
      </w:pPr>
      <w:r w:rsidRPr="00635175">
        <w:rPr>
          <w:rFonts w:hint="eastAsia"/>
          <w:sz w:val="28"/>
          <w:szCs w:val="28"/>
        </w:rPr>
        <w:t>2</w:t>
      </w:r>
      <w:r w:rsidRPr="00635175">
        <w:rPr>
          <w:rFonts w:hint="eastAsia"/>
          <w:sz w:val="28"/>
          <w:szCs w:val="28"/>
        </w:rPr>
        <w:t>、本调研不承诺和最终购置关联，最终解释权归本院所有。</w:t>
      </w:r>
    </w:p>
    <w:p w:rsidR="008A158F" w:rsidRPr="008A158F" w:rsidRDefault="008A158F" w:rsidP="008A158F"/>
    <w:sectPr w:rsidR="008A158F" w:rsidRPr="008A158F" w:rsidSect="000C23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3273" w:rsidRDefault="00993273" w:rsidP="003A6648">
      <w:r>
        <w:separator/>
      </w:r>
    </w:p>
  </w:endnote>
  <w:endnote w:type="continuationSeparator" w:id="1">
    <w:p w:rsidR="00993273" w:rsidRDefault="00993273" w:rsidP="003A66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仿宋">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3273" w:rsidRDefault="00993273" w:rsidP="003A6648">
      <w:r>
        <w:separator/>
      </w:r>
    </w:p>
  </w:footnote>
  <w:footnote w:type="continuationSeparator" w:id="1">
    <w:p w:rsidR="00993273" w:rsidRDefault="00993273" w:rsidP="003A66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6D0CD2"/>
    <w:multiLevelType w:val="singleLevel"/>
    <w:tmpl w:val="DE6D0CD2"/>
    <w:lvl w:ilvl="0">
      <w:start w:val="4"/>
      <w:numFmt w:val="chineseCounting"/>
      <w:suff w:val="nothing"/>
      <w:lvlText w:val="%1、"/>
      <w:lvlJc w:val="left"/>
      <w:rPr>
        <w:rFonts w:hint="eastAsia"/>
      </w:rPr>
    </w:lvl>
  </w:abstractNum>
  <w:abstractNum w:abstractNumId="1">
    <w:nsid w:val="55C755E8"/>
    <w:multiLevelType w:val="singleLevel"/>
    <w:tmpl w:val="55C755E8"/>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45983"/>
    <w:rsid w:val="000C23C1"/>
    <w:rsid w:val="000C7BEE"/>
    <w:rsid w:val="003A6648"/>
    <w:rsid w:val="004802FF"/>
    <w:rsid w:val="00651DF2"/>
    <w:rsid w:val="008A158F"/>
    <w:rsid w:val="00993273"/>
    <w:rsid w:val="009E50A5"/>
    <w:rsid w:val="00A14C4B"/>
    <w:rsid w:val="00D34D0A"/>
    <w:rsid w:val="00E45983"/>
    <w:rsid w:val="02F02B7C"/>
    <w:rsid w:val="092E5DF9"/>
    <w:rsid w:val="0EDC6350"/>
    <w:rsid w:val="0F254159"/>
    <w:rsid w:val="10E95364"/>
    <w:rsid w:val="12585C29"/>
    <w:rsid w:val="1D306213"/>
    <w:rsid w:val="1E2636EF"/>
    <w:rsid w:val="2544534F"/>
    <w:rsid w:val="25E05DBD"/>
    <w:rsid w:val="38D06B0E"/>
    <w:rsid w:val="413D61EC"/>
    <w:rsid w:val="430C1ECC"/>
    <w:rsid w:val="57500037"/>
    <w:rsid w:val="5D2175D0"/>
    <w:rsid w:val="6DA74810"/>
    <w:rsid w:val="6FFF17BE"/>
    <w:rsid w:val="70252114"/>
    <w:rsid w:val="78363261"/>
    <w:rsid w:val="796120E1"/>
    <w:rsid w:val="7B0C7773"/>
    <w:rsid w:val="7E3F61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0C23C1"/>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0C23C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3A664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0C23C1"/>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0C23C1"/>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0C23C1"/>
    <w:pPr>
      <w:spacing w:before="100" w:beforeAutospacing="1" w:after="100" w:afterAutospacing="1"/>
      <w:jc w:val="left"/>
    </w:pPr>
    <w:rPr>
      <w:rFonts w:ascii="Calibri" w:eastAsia="宋体" w:hAnsi="Calibri" w:cs="Times New Roman"/>
      <w:kern w:val="0"/>
      <w:sz w:val="24"/>
      <w:szCs w:val="24"/>
    </w:rPr>
  </w:style>
  <w:style w:type="table" w:styleId="a6">
    <w:name w:val="Table Grid"/>
    <w:basedOn w:val="a1"/>
    <w:uiPriority w:val="59"/>
    <w:qFormat/>
    <w:rsid w:val="000C23C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0C23C1"/>
    <w:rPr>
      <w:b/>
    </w:rPr>
  </w:style>
  <w:style w:type="character" w:styleId="a8">
    <w:name w:val="Hyperlink"/>
    <w:basedOn w:val="a0"/>
    <w:uiPriority w:val="99"/>
    <w:semiHidden/>
    <w:unhideWhenUsed/>
    <w:qFormat/>
    <w:rsid w:val="000C23C1"/>
    <w:rPr>
      <w:color w:val="0000FF"/>
      <w:u w:val="single"/>
    </w:rPr>
  </w:style>
  <w:style w:type="character" w:customStyle="1" w:styleId="Char0">
    <w:name w:val="页眉 Char"/>
    <w:basedOn w:val="a0"/>
    <w:link w:val="a4"/>
    <w:uiPriority w:val="99"/>
    <w:semiHidden/>
    <w:qFormat/>
    <w:rsid w:val="000C23C1"/>
    <w:rPr>
      <w:sz w:val="18"/>
      <w:szCs w:val="18"/>
    </w:rPr>
  </w:style>
  <w:style w:type="character" w:customStyle="1" w:styleId="Char">
    <w:name w:val="页脚 Char"/>
    <w:basedOn w:val="a0"/>
    <w:link w:val="a3"/>
    <w:uiPriority w:val="99"/>
    <w:semiHidden/>
    <w:qFormat/>
    <w:rsid w:val="000C23C1"/>
    <w:rPr>
      <w:sz w:val="18"/>
      <w:szCs w:val="18"/>
    </w:rPr>
  </w:style>
  <w:style w:type="character" w:customStyle="1" w:styleId="1Char">
    <w:name w:val="标题 1 Char"/>
    <w:basedOn w:val="a0"/>
    <w:link w:val="1"/>
    <w:uiPriority w:val="9"/>
    <w:qFormat/>
    <w:rsid w:val="000C23C1"/>
    <w:rPr>
      <w:b/>
      <w:bCs/>
      <w:kern w:val="44"/>
      <w:sz w:val="44"/>
      <w:szCs w:val="44"/>
    </w:rPr>
  </w:style>
  <w:style w:type="character" w:customStyle="1" w:styleId="2Char">
    <w:name w:val="标题 2 Char"/>
    <w:basedOn w:val="a0"/>
    <w:link w:val="2"/>
    <w:uiPriority w:val="9"/>
    <w:semiHidden/>
    <w:rsid w:val="003A6648"/>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9033;&#30446;&#21517;&#31216;+&#21697;&#29260;&#22411;&#21495;+&#20379;&#24212;&#21830;&#21517;&#31216;&#65289;&#21457;&#33267;&#37038;&#31665;&#65288;nykqsbk@126.com&#6528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412</Words>
  <Characters>2355</Characters>
  <Application>Microsoft Office Word</Application>
  <DocSecurity>0</DocSecurity>
  <Lines>19</Lines>
  <Paragraphs>5</Paragraphs>
  <ScaleCrop>false</ScaleCrop>
  <Company>Microsoft</Company>
  <LinksUpToDate>false</LinksUpToDate>
  <CharactersWithSpaces>2762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刘小春</cp:lastModifiedBy>
  <cp:revision>9</cp:revision>
  <dcterms:created xsi:type="dcterms:W3CDTF">2022-05-07T03:03:00Z</dcterms:created>
  <dcterms:modified xsi:type="dcterms:W3CDTF">2023-07-05T02:18:00Z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