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放射牙片机、影像板及扫描仪</w:t>
      </w:r>
      <w:bookmarkStart w:id="0" w:name="_GoBack"/>
      <w:bookmarkEnd w:id="0"/>
      <w:r>
        <w:t>项目市场调研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20230505</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至2023年5月17日17:00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7" w:type="dxa"/>
        <w:tblInd w:w="0" w:type="dxa"/>
        <w:shd w:val="clear" w:color="auto" w:fill="auto"/>
        <w:tblLayout w:type="fixed"/>
        <w:tblCellMar>
          <w:top w:w="0" w:type="dxa"/>
          <w:left w:w="0" w:type="dxa"/>
          <w:bottom w:w="0" w:type="dxa"/>
          <w:right w:w="0" w:type="dxa"/>
        </w:tblCellMar>
      </w:tblPr>
      <w:tblGrid>
        <w:gridCol w:w="542"/>
        <w:gridCol w:w="2619"/>
        <w:gridCol w:w="2633"/>
        <w:gridCol w:w="2633"/>
      </w:tblGrid>
      <w:tr>
        <w:tblPrEx>
          <w:shd w:val="clear" w:color="auto" w:fill="auto"/>
          <w:tblLayout w:type="fixed"/>
          <w:tblCellMar>
            <w:top w:w="0" w:type="dxa"/>
            <w:left w:w="0" w:type="dxa"/>
            <w:bottom w:w="0" w:type="dxa"/>
            <w:right w:w="0" w:type="dxa"/>
          </w:tblCellMar>
        </w:tblPrEx>
        <w:trPr>
          <w:trHeight w:val="600" w:hRule="atLeast"/>
        </w:trPr>
        <w:tc>
          <w:tcPr>
            <w:tcW w:w="54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X光牙片机</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带长遮线筒</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RVG影像板</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jc w:val="left"/>
              <w:rPr>
                <w:rFonts w:hint="eastAsia" w:ascii="宋体" w:hAnsi="宋体" w:eastAsia="宋体" w:cs="宋体"/>
                <w:b w:val="0"/>
                <w:bCs w:val="0"/>
                <w:sz w:val="24"/>
                <w:szCs w:val="24"/>
              </w:rPr>
            </w:pPr>
            <w:r>
              <w:rPr>
                <w:rFonts w:ascii="宋体" w:hAnsi="宋体" w:eastAsia="宋体" w:cs="宋体"/>
                <w:sz w:val="24"/>
                <w:szCs w:val="24"/>
              </w:rPr>
              <w:t>包含RVG传感器，DICOM协议.</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牙片CR扫描仪系统</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jc w:val="left"/>
              <w:rPr>
                <w:rFonts w:ascii="宋体" w:hAnsi="宋体" w:eastAsia="宋体" w:cs="宋体"/>
                <w:sz w:val="24"/>
                <w:szCs w:val="24"/>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92E5DF9"/>
    <w:rsid w:val="0EDC6350"/>
    <w:rsid w:val="0F254159"/>
    <w:rsid w:val="10E95364"/>
    <w:rsid w:val="12585C29"/>
    <w:rsid w:val="1D306213"/>
    <w:rsid w:val="1E2636EF"/>
    <w:rsid w:val="2544534F"/>
    <w:rsid w:val="25E05DBD"/>
    <w:rsid w:val="38D06B0E"/>
    <w:rsid w:val="413D61EC"/>
    <w:rsid w:val="430C1ECC"/>
    <w:rsid w:val="57500037"/>
    <w:rsid w:val="5D2175D0"/>
    <w:rsid w:val="6DA74810"/>
    <w:rsid w:val="6FFF17BE"/>
    <w:rsid w:val="70252114"/>
    <w:rsid w:val="78363261"/>
    <w:rsid w:val="796120E1"/>
    <w:rsid w:val="7B0C7773"/>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8</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2023-05-05T09:23:15Z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