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F9C18" w14:textId="77777777" w:rsidR="00A73856" w:rsidRDefault="00AD4C9D" w:rsidP="0048158E">
      <w:pPr>
        <w:jc w:val="center"/>
        <w:rPr>
          <w:rFonts w:ascii="宋体" w:hAnsi="宋体" w:cs="宋体"/>
          <w:b/>
          <w:kern w:val="0"/>
          <w:sz w:val="28"/>
          <w:szCs w:val="28"/>
        </w:rPr>
      </w:pPr>
      <w:r>
        <w:rPr>
          <w:rFonts w:ascii="宋体" w:hAnsi="宋体" w:cs="宋体" w:hint="eastAsia"/>
          <w:b/>
          <w:kern w:val="0"/>
          <w:sz w:val="28"/>
          <w:szCs w:val="28"/>
        </w:rPr>
        <w:t>南方医科大学口腔医院（广东省口腔医院）</w:t>
      </w:r>
      <w:r>
        <w:rPr>
          <w:rFonts w:ascii="宋体" w:hAnsi="宋体" w:cs="宋体" w:hint="eastAsia"/>
          <w:b/>
          <w:kern w:val="0"/>
          <w:sz w:val="28"/>
          <w:szCs w:val="28"/>
        </w:rPr>
        <w:t>盘福院区</w:t>
      </w:r>
      <w:r w:rsidR="00F25D56" w:rsidRPr="00F25D56">
        <w:rPr>
          <w:rFonts w:ascii="宋体" w:hAnsi="宋体" w:cs="宋体" w:hint="eastAsia"/>
          <w:b/>
          <w:kern w:val="0"/>
          <w:sz w:val="28"/>
          <w:szCs w:val="28"/>
        </w:rPr>
        <w:t>扩建实验室建设项目</w:t>
      </w:r>
      <w:r w:rsidR="00F25D56">
        <w:rPr>
          <w:rFonts w:ascii="宋体" w:hAnsi="宋体" w:cs="宋体" w:hint="eastAsia"/>
          <w:b/>
          <w:kern w:val="0"/>
          <w:sz w:val="28"/>
          <w:szCs w:val="28"/>
        </w:rPr>
        <w:t>环境评价验收</w:t>
      </w:r>
      <w:r w:rsidR="00412F7E">
        <w:rPr>
          <w:rFonts w:ascii="宋体" w:hAnsi="宋体" w:cs="宋体" w:hint="eastAsia"/>
          <w:b/>
          <w:kern w:val="0"/>
          <w:sz w:val="28"/>
          <w:szCs w:val="28"/>
        </w:rPr>
        <w:t>服务项目</w:t>
      </w:r>
      <w:r>
        <w:rPr>
          <w:rFonts w:ascii="宋体" w:hAnsi="宋体" w:cs="宋体" w:hint="eastAsia"/>
          <w:b/>
          <w:kern w:val="0"/>
          <w:sz w:val="28"/>
          <w:szCs w:val="28"/>
        </w:rPr>
        <w:t>市场调研邀请</w:t>
      </w:r>
      <w:r>
        <w:rPr>
          <w:rFonts w:ascii="宋体" w:hAnsi="宋体" w:cs="宋体" w:hint="eastAsia"/>
          <w:b/>
          <w:kern w:val="0"/>
          <w:sz w:val="28"/>
          <w:szCs w:val="28"/>
        </w:rPr>
        <w:t>函</w:t>
      </w:r>
    </w:p>
    <w:p w14:paraId="331436FC" w14:textId="77777777" w:rsidR="00A73856" w:rsidRDefault="00AD4C9D" w:rsidP="00FB4945">
      <w:pPr>
        <w:spacing w:line="360" w:lineRule="auto"/>
        <w:rPr>
          <w:rFonts w:ascii="仿宋" w:eastAsia="仿宋" w:hAnsi="仿宋"/>
          <w:kern w:val="0"/>
          <w:sz w:val="24"/>
        </w:rPr>
      </w:pPr>
      <w:r>
        <w:rPr>
          <w:rFonts w:ascii="仿宋" w:eastAsia="仿宋" w:hAnsi="仿宋" w:hint="eastAsia"/>
          <w:kern w:val="0"/>
          <w:sz w:val="24"/>
        </w:rPr>
        <w:t>一、概况</w:t>
      </w:r>
    </w:p>
    <w:p w14:paraId="298E3B76" w14:textId="77777777" w:rsidR="00A73856" w:rsidRPr="0048158E" w:rsidRDefault="00AD4C9D" w:rsidP="00FB4945">
      <w:pPr>
        <w:spacing w:line="360" w:lineRule="auto"/>
        <w:ind w:firstLine="480"/>
        <w:rPr>
          <w:rFonts w:ascii="仿宋" w:eastAsia="仿宋" w:hAnsi="仿宋" w:cs="宋体"/>
          <w:sz w:val="24"/>
        </w:rPr>
      </w:pPr>
      <w:r>
        <w:rPr>
          <w:rFonts w:ascii="仿宋" w:eastAsia="仿宋" w:hAnsi="仿宋" w:cs="宋体" w:hint="eastAsia"/>
          <w:sz w:val="24"/>
        </w:rPr>
        <w:t>南方医科大学口腔医院（广东省口腔医院）</w:t>
      </w:r>
      <w:r>
        <w:rPr>
          <w:rFonts w:ascii="仿宋" w:eastAsia="仿宋" w:hAnsi="仿宋" w:cs="宋体" w:hint="eastAsia"/>
          <w:sz w:val="24"/>
        </w:rPr>
        <w:t>盘福院区位于广州市越秀区盘福路</w:t>
      </w:r>
      <w:r>
        <w:rPr>
          <w:rFonts w:ascii="仿宋" w:eastAsia="仿宋" w:hAnsi="仿宋" w:cs="宋体" w:hint="eastAsia"/>
          <w:sz w:val="24"/>
        </w:rPr>
        <w:t>13-35</w:t>
      </w:r>
      <w:r>
        <w:rPr>
          <w:rFonts w:ascii="仿宋" w:eastAsia="仿宋" w:hAnsi="仿宋" w:cs="宋体" w:hint="eastAsia"/>
          <w:sz w:val="24"/>
        </w:rPr>
        <w:t>号，</w:t>
      </w:r>
      <w:r w:rsidR="0048158E">
        <w:rPr>
          <w:rFonts w:ascii="仿宋" w:eastAsia="仿宋" w:hAnsi="仿宋" w:cs="宋体" w:hint="eastAsia"/>
          <w:sz w:val="24"/>
        </w:rPr>
        <w:t>根据</w:t>
      </w:r>
      <w:r w:rsidR="0048158E" w:rsidRPr="0048158E">
        <w:rPr>
          <w:rFonts w:ascii="仿宋" w:eastAsia="仿宋" w:hAnsi="仿宋" w:cs="宋体" w:hint="eastAsia"/>
          <w:sz w:val="24"/>
        </w:rPr>
        <w:t>《关于南方医科大学口腔医院（广东省口腔医院）盘福院区扩建实验室建设项目环境影响报告表的批复》（下列简称：批复件）</w:t>
      </w:r>
      <w:r w:rsidR="0048158E">
        <w:rPr>
          <w:rFonts w:ascii="仿宋" w:eastAsia="仿宋" w:hAnsi="仿宋" w:cs="宋体" w:hint="eastAsia"/>
          <w:sz w:val="24"/>
        </w:rPr>
        <w:t>意见，</w:t>
      </w:r>
      <w:r w:rsidR="0048158E" w:rsidRPr="0048158E">
        <w:rPr>
          <w:rFonts w:ascii="仿宋" w:eastAsia="仿宋" w:hAnsi="仿宋" w:cs="宋体" w:hint="eastAsia"/>
          <w:sz w:val="24"/>
        </w:rPr>
        <w:t>竣工后</w:t>
      </w:r>
      <w:r w:rsidR="0048158E">
        <w:rPr>
          <w:rFonts w:ascii="仿宋" w:eastAsia="仿宋" w:hAnsi="仿宋" w:cs="宋体" w:hint="eastAsia"/>
          <w:sz w:val="24"/>
        </w:rPr>
        <w:t>我院需</w:t>
      </w:r>
      <w:r w:rsidR="0048158E" w:rsidRPr="0048158E">
        <w:rPr>
          <w:rFonts w:ascii="仿宋" w:eastAsia="仿宋" w:hAnsi="仿宋" w:cs="宋体" w:hint="eastAsia"/>
          <w:sz w:val="24"/>
        </w:rPr>
        <w:t>组织对项目配套建设的环境保护设施进行验收，编制验收报告</w:t>
      </w:r>
      <w:r w:rsidR="0048158E">
        <w:rPr>
          <w:rFonts w:ascii="仿宋" w:eastAsia="仿宋" w:hAnsi="仿宋" w:cs="宋体" w:hint="eastAsia"/>
          <w:sz w:val="24"/>
        </w:rPr>
        <w:t>。</w:t>
      </w:r>
      <w:r>
        <w:rPr>
          <w:rFonts w:ascii="仿宋" w:eastAsia="仿宋" w:hAnsi="仿宋" w:hint="eastAsia"/>
          <w:sz w:val="24"/>
        </w:rPr>
        <w:t>为了</w:t>
      </w:r>
      <w:r>
        <w:rPr>
          <w:rFonts w:ascii="仿宋" w:eastAsia="仿宋" w:hAnsi="仿宋" w:hint="eastAsia"/>
          <w:sz w:val="24"/>
        </w:rPr>
        <w:t>充分了解</w:t>
      </w:r>
      <w:r>
        <w:rPr>
          <w:rFonts w:ascii="仿宋" w:eastAsia="仿宋" w:hAnsi="仿宋" w:hint="eastAsia"/>
          <w:sz w:val="24"/>
        </w:rPr>
        <w:t>本</w:t>
      </w:r>
      <w:r w:rsidR="0048158E">
        <w:rPr>
          <w:rFonts w:ascii="仿宋" w:eastAsia="仿宋" w:hAnsi="仿宋" w:hint="eastAsia"/>
          <w:sz w:val="24"/>
        </w:rPr>
        <w:t>项目</w:t>
      </w:r>
      <w:r>
        <w:rPr>
          <w:rFonts w:ascii="仿宋" w:eastAsia="仿宋" w:hAnsi="仿宋" w:hint="eastAsia"/>
          <w:sz w:val="24"/>
        </w:rPr>
        <w:t>的可行性</w:t>
      </w:r>
      <w:r>
        <w:rPr>
          <w:rFonts w:ascii="仿宋" w:eastAsia="仿宋" w:hAnsi="仿宋" w:hint="eastAsia"/>
          <w:sz w:val="24"/>
        </w:rPr>
        <w:t>和科学编制预算，现进行市场调研，欢迎符合资格条件的单位来参加本项目的市场调研。</w:t>
      </w:r>
    </w:p>
    <w:p w14:paraId="508BF682" w14:textId="77777777" w:rsidR="00A73856" w:rsidRDefault="00AD4C9D" w:rsidP="00FB4945">
      <w:pPr>
        <w:spacing w:line="360" w:lineRule="auto"/>
        <w:rPr>
          <w:rFonts w:ascii="仿宋" w:eastAsia="仿宋" w:hAnsi="仿宋"/>
          <w:sz w:val="24"/>
        </w:rPr>
      </w:pPr>
      <w:r>
        <w:rPr>
          <w:rFonts w:ascii="仿宋" w:eastAsia="仿宋" w:hAnsi="仿宋" w:hint="eastAsia"/>
          <w:sz w:val="24"/>
        </w:rPr>
        <w:t>二、调研单位：南方医科大学口腔医院（广东省口腔医院）</w:t>
      </w:r>
    </w:p>
    <w:p w14:paraId="247CAE7F" w14:textId="77777777" w:rsidR="00A73856" w:rsidRDefault="00AD4C9D" w:rsidP="00FB4945">
      <w:pPr>
        <w:spacing w:line="360" w:lineRule="auto"/>
        <w:rPr>
          <w:rFonts w:ascii="仿宋" w:eastAsia="仿宋" w:hAnsi="仿宋"/>
          <w:sz w:val="24"/>
        </w:rPr>
      </w:pPr>
      <w:r>
        <w:rPr>
          <w:rFonts w:ascii="仿宋" w:eastAsia="仿宋" w:hAnsi="仿宋" w:hint="eastAsia"/>
          <w:sz w:val="24"/>
        </w:rPr>
        <w:t>三、项目名称：</w:t>
      </w:r>
      <w:r w:rsidR="0048158E">
        <w:rPr>
          <w:rFonts w:ascii="宋体" w:hAnsi="宋体" w:cs="宋体" w:hint="eastAsia"/>
          <w:bCs/>
          <w:kern w:val="0"/>
          <w:sz w:val="24"/>
        </w:rPr>
        <w:t>盘福院区扩建实验室建设项目环境评价验收服务项目</w:t>
      </w:r>
      <w:r>
        <w:rPr>
          <w:rFonts w:ascii="仿宋" w:eastAsia="仿宋" w:hAnsi="仿宋" w:hint="eastAsia"/>
          <w:sz w:val="24"/>
        </w:rPr>
        <w:t>市场调研</w:t>
      </w:r>
    </w:p>
    <w:p w14:paraId="5E3F0CBC" w14:textId="77777777" w:rsidR="00A73856" w:rsidRDefault="00AD4C9D" w:rsidP="00FB4945">
      <w:pPr>
        <w:spacing w:line="360" w:lineRule="auto"/>
        <w:rPr>
          <w:rFonts w:ascii="仿宋" w:eastAsia="仿宋" w:hAnsi="仿宋"/>
          <w:sz w:val="24"/>
        </w:rPr>
      </w:pPr>
      <w:r>
        <w:rPr>
          <w:rFonts w:ascii="仿宋" w:eastAsia="仿宋" w:hAnsi="仿宋" w:hint="eastAsia"/>
          <w:sz w:val="24"/>
        </w:rPr>
        <w:t>四、项目地点：广州市越秀区盘福路</w:t>
      </w:r>
      <w:r>
        <w:rPr>
          <w:rFonts w:ascii="仿宋" w:eastAsia="仿宋" w:hAnsi="仿宋" w:hint="eastAsia"/>
          <w:sz w:val="24"/>
        </w:rPr>
        <w:t>13-35</w:t>
      </w:r>
      <w:r>
        <w:rPr>
          <w:rFonts w:ascii="仿宋" w:eastAsia="仿宋" w:hAnsi="仿宋" w:hint="eastAsia"/>
          <w:sz w:val="24"/>
        </w:rPr>
        <w:t>号</w:t>
      </w:r>
    </w:p>
    <w:p w14:paraId="33D876E4" w14:textId="77777777" w:rsidR="00A73856" w:rsidRDefault="00AD4C9D" w:rsidP="00FB4945">
      <w:pPr>
        <w:spacing w:line="360" w:lineRule="auto"/>
        <w:rPr>
          <w:rFonts w:ascii="仿宋" w:eastAsia="仿宋" w:hAnsi="仿宋"/>
          <w:sz w:val="24"/>
        </w:rPr>
      </w:pPr>
      <w:r>
        <w:rPr>
          <w:rFonts w:ascii="仿宋" w:eastAsia="仿宋" w:hAnsi="仿宋" w:hint="eastAsia"/>
          <w:sz w:val="24"/>
        </w:rPr>
        <w:t>五、项目资金：自筹非财政性资金</w:t>
      </w:r>
    </w:p>
    <w:p w14:paraId="1255E691" w14:textId="77777777" w:rsidR="00A73856" w:rsidRDefault="00AD4C9D" w:rsidP="00FB4945">
      <w:pPr>
        <w:spacing w:line="360" w:lineRule="auto"/>
        <w:rPr>
          <w:rFonts w:ascii="仿宋" w:eastAsia="仿宋" w:hAnsi="仿宋"/>
          <w:sz w:val="24"/>
        </w:rPr>
      </w:pPr>
      <w:r>
        <w:rPr>
          <w:rFonts w:ascii="仿宋" w:eastAsia="仿宋" w:hAnsi="仿宋" w:hint="eastAsia"/>
          <w:sz w:val="24"/>
        </w:rPr>
        <w:t>六、市场调研项目内容</w:t>
      </w:r>
    </w:p>
    <w:tbl>
      <w:tblPr>
        <w:tblW w:w="92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0"/>
        <w:gridCol w:w="850"/>
        <w:gridCol w:w="993"/>
      </w:tblGrid>
      <w:tr w:rsidR="0048158E" w14:paraId="1953F873" w14:textId="77777777" w:rsidTr="0048158E">
        <w:trPr>
          <w:tblHeader/>
        </w:trPr>
        <w:tc>
          <w:tcPr>
            <w:tcW w:w="709" w:type="dxa"/>
          </w:tcPr>
          <w:p w14:paraId="047B0512" w14:textId="77777777" w:rsidR="0048158E" w:rsidRDefault="0048158E" w:rsidP="00FB4945">
            <w:pPr>
              <w:spacing w:line="360" w:lineRule="auto"/>
              <w:jc w:val="center"/>
              <w:outlineLvl w:val="2"/>
              <w:rPr>
                <w:rFonts w:ascii="仿宋" w:eastAsia="仿宋" w:hAnsi="仿宋" w:cs="宋体"/>
                <w:b/>
                <w:sz w:val="24"/>
              </w:rPr>
            </w:pPr>
            <w:r>
              <w:rPr>
                <w:rFonts w:ascii="仿宋" w:eastAsia="仿宋" w:hAnsi="仿宋" w:cs="宋体" w:hint="eastAsia"/>
                <w:b/>
                <w:sz w:val="24"/>
              </w:rPr>
              <w:t>序号</w:t>
            </w:r>
          </w:p>
        </w:tc>
        <w:tc>
          <w:tcPr>
            <w:tcW w:w="6660" w:type="dxa"/>
          </w:tcPr>
          <w:p w14:paraId="7E7E4672" w14:textId="77777777" w:rsidR="0048158E" w:rsidRDefault="0048158E" w:rsidP="00FB4945">
            <w:pPr>
              <w:spacing w:line="360" w:lineRule="auto"/>
              <w:jc w:val="center"/>
              <w:outlineLvl w:val="2"/>
              <w:rPr>
                <w:rFonts w:ascii="仿宋" w:eastAsia="仿宋" w:hAnsi="仿宋" w:cs="宋体"/>
                <w:b/>
                <w:sz w:val="24"/>
              </w:rPr>
            </w:pPr>
            <w:r>
              <w:rPr>
                <w:rFonts w:ascii="仿宋" w:eastAsia="仿宋" w:hAnsi="仿宋" w:cs="宋体" w:hint="eastAsia"/>
                <w:b/>
                <w:sz w:val="24"/>
              </w:rPr>
              <w:t>调研项目名称</w:t>
            </w:r>
          </w:p>
        </w:tc>
        <w:tc>
          <w:tcPr>
            <w:tcW w:w="850" w:type="dxa"/>
          </w:tcPr>
          <w:p w14:paraId="4D618B7C" w14:textId="77777777" w:rsidR="0048158E" w:rsidRDefault="0048158E" w:rsidP="00FB4945">
            <w:pPr>
              <w:spacing w:line="360" w:lineRule="auto"/>
              <w:jc w:val="center"/>
              <w:outlineLvl w:val="2"/>
              <w:rPr>
                <w:rFonts w:ascii="仿宋" w:eastAsia="仿宋" w:hAnsi="仿宋" w:cs="宋体"/>
                <w:b/>
                <w:sz w:val="24"/>
              </w:rPr>
            </w:pPr>
            <w:r>
              <w:rPr>
                <w:rFonts w:ascii="仿宋" w:eastAsia="仿宋" w:hAnsi="仿宋" w:cs="宋体" w:hint="eastAsia"/>
                <w:b/>
                <w:sz w:val="24"/>
              </w:rPr>
              <w:t>单位</w:t>
            </w:r>
          </w:p>
        </w:tc>
        <w:tc>
          <w:tcPr>
            <w:tcW w:w="993" w:type="dxa"/>
          </w:tcPr>
          <w:p w14:paraId="3230E87E" w14:textId="77777777" w:rsidR="0048158E" w:rsidRDefault="0048158E" w:rsidP="00FB4945">
            <w:pPr>
              <w:spacing w:line="360" w:lineRule="auto"/>
              <w:jc w:val="center"/>
              <w:outlineLvl w:val="2"/>
              <w:rPr>
                <w:rFonts w:ascii="仿宋" w:eastAsia="仿宋" w:hAnsi="仿宋" w:cs="宋体"/>
                <w:b/>
                <w:sz w:val="24"/>
              </w:rPr>
            </w:pPr>
            <w:r>
              <w:rPr>
                <w:rFonts w:ascii="仿宋" w:eastAsia="仿宋" w:hAnsi="仿宋" w:cs="宋体" w:hint="eastAsia"/>
                <w:b/>
                <w:sz w:val="24"/>
              </w:rPr>
              <w:t>数量</w:t>
            </w:r>
          </w:p>
        </w:tc>
      </w:tr>
      <w:tr w:rsidR="0048158E" w14:paraId="30FBA84B" w14:textId="77777777" w:rsidTr="00E60905">
        <w:trPr>
          <w:trHeight w:val="429"/>
        </w:trPr>
        <w:tc>
          <w:tcPr>
            <w:tcW w:w="709" w:type="dxa"/>
            <w:vAlign w:val="center"/>
          </w:tcPr>
          <w:p w14:paraId="456F22FA" w14:textId="77777777" w:rsidR="0048158E" w:rsidRDefault="0048158E" w:rsidP="00FB4945">
            <w:pPr>
              <w:spacing w:line="360" w:lineRule="auto"/>
              <w:jc w:val="center"/>
              <w:outlineLvl w:val="2"/>
              <w:rPr>
                <w:rFonts w:ascii="仿宋" w:eastAsia="仿宋" w:hAnsi="仿宋" w:cs="宋体"/>
                <w:sz w:val="24"/>
              </w:rPr>
            </w:pPr>
            <w:r>
              <w:rPr>
                <w:rFonts w:ascii="仿宋" w:eastAsia="仿宋" w:hAnsi="仿宋" w:cs="宋体" w:hint="eastAsia"/>
                <w:sz w:val="24"/>
              </w:rPr>
              <w:t>1</w:t>
            </w:r>
          </w:p>
        </w:tc>
        <w:tc>
          <w:tcPr>
            <w:tcW w:w="6660" w:type="dxa"/>
            <w:vAlign w:val="center"/>
          </w:tcPr>
          <w:p w14:paraId="539DAA6F" w14:textId="77777777" w:rsidR="0048158E" w:rsidRPr="0048158E" w:rsidRDefault="0048158E" w:rsidP="00FB4945">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盘福院区扩建实验室建设项目环境评价验收服务项目</w:t>
            </w:r>
          </w:p>
        </w:tc>
        <w:tc>
          <w:tcPr>
            <w:tcW w:w="850" w:type="dxa"/>
            <w:vAlign w:val="center"/>
          </w:tcPr>
          <w:p w14:paraId="62A04774" w14:textId="77777777" w:rsidR="0048158E" w:rsidRDefault="0048158E" w:rsidP="00FB4945">
            <w:pPr>
              <w:spacing w:line="360" w:lineRule="auto"/>
              <w:jc w:val="center"/>
              <w:outlineLvl w:val="2"/>
              <w:rPr>
                <w:rFonts w:ascii="仿宋" w:eastAsia="仿宋" w:hAnsi="仿宋" w:cs="宋体"/>
                <w:sz w:val="24"/>
              </w:rPr>
            </w:pPr>
            <w:r>
              <w:rPr>
                <w:rFonts w:ascii="仿宋" w:eastAsia="仿宋" w:hAnsi="仿宋" w:cs="宋体" w:hint="eastAsia"/>
                <w:sz w:val="24"/>
              </w:rPr>
              <w:t>项</w:t>
            </w:r>
          </w:p>
        </w:tc>
        <w:tc>
          <w:tcPr>
            <w:tcW w:w="993" w:type="dxa"/>
            <w:vAlign w:val="center"/>
          </w:tcPr>
          <w:p w14:paraId="39E212E5" w14:textId="77777777" w:rsidR="0048158E" w:rsidRDefault="0048158E" w:rsidP="00FB4945">
            <w:pPr>
              <w:spacing w:line="360" w:lineRule="auto"/>
              <w:jc w:val="center"/>
              <w:outlineLvl w:val="2"/>
              <w:rPr>
                <w:rFonts w:ascii="仿宋" w:eastAsia="仿宋" w:hAnsi="仿宋" w:cs="宋体"/>
                <w:sz w:val="24"/>
              </w:rPr>
            </w:pPr>
            <w:r>
              <w:rPr>
                <w:rFonts w:ascii="仿宋" w:eastAsia="仿宋" w:hAnsi="仿宋" w:cs="宋体" w:hint="eastAsia"/>
                <w:sz w:val="24"/>
              </w:rPr>
              <w:t>1</w:t>
            </w:r>
          </w:p>
        </w:tc>
      </w:tr>
    </w:tbl>
    <w:p w14:paraId="41741B90"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t>七、参与人资格：</w:t>
      </w:r>
    </w:p>
    <w:p w14:paraId="1E5246BF" w14:textId="77777777" w:rsidR="00A73856" w:rsidRDefault="00AD4C9D" w:rsidP="00FB4945">
      <w:pPr>
        <w:spacing w:line="360" w:lineRule="auto"/>
        <w:rPr>
          <w:rFonts w:ascii="仿宋" w:eastAsia="仿宋" w:hAnsi="仿宋"/>
          <w:sz w:val="24"/>
        </w:rPr>
      </w:pPr>
      <w:bookmarkStart w:id="0" w:name="OLE_LINK1"/>
      <w:r>
        <w:rPr>
          <w:rFonts w:ascii="仿宋" w:eastAsia="仿宋" w:hAnsi="仿宋" w:cs="宋体" w:hint="eastAsia"/>
          <w:bCs/>
          <w:kern w:val="28"/>
          <w:sz w:val="24"/>
        </w:rPr>
        <w:t>1</w:t>
      </w:r>
      <w:r>
        <w:rPr>
          <w:rFonts w:ascii="仿宋" w:eastAsia="仿宋" w:hAnsi="仿宋" w:cs="宋体" w:hint="eastAsia"/>
          <w:bCs/>
          <w:kern w:val="28"/>
          <w:sz w:val="24"/>
        </w:rPr>
        <w:t>、</w:t>
      </w:r>
      <w:r>
        <w:rPr>
          <w:rFonts w:ascii="仿宋" w:eastAsia="仿宋" w:hAnsi="仿宋" w:hint="eastAsia"/>
          <w:sz w:val="24"/>
        </w:rPr>
        <w:t>投标人必须具有独立法人资格，能独立承担民事法律责任，并在中华人民共和国境内注册的法人机构（须提供年检有效期内的企业法人证书和营业执照或三证合一复印件）。</w:t>
      </w:r>
    </w:p>
    <w:p w14:paraId="5570C249"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rPr>
        <w:t>2</w:t>
      </w:r>
      <w:r>
        <w:rPr>
          <w:rFonts w:ascii="仿宋" w:eastAsia="仿宋" w:hAnsi="仿宋" w:hint="eastAsia"/>
          <w:sz w:val="24"/>
        </w:rPr>
        <w:t>、</w:t>
      </w:r>
      <w:r>
        <w:rPr>
          <w:rFonts w:ascii="仿宋" w:eastAsia="仿宋" w:hAnsi="仿宋" w:hint="eastAsia"/>
          <w:sz w:val="24"/>
          <w:lang w:val="zh-CN"/>
        </w:rPr>
        <w:t>持有</w:t>
      </w:r>
      <w:r w:rsidR="0048158E" w:rsidRPr="0048158E">
        <w:rPr>
          <w:rFonts w:ascii="仿宋" w:eastAsia="仿宋" w:hAnsi="仿宋" w:hint="eastAsia"/>
          <w:sz w:val="24"/>
          <w:lang w:val="zh-CN"/>
        </w:rPr>
        <w:t>广东省环保技术咨询服务能力评价证书</w:t>
      </w:r>
      <w:r w:rsidR="0048158E">
        <w:rPr>
          <w:rFonts w:ascii="仿宋" w:eastAsia="仿宋" w:hAnsi="仿宋" w:hint="eastAsia"/>
          <w:sz w:val="24"/>
          <w:lang w:val="zh-CN"/>
        </w:rPr>
        <w:t>乙级或以上</w:t>
      </w:r>
      <w:r>
        <w:rPr>
          <w:rFonts w:ascii="仿宋" w:eastAsia="仿宋" w:hAnsi="仿宋" w:hint="eastAsia"/>
          <w:sz w:val="24"/>
          <w:lang w:val="zh-CN"/>
        </w:rPr>
        <w:t>。</w:t>
      </w:r>
    </w:p>
    <w:p w14:paraId="61DA4D80" w14:textId="77777777" w:rsidR="0048158E" w:rsidRPr="0048158E" w:rsidRDefault="00AD4C9D" w:rsidP="00FB4945">
      <w:pPr>
        <w:autoSpaceDE w:val="0"/>
        <w:autoSpaceDN w:val="0"/>
        <w:spacing w:line="360" w:lineRule="auto"/>
        <w:rPr>
          <w:rFonts w:ascii="仿宋" w:eastAsia="仿宋" w:hAnsi="仿宋" w:hint="eastAsia"/>
          <w:sz w:val="24"/>
          <w:lang w:val="zh-CN"/>
        </w:rPr>
      </w:pPr>
      <w:r>
        <w:rPr>
          <w:rFonts w:ascii="仿宋" w:eastAsia="仿宋" w:hAnsi="仿宋" w:hint="eastAsia"/>
          <w:sz w:val="24"/>
          <w:lang w:val="zh-CN"/>
        </w:rPr>
        <w:t>3</w:t>
      </w:r>
      <w:r>
        <w:rPr>
          <w:rFonts w:ascii="仿宋" w:eastAsia="仿宋" w:hAnsi="仿宋" w:hint="eastAsia"/>
          <w:sz w:val="24"/>
          <w:lang w:val="zh-CN"/>
        </w:rPr>
        <w:t>、</w:t>
      </w:r>
      <w:r w:rsidR="0048158E">
        <w:rPr>
          <w:rFonts w:ascii="仿宋" w:eastAsia="仿宋" w:hAnsi="仿宋" w:hint="eastAsia"/>
          <w:sz w:val="24"/>
          <w:lang w:val="zh-CN"/>
        </w:rPr>
        <w:t>项目负责人须</w:t>
      </w:r>
      <w:r w:rsidR="0048158E" w:rsidRPr="0048158E">
        <w:rPr>
          <w:rFonts w:ascii="仿宋" w:eastAsia="仿宋" w:hAnsi="仿宋" w:hint="eastAsia"/>
          <w:sz w:val="24"/>
          <w:lang w:val="zh-CN"/>
        </w:rPr>
        <w:t>具有生态环境管理与咨询专业工程师</w:t>
      </w:r>
      <w:r w:rsidR="0048158E">
        <w:rPr>
          <w:rFonts w:ascii="仿宋" w:eastAsia="仿宋" w:hAnsi="仿宋" w:hint="eastAsia"/>
          <w:sz w:val="24"/>
          <w:lang w:val="zh-CN"/>
        </w:rPr>
        <w:t>资质</w:t>
      </w:r>
      <w:r w:rsidR="0048158E" w:rsidRPr="0048158E">
        <w:rPr>
          <w:rFonts w:ascii="仿宋" w:eastAsia="仿宋" w:hAnsi="仿宋" w:hint="eastAsia"/>
          <w:sz w:val="24"/>
          <w:lang w:val="zh-CN"/>
        </w:rPr>
        <w:t>，</w:t>
      </w:r>
      <w:r w:rsidR="0048158E">
        <w:rPr>
          <w:rFonts w:ascii="仿宋" w:eastAsia="仿宋" w:hAnsi="仿宋" w:hint="eastAsia"/>
          <w:sz w:val="24"/>
          <w:lang w:val="zh-CN"/>
        </w:rPr>
        <w:t>如具有注册环评工程师职业资格证书者请同时提供。</w:t>
      </w:r>
      <w:r w:rsidR="0048158E" w:rsidRPr="0048158E">
        <w:rPr>
          <w:rFonts w:ascii="仿宋" w:eastAsia="仿宋" w:hAnsi="仿宋" w:hint="eastAsia"/>
          <w:sz w:val="24"/>
          <w:lang w:val="zh-CN"/>
        </w:rPr>
        <w:t xml:space="preserve"> </w:t>
      </w:r>
      <w:r w:rsidR="00E60905">
        <w:rPr>
          <w:rFonts w:ascii="仿宋" w:eastAsia="仿宋" w:hAnsi="仿宋" w:hint="eastAsia"/>
          <w:sz w:val="24"/>
          <w:lang w:val="zh-CN"/>
        </w:rPr>
        <w:t>（同时提供项目负责人在本单位最近3个月的社保证明）</w:t>
      </w:r>
    </w:p>
    <w:p w14:paraId="0EDBFF52"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、信用要求：</w:t>
      </w:r>
    </w:p>
    <w:p w14:paraId="28DE9BC5"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.1</w:t>
      </w:r>
      <w:r>
        <w:rPr>
          <w:rFonts w:ascii="仿宋" w:eastAsia="仿宋" w:hAnsi="仿宋" w:hint="eastAsia"/>
          <w:sz w:val="24"/>
          <w:lang w:val="zh-CN"/>
        </w:rPr>
        <w:t>参与人或调研联合体成员不得被列入失信被执行人、重大税收违法案件当事人名单及政府采购严重违法失信行为记录名单。</w:t>
      </w:r>
    </w:p>
    <w:p w14:paraId="7F0AAA22"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.2</w:t>
      </w:r>
      <w:r>
        <w:rPr>
          <w:rFonts w:ascii="仿宋" w:eastAsia="仿宋" w:hAnsi="仿宋" w:hint="eastAsia"/>
          <w:sz w:val="24"/>
        </w:rPr>
        <w:t>参与人</w:t>
      </w:r>
      <w:r>
        <w:rPr>
          <w:rFonts w:ascii="仿宋" w:eastAsia="仿宋" w:hAnsi="仿宋" w:hint="eastAsia"/>
          <w:sz w:val="24"/>
          <w:lang w:val="zh-CN"/>
        </w:rPr>
        <w:t>需提供通过“信用中国”网站（</w:t>
      </w:r>
      <w:r>
        <w:rPr>
          <w:rFonts w:ascii="仿宋" w:eastAsia="仿宋" w:hAnsi="仿宋" w:hint="eastAsia"/>
          <w:sz w:val="24"/>
          <w:lang w:val="zh-CN"/>
        </w:rPr>
        <w:t>www.creditchina.gov.cn</w:t>
      </w:r>
      <w:r>
        <w:rPr>
          <w:rFonts w:ascii="仿宋" w:eastAsia="仿宋" w:hAnsi="仿宋" w:hint="eastAsia"/>
          <w:sz w:val="24"/>
          <w:lang w:val="zh-CN"/>
        </w:rPr>
        <w:t>）、中国政府采购网（</w:t>
      </w:r>
      <w:r>
        <w:rPr>
          <w:rFonts w:ascii="仿宋" w:eastAsia="仿宋" w:hAnsi="仿宋" w:hint="eastAsia"/>
          <w:sz w:val="24"/>
          <w:lang w:val="zh-CN"/>
        </w:rPr>
        <w:t>www.ccgp.gov.cn</w:t>
      </w:r>
      <w:r>
        <w:rPr>
          <w:rFonts w:ascii="仿宋" w:eastAsia="仿宋" w:hAnsi="仿宋" w:hint="eastAsia"/>
          <w:sz w:val="24"/>
          <w:lang w:val="zh-CN"/>
        </w:rPr>
        <w:t>）等渠道查询的信用信息查询记录网络截图件并加盖投标方公章。</w:t>
      </w:r>
    </w:p>
    <w:p w14:paraId="572DC4D3"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rPr>
        <w:t>5</w:t>
      </w:r>
      <w:r>
        <w:rPr>
          <w:rFonts w:ascii="仿宋" w:eastAsia="仿宋" w:hAnsi="仿宋" w:hint="eastAsia"/>
          <w:sz w:val="24"/>
          <w:lang w:val="zh-CN"/>
        </w:rPr>
        <w:t>、应具备《政府采购法》第二十二条规定的条件；</w:t>
      </w:r>
    </w:p>
    <w:bookmarkEnd w:id="0"/>
    <w:p w14:paraId="11E4B0D7"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t>八、调研方</w:t>
      </w:r>
      <w:r>
        <w:rPr>
          <w:rFonts w:ascii="仿宋" w:eastAsia="仿宋" w:hAnsi="仿宋" w:hint="eastAsia"/>
          <w:sz w:val="24"/>
          <w:lang w:val="zh-CN"/>
        </w:rPr>
        <w:t>法</w:t>
      </w:r>
    </w:p>
    <w:p w14:paraId="0D60E7F3"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lastRenderedPageBreak/>
        <w:t>1</w:t>
      </w:r>
      <w:r>
        <w:rPr>
          <w:rFonts w:ascii="仿宋" w:eastAsia="仿宋" w:hAnsi="仿宋" w:hint="eastAsia"/>
          <w:sz w:val="24"/>
          <w:lang w:val="zh-CN"/>
        </w:rPr>
        <w:t>、参与人可在</w:t>
      </w:r>
      <w:r>
        <w:rPr>
          <w:rFonts w:ascii="仿宋" w:eastAsia="仿宋" w:hAnsi="仿宋" w:hint="eastAsia"/>
          <w:sz w:val="24"/>
          <w:lang w:val="zh-CN"/>
        </w:rPr>
        <w:t>202</w:t>
      </w:r>
      <w:r>
        <w:rPr>
          <w:rFonts w:ascii="仿宋" w:eastAsia="仿宋" w:hAnsi="仿宋" w:hint="eastAsia"/>
          <w:sz w:val="24"/>
        </w:rPr>
        <w:t>3</w:t>
      </w:r>
      <w:r>
        <w:rPr>
          <w:rFonts w:ascii="仿宋" w:eastAsia="仿宋" w:hAnsi="仿宋" w:hint="eastAsia"/>
          <w:sz w:val="24"/>
          <w:lang w:val="zh-CN"/>
        </w:rPr>
        <w:t>年</w:t>
      </w:r>
      <w:r>
        <w:rPr>
          <w:rFonts w:ascii="仿宋" w:eastAsia="仿宋" w:hAnsi="仿宋" w:hint="eastAsia"/>
          <w:sz w:val="24"/>
        </w:rPr>
        <w:t>3</w:t>
      </w:r>
      <w:r>
        <w:rPr>
          <w:rFonts w:ascii="仿宋" w:eastAsia="仿宋" w:hAnsi="仿宋" w:hint="eastAsia"/>
          <w:sz w:val="24"/>
          <w:lang w:val="zh-CN"/>
        </w:rPr>
        <w:t>月</w:t>
      </w:r>
      <w:r w:rsidR="0048158E">
        <w:rPr>
          <w:rFonts w:ascii="仿宋" w:eastAsia="仿宋" w:hAnsi="仿宋" w:hint="eastAsia"/>
          <w:sz w:val="24"/>
        </w:rPr>
        <w:t>30</w:t>
      </w:r>
      <w:r>
        <w:rPr>
          <w:rFonts w:ascii="仿宋" w:eastAsia="仿宋" w:hAnsi="仿宋" w:hint="eastAsia"/>
          <w:sz w:val="24"/>
          <w:lang w:val="zh-CN"/>
        </w:rPr>
        <w:t>日至</w:t>
      </w:r>
      <w:r>
        <w:rPr>
          <w:rFonts w:ascii="仿宋" w:eastAsia="仿宋" w:hAnsi="仿宋" w:hint="eastAsia"/>
          <w:sz w:val="24"/>
        </w:rPr>
        <w:t>202</w:t>
      </w:r>
      <w:r>
        <w:rPr>
          <w:rFonts w:ascii="仿宋" w:eastAsia="仿宋" w:hAnsi="仿宋" w:hint="eastAsia"/>
          <w:sz w:val="24"/>
        </w:rPr>
        <w:t>3</w:t>
      </w:r>
      <w:r>
        <w:rPr>
          <w:rFonts w:ascii="仿宋" w:eastAsia="仿宋" w:hAnsi="仿宋" w:hint="eastAsia"/>
          <w:sz w:val="24"/>
          <w:lang w:val="zh-CN"/>
        </w:rPr>
        <w:t>年</w:t>
      </w:r>
      <w:r w:rsidR="0048158E">
        <w:rPr>
          <w:rFonts w:ascii="仿宋" w:eastAsia="仿宋" w:hAnsi="仿宋" w:hint="eastAsia"/>
          <w:sz w:val="24"/>
        </w:rPr>
        <w:t>4</w:t>
      </w:r>
      <w:r>
        <w:rPr>
          <w:rFonts w:ascii="仿宋" w:eastAsia="仿宋" w:hAnsi="仿宋" w:hint="eastAsia"/>
          <w:sz w:val="24"/>
          <w:lang w:val="zh-CN"/>
        </w:rPr>
        <w:t>月</w:t>
      </w:r>
      <w:r w:rsidR="0048158E">
        <w:rPr>
          <w:rFonts w:ascii="仿宋" w:eastAsia="仿宋" w:hAnsi="仿宋" w:hint="eastAsia"/>
          <w:sz w:val="24"/>
        </w:rPr>
        <w:t>7</w:t>
      </w:r>
      <w:r>
        <w:rPr>
          <w:rFonts w:ascii="仿宋" w:eastAsia="仿宋" w:hAnsi="仿宋" w:hint="eastAsia"/>
          <w:sz w:val="24"/>
          <w:lang w:val="zh-CN"/>
        </w:rPr>
        <w:t>日工作日上班时间内前往盘福院区</w:t>
      </w:r>
      <w:r>
        <w:rPr>
          <w:rFonts w:ascii="仿宋" w:eastAsia="仿宋" w:hAnsi="仿宋" w:hint="eastAsia"/>
          <w:sz w:val="24"/>
        </w:rPr>
        <w:t>总务科</w:t>
      </w:r>
      <w:r>
        <w:rPr>
          <w:rFonts w:ascii="仿宋" w:eastAsia="仿宋" w:hAnsi="仿宋" w:hint="eastAsia"/>
          <w:sz w:val="24"/>
          <w:lang w:val="zh-CN"/>
        </w:rPr>
        <w:t>工作组办公地点（盘福路</w:t>
      </w:r>
      <w:r>
        <w:rPr>
          <w:rFonts w:ascii="仿宋" w:eastAsia="仿宋" w:hAnsi="仿宋" w:hint="eastAsia"/>
          <w:sz w:val="24"/>
          <w:lang w:val="zh-CN"/>
        </w:rPr>
        <w:t>13-35</w:t>
      </w:r>
      <w:r>
        <w:rPr>
          <w:rFonts w:ascii="仿宋" w:eastAsia="仿宋" w:hAnsi="仿宋" w:hint="eastAsia"/>
          <w:sz w:val="24"/>
          <w:lang w:val="zh-CN"/>
        </w:rPr>
        <w:t>号</w:t>
      </w:r>
      <w:r>
        <w:rPr>
          <w:rFonts w:ascii="仿宋" w:eastAsia="仿宋" w:hAnsi="仿宋" w:hint="eastAsia"/>
          <w:sz w:val="24"/>
        </w:rPr>
        <w:t>B</w:t>
      </w:r>
      <w:r>
        <w:rPr>
          <w:rFonts w:ascii="仿宋" w:eastAsia="仿宋" w:hAnsi="仿宋" w:hint="eastAsia"/>
          <w:sz w:val="24"/>
          <w:lang w:val="zh-CN"/>
        </w:rPr>
        <w:t>座</w:t>
      </w:r>
      <w:r w:rsidR="00E60905">
        <w:rPr>
          <w:rFonts w:ascii="仿宋" w:eastAsia="仿宋" w:hAnsi="仿宋" w:hint="eastAsia"/>
          <w:sz w:val="24"/>
          <w:lang w:val="zh-CN"/>
        </w:rPr>
        <w:t>201、</w:t>
      </w:r>
      <w:r>
        <w:rPr>
          <w:rFonts w:ascii="仿宋" w:eastAsia="仿宋" w:hAnsi="仿宋" w:hint="eastAsia"/>
          <w:sz w:val="24"/>
        </w:rPr>
        <w:t>204</w:t>
      </w:r>
      <w:r>
        <w:rPr>
          <w:rFonts w:ascii="仿宋" w:eastAsia="仿宋" w:hAnsi="仿宋" w:hint="eastAsia"/>
          <w:sz w:val="24"/>
          <w:lang w:val="zh-CN"/>
        </w:rPr>
        <w:t>房）领取市场调研文件和资料。</w:t>
      </w:r>
    </w:p>
    <w:p w14:paraId="59AEFF76"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、参与人可自行联系到现场进行勘踏。</w:t>
      </w:r>
    </w:p>
    <w:p w14:paraId="298B35D3"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rPr>
        <w:t>3</w:t>
      </w:r>
      <w:r>
        <w:rPr>
          <w:rFonts w:ascii="仿宋" w:eastAsia="仿宋" w:hAnsi="仿宋" w:hint="eastAsia"/>
          <w:sz w:val="24"/>
          <w:lang w:val="zh-CN"/>
        </w:rPr>
        <w:t>、参与人应在规定时间提交项目市场调研响应书。</w:t>
      </w:r>
    </w:p>
    <w:p w14:paraId="5C9C9EF7"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t>九、调研时间：</w:t>
      </w:r>
      <w:r>
        <w:rPr>
          <w:rFonts w:ascii="仿宋" w:eastAsia="仿宋" w:hAnsi="仿宋" w:hint="eastAsia"/>
          <w:sz w:val="24"/>
          <w:lang w:val="zh-CN"/>
        </w:rPr>
        <w:t>202</w:t>
      </w:r>
      <w:r>
        <w:rPr>
          <w:rFonts w:ascii="仿宋" w:eastAsia="仿宋" w:hAnsi="仿宋" w:hint="eastAsia"/>
          <w:sz w:val="24"/>
        </w:rPr>
        <w:t>3</w:t>
      </w:r>
      <w:r>
        <w:rPr>
          <w:rFonts w:ascii="仿宋" w:eastAsia="仿宋" w:hAnsi="仿宋" w:hint="eastAsia"/>
          <w:sz w:val="24"/>
          <w:lang w:val="zh-CN"/>
        </w:rPr>
        <w:t>年</w:t>
      </w:r>
      <w:r>
        <w:rPr>
          <w:rFonts w:ascii="仿宋" w:eastAsia="仿宋" w:hAnsi="仿宋" w:hint="eastAsia"/>
          <w:sz w:val="24"/>
        </w:rPr>
        <w:t>3</w:t>
      </w:r>
      <w:r>
        <w:rPr>
          <w:rFonts w:ascii="仿宋" w:eastAsia="仿宋" w:hAnsi="仿宋" w:hint="eastAsia"/>
          <w:sz w:val="24"/>
          <w:lang w:val="zh-CN"/>
        </w:rPr>
        <w:t>月</w:t>
      </w:r>
      <w:r w:rsidR="00E60905">
        <w:rPr>
          <w:rFonts w:ascii="仿宋" w:eastAsia="仿宋" w:hAnsi="仿宋" w:hint="eastAsia"/>
          <w:sz w:val="24"/>
        </w:rPr>
        <w:t>30</w:t>
      </w:r>
      <w:r>
        <w:rPr>
          <w:rFonts w:ascii="仿宋" w:eastAsia="仿宋" w:hAnsi="仿宋" w:hint="eastAsia"/>
          <w:sz w:val="24"/>
          <w:lang w:val="zh-CN"/>
        </w:rPr>
        <w:t>日</w:t>
      </w:r>
      <w:r>
        <w:rPr>
          <w:rFonts w:ascii="仿宋" w:eastAsia="仿宋" w:hAnsi="仿宋" w:hint="eastAsia"/>
          <w:sz w:val="24"/>
        </w:rPr>
        <w:t>至</w:t>
      </w:r>
      <w:r>
        <w:rPr>
          <w:rFonts w:ascii="仿宋" w:eastAsia="仿宋" w:hAnsi="仿宋" w:hint="eastAsia"/>
          <w:sz w:val="24"/>
          <w:lang w:val="zh-CN"/>
        </w:rPr>
        <w:t>202</w:t>
      </w:r>
      <w:r>
        <w:rPr>
          <w:rFonts w:ascii="仿宋" w:eastAsia="仿宋" w:hAnsi="仿宋" w:hint="eastAsia"/>
          <w:sz w:val="24"/>
        </w:rPr>
        <w:t>3</w:t>
      </w:r>
      <w:r>
        <w:rPr>
          <w:rFonts w:ascii="仿宋" w:eastAsia="仿宋" w:hAnsi="仿宋" w:hint="eastAsia"/>
          <w:sz w:val="24"/>
          <w:lang w:val="zh-CN"/>
        </w:rPr>
        <w:t>年</w:t>
      </w:r>
      <w:r w:rsidR="00E60905">
        <w:rPr>
          <w:rFonts w:ascii="仿宋" w:eastAsia="仿宋" w:hAnsi="仿宋" w:hint="eastAsia"/>
          <w:sz w:val="24"/>
        </w:rPr>
        <w:t>4</w:t>
      </w:r>
      <w:r>
        <w:rPr>
          <w:rFonts w:ascii="仿宋" w:eastAsia="仿宋" w:hAnsi="仿宋" w:hint="eastAsia"/>
          <w:sz w:val="24"/>
          <w:lang w:val="zh-CN"/>
        </w:rPr>
        <w:t>月</w:t>
      </w:r>
      <w:r w:rsidR="00E60905">
        <w:rPr>
          <w:rFonts w:ascii="仿宋" w:eastAsia="仿宋" w:hAnsi="仿宋" w:hint="eastAsia"/>
          <w:sz w:val="24"/>
        </w:rPr>
        <w:t>7</w:t>
      </w:r>
      <w:r>
        <w:rPr>
          <w:rFonts w:ascii="仿宋" w:eastAsia="仿宋" w:hAnsi="仿宋" w:hint="eastAsia"/>
          <w:sz w:val="24"/>
          <w:lang w:val="zh-CN"/>
        </w:rPr>
        <w:t>日</w:t>
      </w:r>
    </w:p>
    <w:p w14:paraId="7F8B5639"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t>十、提交调研成果文件时间及地点：参与人应于</w:t>
      </w:r>
      <w:r>
        <w:rPr>
          <w:rFonts w:ascii="仿宋" w:eastAsia="仿宋" w:hAnsi="仿宋" w:hint="eastAsia"/>
          <w:sz w:val="24"/>
          <w:lang w:val="zh-CN"/>
        </w:rPr>
        <w:t>202</w:t>
      </w:r>
      <w:r>
        <w:rPr>
          <w:rFonts w:ascii="仿宋" w:eastAsia="仿宋" w:hAnsi="仿宋" w:hint="eastAsia"/>
          <w:sz w:val="24"/>
        </w:rPr>
        <w:t>3</w:t>
      </w:r>
      <w:r>
        <w:rPr>
          <w:rFonts w:ascii="仿宋" w:eastAsia="仿宋" w:hAnsi="仿宋" w:hint="eastAsia"/>
          <w:sz w:val="24"/>
          <w:lang w:val="zh-CN"/>
        </w:rPr>
        <w:t>年</w:t>
      </w:r>
      <w:r w:rsidR="00E60905">
        <w:rPr>
          <w:rFonts w:ascii="仿宋" w:eastAsia="仿宋" w:hAnsi="仿宋" w:hint="eastAsia"/>
          <w:sz w:val="24"/>
        </w:rPr>
        <w:t>4</w:t>
      </w:r>
      <w:r>
        <w:rPr>
          <w:rFonts w:ascii="仿宋" w:eastAsia="仿宋" w:hAnsi="仿宋" w:hint="eastAsia"/>
          <w:sz w:val="24"/>
          <w:lang w:val="zh-CN"/>
        </w:rPr>
        <w:t>月</w:t>
      </w:r>
      <w:r w:rsidR="00E60905">
        <w:rPr>
          <w:rFonts w:ascii="仿宋" w:eastAsia="仿宋" w:hAnsi="仿宋" w:hint="eastAsia"/>
          <w:sz w:val="24"/>
        </w:rPr>
        <w:t>7</w:t>
      </w:r>
      <w:r>
        <w:rPr>
          <w:rFonts w:ascii="仿宋" w:eastAsia="仿宋" w:hAnsi="仿宋" w:hint="eastAsia"/>
          <w:sz w:val="24"/>
          <w:lang w:val="zh-CN"/>
        </w:rPr>
        <w:t>日</w:t>
      </w:r>
      <w:r>
        <w:rPr>
          <w:rFonts w:ascii="仿宋" w:eastAsia="仿宋" w:hAnsi="仿宋" w:hint="eastAsia"/>
          <w:sz w:val="24"/>
          <w:lang w:val="zh-CN"/>
        </w:rPr>
        <w:t>17</w:t>
      </w:r>
      <w:r>
        <w:rPr>
          <w:rFonts w:ascii="仿宋" w:eastAsia="仿宋" w:hAnsi="仿宋" w:hint="eastAsia"/>
          <w:sz w:val="24"/>
          <w:lang w:val="zh-CN"/>
        </w:rPr>
        <w:t>：</w:t>
      </w:r>
      <w:r>
        <w:rPr>
          <w:rFonts w:ascii="仿宋" w:eastAsia="仿宋" w:hAnsi="仿宋" w:hint="eastAsia"/>
          <w:sz w:val="24"/>
          <w:lang w:val="zh-CN"/>
        </w:rPr>
        <w:t>30</w:t>
      </w:r>
      <w:r>
        <w:rPr>
          <w:rFonts w:ascii="仿宋" w:eastAsia="仿宋" w:hAnsi="仿宋" w:hint="eastAsia"/>
          <w:sz w:val="24"/>
          <w:lang w:val="zh-CN"/>
        </w:rPr>
        <w:t>时前到越秀区盘福路</w:t>
      </w:r>
      <w:r>
        <w:rPr>
          <w:rFonts w:ascii="仿宋" w:eastAsia="仿宋" w:hAnsi="仿宋" w:hint="eastAsia"/>
          <w:sz w:val="24"/>
        </w:rPr>
        <w:t>13-35</w:t>
      </w:r>
      <w:r>
        <w:rPr>
          <w:rFonts w:ascii="仿宋" w:eastAsia="仿宋" w:hAnsi="仿宋" w:hint="eastAsia"/>
          <w:sz w:val="24"/>
        </w:rPr>
        <w:t>号</w:t>
      </w:r>
      <w:r>
        <w:rPr>
          <w:rFonts w:ascii="仿宋" w:eastAsia="仿宋" w:hAnsi="仿宋" w:hint="eastAsia"/>
          <w:sz w:val="24"/>
        </w:rPr>
        <w:t>B</w:t>
      </w:r>
      <w:r>
        <w:rPr>
          <w:rFonts w:ascii="仿宋" w:eastAsia="仿宋" w:hAnsi="仿宋" w:hint="eastAsia"/>
          <w:sz w:val="24"/>
        </w:rPr>
        <w:t>座</w:t>
      </w:r>
      <w:r w:rsidR="00E60905">
        <w:rPr>
          <w:rFonts w:ascii="仿宋" w:eastAsia="仿宋" w:hAnsi="仿宋" w:hint="eastAsia"/>
          <w:sz w:val="24"/>
        </w:rPr>
        <w:t>201、</w:t>
      </w:r>
      <w:r>
        <w:rPr>
          <w:rFonts w:ascii="仿宋" w:eastAsia="仿宋" w:hAnsi="仿宋" w:hint="eastAsia"/>
          <w:sz w:val="24"/>
        </w:rPr>
        <w:t>204</w:t>
      </w:r>
      <w:r>
        <w:rPr>
          <w:rFonts w:ascii="仿宋" w:eastAsia="仿宋" w:hAnsi="仿宋" w:hint="eastAsia"/>
          <w:sz w:val="24"/>
          <w:lang w:val="zh-CN"/>
        </w:rPr>
        <w:t>房提交项目市场调研响应文件，过时将不再受理。</w:t>
      </w:r>
    </w:p>
    <w:p w14:paraId="1F77C983"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t>十一、其他</w:t>
      </w:r>
    </w:p>
    <w:p w14:paraId="517A635B" w14:textId="77777777" w:rsidR="00A73856" w:rsidRDefault="00AD4C9D" w:rsidP="00FB4945">
      <w:pPr>
        <w:pStyle w:val="a9"/>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本次调研将不统一组织勘踏现场，参与人如需要勘踏现场的单位可与</w:t>
      </w:r>
      <w:r>
        <w:rPr>
          <w:rFonts w:ascii="仿宋" w:eastAsia="仿宋" w:hAnsi="仿宋" w:hint="eastAsia"/>
          <w:sz w:val="24"/>
        </w:rPr>
        <w:t>总务科（盘福）</w:t>
      </w:r>
      <w:r>
        <w:rPr>
          <w:rFonts w:ascii="仿宋" w:eastAsia="仿宋" w:hAnsi="仿宋" w:hint="eastAsia"/>
          <w:sz w:val="24"/>
          <w:lang w:val="zh-CN"/>
        </w:rPr>
        <w:t>组联系。</w:t>
      </w:r>
    </w:p>
    <w:p w14:paraId="5F427FCF" w14:textId="77777777" w:rsidR="00A73856" w:rsidRDefault="00AD4C9D" w:rsidP="00FB4945">
      <w:pPr>
        <w:pStyle w:val="a9"/>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本次参加调研活动的所有费用由参与人自理。</w:t>
      </w:r>
    </w:p>
    <w:p w14:paraId="152E1BAB"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t>十</w:t>
      </w:r>
      <w:r>
        <w:rPr>
          <w:rFonts w:ascii="仿宋" w:eastAsia="仿宋" w:hAnsi="仿宋" w:hint="eastAsia"/>
          <w:sz w:val="24"/>
        </w:rPr>
        <w:t>二</w:t>
      </w:r>
      <w:r>
        <w:rPr>
          <w:rFonts w:ascii="仿宋" w:eastAsia="仿宋" w:hAnsi="仿宋" w:hint="eastAsia"/>
          <w:sz w:val="24"/>
          <w:lang w:val="zh-CN"/>
        </w:rPr>
        <w:t>、联系方式</w:t>
      </w:r>
    </w:p>
    <w:p w14:paraId="24E81F14" w14:textId="77777777" w:rsidR="00A73856" w:rsidRDefault="00AD4C9D" w:rsidP="00FB4945">
      <w:pPr>
        <w:autoSpaceDE w:val="0"/>
        <w:autoSpaceDN w:val="0"/>
        <w:spacing w:line="360" w:lineRule="auto"/>
        <w:rPr>
          <w:rFonts w:ascii="仿宋" w:eastAsia="仿宋" w:hAnsi="仿宋"/>
          <w:sz w:val="24"/>
        </w:rPr>
      </w:pPr>
      <w:r>
        <w:rPr>
          <w:rFonts w:ascii="仿宋" w:eastAsia="仿宋" w:hAnsi="仿宋" w:hint="eastAsia"/>
          <w:sz w:val="24"/>
          <w:lang w:val="zh-CN"/>
        </w:rPr>
        <w:t>1</w:t>
      </w:r>
      <w:r>
        <w:rPr>
          <w:rFonts w:ascii="仿宋" w:eastAsia="仿宋" w:hAnsi="仿宋" w:hint="eastAsia"/>
          <w:sz w:val="24"/>
          <w:lang w:val="zh-CN"/>
        </w:rPr>
        <w:t>、单位：南方医科大学口腔医院（广东省口腔医院）</w:t>
      </w:r>
      <w:r>
        <w:rPr>
          <w:rFonts w:ascii="仿宋" w:eastAsia="仿宋" w:hAnsi="仿宋" w:hint="eastAsia"/>
          <w:sz w:val="24"/>
        </w:rPr>
        <w:t>总务科（盘福）</w:t>
      </w:r>
    </w:p>
    <w:p w14:paraId="77FCFF54" w14:textId="77777777" w:rsidR="00A73856" w:rsidRDefault="00AD4C9D" w:rsidP="00FB4945">
      <w:pPr>
        <w:autoSpaceDE w:val="0"/>
        <w:autoSpaceDN w:val="0"/>
        <w:spacing w:line="360" w:lineRule="auto"/>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、联系人：</w:t>
      </w:r>
      <w:r>
        <w:rPr>
          <w:rFonts w:ascii="仿宋" w:eastAsia="仿宋" w:hAnsi="仿宋" w:hint="eastAsia"/>
          <w:sz w:val="24"/>
          <w:lang w:val="zh-CN"/>
        </w:rPr>
        <w:t>丘</w:t>
      </w:r>
      <w:r>
        <w:rPr>
          <w:rFonts w:ascii="仿宋" w:eastAsia="仿宋" w:hAnsi="仿宋" w:hint="eastAsia"/>
          <w:sz w:val="24"/>
          <w:lang w:val="zh-CN"/>
        </w:rPr>
        <w:t>老师、程工</w:t>
      </w:r>
    </w:p>
    <w:p w14:paraId="3FDC3B24" w14:textId="77777777" w:rsidR="00A73856" w:rsidRDefault="00AD4C9D" w:rsidP="00FB4945">
      <w:pPr>
        <w:autoSpaceDE w:val="0"/>
        <w:autoSpaceDN w:val="0"/>
        <w:spacing w:line="360" w:lineRule="auto"/>
        <w:rPr>
          <w:rFonts w:ascii="仿宋" w:eastAsia="仿宋" w:hAnsi="仿宋"/>
          <w:sz w:val="24"/>
        </w:rPr>
      </w:pPr>
      <w:r>
        <w:rPr>
          <w:rFonts w:ascii="仿宋" w:eastAsia="仿宋" w:hAnsi="仿宋" w:hint="eastAsia"/>
          <w:sz w:val="24"/>
          <w:lang w:val="zh-CN"/>
        </w:rPr>
        <w:t>3</w:t>
      </w:r>
      <w:r>
        <w:rPr>
          <w:rFonts w:ascii="仿宋" w:eastAsia="仿宋" w:hAnsi="仿宋" w:hint="eastAsia"/>
          <w:sz w:val="24"/>
          <w:lang w:val="zh-CN"/>
        </w:rPr>
        <w:t>、联系电话：</w:t>
      </w:r>
      <w:r>
        <w:rPr>
          <w:rFonts w:ascii="仿宋" w:eastAsia="仿宋" w:hAnsi="仿宋" w:hint="eastAsia"/>
          <w:sz w:val="24"/>
        </w:rPr>
        <w:t>020-33370050</w:t>
      </w:r>
    </w:p>
    <w:p w14:paraId="7ED5B734" w14:textId="77777777" w:rsidR="00A73856" w:rsidRDefault="00AD4C9D" w:rsidP="00FB4945">
      <w:pPr>
        <w:autoSpaceDE w:val="0"/>
        <w:autoSpaceDN w:val="0"/>
        <w:spacing w:line="360" w:lineRule="auto"/>
        <w:rPr>
          <w:rFonts w:ascii="仿宋" w:eastAsia="仿宋" w:hAnsi="仿宋"/>
          <w:sz w:val="24"/>
        </w:rPr>
      </w:pPr>
      <w:r>
        <w:rPr>
          <w:rFonts w:ascii="仿宋" w:eastAsia="仿宋" w:hAnsi="仿宋" w:hint="eastAsia"/>
          <w:sz w:val="24"/>
          <w:lang w:val="zh-CN"/>
        </w:rPr>
        <w:t>4</w:t>
      </w:r>
      <w:r>
        <w:rPr>
          <w:rFonts w:ascii="仿宋" w:eastAsia="仿宋" w:hAnsi="仿宋" w:hint="eastAsia"/>
          <w:sz w:val="24"/>
          <w:lang w:val="zh-CN"/>
        </w:rPr>
        <w:t>、联系地址：</w:t>
      </w:r>
      <w:r>
        <w:rPr>
          <w:rFonts w:ascii="仿宋" w:eastAsia="仿宋" w:hAnsi="仿宋" w:hint="eastAsia"/>
          <w:sz w:val="24"/>
        </w:rPr>
        <w:t>广州市越秀区盘福路</w:t>
      </w:r>
      <w:r>
        <w:rPr>
          <w:rFonts w:ascii="仿宋" w:eastAsia="仿宋" w:hAnsi="仿宋" w:hint="eastAsia"/>
          <w:sz w:val="24"/>
        </w:rPr>
        <w:t>1</w:t>
      </w:r>
      <w:r>
        <w:rPr>
          <w:rFonts w:ascii="仿宋" w:eastAsia="仿宋" w:hAnsi="仿宋"/>
          <w:sz w:val="24"/>
        </w:rPr>
        <w:t>3</w:t>
      </w:r>
      <w:r>
        <w:rPr>
          <w:rFonts w:ascii="仿宋" w:eastAsia="仿宋" w:hAnsi="仿宋" w:hint="eastAsia"/>
          <w:sz w:val="24"/>
        </w:rPr>
        <w:t>-35</w:t>
      </w:r>
      <w:r>
        <w:rPr>
          <w:rFonts w:ascii="仿宋" w:eastAsia="仿宋" w:hAnsi="仿宋" w:hint="eastAsia"/>
          <w:sz w:val="24"/>
        </w:rPr>
        <w:t>号</w:t>
      </w:r>
      <w:r>
        <w:rPr>
          <w:rFonts w:ascii="仿宋" w:eastAsia="仿宋" w:hAnsi="仿宋" w:hint="eastAsia"/>
          <w:sz w:val="24"/>
        </w:rPr>
        <w:t>B</w:t>
      </w:r>
      <w:r>
        <w:rPr>
          <w:rFonts w:ascii="仿宋" w:eastAsia="仿宋" w:hAnsi="仿宋" w:hint="eastAsia"/>
          <w:sz w:val="24"/>
        </w:rPr>
        <w:t>座</w:t>
      </w:r>
      <w:r>
        <w:rPr>
          <w:rFonts w:ascii="仿宋" w:eastAsia="仿宋" w:hAnsi="仿宋" w:hint="eastAsia"/>
          <w:sz w:val="24"/>
        </w:rPr>
        <w:t>204</w:t>
      </w:r>
      <w:r>
        <w:rPr>
          <w:rFonts w:ascii="仿宋" w:eastAsia="仿宋" w:hAnsi="仿宋" w:hint="eastAsia"/>
          <w:sz w:val="24"/>
        </w:rPr>
        <w:t>房</w:t>
      </w:r>
    </w:p>
    <w:p w14:paraId="67E25201" w14:textId="77777777" w:rsidR="00A73856" w:rsidRDefault="00A73856" w:rsidP="00FB4945">
      <w:pPr>
        <w:spacing w:line="360" w:lineRule="auto"/>
        <w:rPr>
          <w:rFonts w:ascii="仿宋" w:eastAsia="仿宋" w:hAnsi="仿宋"/>
          <w:sz w:val="24"/>
          <w:lang w:val="zh-CN"/>
        </w:rPr>
      </w:pPr>
    </w:p>
    <w:p w14:paraId="7070E3FA" w14:textId="77777777" w:rsidR="00A73856" w:rsidRDefault="00AD4C9D" w:rsidP="00FB4945">
      <w:pPr>
        <w:spacing w:line="360" w:lineRule="auto"/>
        <w:rPr>
          <w:rFonts w:ascii="仿宋" w:eastAsia="仿宋" w:hAnsi="仿宋"/>
          <w:sz w:val="24"/>
        </w:rPr>
      </w:pPr>
      <w:r>
        <w:rPr>
          <w:rFonts w:ascii="仿宋" w:eastAsia="仿宋" w:hAnsi="仿宋" w:hint="eastAsia"/>
          <w:sz w:val="24"/>
          <w:lang w:val="zh-CN"/>
        </w:rPr>
        <w:t xml:space="preserve">                                     </w:t>
      </w:r>
      <w:r>
        <w:rPr>
          <w:rFonts w:ascii="仿宋" w:eastAsia="仿宋" w:hAnsi="仿宋" w:hint="eastAsia"/>
          <w:sz w:val="24"/>
        </w:rPr>
        <w:t>总务科（盘福）</w:t>
      </w:r>
    </w:p>
    <w:p w14:paraId="4EC29344" w14:textId="13347DC0" w:rsidR="00E60905" w:rsidRPr="00FB4945" w:rsidRDefault="00AD4C9D" w:rsidP="00FB4945">
      <w:pPr>
        <w:spacing w:line="360" w:lineRule="auto"/>
        <w:rPr>
          <w:rFonts w:ascii="仿宋" w:eastAsia="仿宋" w:hAnsi="仿宋" w:hint="eastAsia"/>
          <w:sz w:val="24"/>
          <w:lang w:val="zh-CN"/>
        </w:rPr>
      </w:pPr>
      <w:r>
        <w:rPr>
          <w:rFonts w:ascii="仿宋" w:eastAsia="仿宋" w:hAnsi="仿宋" w:hint="eastAsia"/>
          <w:sz w:val="24"/>
          <w:lang w:val="zh-CN"/>
        </w:rPr>
        <w:t xml:space="preserve">                                     </w:t>
      </w:r>
      <w:r>
        <w:rPr>
          <w:rFonts w:ascii="仿宋" w:eastAsia="仿宋" w:hAnsi="仿宋"/>
          <w:sz w:val="24"/>
          <w:lang w:val="zh-CN"/>
        </w:rPr>
        <w:t>202</w:t>
      </w:r>
      <w:r>
        <w:rPr>
          <w:rFonts w:ascii="仿宋" w:eastAsia="仿宋" w:hAnsi="仿宋" w:hint="eastAsia"/>
          <w:sz w:val="24"/>
        </w:rPr>
        <w:t>3</w:t>
      </w:r>
      <w:r>
        <w:rPr>
          <w:rFonts w:ascii="仿宋" w:eastAsia="仿宋" w:hAnsi="仿宋"/>
          <w:sz w:val="24"/>
          <w:lang w:val="zh-CN"/>
        </w:rPr>
        <w:t>年</w:t>
      </w:r>
      <w:r>
        <w:rPr>
          <w:rFonts w:ascii="仿宋" w:eastAsia="仿宋" w:hAnsi="仿宋" w:hint="eastAsia"/>
          <w:sz w:val="24"/>
        </w:rPr>
        <w:t>3</w:t>
      </w:r>
      <w:r>
        <w:rPr>
          <w:rFonts w:ascii="仿宋" w:eastAsia="仿宋" w:hAnsi="仿宋"/>
          <w:sz w:val="24"/>
          <w:lang w:val="zh-CN"/>
        </w:rPr>
        <w:t>月</w:t>
      </w:r>
      <w:r>
        <w:rPr>
          <w:rFonts w:ascii="仿宋" w:eastAsia="仿宋" w:hAnsi="仿宋" w:hint="eastAsia"/>
          <w:sz w:val="24"/>
        </w:rPr>
        <w:t>2</w:t>
      </w:r>
      <w:r w:rsidR="00E60905">
        <w:rPr>
          <w:rFonts w:ascii="仿宋" w:eastAsia="仿宋" w:hAnsi="仿宋" w:hint="eastAsia"/>
          <w:sz w:val="24"/>
        </w:rPr>
        <w:t>9</w:t>
      </w:r>
      <w:r>
        <w:rPr>
          <w:rFonts w:ascii="仿宋" w:eastAsia="仿宋" w:hAnsi="仿宋"/>
          <w:sz w:val="24"/>
          <w:lang w:val="zh-CN"/>
        </w:rPr>
        <w:t>日</w:t>
      </w:r>
      <w:r w:rsidR="00FB4945">
        <w:rPr>
          <w:rFonts w:ascii="仿宋" w:eastAsia="仿宋" w:hAnsi="仿宋"/>
          <w:sz w:val="24"/>
          <w:lang w:val="zh-CN"/>
        </w:rPr>
        <w:br w:type="page"/>
      </w:r>
      <w:bookmarkStart w:id="1" w:name="_GoBack"/>
      <w:bookmarkEnd w:id="1"/>
    </w:p>
    <w:p w14:paraId="19987C2F" w14:textId="77777777" w:rsidR="00E60905" w:rsidRDefault="00E60905" w:rsidP="00E60905">
      <w:pPr>
        <w:spacing w:line="360" w:lineRule="auto"/>
        <w:ind w:firstLineChars="300" w:firstLine="1236"/>
        <w:jc w:val="center"/>
        <w:outlineLvl w:val="2"/>
        <w:rPr>
          <w:rFonts w:ascii="仿宋" w:eastAsia="仿宋" w:hAnsi="仿宋" w:hint="eastAsia"/>
          <w:b/>
          <w:bCs/>
          <w:spacing w:val="26"/>
          <w:sz w:val="36"/>
          <w:szCs w:val="36"/>
        </w:rPr>
      </w:pPr>
      <w:r w:rsidRPr="00E60905">
        <w:rPr>
          <w:rFonts w:ascii="仿宋" w:eastAsia="仿宋" w:hAnsi="仿宋" w:hint="eastAsia"/>
          <w:b/>
          <w:bCs/>
          <w:spacing w:val="26"/>
          <w:sz w:val="36"/>
          <w:szCs w:val="36"/>
        </w:rPr>
        <w:lastRenderedPageBreak/>
        <w:t>南方医科大学口腔医院（广东省口腔医院）盘福院区扩建实验室建设项目环境评价验收服务</w:t>
      </w:r>
    </w:p>
    <w:p w14:paraId="09E0E0CF" w14:textId="77777777" w:rsidR="00A73856" w:rsidRPr="00E60905" w:rsidRDefault="00E60905" w:rsidP="00E60905">
      <w:pPr>
        <w:spacing w:line="360" w:lineRule="auto"/>
        <w:ind w:firstLineChars="300" w:firstLine="1236"/>
        <w:jc w:val="center"/>
        <w:outlineLvl w:val="2"/>
        <w:rPr>
          <w:rFonts w:ascii="仿宋" w:eastAsia="仿宋" w:hAnsi="仿宋"/>
          <w:b/>
          <w:sz w:val="84"/>
          <w:szCs w:val="84"/>
        </w:rPr>
      </w:pPr>
      <w:r w:rsidRPr="00E60905">
        <w:rPr>
          <w:rFonts w:ascii="仿宋" w:eastAsia="仿宋" w:hAnsi="仿宋" w:hint="eastAsia"/>
          <w:b/>
          <w:bCs/>
          <w:spacing w:val="26"/>
          <w:sz w:val="36"/>
          <w:szCs w:val="36"/>
        </w:rPr>
        <w:t>项目市场调研</w:t>
      </w:r>
    </w:p>
    <w:p w14:paraId="131D0E7D" w14:textId="77777777" w:rsidR="00A73856" w:rsidRDefault="00AD4C9D">
      <w:pPr>
        <w:spacing w:line="360" w:lineRule="auto"/>
        <w:ind w:firstLineChars="500" w:firstLine="4200"/>
        <w:outlineLvl w:val="2"/>
        <w:rPr>
          <w:rFonts w:ascii="仿宋" w:eastAsia="仿宋" w:hAnsi="仿宋"/>
          <w:b/>
          <w:sz w:val="84"/>
          <w:szCs w:val="84"/>
        </w:rPr>
      </w:pPr>
      <w:r>
        <w:rPr>
          <w:rFonts w:ascii="仿宋" w:eastAsia="仿宋" w:hAnsi="仿宋" w:hint="eastAsia"/>
          <w:b/>
          <w:sz w:val="84"/>
          <w:szCs w:val="84"/>
        </w:rPr>
        <w:t>响</w:t>
      </w:r>
    </w:p>
    <w:p w14:paraId="5CC1881B" w14:textId="77777777" w:rsidR="00A73856" w:rsidRDefault="00A73856">
      <w:pPr>
        <w:spacing w:line="360" w:lineRule="auto"/>
        <w:ind w:firstLineChars="500" w:firstLine="4200"/>
        <w:outlineLvl w:val="2"/>
        <w:rPr>
          <w:rFonts w:ascii="仿宋" w:eastAsia="仿宋" w:hAnsi="仿宋"/>
          <w:b/>
          <w:sz w:val="84"/>
          <w:szCs w:val="84"/>
        </w:rPr>
      </w:pPr>
    </w:p>
    <w:p w14:paraId="078F6494" w14:textId="77777777" w:rsidR="00A73856" w:rsidRDefault="00AD4C9D">
      <w:pPr>
        <w:spacing w:line="360" w:lineRule="auto"/>
        <w:ind w:firstLineChars="500" w:firstLine="4200"/>
        <w:outlineLvl w:val="2"/>
        <w:rPr>
          <w:rFonts w:ascii="仿宋" w:eastAsia="仿宋" w:hAnsi="仿宋"/>
          <w:b/>
          <w:sz w:val="84"/>
          <w:szCs w:val="84"/>
        </w:rPr>
      </w:pPr>
      <w:r>
        <w:rPr>
          <w:rFonts w:ascii="仿宋" w:eastAsia="仿宋" w:hAnsi="仿宋" w:hint="eastAsia"/>
          <w:b/>
          <w:sz w:val="84"/>
          <w:szCs w:val="84"/>
        </w:rPr>
        <w:t>应</w:t>
      </w:r>
    </w:p>
    <w:p w14:paraId="23124368" w14:textId="77777777" w:rsidR="00A73856" w:rsidRDefault="00A73856">
      <w:pPr>
        <w:spacing w:line="360" w:lineRule="auto"/>
        <w:ind w:firstLineChars="500" w:firstLine="4200"/>
        <w:outlineLvl w:val="2"/>
        <w:rPr>
          <w:rFonts w:ascii="仿宋" w:eastAsia="仿宋" w:hAnsi="仿宋"/>
          <w:b/>
          <w:sz w:val="84"/>
          <w:szCs w:val="84"/>
        </w:rPr>
      </w:pPr>
    </w:p>
    <w:p w14:paraId="0EB0A4C2" w14:textId="77777777" w:rsidR="00A73856" w:rsidRDefault="00AD4C9D">
      <w:pPr>
        <w:spacing w:line="360" w:lineRule="auto"/>
        <w:ind w:firstLineChars="500" w:firstLine="4200"/>
        <w:outlineLvl w:val="2"/>
        <w:rPr>
          <w:rFonts w:ascii="仿宋" w:eastAsia="仿宋" w:hAnsi="仿宋"/>
          <w:b/>
          <w:sz w:val="84"/>
          <w:szCs w:val="84"/>
        </w:rPr>
      </w:pPr>
      <w:r>
        <w:rPr>
          <w:rFonts w:ascii="仿宋" w:eastAsia="仿宋" w:hAnsi="仿宋" w:hint="eastAsia"/>
          <w:b/>
          <w:sz w:val="84"/>
          <w:szCs w:val="84"/>
        </w:rPr>
        <w:t>书</w:t>
      </w:r>
    </w:p>
    <w:p w14:paraId="29AD4DE4" w14:textId="77777777" w:rsidR="00A73856" w:rsidRDefault="00A73856">
      <w:pPr>
        <w:tabs>
          <w:tab w:val="left" w:pos="720"/>
        </w:tabs>
        <w:spacing w:line="360" w:lineRule="auto"/>
        <w:rPr>
          <w:rFonts w:ascii="仿宋" w:eastAsia="仿宋" w:hAnsi="仿宋"/>
          <w:b/>
          <w:szCs w:val="21"/>
        </w:rPr>
      </w:pPr>
    </w:p>
    <w:p w14:paraId="7891EC21" w14:textId="77777777" w:rsidR="00A73856" w:rsidRDefault="00AD4C9D">
      <w:pPr>
        <w:adjustRightInd w:val="0"/>
        <w:snapToGrid w:val="0"/>
        <w:spacing w:line="360" w:lineRule="auto"/>
        <w:ind w:left="1680"/>
        <w:rPr>
          <w:rFonts w:ascii="仿宋" w:eastAsia="仿宋" w:hAnsi="仿宋"/>
          <w:b/>
          <w:color w:val="000000"/>
          <w:sz w:val="28"/>
          <w:u w:val="single"/>
        </w:rPr>
      </w:pPr>
      <w:r>
        <w:rPr>
          <w:rFonts w:ascii="仿宋" w:eastAsia="仿宋" w:hAnsi="仿宋" w:hint="eastAsia"/>
          <w:b/>
          <w:color w:val="000000"/>
          <w:sz w:val="28"/>
        </w:rPr>
        <w:t>参与单位名称：</w:t>
      </w:r>
      <w:r>
        <w:rPr>
          <w:rFonts w:ascii="仿宋" w:eastAsia="仿宋" w:hAnsi="仿宋" w:hint="eastAsia"/>
          <w:b/>
          <w:color w:val="000000"/>
          <w:sz w:val="28"/>
          <w:u w:val="single"/>
        </w:rPr>
        <w:t xml:space="preserve">                         </w:t>
      </w:r>
    </w:p>
    <w:p w14:paraId="111CB90F" w14:textId="77777777" w:rsidR="00A73856" w:rsidRDefault="00AD4C9D">
      <w:pPr>
        <w:adjustRightInd w:val="0"/>
        <w:snapToGrid w:val="0"/>
        <w:spacing w:line="360" w:lineRule="auto"/>
        <w:ind w:left="1680"/>
        <w:rPr>
          <w:rFonts w:ascii="仿宋" w:eastAsia="仿宋" w:hAnsi="仿宋"/>
          <w:b/>
          <w:color w:val="000000"/>
          <w:sz w:val="28"/>
        </w:rPr>
      </w:pPr>
      <w:r>
        <w:rPr>
          <w:rFonts w:ascii="仿宋" w:eastAsia="仿宋" w:hAnsi="仿宋" w:hint="eastAsia"/>
          <w:b/>
          <w:color w:val="000000"/>
          <w:sz w:val="28"/>
        </w:rPr>
        <w:t>联系人：</w:t>
      </w:r>
    </w:p>
    <w:p w14:paraId="15F42CB9" w14:textId="77777777" w:rsidR="00A73856" w:rsidRDefault="00AD4C9D">
      <w:pPr>
        <w:adjustRightInd w:val="0"/>
        <w:snapToGrid w:val="0"/>
        <w:spacing w:line="360" w:lineRule="auto"/>
        <w:ind w:left="1680"/>
        <w:rPr>
          <w:rFonts w:ascii="仿宋" w:eastAsia="仿宋" w:hAnsi="仿宋"/>
          <w:b/>
          <w:color w:val="000000"/>
          <w:sz w:val="28"/>
        </w:rPr>
      </w:pPr>
      <w:r>
        <w:rPr>
          <w:rFonts w:ascii="仿宋" w:eastAsia="仿宋" w:hAnsi="仿宋" w:hint="eastAsia"/>
          <w:b/>
          <w:color w:val="000000"/>
          <w:sz w:val="28"/>
        </w:rPr>
        <w:t>联系电话：</w:t>
      </w:r>
    </w:p>
    <w:p w14:paraId="5364787E" w14:textId="77777777" w:rsidR="00A73856" w:rsidRDefault="00AD4C9D">
      <w:pPr>
        <w:adjustRightInd w:val="0"/>
        <w:snapToGrid w:val="0"/>
        <w:spacing w:line="360" w:lineRule="auto"/>
        <w:ind w:left="1680"/>
        <w:rPr>
          <w:rFonts w:ascii="仿宋" w:eastAsia="仿宋" w:hAnsi="仿宋"/>
          <w:b/>
          <w:color w:val="000000"/>
          <w:sz w:val="28"/>
        </w:rPr>
      </w:pPr>
      <w:r>
        <w:rPr>
          <w:rFonts w:ascii="仿宋" w:eastAsia="仿宋" w:hAnsi="仿宋" w:hint="eastAsia"/>
          <w:b/>
          <w:color w:val="000000"/>
          <w:sz w:val="28"/>
        </w:rPr>
        <w:t>日期：</w:t>
      </w:r>
      <w:r>
        <w:rPr>
          <w:rFonts w:ascii="仿宋" w:eastAsia="仿宋" w:hAnsi="仿宋" w:hint="eastAsia"/>
          <w:b/>
          <w:color w:val="000000"/>
          <w:sz w:val="28"/>
        </w:rPr>
        <w:t xml:space="preserve">202  </w:t>
      </w:r>
      <w:r>
        <w:rPr>
          <w:rFonts w:ascii="仿宋" w:eastAsia="仿宋" w:hAnsi="仿宋" w:hint="eastAsia"/>
          <w:b/>
          <w:color w:val="000000"/>
          <w:sz w:val="28"/>
        </w:rPr>
        <w:t>年</w:t>
      </w:r>
      <w:r>
        <w:rPr>
          <w:rFonts w:ascii="仿宋" w:eastAsia="仿宋" w:hAnsi="仿宋" w:hint="eastAsia"/>
          <w:b/>
          <w:color w:val="000000"/>
          <w:sz w:val="28"/>
        </w:rPr>
        <w:t xml:space="preserve"> </w:t>
      </w:r>
      <w:r>
        <w:rPr>
          <w:rFonts w:ascii="仿宋" w:eastAsia="仿宋" w:hAnsi="仿宋" w:hint="eastAsia"/>
          <w:b/>
          <w:color w:val="000000"/>
          <w:sz w:val="28"/>
        </w:rPr>
        <w:t xml:space="preserve"> </w:t>
      </w:r>
      <w:r>
        <w:rPr>
          <w:rFonts w:ascii="仿宋" w:eastAsia="仿宋" w:hAnsi="仿宋" w:hint="eastAsia"/>
          <w:b/>
          <w:color w:val="000000"/>
          <w:sz w:val="28"/>
        </w:rPr>
        <w:t>月</w:t>
      </w:r>
      <w:r>
        <w:rPr>
          <w:rFonts w:ascii="仿宋" w:eastAsia="仿宋" w:hAnsi="仿宋" w:hint="eastAsia"/>
          <w:b/>
          <w:color w:val="000000"/>
          <w:sz w:val="28"/>
        </w:rPr>
        <w:t xml:space="preserve">  </w:t>
      </w:r>
      <w:r>
        <w:rPr>
          <w:rFonts w:ascii="仿宋" w:eastAsia="仿宋" w:hAnsi="仿宋" w:hint="eastAsia"/>
          <w:b/>
          <w:color w:val="000000"/>
          <w:sz w:val="28"/>
        </w:rPr>
        <w:t>日</w:t>
      </w:r>
    </w:p>
    <w:p w14:paraId="506F57F5" w14:textId="77777777" w:rsidR="00A73856" w:rsidRDefault="00A73856">
      <w:pPr>
        <w:tabs>
          <w:tab w:val="left" w:pos="720"/>
        </w:tabs>
        <w:spacing w:line="360" w:lineRule="auto"/>
        <w:rPr>
          <w:rFonts w:ascii="仿宋" w:eastAsia="仿宋" w:hAnsi="仿宋"/>
          <w:b/>
          <w:szCs w:val="21"/>
        </w:rPr>
        <w:sectPr w:rsidR="00A73856">
          <w:footerReference w:type="default" r:id="rId7"/>
          <w:pgSz w:w="11906" w:h="16838"/>
          <w:pgMar w:top="1440" w:right="1418" w:bottom="1558" w:left="1418" w:header="851" w:footer="992" w:gutter="0"/>
          <w:pgNumType w:start="1"/>
          <w:cols w:space="720"/>
          <w:docGrid w:type="lines" w:linePitch="312"/>
        </w:sectPr>
      </w:pPr>
    </w:p>
    <w:p w14:paraId="5A8E3834" w14:textId="77777777" w:rsidR="00A73856" w:rsidRDefault="00E60905">
      <w:pPr>
        <w:jc w:val="center"/>
        <w:rPr>
          <w:rFonts w:ascii="宋体" w:hAnsi="宋体" w:cs="宋体"/>
          <w:b/>
          <w:kern w:val="0"/>
          <w:sz w:val="28"/>
          <w:szCs w:val="28"/>
        </w:rPr>
      </w:pPr>
      <w:r w:rsidRPr="00E60905">
        <w:rPr>
          <w:rFonts w:ascii="仿宋" w:eastAsia="仿宋" w:hAnsi="仿宋" w:hint="eastAsia"/>
          <w:b/>
          <w:bCs/>
          <w:spacing w:val="26"/>
          <w:sz w:val="28"/>
          <w:szCs w:val="28"/>
        </w:rPr>
        <w:lastRenderedPageBreak/>
        <w:t>南方医科大学口腔医院（广东省口腔医院）盘福院区扩建实验室建设项目环境评价验收服务项目市场调研</w:t>
      </w:r>
      <w:r w:rsidR="00AD4C9D">
        <w:rPr>
          <w:rFonts w:ascii="仿宋" w:eastAsia="仿宋" w:hAnsi="仿宋" w:hint="eastAsia"/>
          <w:b/>
          <w:sz w:val="28"/>
          <w:szCs w:val="28"/>
        </w:rPr>
        <w:t>响应书</w:t>
      </w:r>
    </w:p>
    <w:p w14:paraId="1D0F19CE" w14:textId="77777777" w:rsidR="00A73856" w:rsidRDefault="00A73856">
      <w:pPr>
        <w:rPr>
          <w:sz w:val="24"/>
        </w:rPr>
      </w:pPr>
    </w:p>
    <w:p w14:paraId="675DB16D" w14:textId="77777777" w:rsidR="00A73856" w:rsidRDefault="00AD4C9D">
      <w:pPr>
        <w:rPr>
          <w:rFonts w:ascii="仿宋" w:eastAsia="仿宋" w:hAnsi="仿宋"/>
          <w:b/>
          <w:sz w:val="24"/>
        </w:rPr>
      </w:pPr>
      <w:r>
        <w:rPr>
          <w:rFonts w:ascii="仿宋" w:eastAsia="仿宋" w:hAnsi="仿宋" w:hint="eastAsia"/>
          <w:b/>
          <w:sz w:val="24"/>
        </w:rPr>
        <w:t>一、参与人单位名称</w:t>
      </w:r>
    </w:p>
    <w:p w14:paraId="106C8847" w14:textId="77777777" w:rsidR="00A73856" w:rsidRDefault="00A73856">
      <w:pPr>
        <w:rPr>
          <w:rFonts w:ascii="仿宋" w:eastAsia="仿宋" w:hAnsi="仿宋"/>
          <w:sz w:val="24"/>
        </w:rPr>
      </w:pPr>
    </w:p>
    <w:p w14:paraId="2EB4D1ED" w14:textId="77777777" w:rsidR="00A73856" w:rsidRDefault="00AD4C9D">
      <w:pPr>
        <w:rPr>
          <w:rFonts w:ascii="仿宋" w:eastAsia="仿宋" w:hAnsi="仿宋"/>
          <w:b/>
          <w:sz w:val="24"/>
        </w:rPr>
      </w:pPr>
      <w:r>
        <w:rPr>
          <w:rFonts w:ascii="仿宋" w:eastAsia="仿宋" w:hAnsi="仿宋" w:hint="eastAsia"/>
          <w:b/>
          <w:sz w:val="24"/>
        </w:rPr>
        <w:t>二、简述参与人单位基本情况</w:t>
      </w:r>
    </w:p>
    <w:p w14:paraId="69E64B89" w14:textId="77777777" w:rsidR="00A73856" w:rsidRDefault="00A73856">
      <w:pPr>
        <w:rPr>
          <w:rFonts w:ascii="仿宋" w:eastAsia="仿宋" w:hAnsi="仿宋"/>
          <w:sz w:val="24"/>
        </w:rPr>
      </w:pPr>
    </w:p>
    <w:p w14:paraId="42ECA9D3" w14:textId="77777777" w:rsidR="00A73856" w:rsidRDefault="00AD4C9D">
      <w:pPr>
        <w:rPr>
          <w:rFonts w:ascii="仿宋" w:eastAsia="仿宋" w:hAnsi="仿宋"/>
          <w:b/>
          <w:sz w:val="24"/>
        </w:rPr>
      </w:pPr>
      <w:r>
        <w:rPr>
          <w:rFonts w:ascii="仿宋" w:eastAsia="仿宋" w:hAnsi="仿宋" w:hint="eastAsia"/>
          <w:b/>
          <w:sz w:val="24"/>
        </w:rPr>
        <w:t>三、参与人是否具备本项目开展需要的资质和能力</w:t>
      </w:r>
    </w:p>
    <w:p w14:paraId="0C3BE271" w14:textId="77777777" w:rsidR="00A73856" w:rsidRDefault="00A73856">
      <w:pPr>
        <w:rPr>
          <w:rFonts w:ascii="仿宋" w:eastAsia="仿宋" w:hAnsi="仿宋"/>
          <w:sz w:val="24"/>
        </w:rPr>
      </w:pPr>
    </w:p>
    <w:p w14:paraId="706AB3E8" w14:textId="77777777" w:rsidR="00A73856" w:rsidRDefault="00AD4C9D">
      <w:pPr>
        <w:rPr>
          <w:rFonts w:ascii="仿宋" w:eastAsia="仿宋" w:hAnsi="仿宋"/>
          <w:b/>
          <w:sz w:val="24"/>
        </w:rPr>
      </w:pPr>
      <w:r>
        <w:rPr>
          <w:rFonts w:ascii="仿宋" w:eastAsia="仿宋" w:hAnsi="仿宋"/>
          <w:b/>
          <w:sz w:val="24"/>
        </w:rPr>
        <w:t>四、参与人是否完全了解本项目的</w:t>
      </w:r>
      <w:r>
        <w:rPr>
          <w:rFonts w:ascii="仿宋" w:eastAsia="仿宋" w:hAnsi="仿宋"/>
          <w:b/>
          <w:sz w:val="24"/>
        </w:rPr>
        <w:t>需求？</w:t>
      </w:r>
    </w:p>
    <w:p w14:paraId="4884C796" w14:textId="77777777" w:rsidR="00A73856" w:rsidRDefault="00A73856">
      <w:pPr>
        <w:rPr>
          <w:rFonts w:ascii="仿宋" w:eastAsia="仿宋" w:hAnsi="仿宋"/>
          <w:sz w:val="24"/>
        </w:rPr>
      </w:pPr>
    </w:p>
    <w:p w14:paraId="28E9AC85" w14:textId="77777777" w:rsidR="00A73856" w:rsidRDefault="00AD4C9D">
      <w:pPr>
        <w:tabs>
          <w:tab w:val="left" w:pos="720"/>
        </w:tabs>
        <w:spacing w:line="360" w:lineRule="auto"/>
        <w:rPr>
          <w:rFonts w:ascii="仿宋" w:eastAsia="仿宋" w:hAnsi="仿宋" w:cs="宋体"/>
          <w:b/>
          <w:sz w:val="24"/>
        </w:rPr>
      </w:pPr>
      <w:r>
        <w:rPr>
          <w:rFonts w:ascii="仿宋" w:eastAsia="仿宋" w:hAnsi="仿宋" w:cs="宋体" w:hint="eastAsia"/>
          <w:b/>
          <w:sz w:val="24"/>
        </w:rPr>
        <w:t>五、市场调研表</w:t>
      </w:r>
    </w:p>
    <w:p w14:paraId="278C3ACB" w14:textId="77777777" w:rsidR="00A73856" w:rsidRPr="00E60905" w:rsidRDefault="00AD4C9D">
      <w:pPr>
        <w:tabs>
          <w:tab w:val="left" w:pos="720"/>
        </w:tabs>
        <w:spacing w:line="360" w:lineRule="auto"/>
        <w:rPr>
          <w:rFonts w:ascii="仿宋" w:eastAsia="仿宋" w:hAnsi="仿宋" w:cs="宋体"/>
          <w:b/>
          <w:sz w:val="24"/>
        </w:rPr>
      </w:pPr>
      <w:r w:rsidRPr="00E60905">
        <w:rPr>
          <w:rFonts w:ascii="仿宋" w:eastAsia="仿宋" w:hAnsi="仿宋" w:cs="宋体" w:hint="eastAsia"/>
          <w:b/>
          <w:sz w:val="24"/>
        </w:rPr>
        <w:t>1</w:t>
      </w:r>
      <w:r w:rsidRPr="00E60905">
        <w:rPr>
          <w:rFonts w:ascii="仿宋" w:eastAsia="仿宋" w:hAnsi="仿宋" w:cs="宋体" w:hint="eastAsia"/>
          <w:b/>
          <w:sz w:val="24"/>
        </w:rPr>
        <w:t>、项目报价表</w:t>
      </w:r>
      <w:r w:rsidR="00E60905" w:rsidRPr="00E60905">
        <w:rPr>
          <w:rFonts w:ascii="仿宋" w:eastAsia="仿宋" w:hAnsi="仿宋" w:cs="宋体" w:hint="eastAsia"/>
          <w:b/>
          <w:sz w:val="24"/>
        </w:rPr>
        <w:t>（</w:t>
      </w:r>
      <w:r w:rsidR="00E60905">
        <w:rPr>
          <w:rFonts w:ascii="仿宋" w:eastAsia="仿宋" w:hAnsi="仿宋" w:cs="宋体" w:hint="eastAsia"/>
          <w:b/>
          <w:sz w:val="24"/>
        </w:rPr>
        <w:t>除政府部门明确规定由建设单位出资外，参与人</w:t>
      </w:r>
      <w:r w:rsidR="00E60905" w:rsidRPr="00E60905">
        <w:rPr>
          <w:rFonts w:ascii="仿宋" w:eastAsia="仿宋" w:hAnsi="仿宋" w:cs="宋体" w:hint="eastAsia"/>
          <w:b/>
          <w:sz w:val="24"/>
        </w:rPr>
        <w:t>需将专家评审费、会务费、污染物检测等费用包含在</w:t>
      </w:r>
      <w:r w:rsidR="00E60905">
        <w:rPr>
          <w:rFonts w:ascii="仿宋" w:eastAsia="仿宋" w:hAnsi="仿宋" w:cs="宋体" w:hint="eastAsia"/>
          <w:b/>
          <w:sz w:val="24"/>
        </w:rPr>
        <w:t>背刺报价范围</w:t>
      </w:r>
      <w:r w:rsidR="00E60905" w:rsidRPr="00E60905">
        <w:rPr>
          <w:rFonts w:ascii="仿宋" w:eastAsia="仿宋" w:hAnsi="仿宋" w:cs="宋体" w:hint="eastAsia"/>
          <w:b/>
          <w:sz w:val="24"/>
        </w:rPr>
        <w:t>内，建议分项列出）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69"/>
        <w:gridCol w:w="1901"/>
        <w:gridCol w:w="1843"/>
      </w:tblGrid>
      <w:tr w:rsidR="00A73856" w14:paraId="2F8C5CEC" w14:textId="77777777">
        <w:tc>
          <w:tcPr>
            <w:tcW w:w="709" w:type="dxa"/>
          </w:tcPr>
          <w:p w14:paraId="49B8345E" w14:textId="77777777" w:rsidR="00A73856" w:rsidRDefault="00AD4C9D">
            <w:pPr>
              <w:spacing w:line="360" w:lineRule="auto"/>
              <w:jc w:val="center"/>
              <w:outlineLvl w:val="2"/>
              <w:rPr>
                <w:rFonts w:ascii="仿宋" w:eastAsia="仿宋" w:hAnsi="仿宋" w:cs="宋体"/>
                <w:sz w:val="24"/>
              </w:rPr>
            </w:pPr>
            <w:r>
              <w:rPr>
                <w:rFonts w:ascii="仿宋" w:eastAsia="仿宋" w:hAnsi="仿宋" w:cs="宋体" w:hint="eastAsia"/>
                <w:sz w:val="24"/>
              </w:rPr>
              <w:t>序号</w:t>
            </w:r>
          </w:p>
        </w:tc>
        <w:tc>
          <w:tcPr>
            <w:tcW w:w="3769" w:type="dxa"/>
          </w:tcPr>
          <w:p w14:paraId="3ABDE3F3" w14:textId="77777777" w:rsidR="00A73856" w:rsidRDefault="00AD4C9D">
            <w:pPr>
              <w:spacing w:line="360" w:lineRule="auto"/>
              <w:jc w:val="center"/>
              <w:outlineLvl w:val="2"/>
              <w:rPr>
                <w:rFonts w:ascii="仿宋" w:eastAsia="仿宋" w:hAnsi="仿宋" w:cs="宋体"/>
                <w:sz w:val="24"/>
              </w:rPr>
            </w:pPr>
            <w:r>
              <w:rPr>
                <w:rFonts w:ascii="仿宋" w:eastAsia="仿宋" w:hAnsi="仿宋" w:cs="宋体" w:hint="eastAsia"/>
                <w:sz w:val="24"/>
              </w:rPr>
              <w:t>项目名称</w:t>
            </w:r>
          </w:p>
        </w:tc>
        <w:tc>
          <w:tcPr>
            <w:tcW w:w="1901" w:type="dxa"/>
          </w:tcPr>
          <w:p w14:paraId="21DEA70A" w14:textId="77777777" w:rsidR="00E60905" w:rsidRDefault="00E60905">
            <w:pPr>
              <w:spacing w:line="360" w:lineRule="auto"/>
              <w:jc w:val="center"/>
              <w:outlineLvl w:val="2"/>
              <w:rPr>
                <w:rFonts w:ascii="仿宋" w:eastAsia="仿宋" w:hAnsi="仿宋" w:cs="宋体" w:hint="eastAsia"/>
                <w:sz w:val="24"/>
              </w:rPr>
            </w:pPr>
            <w:r>
              <w:rPr>
                <w:rFonts w:ascii="仿宋" w:eastAsia="仿宋" w:hAnsi="仿宋" w:cs="宋体" w:hint="eastAsia"/>
                <w:sz w:val="24"/>
              </w:rPr>
              <w:t>服务时间</w:t>
            </w:r>
          </w:p>
          <w:p w14:paraId="75BAE23A" w14:textId="77777777" w:rsidR="00A73856" w:rsidRDefault="00AD4C9D">
            <w:pPr>
              <w:spacing w:line="360" w:lineRule="auto"/>
              <w:jc w:val="center"/>
              <w:outlineLvl w:val="2"/>
              <w:rPr>
                <w:rFonts w:ascii="仿宋" w:eastAsia="仿宋" w:hAnsi="仿宋" w:cs="宋体"/>
                <w:sz w:val="24"/>
              </w:rPr>
            </w:pPr>
            <w:r>
              <w:rPr>
                <w:rFonts w:ascii="仿宋" w:eastAsia="仿宋" w:hAnsi="仿宋" w:cs="宋体" w:hint="eastAsia"/>
                <w:sz w:val="24"/>
              </w:rPr>
              <w:t>（日历日）</w:t>
            </w:r>
          </w:p>
        </w:tc>
        <w:tc>
          <w:tcPr>
            <w:tcW w:w="1843" w:type="dxa"/>
          </w:tcPr>
          <w:p w14:paraId="1D85C2BC" w14:textId="77777777" w:rsidR="00A73856" w:rsidRDefault="00AD4C9D">
            <w:pPr>
              <w:spacing w:line="360" w:lineRule="auto"/>
              <w:jc w:val="center"/>
              <w:outlineLvl w:val="2"/>
              <w:rPr>
                <w:rFonts w:ascii="仿宋" w:eastAsia="仿宋" w:hAnsi="仿宋" w:cs="宋体"/>
                <w:sz w:val="24"/>
              </w:rPr>
            </w:pPr>
            <w:r>
              <w:rPr>
                <w:rFonts w:ascii="仿宋" w:eastAsia="仿宋" w:hAnsi="仿宋" w:cs="宋体" w:hint="eastAsia"/>
                <w:sz w:val="24"/>
              </w:rPr>
              <w:t>报价（元）</w:t>
            </w:r>
          </w:p>
        </w:tc>
      </w:tr>
      <w:tr w:rsidR="00A73856" w14:paraId="1F937362" w14:textId="77777777">
        <w:trPr>
          <w:trHeight w:val="304"/>
        </w:trPr>
        <w:tc>
          <w:tcPr>
            <w:tcW w:w="709" w:type="dxa"/>
          </w:tcPr>
          <w:p w14:paraId="36D58D2C" w14:textId="77777777" w:rsidR="00A73856" w:rsidRDefault="00AD4C9D">
            <w:pPr>
              <w:spacing w:line="360" w:lineRule="auto"/>
              <w:jc w:val="center"/>
              <w:outlineLvl w:val="2"/>
              <w:rPr>
                <w:rFonts w:ascii="仿宋" w:eastAsia="仿宋" w:hAnsi="仿宋" w:cs="宋体"/>
                <w:sz w:val="24"/>
              </w:rPr>
            </w:pPr>
            <w:r>
              <w:rPr>
                <w:rFonts w:ascii="仿宋" w:eastAsia="仿宋" w:hAnsi="仿宋" w:cs="宋体" w:hint="eastAsia"/>
                <w:sz w:val="24"/>
              </w:rPr>
              <w:t>1</w:t>
            </w:r>
          </w:p>
        </w:tc>
        <w:tc>
          <w:tcPr>
            <w:tcW w:w="3769" w:type="dxa"/>
          </w:tcPr>
          <w:p w14:paraId="399596BE" w14:textId="77777777" w:rsidR="00A73856" w:rsidRDefault="00A73856">
            <w:pPr>
              <w:adjustRightInd w:val="0"/>
              <w:snapToGrid w:val="0"/>
              <w:spacing w:line="360" w:lineRule="auto"/>
              <w:jc w:val="left"/>
              <w:rPr>
                <w:rFonts w:ascii="仿宋" w:eastAsia="仿宋" w:hAnsi="仿宋" w:cs="仿宋"/>
                <w:bCs/>
                <w:sz w:val="24"/>
              </w:rPr>
            </w:pPr>
          </w:p>
        </w:tc>
        <w:tc>
          <w:tcPr>
            <w:tcW w:w="1901" w:type="dxa"/>
          </w:tcPr>
          <w:p w14:paraId="3AC4D4FC" w14:textId="77777777" w:rsidR="00A73856" w:rsidRDefault="00A73856">
            <w:pPr>
              <w:adjustRightInd w:val="0"/>
              <w:snapToGrid w:val="0"/>
              <w:spacing w:line="360" w:lineRule="auto"/>
              <w:jc w:val="left"/>
              <w:rPr>
                <w:rFonts w:ascii="仿宋" w:eastAsia="仿宋" w:hAnsi="仿宋" w:cs="仿宋"/>
                <w:bCs/>
                <w:sz w:val="24"/>
              </w:rPr>
            </w:pPr>
          </w:p>
        </w:tc>
        <w:tc>
          <w:tcPr>
            <w:tcW w:w="1843" w:type="dxa"/>
          </w:tcPr>
          <w:p w14:paraId="2C2B98D8" w14:textId="77777777" w:rsidR="00A73856" w:rsidRDefault="00A73856">
            <w:pPr>
              <w:spacing w:line="360" w:lineRule="auto"/>
              <w:jc w:val="center"/>
              <w:outlineLvl w:val="2"/>
              <w:rPr>
                <w:rFonts w:ascii="仿宋" w:eastAsia="仿宋" w:hAnsi="仿宋" w:cs="宋体"/>
                <w:sz w:val="24"/>
              </w:rPr>
            </w:pPr>
          </w:p>
        </w:tc>
      </w:tr>
    </w:tbl>
    <w:p w14:paraId="76BE3311" w14:textId="77777777" w:rsidR="00E60905" w:rsidRDefault="00E60905">
      <w:pPr>
        <w:tabs>
          <w:tab w:val="left" w:pos="720"/>
        </w:tabs>
        <w:spacing w:line="360" w:lineRule="auto"/>
        <w:rPr>
          <w:rFonts w:ascii="仿宋" w:eastAsia="仿宋" w:hAnsi="仿宋" w:cs="宋体" w:hint="eastAsia"/>
          <w:b/>
          <w:sz w:val="24"/>
        </w:rPr>
      </w:pPr>
    </w:p>
    <w:p w14:paraId="79BA036A" w14:textId="77777777" w:rsidR="00A73856" w:rsidRDefault="00AD4C9D">
      <w:pPr>
        <w:tabs>
          <w:tab w:val="left" w:pos="720"/>
        </w:tabs>
        <w:spacing w:line="360" w:lineRule="auto"/>
        <w:rPr>
          <w:rFonts w:ascii="仿宋" w:eastAsia="仿宋" w:hAnsi="仿宋" w:cs="宋体"/>
          <w:b/>
          <w:sz w:val="24"/>
        </w:rPr>
      </w:pPr>
      <w:r>
        <w:rPr>
          <w:rFonts w:ascii="仿宋" w:eastAsia="仿宋" w:hAnsi="仿宋" w:cs="宋体" w:hint="eastAsia"/>
          <w:b/>
          <w:sz w:val="24"/>
        </w:rPr>
        <w:t>2</w:t>
      </w:r>
      <w:r>
        <w:rPr>
          <w:rFonts w:ascii="仿宋" w:eastAsia="仿宋" w:hAnsi="仿宋" w:cs="宋体" w:hint="eastAsia"/>
          <w:b/>
          <w:sz w:val="24"/>
        </w:rPr>
        <w:t>、项目资质表</w:t>
      </w:r>
      <w:r w:rsidR="00E60905">
        <w:rPr>
          <w:rFonts w:ascii="仿宋" w:eastAsia="仿宋" w:hAnsi="仿宋" w:cs="宋体" w:hint="eastAsia"/>
          <w:b/>
          <w:sz w:val="24"/>
        </w:rPr>
        <w:t>（请附上单位及人员资质）</w:t>
      </w:r>
    </w:p>
    <w:tbl>
      <w:tblPr>
        <w:tblpPr w:leftFromText="180" w:rightFromText="180" w:vertAnchor="text" w:horzAnchor="margin" w:tblpX="182" w:tblpY="150"/>
        <w:tblOverlap w:val="neve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537"/>
        <w:gridCol w:w="1783"/>
        <w:gridCol w:w="2301"/>
      </w:tblGrid>
      <w:tr w:rsidR="00A73856" w14:paraId="4387DF91" w14:textId="77777777">
        <w:trPr>
          <w:trHeight w:val="417"/>
          <w:tblHeader/>
        </w:trPr>
        <w:tc>
          <w:tcPr>
            <w:tcW w:w="743" w:type="dxa"/>
          </w:tcPr>
          <w:p w14:paraId="7021FD9B" w14:textId="77777777" w:rsidR="00A73856" w:rsidRDefault="00AD4C9D">
            <w:pPr>
              <w:jc w:val="center"/>
              <w:rPr>
                <w:rFonts w:ascii="仿宋" w:eastAsia="仿宋" w:hAnsi="仿宋"/>
                <w:b/>
                <w:kern w:val="0"/>
                <w:sz w:val="24"/>
              </w:rPr>
            </w:pPr>
            <w:r>
              <w:rPr>
                <w:rFonts w:ascii="仿宋" w:eastAsia="仿宋" w:hAnsi="仿宋" w:hint="eastAsia"/>
                <w:b/>
                <w:kern w:val="0"/>
                <w:sz w:val="24"/>
              </w:rPr>
              <w:t>序号</w:t>
            </w:r>
          </w:p>
        </w:tc>
        <w:tc>
          <w:tcPr>
            <w:tcW w:w="3537" w:type="dxa"/>
          </w:tcPr>
          <w:p w14:paraId="630B0623" w14:textId="77777777" w:rsidR="00A73856" w:rsidRDefault="00AD4C9D">
            <w:pPr>
              <w:jc w:val="center"/>
              <w:rPr>
                <w:rFonts w:ascii="仿宋" w:eastAsia="仿宋" w:hAnsi="仿宋"/>
                <w:b/>
                <w:kern w:val="0"/>
                <w:sz w:val="24"/>
              </w:rPr>
            </w:pPr>
            <w:r>
              <w:rPr>
                <w:rFonts w:ascii="仿宋" w:eastAsia="仿宋" w:hAnsi="仿宋" w:hint="eastAsia"/>
                <w:b/>
                <w:kern w:val="0"/>
                <w:sz w:val="24"/>
              </w:rPr>
              <w:t>项目名称</w:t>
            </w:r>
          </w:p>
        </w:tc>
        <w:tc>
          <w:tcPr>
            <w:tcW w:w="1783" w:type="dxa"/>
          </w:tcPr>
          <w:p w14:paraId="38F75D08" w14:textId="77777777" w:rsidR="00A73856" w:rsidRDefault="00AD4C9D">
            <w:pPr>
              <w:jc w:val="center"/>
              <w:rPr>
                <w:rFonts w:ascii="仿宋" w:eastAsia="仿宋" w:hAnsi="仿宋"/>
                <w:b/>
                <w:kern w:val="0"/>
                <w:sz w:val="24"/>
              </w:rPr>
            </w:pPr>
            <w:r>
              <w:rPr>
                <w:rFonts w:ascii="仿宋" w:eastAsia="仿宋" w:hAnsi="仿宋" w:hint="eastAsia"/>
                <w:b/>
                <w:kern w:val="0"/>
                <w:sz w:val="24"/>
              </w:rPr>
              <w:t>单位资质</w:t>
            </w:r>
          </w:p>
        </w:tc>
        <w:tc>
          <w:tcPr>
            <w:tcW w:w="2301" w:type="dxa"/>
          </w:tcPr>
          <w:p w14:paraId="04B8E077" w14:textId="77777777" w:rsidR="00A73856" w:rsidRDefault="00AD4C9D">
            <w:pPr>
              <w:jc w:val="center"/>
              <w:rPr>
                <w:rFonts w:ascii="仿宋" w:eastAsia="仿宋" w:hAnsi="仿宋"/>
                <w:b/>
                <w:kern w:val="0"/>
                <w:sz w:val="24"/>
              </w:rPr>
            </w:pPr>
            <w:r>
              <w:rPr>
                <w:rFonts w:ascii="仿宋" w:eastAsia="仿宋" w:hAnsi="仿宋" w:hint="eastAsia"/>
                <w:b/>
                <w:kern w:val="0"/>
                <w:sz w:val="24"/>
              </w:rPr>
              <w:t>项目负责人</w:t>
            </w:r>
            <w:r>
              <w:rPr>
                <w:rFonts w:ascii="仿宋" w:eastAsia="仿宋" w:hAnsi="仿宋" w:hint="eastAsia"/>
                <w:b/>
                <w:kern w:val="0"/>
                <w:sz w:val="24"/>
              </w:rPr>
              <w:t>资质</w:t>
            </w:r>
          </w:p>
        </w:tc>
      </w:tr>
      <w:tr w:rsidR="00A73856" w14:paraId="505D6DFC" w14:textId="77777777">
        <w:trPr>
          <w:trHeight w:val="167"/>
        </w:trPr>
        <w:tc>
          <w:tcPr>
            <w:tcW w:w="743" w:type="dxa"/>
            <w:vAlign w:val="center"/>
          </w:tcPr>
          <w:p w14:paraId="4E988934" w14:textId="77777777" w:rsidR="00A73856" w:rsidRDefault="00AD4C9D">
            <w:pPr>
              <w:jc w:val="center"/>
              <w:rPr>
                <w:rFonts w:ascii="仿宋" w:eastAsia="仿宋" w:hAnsi="仿宋"/>
                <w:kern w:val="0"/>
                <w:sz w:val="24"/>
              </w:rPr>
            </w:pPr>
            <w:r>
              <w:rPr>
                <w:rFonts w:ascii="仿宋" w:eastAsia="仿宋" w:hAnsi="仿宋" w:hint="eastAsia"/>
                <w:kern w:val="0"/>
                <w:sz w:val="24"/>
              </w:rPr>
              <w:t>1</w:t>
            </w:r>
          </w:p>
        </w:tc>
        <w:tc>
          <w:tcPr>
            <w:tcW w:w="3537" w:type="dxa"/>
            <w:vAlign w:val="center"/>
          </w:tcPr>
          <w:p w14:paraId="4CD46D53" w14:textId="77777777" w:rsidR="00A73856" w:rsidRDefault="00A73856">
            <w:pPr>
              <w:jc w:val="center"/>
              <w:rPr>
                <w:rFonts w:ascii="仿宋" w:eastAsia="仿宋" w:hAnsi="仿宋"/>
                <w:kern w:val="0"/>
                <w:sz w:val="24"/>
              </w:rPr>
            </w:pPr>
          </w:p>
        </w:tc>
        <w:tc>
          <w:tcPr>
            <w:tcW w:w="1783" w:type="dxa"/>
          </w:tcPr>
          <w:p w14:paraId="0C72F667" w14:textId="77777777" w:rsidR="00A73856" w:rsidRDefault="00A73856">
            <w:pPr>
              <w:jc w:val="left"/>
              <w:rPr>
                <w:rFonts w:ascii="仿宋" w:eastAsia="仿宋" w:hAnsi="仿宋"/>
                <w:kern w:val="0"/>
                <w:sz w:val="24"/>
              </w:rPr>
            </w:pPr>
          </w:p>
        </w:tc>
        <w:tc>
          <w:tcPr>
            <w:tcW w:w="2301" w:type="dxa"/>
          </w:tcPr>
          <w:p w14:paraId="31637A73" w14:textId="77777777" w:rsidR="00A73856" w:rsidRDefault="00A73856">
            <w:pPr>
              <w:jc w:val="center"/>
              <w:rPr>
                <w:rFonts w:ascii="仿宋" w:eastAsia="仿宋" w:hAnsi="仿宋"/>
                <w:kern w:val="0"/>
                <w:sz w:val="24"/>
              </w:rPr>
            </w:pPr>
          </w:p>
        </w:tc>
      </w:tr>
    </w:tbl>
    <w:p w14:paraId="2B513F14" w14:textId="77777777" w:rsidR="00A73856" w:rsidRDefault="00A73856">
      <w:pPr>
        <w:tabs>
          <w:tab w:val="left" w:pos="720"/>
        </w:tabs>
        <w:spacing w:line="360" w:lineRule="auto"/>
        <w:rPr>
          <w:rFonts w:ascii="仿宋" w:eastAsia="仿宋" w:hAnsi="仿宋" w:cs="宋体" w:hint="eastAsia"/>
          <w:b/>
          <w:sz w:val="24"/>
        </w:rPr>
      </w:pPr>
    </w:p>
    <w:p w14:paraId="66EDB6A2" w14:textId="77777777" w:rsidR="00E60905" w:rsidRDefault="00E60905">
      <w:pPr>
        <w:tabs>
          <w:tab w:val="left" w:pos="720"/>
        </w:tabs>
        <w:spacing w:line="360" w:lineRule="auto"/>
        <w:rPr>
          <w:rFonts w:ascii="仿宋" w:eastAsia="仿宋" w:hAnsi="仿宋" w:cs="宋体" w:hint="eastAsia"/>
          <w:b/>
          <w:sz w:val="24"/>
        </w:rPr>
      </w:pPr>
    </w:p>
    <w:p w14:paraId="488452EC" w14:textId="77777777" w:rsidR="00E60905" w:rsidRDefault="00E60905">
      <w:pPr>
        <w:tabs>
          <w:tab w:val="left" w:pos="720"/>
        </w:tabs>
        <w:spacing w:line="360" w:lineRule="auto"/>
        <w:rPr>
          <w:rFonts w:ascii="仿宋" w:eastAsia="仿宋" w:hAnsi="仿宋" w:cs="宋体" w:hint="eastAsia"/>
          <w:b/>
          <w:sz w:val="24"/>
        </w:rPr>
      </w:pPr>
      <w:r>
        <w:rPr>
          <w:rFonts w:ascii="仿宋" w:eastAsia="仿宋" w:hAnsi="仿宋" w:cs="宋体" w:hint="eastAsia"/>
          <w:b/>
          <w:sz w:val="24"/>
        </w:rPr>
        <w:t>六、参与人参与过与本项目同等类别的合同以及主管部分的批复函（提供3份或3份以上）（另册）</w:t>
      </w:r>
    </w:p>
    <w:p w14:paraId="176DFB0F" w14:textId="77777777" w:rsidR="00E60905" w:rsidRDefault="00E60905">
      <w:pPr>
        <w:tabs>
          <w:tab w:val="left" w:pos="720"/>
        </w:tabs>
        <w:spacing w:line="360" w:lineRule="auto"/>
        <w:rPr>
          <w:rFonts w:ascii="仿宋" w:eastAsia="仿宋" w:hAnsi="仿宋" w:cs="宋体" w:hint="eastAsia"/>
          <w:b/>
          <w:sz w:val="24"/>
        </w:rPr>
      </w:pPr>
    </w:p>
    <w:p w14:paraId="71452153" w14:textId="77777777" w:rsidR="00E60905" w:rsidRDefault="00E60905">
      <w:pPr>
        <w:tabs>
          <w:tab w:val="left" w:pos="720"/>
        </w:tabs>
        <w:spacing w:line="360" w:lineRule="auto"/>
        <w:rPr>
          <w:rFonts w:ascii="仿宋" w:eastAsia="仿宋" w:hAnsi="仿宋" w:cs="宋体" w:hint="eastAsia"/>
          <w:b/>
          <w:sz w:val="24"/>
        </w:rPr>
      </w:pPr>
    </w:p>
    <w:p w14:paraId="041C53CF" w14:textId="77777777" w:rsidR="00A73856" w:rsidRDefault="00E60905">
      <w:pPr>
        <w:tabs>
          <w:tab w:val="left" w:pos="720"/>
        </w:tabs>
        <w:spacing w:line="360" w:lineRule="auto"/>
        <w:rPr>
          <w:rFonts w:ascii="仿宋" w:eastAsia="仿宋" w:hAnsi="仿宋" w:cs="宋体" w:hint="eastAsia"/>
          <w:b/>
          <w:sz w:val="24"/>
        </w:rPr>
      </w:pPr>
      <w:r>
        <w:rPr>
          <w:rFonts w:ascii="仿宋" w:eastAsia="仿宋" w:hAnsi="仿宋" w:cs="宋体" w:hint="eastAsia"/>
          <w:b/>
          <w:sz w:val="24"/>
        </w:rPr>
        <w:t>七、参与人对本市场调研项目提出的合理化建议；</w:t>
      </w:r>
    </w:p>
    <w:p w14:paraId="4DC7D9FB" w14:textId="77777777" w:rsidR="00E60905" w:rsidRDefault="00E60905">
      <w:pPr>
        <w:tabs>
          <w:tab w:val="left" w:pos="720"/>
        </w:tabs>
        <w:spacing w:line="360" w:lineRule="auto"/>
        <w:rPr>
          <w:rFonts w:ascii="仿宋" w:eastAsia="仿宋" w:hAnsi="仿宋" w:cs="宋体" w:hint="eastAsia"/>
          <w:b/>
          <w:sz w:val="24"/>
        </w:rPr>
      </w:pPr>
    </w:p>
    <w:p w14:paraId="07024B5A" w14:textId="77777777" w:rsidR="00A73856" w:rsidRDefault="00A73856">
      <w:pPr>
        <w:tabs>
          <w:tab w:val="left" w:pos="720"/>
        </w:tabs>
        <w:spacing w:line="360" w:lineRule="auto"/>
        <w:rPr>
          <w:rFonts w:ascii="仿宋" w:eastAsia="仿宋" w:hAnsi="仿宋" w:cs="宋体" w:hint="eastAsia"/>
          <w:b/>
          <w:sz w:val="24"/>
        </w:rPr>
      </w:pPr>
    </w:p>
    <w:p w14:paraId="7E117503" w14:textId="77777777" w:rsidR="00A73856" w:rsidRDefault="00AD4C9D">
      <w:pPr>
        <w:tabs>
          <w:tab w:val="left" w:pos="720"/>
        </w:tabs>
        <w:spacing w:line="360" w:lineRule="auto"/>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参与人单位</w:t>
      </w:r>
      <w:r>
        <w:rPr>
          <w:rFonts w:ascii="仿宋" w:eastAsia="仿宋" w:hAnsi="仿宋" w:cs="宋体" w:hint="eastAsia"/>
          <w:sz w:val="24"/>
        </w:rPr>
        <w:t>;(</w:t>
      </w:r>
      <w:r>
        <w:rPr>
          <w:rFonts w:ascii="仿宋" w:eastAsia="仿宋" w:hAnsi="仿宋" w:cs="宋体" w:hint="eastAsia"/>
          <w:sz w:val="24"/>
        </w:rPr>
        <w:t>盖章</w:t>
      </w:r>
      <w:r>
        <w:rPr>
          <w:rFonts w:ascii="仿宋" w:eastAsia="仿宋" w:hAnsi="仿宋" w:cs="宋体" w:hint="eastAsia"/>
          <w:sz w:val="24"/>
        </w:rPr>
        <w:t>)</w:t>
      </w:r>
    </w:p>
    <w:p w14:paraId="7EC2F291" w14:textId="77777777" w:rsidR="00A73856" w:rsidRPr="00E60905" w:rsidRDefault="00AD4C9D" w:rsidP="00E60905">
      <w:pPr>
        <w:tabs>
          <w:tab w:val="left" w:pos="720"/>
        </w:tabs>
        <w:spacing w:line="360" w:lineRule="auto"/>
        <w:rPr>
          <w:rFonts w:ascii="仿宋" w:eastAsia="仿宋" w:hAnsi="仿宋" w:cs="宋体" w:hint="eastAsia"/>
          <w:sz w:val="24"/>
        </w:rPr>
      </w:pPr>
      <w:r>
        <w:rPr>
          <w:rFonts w:ascii="仿宋" w:eastAsia="仿宋" w:hAnsi="仿宋" w:cs="宋体" w:hint="eastAsia"/>
          <w:sz w:val="24"/>
        </w:rPr>
        <w:t xml:space="preserve">                                          </w:t>
      </w:r>
      <w:r>
        <w:rPr>
          <w:rFonts w:ascii="仿宋" w:eastAsia="仿宋" w:hAnsi="仿宋" w:cs="宋体"/>
          <w:sz w:val="24"/>
        </w:rPr>
        <w:t>202</w:t>
      </w:r>
      <w:r>
        <w:rPr>
          <w:rFonts w:ascii="仿宋" w:eastAsia="仿宋" w:hAnsi="仿宋" w:cs="宋体" w:hint="eastAsia"/>
          <w:sz w:val="24"/>
        </w:rPr>
        <w:t xml:space="preserve">  </w:t>
      </w:r>
      <w:r>
        <w:rPr>
          <w:rFonts w:ascii="仿宋" w:eastAsia="仿宋" w:hAnsi="仿宋" w:cs="宋体"/>
          <w:sz w:val="24"/>
        </w:rPr>
        <w:t>年</w:t>
      </w:r>
      <w:r>
        <w:rPr>
          <w:rFonts w:ascii="仿宋" w:eastAsia="仿宋" w:hAnsi="仿宋" w:cs="宋体" w:hint="eastAsia"/>
          <w:sz w:val="24"/>
        </w:rPr>
        <w:t xml:space="preserve">  </w:t>
      </w:r>
      <w:r>
        <w:rPr>
          <w:rFonts w:ascii="仿宋" w:eastAsia="仿宋" w:hAnsi="仿宋" w:cs="宋体"/>
          <w:sz w:val="24"/>
        </w:rPr>
        <w:t>月</w:t>
      </w:r>
      <w:r>
        <w:rPr>
          <w:rFonts w:ascii="仿宋" w:eastAsia="仿宋" w:hAnsi="仿宋" w:cs="宋体" w:hint="eastAsia"/>
          <w:sz w:val="24"/>
        </w:rPr>
        <w:t xml:space="preserve"> </w:t>
      </w:r>
      <w:r>
        <w:rPr>
          <w:rFonts w:ascii="仿宋" w:eastAsia="仿宋" w:hAnsi="仿宋" w:cs="宋体"/>
          <w:sz w:val="24"/>
        </w:rPr>
        <w:t>日</w:t>
      </w:r>
    </w:p>
    <w:sectPr w:rsidR="00A73856" w:rsidRPr="00E609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FC478" w14:textId="77777777" w:rsidR="00AD4C9D" w:rsidRDefault="00AD4C9D">
      <w:r>
        <w:separator/>
      </w:r>
    </w:p>
  </w:endnote>
  <w:endnote w:type="continuationSeparator" w:id="0">
    <w:p w14:paraId="1F0E96BE" w14:textId="77777777" w:rsidR="00AD4C9D" w:rsidRDefault="00AD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仿宋">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DDF4" w14:textId="77777777" w:rsidR="00A73856" w:rsidRDefault="00A73856">
    <w:pPr>
      <w:pStyle w:val="a5"/>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D1512" w14:textId="77777777" w:rsidR="00AD4C9D" w:rsidRDefault="00AD4C9D">
      <w:r>
        <w:separator/>
      </w:r>
    </w:p>
  </w:footnote>
  <w:footnote w:type="continuationSeparator" w:id="0">
    <w:p w14:paraId="6022F534" w14:textId="77777777" w:rsidR="00AD4C9D" w:rsidRDefault="00AD4C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YjM1NWQ0ZGExMTI1ODhlYmU2ZjU0YTkyOGM0NWYifQ=="/>
  </w:docVars>
  <w:rsids>
    <w:rsidRoot w:val="00040031"/>
    <w:rsid w:val="0000670B"/>
    <w:rsid w:val="00040031"/>
    <w:rsid w:val="000D154F"/>
    <w:rsid w:val="000D4993"/>
    <w:rsid w:val="00116BAA"/>
    <w:rsid w:val="00116D73"/>
    <w:rsid w:val="0013013A"/>
    <w:rsid w:val="001A3460"/>
    <w:rsid w:val="00213576"/>
    <w:rsid w:val="0028151C"/>
    <w:rsid w:val="00310E2A"/>
    <w:rsid w:val="003632F6"/>
    <w:rsid w:val="003C5897"/>
    <w:rsid w:val="00412F7E"/>
    <w:rsid w:val="00447089"/>
    <w:rsid w:val="0048158E"/>
    <w:rsid w:val="004B118C"/>
    <w:rsid w:val="004D647A"/>
    <w:rsid w:val="00573B97"/>
    <w:rsid w:val="00575694"/>
    <w:rsid w:val="005D3FA1"/>
    <w:rsid w:val="006C46B4"/>
    <w:rsid w:val="007256C1"/>
    <w:rsid w:val="00743C04"/>
    <w:rsid w:val="00760940"/>
    <w:rsid w:val="00761114"/>
    <w:rsid w:val="007D6A53"/>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73856"/>
    <w:rsid w:val="00AC2393"/>
    <w:rsid w:val="00AD4C9D"/>
    <w:rsid w:val="00AD774A"/>
    <w:rsid w:val="00AE22DF"/>
    <w:rsid w:val="00AE54BC"/>
    <w:rsid w:val="00B179EB"/>
    <w:rsid w:val="00BA0794"/>
    <w:rsid w:val="00BB1FAF"/>
    <w:rsid w:val="00BE149A"/>
    <w:rsid w:val="00BF54F7"/>
    <w:rsid w:val="00C00D80"/>
    <w:rsid w:val="00C50DB2"/>
    <w:rsid w:val="00C75A87"/>
    <w:rsid w:val="00C830F3"/>
    <w:rsid w:val="00D97591"/>
    <w:rsid w:val="00E23A3E"/>
    <w:rsid w:val="00E25032"/>
    <w:rsid w:val="00E60905"/>
    <w:rsid w:val="00F25D56"/>
    <w:rsid w:val="00F27FAA"/>
    <w:rsid w:val="00F37388"/>
    <w:rsid w:val="00F7277F"/>
    <w:rsid w:val="00F9372A"/>
    <w:rsid w:val="00FB4945"/>
    <w:rsid w:val="02060CBD"/>
    <w:rsid w:val="0FFF1232"/>
    <w:rsid w:val="1EFD1033"/>
    <w:rsid w:val="21894E00"/>
    <w:rsid w:val="249C309C"/>
    <w:rsid w:val="257A79C2"/>
    <w:rsid w:val="2D8A6187"/>
    <w:rsid w:val="2F860BD0"/>
    <w:rsid w:val="2FD64F35"/>
    <w:rsid w:val="350C1B78"/>
    <w:rsid w:val="3E015FF2"/>
    <w:rsid w:val="416F7716"/>
    <w:rsid w:val="450308A1"/>
    <w:rsid w:val="4C7B3413"/>
    <w:rsid w:val="4C9B5863"/>
    <w:rsid w:val="50E7739E"/>
    <w:rsid w:val="527C1C93"/>
    <w:rsid w:val="553A11B7"/>
    <w:rsid w:val="57AA1051"/>
    <w:rsid w:val="591C7D2C"/>
    <w:rsid w:val="602914B8"/>
    <w:rsid w:val="60854409"/>
    <w:rsid w:val="63F35B2D"/>
    <w:rsid w:val="66246472"/>
    <w:rsid w:val="6DCC58F5"/>
    <w:rsid w:val="71816BA7"/>
    <w:rsid w:val="7495499A"/>
    <w:rsid w:val="7DFD162B"/>
    <w:rsid w:val="7F0569E9"/>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69BC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字符"/>
    <w:basedOn w:val="a0"/>
    <w:link w:val="a7"/>
    <w:uiPriority w:val="99"/>
    <w:semiHidden/>
    <w:qFormat/>
    <w:rPr>
      <w:rFonts w:ascii="Times New Roman" w:eastAsia="宋体" w:hAnsi="Times New Roman" w:cs="Times New Roman"/>
      <w:sz w:val="18"/>
      <w:szCs w:val="18"/>
    </w:rPr>
  </w:style>
  <w:style w:type="character" w:customStyle="1" w:styleId="a6">
    <w:name w:val="页脚字符"/>
    <w:basedOn w:val="a0"/>
    <w:link w:val="a5"/>
    <w:qFormat/>
    <w:rPr>
      <w:rFonts w:ascii="Times New Roman" w:eastAsia="宋体" w:hAnsi="Times New Roman" w:cs="Times New Roman"/>
      <w:sz w:val="18"/>
      <w:szCs w:val="18"/>
    </w:rPr>
  </w:style>
  <w:style w:type="character" w:customStyle="1" w:styleId="a4">
    <w:name w:val="日期字符"/>
    <w:basedOn w:val="a0"/>
    <w:link w:val="a3"/>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57022">
      <w:bodyDiv w:val="1"/>
      <w:marLeft w:val="0"/>
      <w:marRight w:val="0"/>
      <w:marTop w:val="0"/>
      <w:marBottom w:val="0"/>
      <w:divBdr>
        <w:top w:val="none" w:sz="0" w:space="0" w:color="auto"/>
        <w:left w:val="none" w:sz="0" w:space="0" w:color="auto"/>
        <w:bottom w:val="none" w:sz="0" w:space="0" w:color="auto"/>
        <w:right w:val="none" w:sz="0" w:space="0" w:color="auto"/>
      </w:divBdr>
    </w:div>
    <w:div w:id="12005074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278</Words>
  <Characters>1591</Characters>
  <Application>Microsoft Macintosh Word</Application>
  <DocSecurity>0</DocSecurity>
  <Lines>13</Lines>
  <Paragraphs>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丘</cp:lastModifiedBy>
  <cp:revision>3</cp:revision>
  <dcterms:created xsi:type="dcterms:W3CDTF">2023-03-29T02:41:00Z</dcterms:created>
  <dcterms:modified xsi:type="dcterms:W3CDTF">2023-03-29T02:42:00Z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6563C79AF72C4277B3D3A353F2416B1B</vt:lpwstr>
  </property>
</Properties>
</file>