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微软雅黑" w:hAnsi="微软雅黑" w:eastAsia="微软雅黑" w:cs="微软雅黑"/>
          <w:b/>
          <w:bCs/>
          <w:i w:val="0"/>
          <w:iCs w:val="0"/>
          <w:caps w:val="0"/>
          <w:color w:val="222222"/>
          <w:spacing w:val="0"/>
          <w:sz w:val="36"/>
          <w:szCs w:val="36"/>
        </w:rPr>
      </w:pPr>
      <w:r>
        <w:rPr>
          <w:rFonts w:hint="eastAsia" w:ascii="微软雅黑" w:hAnsi="微软雅黑" w:eastAsia="微软雅黑" w:cs="微软雅黑"/>
          <w:b/>
          <w:bCs/>
          <w:i w:val="0"/>
          <w:iCs w:val="0"/>
          <w:caps w:val="0"/>
          <w:color w:val="222222"/>
          <w:spacing w:val="0"/>
          <w:sz w:val="36"/>
          <w:szCs w:val="36"/>
          <w:bdr w:val="none" w:color="auto" w:sz="0" w:space="0"/>
          <w:shd w:val="clear" w:fill="FFFFFF"/>
        </w:rPr>
        <w:t>南方医科大学口腔医院（广东省口腔医院）采购医疗设备招标项目（项目编号：0724-2231Z3236324）结果公告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sz w:val="24"/>
          <w:szCs w:val="24"/>
        </w:rPr>
      </w:pPr>
      <w:r>
        <w:rPr>
          <w:rStyle w:val="9"/>
          <w:b/>
          <w:bCs/>
          <w:i w:val="0"/>
          <w:iCs w:val="0"/>
          <w:caps w:val="0"/>
          <w:color w:val="222222"/>
          <w:spacing w:val="0"/>
          <w:sz w:val="24"/>
          <w:szCs w:val="24"/>
          <w:bdr w:val="none" w:color="auto" w:sz="0" w:space="0"/>
          <w:shd w:val="clear" w:fill="FFFFFF"/>
        </w:rPr>
        <w:t>一、项目编号：0724-2231Z3236324</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Style w:val="9"/>
          <w:b/>
          <w:bCs/>
          <w:i w:val="0"/>
          <w:iCs w:val="0"/>
          <w:caps w:val="0"/>
          <w:color w:val="222222"/>
          <w:spacing w:val="0"/>
          <w:sz w:val="24"/>
          <w:szCs w:val="24"/>
          <w:bdr w:val="none" w:color="auto" w:sz="0" w:space="0"/>
          <w:shd w:val="clear" w:fill="FFFFFF"/>
        </w:rPr>
      </w:pPr>
      <w:r>
        <w:rPr>
          <w:rStyle w:val="9"/>
          <w:b/>
          <w:bCs/>
          <w:i w:val="0"/>
          <w:iCs w:val="0"/>
          <w:caps w:val="0"/>
          <w:color w:val="222222"/>
          <w:spacing w:val="0"/>
          <w:sz w:val="24"/>
          <w:szCs w:val="24"/>
          <w:bdr w:val="none" w:color="auto" w:sz="0" w:space="0"/>
          <w:shd w:val="clear" w:fill="FFFFFF"/>
        </w:rPr>
        <w:t>二、项目名称：南方医科大学口腔医院（广东省口腔医院）采购医疗设备招标项目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sz w:val="24"/>
          <w:szCs w:val="24"/>
        </w:rPr>
      </w:pPr>
      <w:r>
        <w:rPr>
          <w:rStyle w:val="9"/>
          <w:b/>
          <w:bCs/>
          <w:i w:val="0"/>
          <w:iCs w:val="0"/>
          <w:caps w:val="0"/>
          <w:color w:val="222222"/>
          <w:spacing w:val="0"/>
          <w:sz w:val="24"/>
          <w:szCs w:val="24"/>
          <w:bdr w:val="none" w:color="auto" w:sz="0" w:space="0"/>
          <w:shd w:val="clear" w:fill="FFFFFF"/>
        </w:rPr>
        <w:t>三、采购结果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合同包1(牙科综合治疗台):</w:t>
      </w:r>
    </w:p>
    <w:tbl>
      <w:tblPr>
        <w:tblW w:w="907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132"/>
        <w:gridCol w:w="2939"/>
        <w:gridCol w:w="30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6" w:hRule="atLeast"/>
          <w:tblHeader/>
        </w:trPr>
        <w:tc>
          <w:tcPr>
            <w:tcW w:w="31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ascii="宋体" w:hAnsi="宋体" w:eastAsia="宋体" w:cs="宋体"/>
                <w:b/>
                <w:bCs/>
                <w:i w:val="0"/>
                <w:iCs w:val="0"/>
                <w:kern w:val="0"/>
                <w:sz w:val="24"/>
                <w:szCs w:val="24"/>
                <w:bdr w:val="none" w:color="auto" w:sz="0" w:space="0"/>
                <w:lang w:val="en-US" w:eastAsia="zh-CN" w:bidi="ar"/>
              </w:rPr>
            </w:pPr>
            <w:r>
              <w:rPr>
                <w:rFonts w:ascii="宋体" w:hAnsi="宋体" w:eastAsia="宋体" w:cs="宋体"/>
                <w:b/>
                <w:bCs/>
                <w:i w:val="0"/>
                <w:iCs w:val="0"/>
                <w:kern w:val="0"/>
                <w:sz w:val="24"/>
                <w:szCs w:val="24"/>
                <w:bdr w:val="none" w:color="auto" w:sz="0" w:space="0"/>
                <w:lang w:val="en-US" w:eastAsia="zh-CN" w:bidi="ar"/>
              </w:rPr>
              <w:t>供应商名称</w:t>
            </w:r>
          </w:p>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rFonts w:ascii="宋体" w:hAnsi="宋体" w:eastAsia="宋体" w:cs="宋体"/>
                <w:b/>
                <w:bCs/>
                <w:i w:val="0"/>
                <w:iCs w:val="0"/>
                <w:kern w:val="0"/>
                <w:sz w:val="24"/>
                <w:szCs w:val="24"/>
                <w:bdr w:val="none" w:color="auto" w:sz="0" w:space="0"/>
                <w:lang w:val="en-US" w:eastAsia="zh-CN" w:bidi="ar"/>
              </w:rPr>
            </w:pPr>
          </w:p>
        </w:tc>
        <w:tc>
          <w:tcPr>
            <w:tcW w:w="29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供应商地址</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中标（成交）金额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1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sz w:val="24"/>
                <w:szCs w:val="24"/>
              </w:rPr>
            </w:pPr>
            <w:r>
              <w:rPr>
                <w:rFonts w:ascii="宋体" w:hAnsi="宋体" w:eastAsia="宋体" w:cs="宋体"/>
                <w:kern w:val="0"/>
                <w:sz w:val="24"/>
                <w:szCs w:val="24"/>
                <w:bdr w:val="none" w:color="auto" w:sz="0" w:space="0"/>
                <w:lang w:val="en-US" w:eastAsia="zh-CN" w:bidi="ar"/>
              </w:rPr>
              <w:t>广州丹比医疗器材有限公司</w:t>
            </w:r>
          </w:p>
        </w:tc>
        <w:tc>
          <w:tcPr>
            <w:tcW w:w="29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sz w:val="24"/>
                <w:szCs w:val="24"/>
              </w:rPr>
            </w:pPr>
            <w:r>
              <w:rPr>
                <w:rFonts w:ascii="宋体" w:hAnsi="宋体" w:eastAsia="宋体" w:cs="宋体"/>
                <w:kern w:val="0"/>
                <w:sz w:val="24"/>
                <w:szCs w:val="24"/>
                <w:bdr w:val="none" w:color="auto" w:sz="0" w:space="0"/>
                <w:lang w:val="en-US" w:eastAsia="zh-CN" w:bidi="ar"/>
              </w:rPr>
              <w:t>广州市海珠区宝岗大道283号蓝宝大厦601室</w:t>
            </w:r>
          </w:p>
        </w:tc>
        <w:tc>
          <w:tcPr>
            <w:tcW w:w="3000" w:type="dxa"/>
            <w:tcBorders>
              <w:top w:val="single" w:color="333333" w:sz="6" w:space="0"/>
              <w:left w:val="single" w:color="333333" w:sz="6" w:space="0"/>
              <w:bottom w:val="single" w:color="333333" w:sz="6" w:space="0"/>
              <w:right w:val="single" w:color="333333" w:sz="6" w:space="0"/>
            </w:tcBorders>
            <w:shd w:val="clear"/>
            <w:noWrap/>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sz w:val="24"/>
                <w:szCs w:val="24"/>
              </w:rPr>
            </w:pPr>
            <w:r>
              <w:rPr>
                <w:rFonts w:ascii="宋体" w:hAnsi="宋体" w:eastAsia="宋体" w:cs="宋体"/>
                <w:kern w:val="0"/>
                <w:sz w:val="24"/>
                <w:szCs w:val="24"/>
                <w:bdr w:val="none" w:color="auto" w:sz="0" w:space="0"/>
                <w:lang w:val="en-US" w:eastAsia="zh-CN" w:bidi="ar"/>
              </w:rPr>
              <w:t>1,795,000.00元</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sz w:val="24"/>
          <w:szCs w:val="24"/>
        </w:rPr>
      </w:pPr>
      <w:r>
        <w:rPr>
          <w:rStyle w:val="9"/>
          <w:b/>
          <w:bCs/>
          <w:i w:val="0"/>
          <w:iCs w:val="0"/>
          <w:caps w:val="0"/>
          <w:color w:val="222222"/>
          <w:spacing w:val="0"/>
          <w:sz w:val="24"/>
          <w:szCs w:val="24"/>
          <w:bdr w:val="none" w:color="auto" w:sz="0" w:space="0"/>
          <w:shd w:val="clear" w:fill="FFFFFF"/>
        </w:rPr>
        <w:t>四、主要标的信息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合同包1(牙科综合治疗台):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货物类（广州丹比医疗器材有限公司）</w:t>
      </w:r>
    </w:p>
    <w:tbl>
      <w:tblPr>
        <w:tblW w:w="907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9"/>
        <w:gridCol w:w="953"/>
        <w:gridCol w:w="953"/>
        <w:gridCol w:w="858"/>
        <w:gridCol w:w="1235"/>
        <w:gridCol w:w="1241"/>
        <w:gridCol w:w="1509"/>
        <w:gridCol w:w="17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6"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品目号</w:t>
            </w:r>
          </w:p>
        </w:tc>
        <w:tc>
          <w:tcPr>
            <w:tcW w:w="29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品目名称</w:t>
            </w:r>
          </w:p>
        </w:tc>
        <w:tc>
          <w:tcPr>
            <w:tcW w:w="29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采购标的</w:t>
            </w:r>
          </w:p>
        </w:tc>
        <w:tc>
          <w:tcPr>
            <w:tcW w:w="24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品牌</w:t>
            </w:r>
          </w:p>
        </w:tc>
        <w:tc>
          <w:tcPr>
            <w:tcW w:w="440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规格型号</w:t>
            </w:r>
          </w:p>
        </w:tc>
        <w:tc>
          <w:tcPr>
            <w:tcW w:w="34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数量（单位）</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单价(元)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总价(元)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sz w:val="24"/>
                <w:szCs w:val="24"/>
              </w:rPr>
            </w:pPr>
            <w:r>
              <w:rPr>
                <w:rFonts w:ascii="宋体" w:hAnsi="宋体" w:eastAsia="宋体" w:cs="宋体"/>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sz w:val="24"/>
                <w:szCs w:val="24"/>
              </w:rPr>
            </w:pPr>
            <w:r>
              <w:rPr>
                <w:rFonts w:ascii="宋体" w:hAnsi="宋体" w:eastAsia="宋体" w:cs="宋体"/>
                <w:kern w:val="0"/>
                <w:sz w:val="24"/>
                <w:szCs w:val="24"/>
                <w:bdr w:val="none" w:color="auto" w:sz="0" w:space="0"/>
                <w:lang w:val="en-US" w:eastAsia="zh-CN" w:bidi="ar"/>
              </w:rPr>
              <w:t>口腔科设备及技工室器具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sz w:val="24"/>
                <w:szCs w:val="24"/>
              </w:rPr>
            </w:pPr>
            <w:r>
              <w:rPr>
                <w:rFonts w:ascii="宋体" w:hAnsi="宋体" w:eastAsia="宋体" w:cs="宋体"/>
                <w:kern w:val="0"/>
                <w:sz w:val="24"/>
                <w:szCs w:val="24"/>
                <w:bdr w:val="none" w:color="auto" w:sz="0" w:space="0"/>
                <w:lang w:val="en-US" w:eastAsia="zh-CN" w:bidi="ar"/>
              </w:rPr>
              <w:t>牙科综合治疗台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sz w:val="24"/>
                <w:szCs w:val="24"/>
              </w:rPr>
            </w:pPr>
            <w:r>
              <w:rPr>
                <w:rFonts w:ascii="宋体" w:hAnsi="宋体" w:eastAsia="宋体" w:cs="宋体"/>
                <w:kern w:val="0"/>
                <w:sz w:val="24"/>
                <w:szCs w:val="24"/>
                <w:bdr w:val="none" w:color="auto" w:sz="0" w:space="0"/>
                <w:lang w:val="en-US" w:eastAsia="zh-CN" w:bidi="ar"/>
              </w:rPr>
              <w:t>爱德 A-dec</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sz w:val="24"/>
                <w:szCs w:val="24"/>
              </w:rPr>
            </w:pPr>
            <w:r>
              <w:rPr>
                <w:rFonts w:ascii="宋体" w:hAnsi="宋体" w:eastAsia="宋体" w:cs="宋体"/>
                <w:kern w:val="0"/>
                <w:sz w:val="24"/>
                <w:szCs w:val="24"/>
                <w:bdr w:val="none" w:color="auto" w:sz="0" w:space="0"/>
                <w:lang w:val="en-US" w:eastAsia="zh-CN" w:bidi="ar"/>
              </w:rPr>
              <w:t>A-dec 200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sz w:val="24"/>
                <w:szCs w:val="24"/>
              </w:rPr>
            </w:pPr>
            <w:r>
              <w:rPr>
                <w:rFonts w:ascii="宋体" w:hAnsi="宋体" w:eastAsia="宋体" w:cs="宋体"/>
                <w:kern w:val="0"/>
                <w:sz w:val="24"/>
                <w:szCs w:val="24"/>
                <w:bdr w:val="none" w:color="auto" w:sz="0" w:space="0"/>
                <w:lang w:val="en-US" w:eastAsia="zh-CN" w:bidi="ar"/>
              </w:rPr>
              <w:t>10.00(套)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sz w:val="24"/>
                <w:szCs w:val="24"/>
              </w:rPr>
            </w:pPr>
            <w:r>
              <w:rPr>
                <w:rFonts w:ascii="宋体" w:hAnsi="宋体" w:eastAsia="宋体" w:cs="宋体"/>
                <w:kern w:val="0"/>
                <w:sz w:val="24"/>
                <w:szCs w:val="24"/>
                <w:bdr w:val="none" w:color="auto" w:sz="0" w:space="0"/>
                <w:lang w:val="en-US" w:eastAsia="zh-CN" w:bidi="ar"/>
              </w:rPr>
              <w:t>179,500.00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right"/>
              <w:textAlignment w:val="auto"/>
              <w:rPr>
                <w:sz w:val="24"/>
                <w:szCs w:val="24"/>
              </w:rPr>
            </w:pPr>
            <w:r>
              <w:rPr>
                <w:rFonts w:ascii="宋体" w:hAnsi="宋体" w:eastAsia="宋体" w:cs="宋体"/>
                <w:kern w:val="0"/>
                <w:sz w:val="24"/>
                <w:szCs w:val="24"/>
                <w:bdr w:val="none" w:color="auto" w:sz="0" w:space="0"/>
                <w:lang w:val="en-US" w:eastAsia="zh-CN" w:bidi="ar"/>
              </w:rPr>
              <w:t>1,795,000.00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sz w:val="24"/>
          <w:szCs w:val="24"/>
        </w:rPr>
      </w:pPr>
      <w:r>
        <w:rPr>
          <w:rStyle w:val="9"/>
          <w:b/>
          <w:bCs/>
          <w:i w:val="0"/>
          <w:iCs w:val="0"/>
          <w:caps w:val="0"/>
          <w:color w:val="222222"/>
          <w:spacing w:val="0"/>
          <w:sz w:val="24"/>
          <w:szCs w:val="24"/>
          <w:bdr w:val="none" w:color="auto" w:sz="0" w:space="0"/>
          <w:shd w:val="clear" w:fill="FFFFFF"/>
        </w:rPr>
        <w:t>五、评审专家（单一来源采购人员）名单：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潘德顺、刘文军、黄汉国（采购人代表）、卢敏莹、张明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sz w:val="24"/>
          <w:szCs w:val="24"/>
        </w:rPr>
      </w:pPr>
      <w:r>
        <w:rPr>
          <w:rStyle w:val="9"/>
          <w:b/>
          <w:bCs/>
          <w:i w:val="0"/>
          <w:iCs w:val="0"/>
          <w:caps w:val="0"/>
          <w:color w:val="222222"/>
          <w:spacing w:val="0"/>
          <w:sz w:val="24"/>
          <w:szCs w:val="24"/>
          <w:bdr w:val="none" w:color="auto" w:sz="0" w:space="0"/>
          <w:shd w:val="clear" w:fill="FFFFFF"/>
        </w:rPr>
        <w:t>六、代理服务收费标准及金额：</w:t>
      </w:r>
    </w:p>
    <w:tbl>
      <w:tblPr>
        <w:tblW w:w="907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25"/>
        <w:gridCol w:w="1461"/>
        <w:gridCol w:w="3820"/>
        <w:gridCol w:w="30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6" w:hRule="atLeast"/>
          <w:tblHeader/>
        </w:trPr>
        <w:tc>
          <w:tcPr>
            <w:tcW w:w="2186" w:type="dxa"/>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代理服务收费标准</w:t>
            </w:r>
          </w:p>
        </w:tc>
        <w:tc>
          <w:tcPr>
            <w:tcW w:w="6885" w:type="dxa"/>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sz w:val="24"/>
                <w:szCs w:val="24"/>
              </w:rPr>
            </w:pPr>
            <w:r>
              <w:rPr>
                <w:b/>
                <w:bCs/>
                <w:i w:val="0"/>
                <w:iCs w:val="0"/>
                <w:sz w:val="24"/>
                <w:szCs w:val="24"/>
                <w:bdr w:val="none" w:color="auto" w:sz="0" w:space="0"/>
              </w:rPr>
              <w:t>采购机构代理服务收费标准：本次招标向中标人收取的中标服务费，按国家发展计划委员会颁发的[2002]1980号文《招标代理服务收费管理暂行办法》及[2011]534号文《国家发改委关于降低部分建设项目收费标准规范收费行为等有关问题的通知》的有关规定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rPr>
        <w:tc>
          <w:tcPr>
            <w:tcW w:w="7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合同包号</w:t>
            </w:r>
          </w:p>
        </w:tc>
        <w:tc>
          <w:tcPr>
            <w:tcW w:w="146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合同包名称</w:t>
            </w:r>
          </w:p>
        </w:tc>
        <w:tc>
          <w:tcPr>
            <w:tcW w:w="38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代理服务费金额（万元）</w:t>
            </w:r>
          </w:p>
        </w:tc>
        <w:tc>
          <w:tcPr>
            <w:tcW w:w="30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收取对象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sz w:val="24"/>
                <w:szCs w:val="24"/>
              </w:rPr>
            </w:pPr>
            <w:r>
              <w:rPr>
                <w:rFonts w:ascii="宋体" w:hAnsi="宋体" w:eastAsia="宋体" w:cs="宋体"/>
                <w:kern w:val="0"/>
                <w:sz w:val="24"/>
                <w:szCs w:val="24"/>
                <w:bdr w:val="none" w:color="auto" w:sz="0" w:space="0"/>
                <w:lang w:val="en-US" w:eastAsia="zh-CN" w:bidi="ar"/>
              </w:rPr>
              <w:t>1</w:t>
            </w:r>
          </w:p>
        </w:tc>
        <w:tc>
          <w:tcPr>
            <w:tcW w:w="146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left"/>
              <w:textAlignment w:val="auto"/>
              <w:rPr>
                <w:sz w:val="24"/>
                <w:szCs w:val="24"/>
              </w:rPr>
            </w:pPr>
            <w:r>
              <w:rPr>
                <w:rFonts w:ascii="宋体" w:hAnsi="宋体" w:eastAsia="宋体" w:cs="宋体"/>
                <w:kern w:val="0"/>
                <w:sz w:val="24"/>
                <w:szCs w:val="24"/>
                <w:bdr w:val="none" w:color="auto" w:sz="0" w:space="0"/>
                <w:lang w:val="en-US" w:eastAsia="zh-CN" w:bidi="ar"/>
              </w:rPr>
              <w:t>牙科综合治疗台</w:t>
            </w:r>
          </w:p>
        </w:tc>
        <w:tc>
          <w:tcPr>
            <w:tcW w:w="3820" w:type="dxa"/>
            <w:tcBorders>
              <w:top w:val="single" w:color="333333" w:sz="6" w:space="0"/>
              <w:left w:val="single" w:color="333333" w:sz="6" w:space="0"/>
              <w:bottom w:val="single" w:color="333333" w:sz="6" w:space="0"/>
              <w:right w:val="single" w:color="333333" w:sz="6" w:space="0"/>
            </w:tcBorders>
            <w:shd w:val="clear"/>
            <w:noWrap/>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center"/>
              <w:textAlignment w:val="auto"/>
              <w:rPr>
                <w:sz w:val="24"/>
                <w:szCs w:val="24"/>
              </w:rPr>
            </w:pPr>
            <w:r>
              <w:rPr>
                <w:rFonts w:ascii="宋体" w:hAnsi="宋体" w:eastAsia="宋体" w:cs="宋体"/>
                <w:kern w:val="0"/>
                <w:sz w:val="24"/>
                <w:szCs w:val="24"/>
                <w:bdr w:val="none" w:color="auto" w:sz="0" w:space="0"/>
                <w:lang w:val="en-US" w:eastAsia="zh-CN" w:bidi="ar"/>
              </w:rPr>
              <w:t>2.3745</w:t>
            </w:r>
          </w:p>
        </w:tc>
        <w:tc>
          <w:tcPr>
            <w:tcW w:w="30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sz w:val="24"/>
                <w:szCs w:val="24"/>
              </w:rPr>
            </w:pPr>
            <w:r>
              <w:rPr>
                <w:rFonts w:ascii="宋体" w:hAnsi="宋体" w:eastAsia="宋体" w:cs="宋体"/>
                <w:kern w:val="0"/>
                <w:sz w:val="24"/>
                <w:szCs w:val="24"/>
                <w:bdr w:val="none" w:color="auto" w:sz="0" w:space="0"/>
                <w:lang w:val="en-US" w:eastAsia="zh-CN" w:bidi="ar"/>
              </w:rPr>
              <w:t>中标（成交）供应商</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sz w:val="24"/>
          <w:szCs w:val="24"/>
        </w:rPr>
      </w:pPr>
      <w:r>
        <w:rPr>
          <w:rStyle w:val="9"/>
          <w:b/>
          <w:bCs/>
          <w:i w:val="0"/>
          <w:iCs w:val="0"/>
          <w:caps w:val="0"/>
          <w:color w:val="222222"/>
          <w:spacing w:val="0"/>
          <w:sz w:val="24"/>
          <w:szCs w:val="24"/>
          <w:bdr w:val="none" w:color="auto" w:sz="0" w:space="0"/>
          <w:shd w:val="clear" w:fill="FFFFFF"/>
        </w:rPr>
        <w:t>七、公告期限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自本公告发布之日起1个工作日。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sz w:val="24"/>
          <w:szCs w:val="24"/>
        </w:rPr>
      </w:pPr>
      <w:r>
        <w:rPr>
          <w:rStyle w:val="9"/>
          <w:b/>
          <w:bCs/>
          <w:i w:val="0"/>
          <w:iCs w:val="0"/>
          <w:caps w:val="0"/>
          <w:color w:val="222222"/>
          <w:spacing w:val="0"/>
          <w:sz w:val="24"/>
          <w:szCs w:val="24"/>
          <w:bdr w:val="none" w:color="auto" w:sz="0" w:space="0"/>
          <w:shd w:val="clear" w:fill="FFFFFF"/>
        </w:rPr>
        <w:t>八、其他补充事宜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1、投标人对中标、成交结果有异议的，可以在中标（成交）结果公告期限届满之日起7个工作日内以书面形式向采购代理机构（或采购人）提出质疑，逾期将依法不予受理。联系方式如下：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480"/>
        <w:jc w:val="both"/>
        <w:textAlignment w:val="auto"/>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地址：广州市东风东路726号9楼903室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480"/>
        <w:jc w:val="both"/>
        <w:textAlignment w:val="auto"/>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联系人：郭小姐、李小姐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电话：020-37860713/715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2、合同包1(牙科综合治疗台):</w:t>
      </w:r>
    </w:p>
    <w:tbl>
      <w:tblPr>
        <w:tblW w:w="911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960"/>
        <w:gridCol w:w="893"/>
        <w:gridCol w:w="893"/>
        <w:gridCol w:w="893"/>
        <w:gridCol w:w="893"/>
        <w:gridCol w:w="893"/>
        <w:gridCol w:w="893"/>
        <w:gridCol w:w="893"/>
        <w:gridCol w:w="9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blHeader/>
        </w:trPr>
        <w:tc>
          <w:tcPr>
            <w:tcW w:w="19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供应商</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资格性审查</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符合性审查</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技术得分</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商务得分</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价格得分</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综合得分</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得分排名</w:t>
            </w:r>
          </w:p>
        </w:tc>
        <w:tc>
          <w:tcPr>
            <w:tcW w:w="9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推荐排名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2" w:hRule="atLeast"/>
        </w:trPr>
        <w:tc>
          <w:tcPr>
            <w:tcW w:w="19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广州丹比医疗器材有限公司</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通过</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通过</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59.40</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9.60</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14.04</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83.04</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1</w:t>
            </w:r>
          </w:p>
        </w:tc>
        <w:tc>
          <w:tcPr>
            <w:tcW w:w="9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9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广东汉朔威仪器设备有限公司</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通过</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通过</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41.00</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8.40</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30.00</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79.40</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2</w:t>
            </w:r>
          </w:p>
        </w:tc>
        <w:tc>
          <w:tcPr>
            <w:tcW w:w="9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9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国药信益城医疗器械（广东）有限公司</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通过</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通过</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48.00</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9.40</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18.92</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76.32</w:t>
            </w:r>
          </w:p>
        </w:tc>
        <w:tc>
          <w:tcPr>
            <w:tcW w:w="8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3</w:t>
            </w:r>
          </w:p>
        </w:tc>
        <w:tc>
          <w:tcPr>
            <w:tcW w:w="9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240" w:lineRule="auto"/>
              <w:ind w:left="0" w:right="0"/>
              <w:jc w:val="center"/>
              <w:textAlignment w:val="auto"/>
              <w:rPr>
                <w:i w:val="0"/>
                <w:iCs w:val="0"/>
                <w:sz w:val="24"/>
                <w:szCs w:val="24"/>
              </w:rPr>
            </w:pPr>
            <w:r>
              <w:rPr>
                <w:rFonts w:ascii="宋体" w:hAnsi="宋体" w:eastAsia="宋体" w:cs="宋体"/>
                <w:i w:val="0"/>
                <w:iCs w:val="0"/>
                <w:kern w:val="0"/>
                <w:sz w:val="24"/>
                <w:szCs w:val="24"/>
                <w:bdr w:val="none" w:color="auto" w:sz="0" w:space="0"/>
                <w:lang w:val="en-US" w:eastAsia="zh-CN" w:bidi="ar"/>
              </w:rPr>
              <w:t> </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sz w:val="24"/>
          <w:szCs w:val="24"/>
        </w:rPr>
      </w:pPr>
      <w:r>
        <w:rPr>
          <w:rStyle w:val="9"/>
          <w:b/>
          <w:bCs/>
          <w:i w:val="0"/>
          <w:iCs w:val="0"/>
          <w:caps w:val="0"/>
          <w:color w:val="222222"/>
          <w:spacing w:val="0"/>
          <w:sz w:val="24"/>
          <w:szCs w:val="24"/>
          <w:bdr w:val="none" w:color="auto" w:sz="0" w:space="0"/>
          <w:shd w:val="clear" w:fill="FFFFFF"/>
        </w:rPr>
        <w:t>九、凡对本次公告内容提出询问，请按以下方式联系。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b w:val="0"/>
          <w:bCs w:val="0"/>
          <w:sz w:val="24"/>
          <w:szCs w:val="24"/>
        </w:rPr>
      </w:pPr>
      <w:r>
        <w:rPr>
          <w:b w:val="0"/>
          <w:bCs w:val="0"/>
          <w:i w:val="0"/>
          <w:iCs w:val="0"/>
          <w:caps w:val="0"/>
          <w:color w:val="222222"/>
          <w:spacing w:val="0"/>
          <w:sz w:val="24"/>
          <w:szCs w:val="24"/>
          <w:bdr w:val="none" w:color="auto" w:sz="0" w:space="0"/>
          <w:shd w:val="clear" w:fill="FFFFFF"/>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名  称：南方医科大学口腔医院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地  址：广州市江南大道南366号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联系方式：020-34037250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b w:val="0"/>
          <w:bCs w:val="0"/>
          <w:sz w:val="24"/>
          <w:szCs w:val="24"/>
        </w:rPr>
      </w:pPr>
      <w:r>
        <w:rPr>
          <w:b w:val="0"/>
          <w:bCs w:val="0"/>
          <w:i w:val="0"/>
          <w:iCs w:val="0"/>
          <w:caps w:val="0"/>
          <w:color w:val="222222"/>
          <w:spacing w:val="0"/>
          <w:sz w:val="24"/>
          <w:szCs w:val="24"/>
          <w:bdr w:val="none" w:color="auto" w:sz="0" w:space="0"/>
          <w:shd w:val="clear" w:fill="FFFFFF"/>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名  称：国义招标股份有限公司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地  址：广东省广州市越秀区东风东路726号18楼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联系方式：020-37860544/020-37861075/020-37860532/020-37860510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b w:val="0"/>
          <w:bCs w:val="0"/>
          <w:sz w:val="24"/>
          <w:szCs w:val="24"/>
        </w:rPr>
      </w:pPr>
      <w:r>
        <w:rPr>
          <w:b w:val="0"/>
          <w:bCs w:val="0"/>
          <w:i w:val="0"/>
          <w:iCs w:val="0"/>
          <w:caps w:val="0"/>
          <w:color w:val="222222"/>
          <w:spacing w:val="0"/>
          <w:sz w:val="24"/>
          <w:szCs w:val="24"/>
          <w:bdr w:val="none" w:color="auto" w:sz="0" w:space="0"/>
          <w:shd w:val="clear" w:fill="FFFFFF"/>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项目联系人：赖希捷、曾嘉伟、余力、曹敏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电  话：020-37860544/020-37861075/020-37860532/020-37860510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right"/>
        <w:textAlignment w:val="auto"/>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国义招标股份有限公司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right"/>
        <w:textAlignment w:val="auto"/>
      </w:pPr>
      <w:r>
        <w:rPr>
          <w:rFonts w:hint="eastAsia" w:ascii="宋体" w:hAnsi="宋体" w:eastAsia="宋体" w:cs="宋体"/>
          <w:i w:val="0"/>
          <w:iCs w:val="0"/>
          <w:caps w:val="0"/>
          <w:color w:val="222222"/>
          <w:spacing w:val="0"/>
          <w:sz w:val="24"/>
          <w:szCs w:val="24"/>
          <w:bdr w:val="none" w:color="auto" w:sz="0" w:space="0"/>
          <w:shd w:val="clear" w:fill="FFFFFF"/>
        </w:rPr>
        <w:t>2022年12月29日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N2RkMGI2ZDExMGVhNjQ3NDIyMDdlN2RkNDhiMTMifQ=="/>
  </w:docVars>
  <w:rsids>
    <w:rsidRoot w:val="1A2A71F5"/>
    <w:rsid w:val="1A2A71F5"/>
    <w:rsid w:val="20322B91"/>
    <w:rsid w:val="56086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926</Words>
  <Characters>1249</Characters>
  <Lines>0</Lines>
  <Paragraphs>0</Paragraphs>
  <TotalTime>5</TotalTime>
  <ScaleCrop>false</ScaleCrop>
  <LinksUpToDate>false</LinksUpToDate>
  <CharactersWithSpaces>1262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2022-12-29T04:12:00Z</dcterms:created>
  <dc:creator>dell</dc:creator>
  <cp:lastModifiedBy>dell</cp:lastModifiedBy>
  <dcterms:modified xsi:type="dcterms:W3CDTF">2022-12-29T04:17:29Z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C7F24BEE63444D3997DE5C649EE28F72</vt:lpwstr>
  </property>
</Properties>
</file>