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医生椅护士椅</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20221209</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至2022年12月20日17:00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5" w:type="dxa"/>
        <w:tblInd w:w="0" w:type="dxa"/>
        <w:shd w:val="clear" w:color="auto" w:fill="auto"/>
        <w:tblLayout w:type="fixed"/>
        <w:tblCellMar>
          <w:top w:w="0" w:type="dxa"/>
          <w:left w:w="0" w:type="dxa"/>
          <w:bottom w:w="0" w:type="dxa"/>
          <w:right w:w="0" w:type="dxa"/>
        </w:tblCellMar>
      </w:tblPr>
      <w:tblGrid>
        <w:gridCol w:w="1092"/>
        <w:gridCol w:w="4814"/>
        <w:gridCol w:w="2519"/>
      </w:tblGrid>
      <w:tr>
        <w:tblPrEx>
          <w:shd w:val="clear" w:color="auto" w:fill="auto"/>
          <w:tblLayout w:type="fixed"/>
          <w:tblCellMar>
            <w:top w:w="0" w:type="dxa"/>
            <w:left w:w="0" w:type="dxa"/>
            <w:bottom w:w="0" w:type="dxa"/>
            <w:right w:w="0" w:type="dxa"/>
          </w:tblCellMar>
        </w:tblPrEx>
        <w:trPr>
          <w:trHeight w:val="600" w:hRule="atLeast"/>
        </w:trPr>
        <w:tc>
          <w:tcPr>
            <w:tcW w:w="109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481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25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4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医生椅</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牙科用、左右扶手</w:t>
            </w:r>
            <w:bookmarkStart w:id="0" w:name="_GoBack"/>
            <w:bookmarkEnd w:id="0"/>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4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护士椅</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牙科用</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0F254159"/>
    <w:rsid w:val="10E95364"/>
    <w:rsid w:val="1D306213"/>
    <w:rsid w:val="1E2636EF"/>
    <w:rsid w:val="2544534F"/>
    <w:rsid w:val="38D06B0E"/>
    <w:rsid w:val="413D61EC"/>
    <w:rsid w:val="6FFF17BE"/>
    <w:rsid w:val="70252114"/>
    <w:rsid w:val="78363261"/>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8</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2022-12-09T01:49:34Z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