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BC5" w:rsidRDefault="00E76C89">
      <w:pPr>
        <w:pStyle w:val="a3"/>
        <w:widowControl/>
        <w:spacing w:beforeAutospacing="0" w:afterAutospacing="0"/>
        <w:jc w:val="center"/>
      </w:pPr>
      <w:r>
        <w:rPr>
          <w:b/>
          <w:bCs/>
          <w:sz w:val="28"/>
          <w:szCs w:val="28"/>
        </w:rPr>
        <w:t>手术麻醉</w:t>
      </w:r>
      <w:bookmarkStart w:id="0" w:name="_GoBack"/>
      <w:bookmarkEnd w:id="0"/>
      <w:r>
        <w:rPr>
          <w:b/>
          <w:bCs/>
          <w:sz w:val="28"/>
          <w:szCs w:val="28"/>
        </w:rPr>
        <w:t>采购硬件配置清单</w:t>
      </w:r>
      <w:r w:rsidR="005533A2">
        <w:rPr>
          <w:rFonts w:hint="eastAsia"/>
          <w:b/>
          <w:bCs/>
          <w:sz w:val="28"/>
          <w:szCs w:val="28"/>
        </w:rPr>
        <w:t>--</w:t>
      </w:r>
      <w:r w:rsidR="005533A2">
        <w:rPr>
          <w:rFonts w:hint="eastAsia"/>
          <w:b/>
          <w:bCs/>
          <w:sz w:val="28"/>
          <w:szCs w:val="28"/>
        </w:rPr>
        <w:t>汇总</w:t>
      </w:r>
    </w:p>
    <w:p w:rsidR="00CB7BC5" w:rsidRDefault="00E76C89">
      <w:pPr>
        <w:rPr>
          <w:b/>
          <w:bCs/>
        </w:rPr>
      </w:pPr>
      <w:r>
        <w:rPr>
          <w:rFonts w:hint="eastAsia"/>
          <w:b/>
          <w:bCs/>
        </w:rPr>
        <w:t>一、</w:t>
      </w:r>
      <w:r>
        <w:rPr>
          <w:rFonts w:hint="eastAsia"/>
          <w:b/>
          <w:bCs/>
        </w:rPr>
        <w:t>推荐硬件配置</w:t>
      </w:r>
    </w:p>
    <w:tbl>
      <w:tblPr>
        <w:tblpPr w:leftFromText="180" w:rightFromText="180" w:vertAnchor="page" w:horzAnchor="page" w:tblpX="1762" w:tblpY="264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3"/>
        <w:gridCol w:w="667"/>
        <w:gridCol w:w="716"/>
        <w:gridCol w:w="4238"/>
        <w:gridCol w:w="1556"/>
      </w:tblGrid>
      <w:tr w:rsidR="00CB7BC5">
        <w:tc>
          <w:tcPr>
            <w:tcW w:w="1343" w:type="dxa"/>
            <w:shd w:val="clear" w:color="auto" w:fill="auto"/>
          </w:tcPr>
          <w:p w:rsidR="00CB7BC5" w:rsidRDefault="00E76C89">
            <w:pPr>
              <w:jc w:val="center"/>
              <w:rPr>
                <w:b/>
              </w:rPr>
            </w:pPr>
            <w:r>
              <w:rPr>
                <w:b/>
              </w:rPr>
              <w:t>名称</w:t>
            </w:r>
          </w:p>
        </w:tc>
        <w:tc>
          <w:tcPr>
            <w:tcW w:w="667" w:type="dxa"/>
            <w:shd w:val="clear" w:color="auto" w:fill="auto"/>
          </w:tcPr>
          <w:p w:rsidR="00CB7BC5" w:rsidRDefault="00E76C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  <w:tc>
          <w:tcPr>
            <w:tcW w:w="716" w:type="dxa"/>
            <w:shd w:val="clear" w:color="auto" w:fill="auto"/>
          </w:tcPr>
          <w:p w:rsidR="00CB7BC5" w:rsidRDefault="00E76C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4238" w:type="dxa"/>
            <w:shd w:val="clear" w:color="auto" w:fill="auto"/>
          </w:tcPr>
          <w:p w:rsidR="00CB7BC5" w:rsidRDefault="00E76C89">
            <w:pPr>
              <w:jc w:val="center"/>
              <w:rPr>
                <w:b/>
              </w:rPr>
            </w:pPr>
            <w:r>
              <w:rPr>
                <w:b/>
              </w:rPr>
              <w:t>配置</w:t>
            </w:r>
          </w:p>
        </w:tc>
        <w:tc>
          <w:tcPr>
            <w:tcW w:w="1556" w:type="dxa"/>
            <w:shd w:val="clear" w:color="auto" w:fill="auto"/>
          </w:tcPr>
          <w:p w:rsidR="00CB7BC5" w:rsidRDefault="00E76C89">
            <w:pPr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 w:rsidR="00CB7BC5">
        <w:tc>
          <w:tcPr>
            <w:tcW w:w="1343" w:type="dxa"/>
            <w:shd w:val="clear" w:color="auto" w:fill="auto"/>
            <w:vAlign w:val="center"/>
          </w:tcPr>
          <w:p w:rsidR="00CB7BC5" w:rsidRDefault="00E76C89">
            <w:pPr>
              <w:jc w:val="center"/>
            </w:pPr>
            <w:r>
              <w:t>采集工作站</w:t>
            </w:r>
            <w:r>
              <w:rPr>
                <w:rFonts w:hint="eastAsia"/>
              </w:rPr>
              <w:t>（工控机）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CB7BC5" w:rsidRDefault="007E05F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B7BC5" w:rsidRDefault="00E76C89">
            <w:pPr>
              <w:jc w:val="center"/>
            </w:pPr>
            <w:r>
              <w:t>台</w:t>
            </w:r>
          </w:p>
        </w:tc>
        <w:tc>
          <w:tcPr>
            <w:tcW w:w="4238" w:type="dxa"/>
            <w:shd w:val="clear" w:color="auto" w:fill="auto"/>
          </w:tcPr>
          <w:p w:rsidR="00CB7BC5" w:rsidRDefault="00E76C89">
            <w:pPr>
              <w:pStyle w:val="a4"/>
              <w:ind w:firstLineChars="0"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val="en-US"/>
              </w:rPr>
              <w:t>1.</w:t>
            </w:r>
            <w:r>
              <w:rPr>
                <w:rFonts w:hint="eastAsia"/>
                <w:color w:val="000000"/>
              </w:rPr>
              <w:t>处理器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lang w:val="en-US"/>
              </w:rPr>
              <w:t>双核，</w:t>
            </w:r>
            <w:r>
              <w:rPr>
                <w:rFonts w:hint="eastAsia"/>
                <w:lang w:val="en-US"/>
              </w:rPr>
              <w:t>CPU</w:t>
            </w:r>
            <w:r>
              <w:rPr>
                <w:rFonts w:hint="eastAsia"/>
                <w:lang w:val="en-US"/>
              </w:rPr>
              <w:t>主频不低于</w:t>
            </w:r>
            <w:r>
              <w:rPr>
                <w:rFonts w:hint="eastAsia"/>
                <w:lang w:val="en-US"/>
              </w:rPr>
              <w:t>1.7Ghz  TDP</w:t>
            </w:r>
            <w:r>
              <w:rPr>
                <w:rFonts w:hint="eastAsia"/>
                <w:lang w:val="en-US"/>
              </w:rPr>
              <w:t>功耗不高于</w:t>
            </w:r>
            <w:r>
              <w:rPr>
                <w:rFonts w:hint="eastAsia"/>
                <w:lang w:val="en-US"/>
              </w:rPr>
              <w:t>25W</w:t>
            </w:r>
          </w:p>
          <w:p w:rsidR="00CB7BC5" w:rsidRDefault="00E76C89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显卡：支持</w:t>
            </w:r>
            <w:r>
              <w:rPr>
                <w:rFonts w:hint="eastAsia"/>
              </w:rPr>
              <w:t>VGA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HDMI</w:t>
            </w:r>
            <w:r>
              <w:rPr>
                <w:rFonts w:hint="eastAsia"/>
              </w:rPr>
              <w:t>同步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异步显示</w:t>
            </w:r>
          </w:p>
          <w:p w:rsidR="00CB7BC5" w:rsidRDefault="00E76C89">
            <w:pPr>
              <w:pStyle w:val="a4"/>
              <w:ind w:firstLineChars="0"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val="en-US"/>
              </w:rPr>
              <w:t>3.</w:t>
            </w:r>
            <w:r>
              <w:rPr>
                <w:rFonts w:hint="eastAsia"/>
                <w:color w:val="000000"/>
              </w:rPr>
              <w:t>内存：</w:t>
            </w:r>
            <w:r>
              <w:rPr>
                <w:rFonts w:ascii="Arial" w:hAnsi="Arial" w:cs="Arial"/>
                <w:szCs w:val="21"/>
              </w:rPr>
              <w:t>≥</w:t>
            </w:r>
            <w:r>
              <w:rPr>
                <w:rFonts w:hint="eastAsia"/>
                <w:color w:val="000000"/>
                <w:lang w:val="en-US"/>
              </w:rPr>
              <w:t>4</w:t>
            </w:r>
            <w:r>
              <w:rPr>
                <w:rFonts w:hint="eastAsia"/>
                <w:color w:val="000000"/>
              </w:rPr>
              <w:t>GB</w:t>
            </w:r>
          </w:p>
          <w:p w:rsidR="00CB7BC5" w:rsidRDefault="00E76C89">
            <w:pPr>
              <w:pStyle w:val="a4"/>
              <w:ind w:firstLineChars="0"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val="en-US"/>
              </w:rPr>
              <w:t>4.</w:t>
            </w:r>
            <w:r>
              <w:rPr>
                <w:rFonts w:hint="eastAsia"/>
                <w:color w:val="000000"/>
              </w:rPr>
              <w:t>硬盘标配：</w:t>
            </w:r>
            <w:r>
              <w:rPr>
                <w:rFonts w:ascii="Arial" w:hAnsi="Arial" w:cs="Arial"/>
                <w:szCs w:val="21"/>
              </w:rPr>
              <w:t>≥</w:t>
            </w:r>
            <w:r>
              <w:rPr>
                <w:rFonts w:hint="eastAsia"/>
                <w:color w:val="000000"/>
                <w:lang w:val="en-US"/>
              </w:rPr>
              <w:t>60GB</w:t>
            </w:r>
          </w:p>
          <w:p w:rsidR="00CB7BC5" w:rsidRDefault="00E76C89">
            <w:pPr>
              <w:pStyle w:val="a4"/>
              <w:ind w:firstLineChars="0" w:firstLine="0"/>
              <w:jc w:val="left"/>
            </w:pPr>
            <w:r>
              <w:rPr>
                <w:rFonts w:hint="eastAsia"/>
                <w:color w:val="000000"/>
                <w:lang w:val="en-US"/>
              </w:rPr>
              <w:t>5.</w:t>
            </w:r>
            <w:r>
              <w:rPr>
                <w:rFonts w:hint="eastAsia"/>
                <w:color w:val="000000"/>
              </w:rPr>
              <w:t>网卡：</w:t>
            </w:r>
            <w:r>
              <w:rPr>
                <w:rFonts w:hint="eastAsia"/>
                <w:color w:val="000000"/>
                <w:lang w:val="en-US"/>
              </w:rPr>
              <w:t>双网口，标准</w:t>
            </w:r>
            <w:r>
              <w:rPr>
                <w:rFonts w:hint="eastAsia"/>
                <w:color w:val="000000"/>
                <w:lang w:val="en-US"/>
              </w:rPr>
              <w:t>RS232</w:t>
            </w:r>
            <w:r>
              <w:rPr>
                <w:rFonts w:hint="eastAsia"/>
                <w:color w:val="000000"/>
                <w:lang w:val="en-US"/>
              </w:rPr>
              <w:t>接口大于</w:t>
            </w:r>
            <w:r>
              <w:rPr>
                <w:rFonts w:hint="eastAsia"/>
                <w:color w:val="000000"/>
                <w:lang w:val="en-US"/>
              </w:rPr>
              <w:t>2</w:t>
            </w:r>
            <w:r>
              <w:rPr>
                <w:rFonts w:hint="eastAsia"/>
                <w:color w:val="000000"/>
                <w:lang w:val="en-US"/>
              </w:rPr>
              <w:t>个</w:t>
            </w:r>
            <w:r>
              <w:rPr>
                <w:rFonts w:hint="eastAsia"/>
                <w:color w:val="000000"/>
                <w:lang w:val="en-US"/>
              </w:rPr>
              <w:t>，</w:t>
            </w:r>
            <w:r>
              <w:rPr>
                <w:rFonts w:hint="eastAsia"/>
                <w:lang w:val="en-US"/>
              </w:rPr>
              <w:t>支持无线</w:t>
            </w:r>
            <w:r>
              <w:rPr>
                <w:rFonts w:hint="eastAsia"/>
                <w:lang w:val="en-US"/>
              </w:rPr>
              <w:t>WIFI</w:t>
            </w:r>
          </w:p>
          <w:p w:rsidR="00CB7BC5" w:rsidRDefault="00E76C89">
            <w:pPr>
              <w:pStyle w:val="a4"/>
              <w:ind w:firstLineChars="0" w:firstLine="0"/>
              <w:jc w:val="left"/>
            </w:pPr>
            <w:r>
              <w:rPr>
                <w:rFonts w:hint="eastAsia"/>
                <w:lang w:val="en-US"/>
              </w:rPr>
              <w:t>6.</w:t>
            </w:r>
            <w:r>
              <w:rPr>
                <w:rFonts w:hint="eastAsia"/>
              </w:rPr>
              <w:t xml:space="preserve">windows 10 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 xml:space="preserve"> Linux</w:t>
            </w:r>
            <w:r>
              <w:rPr>
                <w:rFonts w:hint="eastAsia"/>
              </w:rPr>
              <w:t>系列操作系统</w:t>
            </w:r>
          </w:p>
        </w:tc>
        <w:tc>
          <w:tcPr>
            <w:tcW w:w="1556" w:type="dxa"/>
            <w:shd w:val="clear" w:color="auto" w:fill="auto"/>
          </w:tcPr>
          <w:p w:rsidR="00CB7BC5" w:rsidRDefault="00E76C89" w:rsidP="007E05F8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采集医疗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设备数据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，</w:t>
            </w:r>
            <w:r w:rsidR="007E05F8">
              <w:rPr>
                <w:rFonts w:ascii="宋体" w:hAnsi="宋体" w:cs="宋体" w:hint="eastAsia"/>
                <w:color w:val="000000"/>
                <w:kern w:val="0"/>
                <w:sz w:val="22"/>
              </w:rPr>
              <w:t>总院手术室3台、海珠广场儿科2台、总院儿科1台</w:t>
            </w:r>
          </w:p>
        </w:tc>
      </w:tr>
      <w:tr w:rsidR="00CB7BC5">
        <w:tc>
          <w:tcPr>
            <w:tcW w:w="1343" w:type="dxa"/>
            <w:shd w:val="clear" w:color="auto" w:fill="auto"/>
            <w:vAlign w:val="center"/>
          </w:tcPr>
          <w:p w:rsidR="00CB7BC5" w:rsidRDefault="00E76C89">
            <w:pPr>
              <w:jc w:val="center"/>
            </w:pPr>
            <w:r>
              <w:rPr>
                <w:rFonts w:hint="eastAsia"/>
              </w:rPr>
              <w:t>一体机</w:t>
            </w:r>
            <w:r>
              <w:t>电脑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CB7BC5" w:rsidRDefault="00E76C8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B7BC5" w:rsidRDefault="00E76C89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4238" w:type="dxa"/>
            <w:shd w:val="clear" w:color="auto" w:fill="auto"/>
          </w:tcPr>
          <w:p w:rsidR="00CB7BC5" w:rsidRDefault="00E76C89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处理器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I5</w:t>
            </w:r>
          </w:p>
          <w:p w:rsidR="00CB7BC5" w:rsidRDefault="00E76C89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内存：</w:t>
            </w:r>
            <w:r>
              <w:rPr>
                <w:rFonts w:ascii="Arial" w:hAnsi="Arial" w:cs="Arial"/>
                <w:szCs w:val="21"/>
              </w:rPr>
              <w:t>≥</w:t>
            </w:r>
            <w:r>
              <w:rPr>
                <w:rFonts w:ascii="宋体" w:hAnsi="宋体" w:cs="宋体" w:hint="eastAsia"/>
                <w:szCs w:val="21"/>
                <w:lang w:val="en-US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>GB</w:t>
            </w:r>
          </w:p>
          <w:p w:rsidR="00CB7BC5" w:rsidRDefault="00E76C89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支持</w:t>
            </w:r>
            <w:r>
              <w:rPr>
                <w:rFonts w:ascii="宋体" w:hAnsi="宋体" w:cs="宋体"/>
                <w:szCs w:val="21"/>
              </w:rPr>
              <w:t>标准</w:t>
            </w:r>
            <w:r>
              <w:rPr>
                <w:rFonts w:ascii="宋体" w:hAnsi="宋体" w:cs="宋体" w:hint="eastAsia"/>
                <w:szCs w:val="21"/>
              </w:rPr>
              <w:t>VESA</w:t>
            </w:r>
            <w:r>
              <w:rPr>
                <w:rFonts w:ascii="宋体" w:hAnsi="宋体" w:cs="宋体" w:hint="eastAsia"/>
                <w:szCs w:val="21"/>
              </w:rPr>
              <w:t>接口</w:t>
            </w:r>
          </w:p>
          <w:p w:rsidR="00CB7BC5" w:rsidRDefault="00E76C89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尺寸</w:t>
            </w:r>
            <w:r>
              <w:rPr>
                <w:rFonts w:ascii="宋体" w:hAnsi="宋体" w:cs="宋体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≥</w:t>
            </w:r>
            <w:r>
              <w:rPr>
                <w:rFonts w:ascii="宋体" w:hAnsi="宋体" w:cs="宋体" w:hint="eastAsia"/>
                <w:szCs w:val="21"/>
              </w:rPr>
              <w:t>21.5</w:t>
            </w:r>
            <w:r>
              <w:rPr>
                <w:rFonts w:ascii="宋体" w:hAnsi="宋体" w:cs="宋体" w:hint="eastAsia"/>
                <w:szCs w:val="21"/>
              </w:rPr>
              <w:t>寸</w:t>
            </w:r>
          </w:p>
          <w:p w:rsidR="00CB7BC5" w:rsidRDefault="00E76C89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摄像头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麦克风：</w:t>
            </w:r>
            <w:r>
              <w:rPr>
                <w:rFonts w:ascii="宋体" w:hAnsi="宋体" w:cs="宋体" w:hint="eastAsia"/>
                <w:szCs w:val="21"/>
              </w:rPr>
              <w:t xml:space="preserve"> 200</w:t>
            </w:r>
            <w:r>
              <w:rPr>
                <w:rFonts w:ascii="宋体" w:hAnsi="宋体" w:cs="宋体" w:hint="eastAsia"/>
                <w:szCs w:val="21"/>
              </w:rPr>
              <w:t>万像素高清摄像头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数字阵列式麦克风</w:t>
            </w:r>
          </w:p>
          <w:p w:rsidR="00CB7BC5" w:rsidRDefault="00E76C89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en-US"/>
              </w:rPr>
              <w:t>固态大于</w:t>
            </w:r>
            <w:r>
              <w:rPr>
                <w:rFonts w:ascii="宋体" w:hAnsi="宋体" w:cs="宋体" w:hint="eastAsia"/>
                <w:szCs w:val="21"/>
                <w:lang w:val="en-US"/>
              </w:rPr>
              <w:t>128G,</w:t>
            </w:r>
            <w:r>
              <w:rPr>
                <w:rFonts w:ascii="宋体" w:hAnsi="宋体" w:cs="宋体" w:hint="eastAsia"/>
                <w:szCs w:val="21"/>
                <w:lang w:val="en-US"/>
              </w:rPr>
              <w:t>安装支持挂壁</w:t>
            </w:r>
          </w:p>
        </w:tc>
        <w:tc>
          <w:tcPr>
            <w:tcW w:w="1556" w:type="dxa"/>
            <w:shd w:val="clear" w:color="auto" w:fill="auto"/>
          </w:tcPr>
          <w:p w:rsidR="00CB7BC5" w:rsidRDefault="007E05F8" w:rsidP="007E05F8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总院手术室5台、海珠广场儿科3台、总院儿科2台</w:t>
            </w:r>
          </w:p>
        </w:tc>
      </w:tr>
      <w:tr w:rsidR="00CB7BC5">
        <w:tc>
          <w:tcPr>
            <w:tcW w:w="1343" w:type="dxa"/>
            <w:shd w:val="clear" w:color="auto" w:fill="auto"/>
            <w:vAlign w:val="center"/>
          </w:tcPr>
          <w:p w:rsidR="00CB7BC5" w:rsidRDefault="00E76C89">
            <w:pPr>
              <w:jc w:val="center"/>
            </w:pPr>
            <w:r>
              <w:rPr>
                <w:rFonts w:hint="eastAsia"/>
              </w:rPr>
              <w:t>麻醉电脑支架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CB7BC5" w:rsidRDefault="0098263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B7BC5" w:rsidRDefault="00E76C89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4238" w:type="dxa"/>
            <w:shd w:val="clear" w:color="auto" w:fill="auto"/>
          </w:tcPr>
          <w:p w:rsidR="00CB7BC5" w:rsidRDefault="00E76C89">
            <w:pPr>
              <w:pStyle w:val="a4"/>
              <w:ind w:firstLineChars="0" w:firstLine="0"/>
              <w:jc w:val="left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立体式</w:t>
            </w:r>
            <w:r>
              <w:rPr>
                <w:rFonts w:hint="eastAsia"/>
                <w:shd w:val="clear" w:color="auto" w:fill="FFFFFF"/>
              </w:rPr>
              <w:t>,</w:t>
            </w:r>
            <w:r>
              <w:rPr>
                <w:rFonts w:hint="eastAsia"/>
                <w:shd w:val="clear" w:color="auto" w:fill="FFFFFF"/>
              </w:rPr>
              <w:t>集显示器、键盘鼠标于一体的单臂支架。支持≤</w:t>
            </w:r>
            <w:r>
              <w:rPr>
                <w:rFonts w:hint="eastAsia"/>
                <w:shd w:val="clear" w:color="auto" w:fill="FFFFFF"/>
              </w:rPr>
              <w:t>24</w:t>
            </w:r>
            <w:r>
              <w:rPr>
                <w:rFonts w:hint="eastAsia"/>
                <w:shd w:val="clear" w:color="auto" w:fill="FFFFFF"/>
              </w:rPr>
              <w:t>″的显示器，承重</w:t>
            </w:r>
            <w:r>
              <w:rPr>
                <w:rFonts w:hint="eastAsia"/>
                <w:shd w:val="clear" w:color="auto" w:fill="FFFFFF"/>
              </w:rPr>
              <w:t>2-8kg</w:t>
            </w:r>
            <w:r>
              <w:rPr>
                <w:rFonts w:hint="eastAsia"/>
                <w:shd w:val="clear" w:color="auto" w:fill="FFFFFF"/>
              </w:rPr>
              <w:t>，</w:t>
            </w:r>
            <w:r>
              <w:rPr>
                <w:rFonts w:hint="eastAsia"/>
                <w:shd w:val="clear" w:color="auto" w:fill="FFFFFF"/>
              </w:rPr>
              <w:t>LCD</w:t>
            </w:r>
            <w:r>
              <w:rPr>
                <w:rFonts w:hint="eastAsia"/>
                <w:shd w:val="clear" w:color="auto" w:fill="FFFFFF"/>
              </w:rPr>
              <w:t>倾斜</w:t>
            </w:r>
            <w:r>
              <w:rPr>
                <w:rFonts w:hint="eastAsia"/>
                <w:shd w:val="clear" w:color="auto" w:fill="FFFFFF"/>
              </w:rPr>
              <w:t>-5</w:t>
            </w:r>
            <w:r>
              <w:rPr>
                <w:rFonts w:hint="eastAsia"/>
                <w:shd w:val="clear" w:color="auto" w:fill="FFFFFF"/>
              </w:rPr>
              <w:t>〜</w:t>
            </w:r>
            <w:r>
              <w:rPr>
                <w:rFonts w:hint="eastAsia"/>
                <w:shd w:val="clear" w:color="auto" w:fill="FFFFFF"/>
              </w:rPr>
              <w:t>35</w:t>
            </w:r>
            <w:r>
              <w:rPr>
                <w:rFonts w:hint="eastAsia"/>
                <w:shd w:val="clear" w:color="auto" w:fill="FFFFFF"/>
              </w:rPr>
              <w:t>°，摆动</w:t>
            </w:r>
            <w:r>
              <w:rPr>
                <w:rFonts w:hint="eastAsia"/>
                <w:shd w:val="clear" w:color="auto" w:fill="FFFFFF"/>
              </w:rPr>
              <w:t>+/- 90</w:t>
            </w:r>
            <w:r>
              <w:rPr>
                <w:rFonts w:hint="eastAsia"/>
                <w:shd w:val="clear" w:color="auto" w:fill="FFFFFF"/>
              </w:rPr>
              <w:t>°</w:t>
            </w:r>
            <w:r>
              <w:rPr>
                <w:rFonts w:hint="eastAsia"/>
                <w:shd w:val="clear" w:color="auto" w:fill="FFFFFF"/>
              </w:rPr>
              <w:t>,</w:t>
            </w:r>
            <w:r>
              <w:rPr>
                <w:rFonts w:hint="eastAsia"/>
                <w:shd w:val="clear" w:color="auto" w:fill="FFFFFF"/>
              </w:rPr>
              <w:t>旋转</w:t>
            </w:r>
            <w:r>
              <w:rPr>
                <w:rFonts w:hint="eastAsia"/>
                <w:shd w:val="clear" w:color="auto" w:fill="FFFFFF"/>
              </w:rPr>
              <w:t>360</w:t>
            </w:r>
            <w:r>
              <w:rPr>
                <w:rFonts w:hint="eastAsia"/>
                <w:shd w:val="clear" w:color="auto" w:fill="FFFFFF"/>
              </w:rPr>
              <w:t>°</w:t>
            </w:r>
            <w:r>
              <w:rPr>
                <w:rFonts w:hint="eastAsia"/>
                <w:shd w:val="clear" w:color="auto" w:fill="FFFFFF"/>
              </w:rPr>
              <w:t>,VESA</w:t>
            </w:r>
            <w:r>
              <w:rPr>
                <w:rFonts w:hint="eastAsia"/>
                <w:shd w:val="clear" w:color="auto" w:fill="FFFFFF"/>
              </w:rPr>
              <w:t>标准接口；键盘托承重≤</w:t>
            </w:r>
            <w:r>
              <w:rPr>
                <w:rFonts w:hint="eastAsia"/>
                <w:shd w:val="clear" w:color="auto" w:fill="FFFFFF"/>
              </w:rPr>
              <w:t>2.5kg,</w:t>
            </w:r>
            <w:r>
              <w:rPr>
                <w:rFonts w:hint="eastAsia"/>
                <w:shd w:val="clear" w:color="auto" w:fill="FFFFFF"/>
              </w:rPr>
              <w:t>摆动</w:t>
            </w:r>
            <w:r>
              <w:rPr>
                <w:rFonts w:hint="eastAsia"/>
                <w:shd w:val="clear" w:color="auto" w:fill="FFFFFF"/>
              </w:rPr>
              <w:t>360</w:t>
            </w:r>
            <w:r>
              <w:rPr>
                <w:rFonts w:hint="eastAsia"/>
                <w:shd w:val="clear" w:color="auto" w:fill="FFFFFF"/>
              </w:rPr>
              <w:t>°</w:t>
            </w:r>
            <w:r>
              <w:rPr>
                <w:rFonts w:hint="eastAsia"/>
                <w:shd w:val="clear" w:color="auto" w:fill="FFFFFF"/>
              </w:rPr>
              <w:t>,</w:t>
            </w:r>
            <w:r>
              <w:rPr>
                <w:rFonts w:hint="eastAsia"/>
                <w:shd w:val="clear" w:color="auto" w:fill="FFFFFF"/>
              </w:rPr>
              <w:t>倾斜</w:t>
            </w:r>
            <w:r>
              <w:rPr>
                <w:rFonts w:hint="eastAsia"/>
                <w:shd w:val="clear" w:color="auto" w:fill="FFFFFF"/>
              </w:rPr>
              <w:t>0</w:t>
            </w:r>
            <w:r>
              <w:rPr>
                <w:rFonts w:hint="eastAsia"/>
                <w:shd w:val="clear" w:color="auto" w:fill="FFFFFF"/>
              </w:rPr>
              <w:t>〜</w:t>
            </w:r>
            <w:r>
              <w:rPr>
                <w:rFonts w:hint="eastAsia"/>
                <w:shd w:val="clear" w:color="auto" w:fill="FFFFFF"/>
              </w:rPr>
              <w:t>90</w:t>
            </w:r>
            <w:r>
              <w:rPr>
                <w:rFonts w:hint="eastAsia"/>
                <w:shd w:val="clear" w:color="auto" w:fill="FFFFFF"/>
              </w:rPr>
              <w:t>°。显示器可以单独升降</w:t>
            </w:r>
            <w:r>
              <w:rPr>
                <w:rFonts w:hint="eastAsia"/>
                <w:shd w:val="clear" w:color="auto" w:fill="FFFFFF"/>
              </w:rPr>
              <w:t>124mm,</w:t>
            </w:r>
            <w:r>
              <w:rPr>
                <w:rFonts w:hint="eastAsia"/>
                <w:shd w:val="clear" w:color="auto" w:fill="FFFFFF"/>
              </w:rPr>
              <w:t>整体升降</w:t>
            </w:r>
            <w:r>
              <w:rPr>
                <w:rFonts w:hint="eastAsia"/>
                <w:shd w:val="clear" w:color="auto" w:fill="FFFFFF"/>
              </w:rPr>
              <w:t>560mm,</w:t>
            </w:r>
            <w:r>
              <w:rPr>
                <w:rFonts w:hint="eastAsia"/>
                <w:shd w:val="clear" w:color="auto" w:fill="FFFFFF"/>
              </w:rPr>
              <w:t>支臂调节角度</w:t>
            </w:r>
            <w:r>
              <w:rPr>
                <w:rFonts w:hint="eastAsia"/>
                <w:shd w:val="clear" w:color="auto" w:fill="FFFFFF"/>
              </w:rPr>
              <w:t>-30</w:t>
            </w:r>
            <w:r>
              <w:rPr>
                <w:rFonts w:hint="eastAsia"/>
                <w:shd w:val="clear" w:color="auto" w:fill="FFFFFF"/>
              </w:rPr>
              <w:t>〜</w:t>
            </w:r>
            <w:r>
              <w:rPr>
                <w:rFonts w:hint="eastAsia"/>
                <w:shd w:val="clear" w:color="auto" w:fill="FFFFFF"/>
              </w:rPr>
              <w:t>65l</w:t>
            </w:r>
            <w:r>
              <w:rPr>
                <w:rFonts w:hint="eastAsia"/>
                <w:shd w:val="clear" w:color="auto" w:fill="FFFFFF"/>
              </w:rPr>
              <w:t>键盘托可折叠</w:t>
            </w:r>
            <w:r>
              <w:rPr>
                <w:rFonts w:hint="eastAsia"/>
                <w:shd w:val="clear" w:color="auto" w:fill="FFFFFF"/>
              </w:rPr>
              <w:t xml:space="preserve">, </w:t>
            </w:r>
            <w:r>
              <w:rPr>
                <w:rFonts w:hint="eastAsia"/>
                <w:shd w:val="clear" w:color="auto" w:fill="FFFFFF"/>
              </w:rPr>
              <w:t>键盘托、显示器支臂、自由臂均为医疗白，连接部分均为铝合金原色，符合医院</w:t>
            </w:r>
            <w:r>
              <w:rPr>
                <w:rFonts w:hint="eastAsia"/>
                <w:shd w:val="clear" w:color="auto" w:fill="FFFFFF"/>
              </w:rPr>
              <w:t>ICU&amp;OR</w:t>
            </w:r>
            <w:r>
              <w:rPr>
                <w:rFonts w:hint="eastAsia"/>
                <w:shd w:val="clear" w:color="auto" w:fill="FFFFFF"/>
              </w:rPr>
              <w:t>净化需求。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B7BC5" w:rsidRDefault="00E76C89" w:rsidP="0098263A">
            <w:pPr>
              <w:pStyle w:val="a5"/>
              <w:widowControl w:val="0"/>
              <w:jc w:val="both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固定在麻醉机侧与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电脑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客户端配套使用</w:t>
            </w:r>
            <w:r w:rsidR="0098263A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，</w:t>
            </w:r>
            <w:r w:rsidR="0098263A">
              <w:rPr>
                <w:rFonts w:ascii="宋体" w:hAnsi="宋体" w:cs="宋体" w:hint="eastAsia"/>
                <w:color w:val="000000"/>
                <w:kern w:val="0"/>
              </w:rPr>
              <w:t>总院手术室3台、海珠广场儿科2台、总院儿科1台</w:t>
            </w:r>
          </w:p>
        </w:tc>
      </w:tr>
      <w:tr w:rsidR="00CB7BC5">
        <w:tc>
          <w:tcPr>
            <w:tcW w:w="1343" w:type="dxa"/>
            <w:shd w:val="clear" w:color="auto" w:fill="auto"/>
            <w:vAlign w:val="center"/>
          </w:tcPr>
          <w:p w:rsidR="00CB7BC5" w:rsidRDefault="00E76C89">
            <w:pPr>
              <w:jc w:val="center"/>
            </w:pPr>
            <w:r>
              <w:rPr>
                <w:rFonts w:hint="eastAsia"/>
              </w:rPr>
              <w:t>信息大屏</w:t>
            </w:r>
          </w:p>
          <w:p w:rsidR="00CB7BC5" w:rsidRDefault="00E76C89">
            <w:pPr>
              <w:jc w:val="center"/>
            </w:pPr>
            <w:r>
              <w:rPr>
                <w:rFonts w:hint="eastAsia"/>
              </w:rPr>
              <w:t>（工控机）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CB7BC5" w:rsidRDefault="00E76C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B7BC5" w:rsidRDefault="00E76C89">
            <w:pPr>
              <w:jc w:val="center"/>
            </w:pPr>
            <w:r>
              <w:t>台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CB7BC5" w:rsidRDefault="00E76C89">
            <w:pPr>
              <w:pStyle w:val="a4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en-US"/>
              </w:rPr>
              <w:t>家属</w:t>
            </w:r>
            <w:r>
              <w:rPr>
                <w:rFonts w:ascii="宋体" w:hAnsi="宋体" w:cs="宋体" w:hint="eastAsia"/>
                <w:szCs w:val="21"/>
              </w:rPr>
              <w:tab/>
            </w:r>
            <w:r>
              <w:rPr>
                <w:rFonts w:ascii="宋体" w:hAnsi="宋体" w:cs="宋体" w:hint="eastAsia"/>
                <w:szCs w:val="21"/>
              </w:rPr>
              <w:t>等候区大屏小于</w:t>
            </w:r>
            <w:r>
              <w:rPr>
                <w:rFonts w:ascii="宋体" w:hAnsi="宋体" w:cs="宋体" w:hint="eastAsia"/>
                <w:szCs w:val="21"/>
                <w:lang w:val="en-US"/>
              </w:rPr>
              <w:t>等于</w:t>
            </w:r>
            <w:r>
              <w:rPr>
                <w:rFonts w:ascii="宋体" w:hAnsi="宋体" w:cs="宋体" w:hint="eastAsia"/>
                <w:szCs w:val="21"/>
              </w:rPr>
              <w:t>50</w:t>
            </w:r>
            <w:r>
              <w:rPr>
                <w:rFonts w:ascii="宋体" w:hAnsi="宋体" w:cs="宋体" w:hint="eastAsia"/>
                <w:szCs w:val="21"/>
              </w:rPr>
              <w:t>寸，</w:t>
            </w:r>
            <w:r>
              <w:rPr>
                <w:rFonts w:ascii="宋体" w:hAnsi="宋体" w:cs="宋体" w:hint="eastAsia"/>
                <w:szCs w:val="21"/>
                <w:lang w:val="en-US"/>
              </w:rPr>
              <w:t>手术安排大屏</w:t>
            </w:r>
            <w:r>
              <w:rPr>
                <w:rFonts w:ascii="Arial" w:hAnsi="Arial" w:cs="Arial"/>
                <w:szCs w:val="21"/>
              </w:rPr>
              <w:t>≥</w:t>
            </w:r>
            <w:r>
              <w:rPr>
                <w:rFonts w:ascii="宋体" w:hAnsi="宋体" w:cs="宋体" w:hint="eastAsia"/>
                <w:szCs w:val="21"/>
                <w:lang w:val="en-US"/>
              </w:rPr>
              <w:t>60</w:t>
            </w:r>
            <w:r>
              <w:rPr>
                <w:rFonts w:ascii="宋体" w:hAnsi="宋体" w:cs="宋体" w:hint="eastAsia"/>
                <w:szCs w:val="21"/>
                <w:lang w:val="en-US"/>
              </w:rPr>
              <w:t>寸</w:t>
            </w:r>
          </w:p>
          <w:p w:rsidR="00CB7BC5" w:rsidRDefault="00E76C89">
            <w:pPr>
              <w:pStyle w:val="a4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屏幕分辨率</w:t>
            </w:r>
            <w:r>
              <w:rPr>
                <w:rFonts w:ascii="宋体" w:hAnsi="宋体" w:cs="宋体" w:hint="eastAsia"/>
                <w:szCs w:val="21"/>
              </w:rPr>
              <w:tab/>
            </w:r>
            <w:r>
              <w:rPr>
                <w:rFonts w:ascii="宋体" w:hAnsi="宋体" w:cs="宋体" w:hint="eastAsia"/>
                <w:szCs w:val="21"/>
              </w:rPr>
              <w:t>超高清</w:t>
            </w:r>
            <w:r>
              <w:rPr>
                <w:rFonts w:ascii="宋体" w:hAnsi="宋体" w:cs="宋体" w:hint="eastAsia"/>
                <w:szCs w:val="21"/>
              </w:rPr>
              <w:t>4K</w:t>
            </w: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3840x2160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  <w:p w:rsidR="00CB7BC5" w:rsidRDefault="00E76C89">
            <w:pPr>
              <w:pStyle w:val="a4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网络连接：支持</w:t>
            </w:r>
          </w:p>
          <w:p w:rsidR="00CB7BC5" w:rsidRDefault="00E76C89">
            <w:pPr>
              <w:pStyle w:val="a4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连接方式：无线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网线</w:t>
            </w:r>
            <w:r>
              <w:rPr>
                <w:rFonts w:ascii="宋体" w:hAnsi="宋体" w:cs="宋体" w:hint="eastAsia"/>
                <w:szCs w:val="21"/>
              </w:rPr>
              <w:t>WIFI</w:t>
            </w:r>
            <w:r>
              <w:rPr>
                <w:rFonts w:ascii="宋体" w:hAnsi="宋体" w:cs="宋体" w:hint="eastAsia"/>
                <w:szCs w:val="21"/>
              </w:rPr>
              <w:tab/>
            </w:r>
            <w:r>
              <w:rPr>
                <w:rFonts w:ascii="宋体" w:hAnsi="宋体" w:cs="宋体" w:hint="eastAsia"/>
                <w:szCs w:val="21"/>
              </w:rPr>
              <w:t>支持</w:t>
            </w:r>
          </w:p>
        </w:tc>
        <w:tc>
          <w:tcPr>
            <w:tcW w:w="1556" w:type="dxa"/>
            <w:shd w:val="clear" w:color="auto" w:fill="auto"/>
          </w:tcPr>
          <w:p w:rsidR="00CB7BC5" w:rsidRDefault="00E76C89" w:rsidP="00025AEA">
            <w:r>
              <w:rPr>
                <w:rFonts w:ascii="宋体" w:hAnsi="宋体" w:cs="宋体" w:hint="eastAsia"/>
                <w:szCs w:val="21"/>
              </w:rPr>
              <w:t>家属等候区大屏和排班大屏</w:t>
            </w:r>
            <w:r w:rsidR="00025AEA">
              <w:rPr>
                <w:rFonts w:ascii="宋体" w:hAnsi="宋体" w:cs="宋体" w:hint="eastAsia"/>
                <w:szCs w:val="21"/>
              </w:rPr>
              <w:t>，</w:t>
            </w:r>
            <w:r w:rsidR="00025AEA">
              <w:rPr>
                <w:rFonts w:ascii="宋体" w:hAnsi="宋体" w:cs="宋体" w:hint="eastAsia"/>
                <w:color w:val="000000"/>
                <w:kern w:val="0"/>
                <w:sz w:val="22"/>
              </w:rPr>
              <w:t>总院手术室1台、海珠广场儿科1台</w:t>
            </w:r>
          </w:p>
        </w:tc>
      </w:tr>
      <w:tr w:rsidR="00CB7BC5">
        <w:tc>
          <w:tcPr>
            <w:tcW w:w="1343" w:type="dxa"/>
            <w:shd w:val="clear" w:color="auto" w:fill="auto"/>
            <w:vAlign w:val="center"/>
          </w:tcPr>
          <w:p w:rsidR="00CB7BC5" w:rsidRDefault="00E76C89">
            <w:pPr>
              <w:jc w:val="center"/>
            </w:pPr>
            <w:r>
              <w:t>打印机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CB7BC5" w:rsidRDefault="00E76C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B7BC5" w:rsidRDefault="00E76C89">
            <w:pPr>
              <w:jc w:val="center"/>
            </w:pPr>
            <w:r>
              <w:t>台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CB7BC5" w:rsidRDefault="00E76C89">
            <w:pPr>
              <w:pStyle w:val="a4"/>
              <w:numPr>
                <w:ilvl w:val="0"/>
                <w:numId w:val="4"/>
              </w:numPr>
              <w:ind w:firstLineChars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类型：</w:t>
            </w:r>
            <w:r>
              <w:rPr>
                <w:rFonts w:hint="eastAsia"/>
                <w:color w:val="000000"/>
                <w:lang w:val="en-US"/>
              </w:rPr>
              <w:t>黑白</w:t>
            </w:r>
            <w:r>
              <w:rPr>
                <w:rFonts w:hint="eastAsia"/>
                <w:color w:val="000000"/>
              </w:rPr>
              <w:t>激光</w:t>
            </w:r>
          </w:p>
          <w:p w:rsidR="00CB7BC5" w:rsidRDefault="00E76C89">
            <w:pPr>
              <w:pStyle w:val="a4"/>
              <w:numPr>
                <w:ilvl w:val="0"/>
                <w:numId w:val="4"/>
              </w:numPr>
              <w:ind w:firstLineChars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最大打印幅面</w:t>
            </w:r>
            <w:r>
              <w:rPr>
                <w:rFonts w:hint="eastAsia"/>
                <w:color w:val="000000"/>
              </w:rPr>
              <w:tab/>
              <w:t>A4</w:t>
            </w:r>
          </w:p>
          <w:p w:rsidR="00CB7BC5" w:rsidRDefault="00E76C89">
            <w:pPr>
              <w:pStyle w:val="a4"/>
              <w:numPr>
                <w:ilvl w:val="0"/>
                <w:numId w:val="4"/>
              </w:numPr>
              <w:ind w:firstLineChars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分辨率：</w:t>
            </w:r>
            <w:r>
              <w:rPr>
                <w:rFonts w:hint="eastAsia"/>
                <w:color w:val="000000"/>
              </w:rPr>
              <w:t>600</w:t>
            </w:r>
            <w:r>
              <w:rPr>
                <w:rFonts w:hint="eastAsia"/>
                <w:color w:val="000000"/>
              </w:rPr>
              <w:t>×</w:t>
            </w:r>
            <w:r>
              <w:rPr>
                <w:rFonts w:hint="eastAsia"/>
                <w:color w:val="000000"/>
              </w:rPr>
              <w:t>600dpi</w:t>
            </w:r>
          </w:p>
          <w:p w:rsidR="00CB7BC5" w:rsidRDefault="00E76C89">
            <w:pPr>
              <w:pStyle w:val="a4"/>
              <w:numPr>
                <w:ilvl w:val="0"/>
                <w:numId w:val="4"/>
              </w:numPr>
              <w:ind w:firstLineChars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WiFi</w:t>
            </w:r>
            <w:r>
              <w:rPr>
                <w:rFonts w:hint="eastAsia"/>
                <w:color w:val="000000"/>
              </w:rPr>
              <w:t>（无线）接口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标配（内置以太网、</w:t>
            </w:r>
            <w:r>
              <w:rPr>
                <w:rFonts w:hint="eastAsia"/>
                <w:color w:val="000000"/>
              </w:rPr>
              <w:t>WiFi 802.11b/g/n</w:t>
            </w:r>
            <w:r>
              <w:rPr>
                <w:rFonts w:hint="eastAsia"/>
                <w:color w:val="000000"/>
              </w:rPr>
              <w:t>）</w:t>
            </w:r>
          </w:p>
          <w:p w:rsidR="00CB7BC5" w:rsidRDefault="00E76C89">
            <w:pPr>
              <w:pStyle w:val="a4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</w:rPr>
              <w:t>自动双面打印</w:t>
            </w:r>
          </w:p>
        </w:tc>
        <w:tc>
          <w:tcPr>
            <w:tcW w:w="1556" w:type="dxa"/>
            <w:shd w:val="clear" w:color="auto" w:fill="auto"/>
          </w:tcPr>
          <w:p w:rsidR="00CB7BC5" w:rsidRDefault="00E76C89" w:rsidP="0073617A">
            <w:r>
              <w:t>用于各个手术间共享打印各种文</w:t>
            </w:r>
            <w:r w:rsidR="0073617A">
              <w:rPr>
                <w:rFonts w:hint="eastAsia"/>
              </w:rPr>
              <w:t>，</w:t>
            </w:r>
            <w:r w:rsidR="0073617A">
              <w:rPr>
                <w:rFonts w:ascii="宋体" w:hAnsi="宋体" w:cs="宋体" w:hint="eastAsia"/>
                <w:color w:val="000000"/>
                <w:kern w:val="0"/>
                <w:sz w:val="22"/>
              </w:rPr>
              <w:t>总院手术室</w:t>
            </w:r>
            <w:r w:rsidR="0073617A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 w:rsidR="0073617A">
              <w:rPr>
                <w:rFonts w:ascii="宋体" w:hAnsi="宋体" w:cs="宋体" w:hint="eastAsia"/>
                <w:color w:val="000000"/>
                <w:kern w:val="0"/>
                <w:sz w:val="22"/>
              </w:rPr>
              <w:t>台、总院儿科</w:t>
            </w:r>
            <w:r w:rsidR="0073617A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 w:rsidR="0073617A"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</w:tr>
    </w:tbl>
    <w:p w:rsidR="00CB7BC5" w:rsidRDefault="00CB7BC5">
      <w:pPr>
        <w:rPr>
          <w:b/>
          <w:bCs/>
        </w:rPr>
      </w:pPr>
    </w:p>
    <w:p w:rsidR="00CB7BC5" w:rsidRPr="001E2FB3" w:rsidRDefault="00E76C89" w:rsidP="001E2FB3">
      <w:pPr>
        <w:numPr>
          <w:ilvl w:val="0"/>
          <w:numId w:val="5"/>
        </w:numPr>
        <w:rPr>
          <w:b/>
          <w:bCs/>
        </w:rPr>
      </w:pPr>
      <w:r>
        <w:rPr>
          <w:rFonts w:hint="eastAsia"/>
          <w:b/>
          <w:bCs/>
        </w:rPr>
        <w:t>部分硬件样例图</w:t>
      </w:r>
    </w:p>
    <w:p w:rsidR="00CB7BC5" w:rsidRDefault="00E76C89">
      <w:pPr>
        <w:tabs>
          <w:tab w:val="left" w:pos="425"/>
        </w:tabs>
        <w:spacing w:line="360" w:lineRule="auto"/>
        <w:jc w:val="lef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2955290</wp:posOffset>
            </wp:positionH>
            <wp:positionV relativeFrom="paragraph">
              <wp:posOffset>273685</wp:posOffset>
            </wp:positionV>
            <wp:extent cx="2602230" cy="3800475"/>
            <wp:effectExtent l="0" t="0" r="1270" b="952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223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2FB3"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麻醉电脑支架</w:t>
      </w:r>
      <w:r>
        <w:rPr>
          <w:noProof/>
        </w:rPr>
        <w:drawing>
          <wp:inline distT="0" distB="0" distL="0" distR="0">
            <wp:extent cx="2814955" cy="3754120"/>
            <wp:effectExtent l="0" t="0" r="4445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375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BC5" w:rsidRDefault="00CB7BC5">
      <w:pPr>
        <w:rPr>
          <w:b/>
          <w:bCs/>
        </w:rPr>
      </w:pPr>
    </w:p>
    <w:sectPr w:rsidR="00CB7BC5" w:rsidSect="00CB7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C89" w:rsidRDefault="00E76C89" w:rsidP="007E05F8">
      <w:r>
        <w:separator/>
      </w:r>
    </w:p>
  </w:endnote>
  <w:endnote w:type="continuationSeparator" w:id="1">
    <w:p w:rsidR="00E76C89" w:rsidRDefault="00E76C89" w:rsidP="007E0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C89" w:rsidRDefault="00E76C89" w:rsidP="007E05F8">
      <w:r>
        <w:separator/>
      </w:r>
    </w:p>
  </w:footnote>
  <w:footnote w:type="continuationSeparator" w:id="1">
    <w:p w:rsidR="00E76C89" w:rsidRDefault="00E76C89" w:rsidP="007E0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D0D"/>
    <w:multiLevelType w:val="multilevel"/>
    <w:tmpl w:val="075A3D0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B255FF"/>
    <w:multiLevelType w:val="multilevel"/>
    <w:tmpl w:val="0BB255FF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D91F75"/>
    <w:multiLevelType w:val="multilevel"/>
    <w:tmpl w:val="0FD91F7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0CAE2A"/>
    <w:multiLevelType w:val="singleLevel"/>
    <w:tmpl w:val="210CAE2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8B17719"/>
    <w:multiLevelType w:val="multilevel"/>
    <w:tmpl w:val="78B1771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JhYjRkMjJlNjc5OTEyMzc5ZjM3ZGUyOTJkNmZjMWEifQ=="/>
  </w:docVars>
  <w:rsids>
    <w:rsidRoot w:val="100B72CC"/>
    <w:rsid w:val="00025AEA"/>
    <w:rsid w:val="001E2FB3"/>
    <w:rsid w:val="005533A2"/>
    <w:rsid w:val="006601AA"/>
    <w:rsid w:val="0073617A"/>
    <w:rsid w:val="007E05F8"/>
    <w:rsid w:val="0098263A"/>
    <w:rsid w:val="00CB7BC5"/>
    <w:rsid w:val="00D5060B"/>
    <w:rsid w:val="00E76C89"/>
    <w:rsid w:val="100B72CC"/>
    <w:rsid w:val="1ECB4E44"/>
    <w:rsid w:val="57C4168C"/>
    <w:rsid w:val="5E0E4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BC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7BC5"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rsid w:val="00CB7BC5"/>
    <w:pPr>
      <w:ind w:firstLineChars="200" w:firstLine="420"/>
    </w:pPr>
    <w:rPr>
      <w:rFonts w:asciiTheme="minorHAnsi" w:eastAsiaTheme="minorEastAsia" w:hAnsiTheme="minorHAnsi" w:cstheme="minorBidi"/>
      <w:szCs w:val="22"/>
      <w:lang w:val="zh-CN"/>
    </w:rPr>
  </w:style>
  <w:style w:type="paragraph" w:styleId="a5">
    <w:name w:val="No Spacing"/>
    <w:uiPriority w:val="99"/>
    <w:qFormat/>
    <w:rsid w:val="00CB7BC5"/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a6">
    <w:name w:val="header"/>
    <w:basedOn w:val="a"/>
    <w:link w:val="Char"/>
    <w:rsid w:val="007E0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E05F8"/>
    <w:rPr>
      <w:kern w:val="2"/>
      <w:sz w:val="18"/>
      <w:szCs w:val="18"/>
    </w:rPr>
  </w:style>
  <w:style w:type="paragraph" w:styleId="a7">
    <w:name w:val="footer"/>
    <w:basedOn w:val="a"/>
    <w:link w:val="Char0"/>
    <w:rsid w:val="007E0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E05F8"/>
    <w:rPr>
      <w:kern w:val="2"/>
      <w:sz w:val="18"/>
      <w:szCs w:val="18"/>
    </w:rPr>
  </w:style>
  <w:style w:type="paragraph" w:styleId="a8">
    <w:name w:val="Balloon Text"/>
    <w:basedOn w:val="a"/>
    <w:link w:val="Char1"/>
    <w:rsid w:val="001E2FB3"/>
    <w:rPr>
      <w:sz w:val="18"/>
      <w:szCs w:val="18"/>
    </w:rPr>
  </w:style>
  <w:style w:type="character" w:customStyle="1" w:styleId="Char1">
    <w:name w:val="批注框文本 Char"/>
    <w:basedOn w:val="a0"/>
    <w:link w:val="a8"/>
    <w:rsid w:val="001E2FB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129</Words>
  <Characters>737</Characters>
  <Application>Microsoft Office Word</Application>
  <DocSecurity>0</DocSecurity>
  <Lines>6</Lines>
  <Paragraphs>1</Paragraphs>
  <ScaleCrop>false</ScaleCrop>
  <Company>Microsoft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黑墨水</dc:creator>
  <cp:lastModifiedBy>欧阳小星</cp:lastModifiedBy>
  <cp:revision>9</cp:revision>
  <dcterms:created xsi:type="dcterms:W3CDTF">2022-07-11T06:01:00Z</dcterms:created>
  <dcterms:modified xsi:type="dcterms:W3CDTF">2022-07-22T00:50:00Z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780D5F6E00FB49739D324C8F7455B18E</vt:lpwstr>
  </property>
</Properties>
</file>