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eastAsia="zh-CN"/>
        </w:rPr>
        <w:t>放射设备</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放射设备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rPr>
          <w:rFonts w:hint="default" w:asciiTheme="minorEastAsia" w:hAnsiTheme="minorEastAsia" w:eastAsiaTheme="minorEastAsia"/>
          <w:sz w:val="28"/>
          <w:szCs w:val="28"/>
          <w:lang w:val="en-US" w:eastAsia="zh-CN"/>
        </w:rPr>
      </w:pPr>
      <w:r>
        <w:rPr>
          <w:rFonts w:cs="Times New Roman" w:asciiTheme="minorEastAsia" w:hAnsiTheme="minorEastAsia"/>
          <w:sz w:val="28"/>
          <w:szCs w:val="28"/>
          <w:shd w:val="clear" w:color="auto" w:fill="FFFFFF"/>
        </w:rPr>
        <w:t>一、</w:t>
      </w:r>
      <w:r>
        <w:rPr>
          <w:rStyle w:val="8"/>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20220708</w:t>
      </w:r>
    </w:p>
    <w:p>
      <w:pPr>
        <w:rPr>
          <w:rFonts w:asciiTheme="minorEastAsia" w:hAnsiTheme="minorEastAsia"/>
          <w:sz w:val="28"/>
          <w:szCs w:val="28"/>
        </w:rPr>
      </w:pPr>
      <w:r>
        <w:rPr>
          <w:rStyle w:val="8"/>
          <w:rFonts w:cs="Times New Roman" w:asciiTheme="minorEastAsia" w:hAnsiTheme="minorEastAsia"/>
          <w:color w:val="333333"/>
          <w:sz w:val="28"/>
          <w:szCs w:val="28"/>
          <w:shd w:val="clear" w:color="auto" w:fill="FFFFFF"/>
        </w:rPr>
        <w:t>二、</w:t>
      </w:r>
      <w:r>
        <w:rPr>
          <w:rStyle w:val="8"/>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公告之日起</w:t>
      </w:r>
      <w:r>
        <w:rPr>
          <w:rFonts w:hint="eastAsia" w:cs="Times New Roman" w:asciiTheme="minorEastAsia" w:hAnsiTheme="minorEastAsia"/>
          <w:b/>
          <w:bCs/>
          <w:color w:val="FF0000"/>
          <w:sz w:val="28"/>
          <w:szCs w:val="28"/>
          <w:shd w:val="clear" w:color="auto" w:fill="FFFFFF"/>
          <w:lang w:val="en-US" w:eastAsia="zh-CN"/>
        </w:rPr>
        <w:t>7</w:t>
      </w:r>
      <w:r>
        <w:rPr>
          <w:rFonts w:hint="eastAsia" w:cs="Times New Roman" w:asciiTheme="minorEastAsia" w:hAnsiTheme="minorEastAsia"/>
          <w:sz w:val="28"/>
          <w:szCs w:val="28"/>
          <w:shd w:val="clear" w:color="auto" w:fill="FFFFFF"/>
        </w:rPr>
        <w:t>个工作日</w:t>
      </w:r>
      <w:r>
        <w:rPr>
          <w:rFonts w:hint="eastAsia" w:asciiTheme="minorEastAsia" w:hAnsiTheme="minorEastAsia"/>
          <w:sz w:val="28"/>
          <w:szCs w:val="28"/>
          <w:shd w:val="clear" w:color="auto" w:fill="FFFFFF"/>
        </w:rPr>
        <w:t>内。</w:t>
      </w:r>
    </w:p>
    <w:p>
      <w:pPr>
        <w:jc w:val="left"/>
        <w:rPr>
          <w:rFonts w:hint="eastAsia" w:asciiTheme="minorEastAsia" w:hAnsiTheme="minorEastAsia"/>
          <w:sz w:val="28"/>
          <w:szCs w:val="28"/>
          <w:shd w:val="clear" w:color="auto" w:fill="FFFFFF"/>
          <w:lang w:eastAsia="zh-CN"/>
        </w:rPr>
      </w:pPr>
      <w:r>
        <w:rPr>
          <w:rFonts w:cs="Times New Roman" w:asciiTheme="minorEastAsia" w:hAnsiTheme="minorEastAsia"/>
          <w:sz w:val="28"/>
          <w:szCs w:val="28"/>
          <w:shd w:val="clear" w:color="auto" w:fill="FFFFFF"/>
        </w:rPr>
        <w:t>三、</w:t>
      </w:r>
      <w:r>
        <w:rPr>
          <w:rStyle w:val="8"/>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p>
    <w:p>
      <w:pPr>
        <w:jc w:val="left"/>
        <w:rPr>
          <w:rFonts w:hint="eastAsia" w:asciiTheme="minorEastAsia" w:hAnsiTheme="minorEastAsia"/>
          <w:b/>
          <w:bCs/>
          <w:color w:val="FF0000"/>
          <w:sz w:val="28"/>
          <w:szCs w:val="28"/>
          <w:shd w:val="clear" w:color="auto" w:fill="FFFFFF"/>
        </w:rPr>
      </w:pPr>
      <w:r>
        <w:rPr>
          <w:rFonts w:hint="eastAsia" w:asciiTheme="minorEastAsia" w:hAnsiTheme="minorEastAsia"/>
          <w:b/>
          <w:bCs/>
          <w:color w:val="FF0000"/>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cs="Times New Roman" w:asciiTheme="minorEastAsia" w:hAnsiTheme="minorEastAsia"/>
          <w:b/>
          <w:bCs/>
          <w:color w:val="FF0000"/>
          <w:sz w:val="28"/>
          <w:szCs w:val="28"/>
          <w:shd w:val="clear" w:color="auto" w:fill="FFFFFF"/>
        </w:rPr>
        <w:t>PDF</w:t>
      </w:r>
      <w:r>
        <w:rPr>
          <w:rFonts w:hint="eastAsia" w:asciiTheme="minorEastAsia" w:hAnsiTheme="minorEastAsia"/>
          <w:b/>
          <w:bCs/>
          <w:color w:val="FF0000"/>
          <w:sz w:val="28"/>
          <w:szCs w:val="28"/>
          <w:shd w:val="clear" w:color="auto" w:fill="FFFFFF"/>
        </w:rPr>
        <w:t>文件，且小</w:t>
      </w:r>
      <w:bookmarkStart w:id="0" w:name="_GoBack"/>
      <w:bookmarkEnd w:id="0"/>
      <w:r>
        <w:rPr>
          <w:rFonts w:hint="eastAsia" w:asciiTheme="minorEastAsia" w:hAnsiTheme="minorEastAsia"/>
          <w:b/>
          <w:bCs/>
          <w:color w:val="FF0000"/>
          <w:sz w:val="28"/>
          <w:szCs w:val="28"/>
          <w:shd w:val="clear" w:color="auto" w:fill="FFFFFF"/>
        </w:rPr>
        <w:t>于</w:t>
      </w:r>
      <w:r>
        <w:rPr>
          <w:rFonts w:cs="Times New Roman" w:asciiTheme="minorEastAsia" w:hAnsiTheme="minorEastAsia"/>
          <w:b/>
          <w:bCs/>
          <w:color w:val="FF0000"/>
          <w:sz w:val="28"/>
          <w:szCs w:val="28"/>
          <w:shd w:val="clear" w:color="auto" w:fill="FFFFFF"/>
        </w:rPr>
        <w:t>20MB</w:t>
      </w:r>
      <w:r>
        <w:rPr>
          <w:rFonts w:hint="eastAsia" w:asciiTheme="minorEastAsia" w:hAnsiTheme="minorEastAsia"/>
          <w:b/>
          <w:bCs/>
          <w:color w:val="FF0000"/>
          <w:sz w:val="28"/>
          <w:szCs w:val="28"/>
          <w:shd w:val="clear" w:color="auto" w:fill="FFFFFF"/>
        </w:rPr>
        <w:t>），打包压缩（文件夹命名规则：</w:t>
      </w:r>
      <w:r>
        <w:rPr>
          <w:rFonts w:hint="eastAsia" w:asciiTheme="minorEastAsia" w:hAnsiTheme="minorEastAsia"/>
          <w:b/>
          <w:bCs/>
          <w:color w:val="FF0000"/>
          <w:sz w:val="28"/>
          <w:szCs w:val="28"/>
          <w:u w:val="none"/>
          <w:shd w:val="clear" w:color="auto" w:fill="FFFFFF"/>
        </w:rPr>
        <w:fldChar w:fldCharType="begin"/>
      </w:r>
      <w:r>
        <w:rPr>
          <w:rFonts w:hint="eastAsia" w:asciiTheme="minorEastAsia" w:hAnsiTheme="minorEastAsia"/>
          <w:b/>
          <w:bCs/>
          <w:color w:val="FF0000"/>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FF0000"/>
          <w:sz w:val="28"/>
          <w:szCs w:val="28"/>
          <w:u w:val="none"/>
          <w:shd w:val="clear" w:color="auto" w:fill="FFFFFF"/>
        </w:rPr>
        <w:fldChar w:fldCharType="separate"/>
      </w:r>
      <w:r>
        <w:rPr>
          <w:rStyle w:val="9"/>
          <w:rFonts w:hint="eastAsia" w:asciiTheme="minorEastAsia" w:hAnsiTheme="minorEastAsia"/>
          <w:b/>
          <w:bCs/>
          <w:color w:val="FF0000"/>
          <w:sz w:val="28"/>
          <w:szCs w:val="28"/>
          <w:u w:val="none"/>
          <w:shd w:val="clear" w:color="auto" w:fill="FFFFFF"/>
        </w:rPr>
        <w:t>项目名称</w:t>
      </w:r>
      <w:r>
        <w:rPr>
          <w:rStyle w:val="9"/>
          <w:rFonts w:hint="eastAsia" w:cs="Times New Roman" w:asciiTheme="minorEastAsia" w:hAnsiTheme="minorEastAsia"/>
          <w:b/>
          <w:bCs/>
          <w:color w:val="FF0000"/>
          <w:sz w:val="28"/>
          <w:szCs w:val="28"/>
          <w:u w:val="none"/>
          <w:shd w:val="clear" w:color="auto" w:fill="FFFFFF"/>
        </w:rPr>
        <w:t>+</w:t>
      </w:r>
      <w:r>
        <w:rPr>
          <w:rStyle w:val="9"/>
          <w:rFonts w:hint="eastAsia" w:asciiTheme="minorEastAsia" w:hAnsiTheme="minorEastAsia"/>
          <w:b/>
          <w:bCs/>
          <w:color w:val="FF0000"/>
          <w:sz w:val="28"/>
          <w:szCs w:val="28"/>
          <w:u w:val="none"/>
          <w:shd w:val="clear" w:color="auto" w:fill="FFFFFF"/>
        </w:rPr>
        <w:t>品牌型号</w:t>
      </w:r>
      <w:r>
        <w:rPr>
          <w:rStyle w:val="9"/>
          <w:rFonts w:hint="eastAsia" w:cs="Times New Roman" w:asciiTheme="minorEastAsia" w:hAnsiTheme="minorEastAsia"/>
          <w:b/>
          <w:bCs/>
          <w:color w:val="FF0000"/>
          <w:sz w:val="28"/>
          <w:szCs w:val="28"/>
          <w:u w:val="none"/>
          <w:shd w:val="clear" w:color="auto" w:fill="FFFFFF"/>
        </w:rPr>
        <w:t>+</w:t>
      </w:r>
      <w:r>
        <w:rPr>
          <w:rStyle w:val="9"/>
          <w:rFonts w:hint="eastAsia" w:asciiTheme="minorEastAsia" w:hAnsiTheme="minorEastAsia"/>
          <w:b/>
          <w:bCs/>
          <w:color w:val="FF0000"/>
          <w:sz w:val="28"/>
          <w:szCs w:val="28"/>
          <w:u w:val="none"/>
          <w:shd w:val="clear" w:color="auto" w:fill="FFFFFF"/>
        </w:rPr>
        <w:t>供应商名称）发至邮</w:t>
      </w:r>
      <w:r>
        <w:rPr>
          <w:rStyle w:val="9"/>
          <w:rFonts w:hint="eastAsia" w:asciiTheme="minorEastAsia" w:hAnsiTheme="minorEastAsia"/>
          <w:b/>
          <w:bCs/>
          <w:color w:val="FF0000"/>
          <w:sz w:val="28"/>
          <w:szCs w:val="28"/>
          <w:u w:val="none"/>
          <w:shd w:val="clear" w:color="auto" w:fill="FFFFFF"/>
          <w:lang w:eastAsia="zh-CN"/>
        </w:rPr>
        <w:t>箱</w:t>
      </w:r>
      <w:r>
        <w:rPr>
          <w:rStyle w:val="9"/>
          <w:rFonts w:hint="eastAsia" w:asciiTheme="minorEastAsia" w:hAnsiTheme="minorEastAsia"/>
          <w:b/>
          <w:bCs/>
          <w:color w:val="FF0000"/>
          <w:sz w:val="28"/>
          <w:szCs w:val="28"/>
          <w:u w:val="none"/>
          <w:shd w:val="clear" w:color="auto" w:fill="FFFFFF"/>
        </w:rPr>
        <w:t>（</w:t>
      </w:r>
      <w:r>
        <w:rPr>
          <w:rStyle w:val="9"/>
          <w:rFonts w:hint="eastAsia" w:cs="Times New Roman" w:asciiTheme="minorEastAsia" w:hAnsiTheme="minorEastAsia"/>
          <w:b/>
          <w:bCs/>
          <w:color w:val="FF0000"/>
          <w:sz w:val="28"/>
          <w:szCs w:val="28"/>
          <w:u w:val="none"/>
          <w:shd w:val="clear" w:color="auto" w:fill="FFFFFF"/>
        </w:rPr>
        <w:t>nykqsbk</w:t>
      </w:r>
      <w:r>
        <w:rPr>
          <w:rStyle w:val="9"/>
          <w:rFonts w:cs="Times New Roman" w:asciiTheme="minorEastAsia" w:hAnsiTheme="minorEastAsia"/>
          <w:b/>
          <w:bCs/>
          <w:color w:val="FF0000"/>
          <w:sz w:val="28"/>
          <w:szCs w:val="28"/>
          <w:u w:val="none"/>
          <w:shd w:val="clear" w:color="auto" w:fill="FFFFFF"/>
        </w:rPr>
        <w:t>@</w:t>
      </w:r>
      <w:r>
        <w:rPr>
          <w:rStyle w:val="9"/>
          <w:rFonts w:hint="eastAsia" w:cs="Times New Roman" w:asciiTheme="minorEastAsia" w:hAnsiTheme="minorEastAsia"/>
          <w:b/>
          <w:bCs/>
          <w:color w:val="FF0000"/>
          <w:sz w:val="28"/>
          <w:szCs w:val="28"/>
          <w:u w:val="none"/>
          <w:shd w:val="clear" w:color="auto" w:fill="FFFFFF"/>
        </w:rPr>
        <w:t>126</w:t>
      </w:r>
      <w:r>
        <w:rPr>
          <w:rStyle w:val="9"/>
          <w:rFonts w:cs="Times New Roman" w:asciiTheme="minorEastAsia" w:hAnsiTheme="minorEastAsia"/>
          <w:b/>
          <w:bCs/>
          <w:color w:val="FF0000"/>
          <w:sz w:val="28"/>
          <w:szCs w:val="28"/>
          <w:u w:val="none"/>
          <w:shd w:val="clear" w:color="auto" w:fill="FFFFFF"/>
        </w:rPr>
        <w:t>.com</w:t>
      </w:r>
      <w:r>
        <w:rPr>
          <w:rStyle w:val="9"/>
          <w:rFonts w:hint="eastAsia" w:asciiTheme="minorEastAsia" w:hAnsiTheme="minorEastAsia"/>
          <w:b/>
          <w:bCs/>
          <w:color w:val="FF0000"/>
          <w:sz w:val="28"/>
          <w:szCs w:val="28"/>
          <w:u w:val="none"/>
          <w:shd w:val="clear" w:color="auto" w:fill="FFFFFF"/>
        </w:rPr>
        <w:t>）</w:t>
      </w:r>
      <w:r>
        <w:rPr>
          <w:rFonts w:hint="eastAsia" w:asciiTheme="minorEastAsia" w:hAnsiTheme="minorEastAsia"/>
          <w:b/>
          <w:bCs/>
          <w:color w:val="FF0000"/>
          <w:sz w:val="28"/>
          <w:szCs w:val="28"/>
          <w:u w:val="none"/>
          <w:shd w:val="clear" w:color="auto" w:fill="FFFFFF"/>
        </w:rPr>
        <w:fldChar w:fldCharType="end"/>
      </w:r>
    </w:p>
    <w:p>
      <w:pPr>
        <w:jc w:val="left"/>
        <w:rPr>
          <w:rFonts w:asciiTheme="minorEastAsia" w:hAnsiTheme="minorEastAsia"/>
          <w:b/>
          <w:bCs/>
          <w:color w:val="FF0000"/>
          <w:sz w:val="28"/>
          <w:szCs w:val="28"/>
        </w:rPr>
      </w:pPr>
      <w:r>
        <w:rPr>
          <w:rFonts w:hint="eastAsia" w:asciiTheme="minorEastAsia" w:hAnsiTheme="minorEastAsia"/>
          <w:b/>
          <w:bCs/>
          <w:color w:val="FF0000"/>
          <w:sz w:val="28"/>
          <w:szCs w:val="28"/>
          <w:shd w:val="clear" w:color="auto" w:fill="FFFFFF"/>
          <w:lang w:eastAsia="zh-CN"/>
        </w:rPr>
        <w:t>②同时</w:t>
      </w:r>
      <w:r>
        <w:rPr>
          <w:rFonts w:hint="eastAsia" w:asciiTheme="minorEastAsia" w:hAnsiTheme="minorEastAsia"/>
          <w:b/>
          <w:bCs/>
          <w:color w:val="FF0000"/>
          <w:sz w:val="28"/>
          <w:szCs w:val="28"/>
          <w:shd w:val="clear" w:color="auto" w:fill="FFFFFF"/>
        </w:rPr>
        <w:t>提供纸质资料</w:t>
      </w:r>
      <w:r>
        <w:rPr>
          <w:rFonts w:hint="eastAsia" w:asciiTheme="minorEastAsia" w:hAnsiTheme="minorEastAsia"/>
          <w:b/>
          <w:bCs/>
          <w:color w:val="FF0000"/>
          <w:sz w:val="28"/>
          <w:szCs w:val="28"/>
          <w:shd w:val="clear" w:color="auto" w:fill="FFFFFF"/>
          <w:lang w:eastAsia="zh-CN"/>
        </w:rPr>
        <w:t>（加盖公章</w:t>
      </w:r>
      <w:r>
        <w:rPr>
          <w:rFonts w:hint="eastAsia" w:asciiTheme="minorEastAsia" w:hAnsiTheme="minorEastAsia"/>
          <w:b/>
          <w:bCs/>
          <w:color w:val="FF0000"/>
          <w:sz w:val="28"/>
          <w:szCs w:val="28"/>
          <w:shd w:val="clear" w:color="auto" w:fill="FFFFFF"/>
          <w:lang w:val="en-US" w:eastAsia="zh-CN"/>
        </w:rPr>
        <w:t>+密封</w:t>
      </w:r>
      <w:r>
        <w:rPr>
          <w:rFonts w:hint="eastAsia" w:asciiTheme="minorEastAsia" w:hAnsiTheme="minorEastAsia"/>
          <w:b/>
          <w:bCs/>
          <w:color w:val="FF0000"/>
          <w:sz w:val="28"/>
          <w:szCs w:val="28"/>
          <w:shd w:val="clear" w:color="auto" w:fill="FFFFFF"/>
          <w:lang w:eastAsia="zh-CN"/>
        </w:rPr>
        <w:t>）</w:t>
      </w:r>
      <w:r>
        <w:rPr>
          <w:rFonts w:hint="eastAsia" w:asciiTheme="minorEastAsia" w:hAnsiTheme="minorEastAsia"/>
          <w:b/>
          <w:bCs/>
          <w:color w:val="FF0000"/>
          <w:sz w:val="28"/>
          <w:szCs w:val="28"/>
          <w:shd w:val="clear" w:color="auto" w:fill="FFFFFF"/>
        </w:rPr>
        <w:t>。</w:t>
      </w:r>
    </w:p>
    <w:p>
      <w:pPr>
        <w:rPr>
          <w:rStyle w:val="8"/>
          <w:sz w:val="28"/>
          <w:szCs w:val="28"/>
        </w:rPr>
      </w:pPr>
      <w:r>
        <w:rPr>
          <w:sz w:val="28"/>
          <w:szCs w:val="28"/>
        </w:rPr>
        <w:t>四、</w:t>
      </w:r>
      <w:r>
        <w:rPr>
          <w:rStyle w:val="8"/>
          <w:rFonts w:hint="eastAsia"/>
          <w:sz w:val="28"/>
          <w:szCs w:val="28"/>
        </w:rPr>
        <w:t>项目内容：</w:t>
      </w:r>
    </w:p>
    <w:tbl>
      <w:tblPr>
        <w:tblStyle w:val="6"/>
        <w:tblW w:w="8595" w:type="dxa"/>
        <w:tblCellSpacing w:w="0" w:type="dxa"/>
        <w:tblInd w:w="17" w:type="dxa"/>
        <w:shd w:val="clear" w:color="auto" w:fill="FFFFFF"/>
        <w:tblLayout w:type="fixed"/>
        <w:tblCellMar>
          <w:top w:w="0" w:type="dxa"/>
          <w:left w:w="0" w:type="dxa"/>
          <w:bottom w:w="0" w:type="dxa"/>
          <w:right w:w="0" w:type="dxa"/>
        </w:tblCellMar>
      </w:tblPr>
      <w:tblGrid>
        <w:gridCol w:w="991"/>
        <w:gridCol w:w="4104"/>
        <w:gridCol w:w="3500"/>
      </w:tblGrid>
      <w:tr>
        <w:tblPrEx>
          <w:shd w:val="clear" w:color="auto" w:fill="FFFFFF"/>
          <w:tblLayout w:type="fixed"/>
          <w:tblCellMar>
            <w:top w:w="0" w:type="dxa"/>
            <w:left w:w="0" w:type="dxa"/>
            <w:bottom w:w="0" w:type="dxa"/>
            <w:right w:w="0" w:type="dxa"/>
          </w:tblCellMar>
        </w:tblPrEx>
        <w:trPr>
          <w:trHeight w:val="540" w:hRule="atLeast"/>
          <w:tblCellSpacing w:w="0" w:type="dxa"/>
        </w:trPr>
        <w:tc>
          <w:tcPr>
            <w:tcW w:w="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序号</w:t>
            </w:r>
          </w:p>
        </w:tc>
        <w:tc>
          <w:tcPr>
            <w:tcW w:w="4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项目名称</w:t>
            </w:r>
          </w:p>
        </w:tc>
        <w:tc>
          <w:tcPr>
            <w:tcW w:w="35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项目需求</w:t>
            </w:r>
          </w:p>
        </w:tc>
      </w:tr>
      <w:tr>
        <w:tblPrEx>
          <w:tblLayout w:type="fixed"/>
          <w:tblCellMar>
            <w:top w:w="0" w:type="dxa"/>
            <w:left w:w="0" w:type="dxa"/>
            <w:bottom w:w="0" w:type="dxa"/>
            <w:right w:w="0" w:type="dxa"/>
          </w:tblCellMar>
        </w:tblPrEx>
        <w:trPr>
          <w:trHeight w:val="1151" w:hRule="atLeast"/>
          <w:tblCellSpacing w:w="0" w:type="dxa"/>
        </w:trPr>
        <w:tc>
          <w:tcPr>
            <w:tcW w:w="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c>
          <w:tcPr>
            <w:tcW w:w="4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default" w:ascii="宋体" w:hAnsi="宋体" w:cs="宋体" w:eastAsiaTheme="minorEastAsia"/>
                <w:sz w:val="24"/>
                <w:szCs w:val="24"/>
                <w:shd w:val="clear" w:color="auto" w:fill="FFFFFF"/>
                <w:lang w:val="en-US" w:eastAsia="zh-CN"/>
              </w:rPr>
            </w:pPr>
            <w:r>
              <w:rPr>
                <w:rFonts w:hint="eastAsia"/>
                <w:sz w:val="28"/>
                <w:szCs w:val="28"/>
              </w:rPr>
              <w:t>口腔X射线数字化体层摄影设备</w:t>
            </w:r>
          </w:p>
        </w:tc>
        <w:tc>
          <w:tcPr>
            <w:tcW w:w="35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numPr>
                <w:ilvl w:val="0"/>
                <w:numId w:val="0"/>
              </w:num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r>
        <w:tblPrEx>
          <w:tblLayout w:type="fixed"/>
          <w:tblCellMar>
            <w:top w:w="0" w:type="dxa"/>
            <w:left w:w="0" w:type="dxa"/>
            <w:bottom w:w="0" w:type="dxa"/>
            <w:right w:w="0" w:type="dxa"/>
          </w:tblCellMar>
        </w:tblPrEx>
        <w:trPr>
          <w:trHeight w:val="1151" w:hRule="atLeast"/>
          <w:tblCellSpacing w:w="0" w:type="dxa"/>
        </w:trPr>
        <w:tc>
          <w:tcPr>
            <w:tcW w:w="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w:t>
            </w:r>
          </w:p>
        </w:tc>
        <w:tc>
          <w:tcPr>
            <w:tcW w:w="4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cs="宋体" w:eastAsiaTheme="minorEastAsia"/>
                <w:sz w:val="24"/>
                <w:szCs w:val="24"/>
                <w:shd w:val="clear" w:color="auto" w:fill="FFFFFF"/>
                <w:lang w:val="en-US" w:eastAsia="zh-CN"/>
              </w:rPr>
            </w:pPr>
            <w:r>
              <w:rPr>
                <w:rFonts w:hint="eastAsia"/>
                <w:sz w:val="28"/>
                <w:szCs w:val="28"/>
              </w:rPr>
              <w:t>口腔颌面锥形束计算机体层摄影设备</w:t>
            </w:r>
          </w:p>
        </w:tc>
        <w:tc>
          <w:tcPr>
            <w:tcW w:w="35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8"/>
          <w:sz w:val="28"/>
          <w:szCs w:val="28"/>
        </w:rPr>
      </w:pPr>
      <w:r>
        <w:rPr>
          <w:rFonts w:cs="Times New Roman" w:asciiTheme="minorEastAsia" w:hAnsiTheme="minorEastAsia"/>
          <w:sz w:val="28"/>
          <w:szCs w:val="28"/>
          <w:shd w:val="clear" w:color="auto" w:fill="FFFFFF"/>
        </w:rPr>
        <w:t>五、</w:t>
      </w:r>
      <w:r>
        <w:rPr>
          <w:rStyle w:val="8"/>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8"/>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r>
        <w:rPr>
          <w:rFonts w:hint="eastAsia" w:cs="Times New Roman" w:asciiTheme="minorEastAsia" w:hAnsiTheme="minorEastAsia"/>
          <w:sz w:val="28"/>
          <w:szCs w:val="28"/>
          <w:shd w:val="clear" w:color="auto" w:fill="FFFFFF"/>
          <w:lang w:eastAsia="zh-CN"/>
        </w:rPr>
        <w:t>（详见附件模板）</w:t>
      </w:r>
      <w:r>
        <w:rPr>
          <w:rFonts w:hint="eastAsia" w:cs="Times New Roman" w:asciiTheme="minorEastAsia" w:hAnsiTheme="minorEastAsia"/>
          <w:sz w:val="28"/>
          <w:szCs w:val="28"/>
          <w:shd w:val="clear" w:color="auto" w:fill="FFFFFF"/>
        </w:rPr>
        <w:t>。</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8"/>
          <w:rFonts w:hint="eastAsia"/>
          <w:sz w:val="28"/>
          <w:szCs w:val="28"/>
        </w:rPr>
        <w:t>如需组织现场市场调研会议，将另行通知已报名企业。</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1E1ECB"/>
    <w:rsid w:val="00651DF2"/>
    <w:rsid w:val="009E50A5"/>
    <w:rsid w:val="00A14C4B"/>
    <w:rsid w:val="00D34D0A"/>
    <w:rsid w:val="00E45983"/>
    <w:rsid w:val="02F02B7C"/>
    <w:rsid w:val="0EDC6350"/>
    <w:rsid w:val="1E2636EF"/>
    <w:rsid w:val="24631EEF"/>
    <w:rsid w:val="2544534F"/>
    <w:rsid w:val="38D06B0E"/>
    <w:rsid w:val="413D61EC"/>
    <w:rsid w:val="6FFF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styleId="9">
    <w:name w:val="Hyperlink"/>
    <w:basedOn w:val="7"/>
    <w:semiHidden/>
    <w:unhideWhenUsed/>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6</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Qujnzヾ</cp:lastModifiedBy>
  <dcterms:modified xsi:type="dcterms:W3CDTF">2022-07-08T01:45:17Z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