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398" w:rsidRPr="00763398" w:rsidRDefault="00763398" w:rsidP="00763398">
      <w:pPr>
        <w:widowControl/>
        <w:jc w:val="center"/>
        <w:outlineLvl w:val="1"/>
        <w:rPr>
          <w:rFonts w:ascii="微软雅黑" w:eastAsia="微软雅黑" w:hAnsi="微软雅黑" w:cs="宋体"/>
          <w:color w:val="333333"/>
          <w:kern w:val="0"/>
          <w:sz w:val="27"/>
          <w:szCs w:val="27"/>
        </w:rPr>
      </w:pPr>
      <w:r w:rsidRPr="00763398">
        <w:rPr>
          <w:rFonts w:ascii="微软雅黑" w:eastAsia="微软雅黑" w:hAnsi="微软雅黑" w:cs="宋体" w:hint="eastAsia"/>
          <w:color w:val="333333"/>
          <w:kern w:val="0"/>
          <w:sz w:val="27"/>
          <w:szCs w:val="27"/>
        </w:rPr>
        <w:t>广东省口腔医学研究院</w:t>
      </w:r>
      <w:proofErr w:type="gramStart"/>
      <w:r w:rsidRPr="00763398">
        <w:rPr>
          <w:rFonts w:ascii="微软雅黑" w:eastAsia="微软雅黑" w:hAnsi="微软雅黑" w:cs="宋体" w:hint="eastAsia"/>
          <w:color w:val="333333"/>
          <w:kern w:val="0"/>
          <w:sz w:val="27"/>
          <w:szCs w:val="27"/>
        </w:rPr>
        <w:t>盘福院区</w:t>
      </w:r>
      <w:proofErr w:type="gramEnd"/>
      <w:r w:rsidRPr="00763398">
        <w:rPr>
          <w:rFonts w:ascii="微软雅黑" w:eastAsia="微软雅黑" w:hAnsi="微软雅黑" w:cs="宋体" w:hint="eastAsia"/>
          <w:color w:val="333333"/>
          <w:kern w:val="0"/>
          <w:sz w:val="27"/>
          <w:szCs w:val="27"/>
        </w:rPr>
        <w:t>A座七、九层装修工程施工总承包</w:t>
      </w:r>
    </w:p>
    <w:p w:rsidR="00763398" w:rsidRPr="00763398" w:rsidRDefault="00763398" w:rsidP="00763398">
      <w:pPr>
        <w:widowControl/>
        <w:spacing w:before="217" w:after="217"/>
        <w:ind w:left="217" w:right="217"/>
        <w:jc w:val="center"/>
        <w:outlineLvl w:val="3"/>
        <w:rPr>
          <w:rFonts w:ascii="微软雅黑" w:eastAsia="微软雅黑" w:hAnsi="微软雅黑" w:cs="宋体" w:hint="eastAsia"/>
          <w:color w:val="333333"/>
          <w:kern w:val="0"/>
          <w:sz w:val="22"/>
        </w:rPr>
      </w:pPr>
      <w:r w:rsidRPr="00763398">
        <w:rPr>
          <w:rFonts w:ascii="微软雅黑" w:eastAsia="微软雅黑" w:hAnsi="微软雅黑" w:cs="宋体" w:hint="eastAsia"/>
          <w:color w:val="333333"/>
          <w:kern w:val="0"/>
          <w:sz w:val="22"/>
        </w:rPr>
        <w:t>公告简要</w:t>
      </w:r>
    </w:p>
    <w:p w:rsidR="00763398" w:rsidRPr="00763398" w:rsidRDefault="00763398" w:rsidP="00763398">
      <w:pPr>
        <w:widowControl/>
        <w:numPr>
          <w:ilvl w:val="0"/>
          <w:numId w:val="1"/>
        </w:numPr>
        <w:spacing w:after="190"/>
        <w:ind w:left="0"/>
        <w:rPr>
          <w:rFonts w:ascii="微软雅黑" w:eastAsia="微软雅黑" w:hAnsi="微软雅黑" w:cs="宋体" w:hint="eastAsia"/>
          <w:color w:val="333333"/>
          <w:kern w:val="0"/>
          <w:sz w:val="19"/>
          <w:szCs w:val="19"/>
        </w:rPr>
      </w:pPr>
      <w:r w:rsidRPr="00763398">
        <w:rPr>
          <w:rFonts w:ascii="微软雅黑" w:eastAsia="微软雅黑" w:hAnsi="微软雅黑" w:cs="宋体" w:hint="eastAsia"/>
          <w:b/>
          <w:bCs/>
          <w:color w:val="333333"/>
          <w:kern w:val="0"/>
          <w:sz w:val="19"/>
          <w:szCs w:val="19"/>
        </w:rPr>
        <w:t>项目名称：</w:t>
      </w:r>
      <w:r w:rsidRPr="00763398">
        <w:rPr>
          <w:rFonts w:ascii="微软雅黑" w:eastAsia="微软雅黑" w:hAnsi="微软雅黑" w:cs="宋体" w:hint="eastAsia"/>
          <w:color w:val="333333"/>
          <w:kern w:val="0"/>
          <w:sz w:val="19"/>
          <w:szCs w:val="19"/>
        </w:rPr>
        <w:t>广东省口腔医学研究院</w:t>
      </w:r>
      <w:proofErr w:type="gramStart"/>
      <w:r w:rsidRPr="00763398">
        <w:rPr>
          <w:rFonts w:ascii="微软雅黑" w:eastAsia="微软雅黑" w:hAnsi="微软雅黑" w:cs="宋体" w:hint="eastAsia"/>
          <w:color w:val="333333"/>
          <w:kern w:val="0"/>
          <w:sz w:val="19"/>
          <w:szCs w:val="19"/>
        </w:rPr>
        <w:t>盘福院区</w:t>
      </w:r>
      <w:proofErr w:type="gramEnd"/>
      <w:r w:rsidRPr="00763398">
        <w:rPr>
          <w:rFonts w:ascii="微软雅黑" w:eastAsia="微软雅黑" w:hAnsi="微软雅黑" w:cs="宋体" w:hint="eastAsia"/>
          <w:color w:val="333333"/>
          <w:kern w:val="0"/>
          <w:sz w:val="19"/>
          <w:szCs w:val="19"/>
        </w:rPr>
        <w:t>A座七、九层装修工程施工总承包</w:t>
      </w:r>
    </w:p>
    <w:p w:rsidR="00763398" w:rsidRPr="00763398" w:rsidRDefault="00763398" w:rsidP="00763398">
      <w:pPr>
        <w:widowControl/>
        <w:numPr>
          <w:ilvl w:val="0"/>
          <w:numId w:val="1"/>
        </w:numPr>
        <w:spacing w:after="190"/>
        <w:ind w:left="0"/>
        <w:rPr>
          <w:rFonts w:ascii="微软雅黑" w:eastAsia="微软雅黑" w:hAnsi="微软雅黑" w:cs="宋体" w:hint="eastAsia"/>
          <w:color w:val="333333"/>
          <w:kern w:val="0"/>
          <w:sz w:val="19"/>
          <w:szCs w:val="19"/>
        </w:rPr>
      </w:pPr>
      <w:r w:rsidRPr="00763398">
        <w:rPr>
          <w:rFonts w:ascii="微软雅黑" w:eastAsia="微软雅黑" w:hAnsi="微软雅黑" w:cs="宋体" w:hint="eastAsia"/>
          <w:b/>
          <w:bCs/>
          <w:color w:val="333333"/>
          <w:kern w:val="0"/>
          <w:sz w:val="19"/>
          <w:szCs w:val="19"/>
        </w:rPr>
        <w:t>项目编号：</w:t>
      </w:r>
      <w:r w:rsidRPr="00763398">
        <w:rPr>
          <w:rFonts w:ascii="微软雅黑" w:eastAsia="微软雅黑" w:hAnsi="微软雅黑" w:cs="宋体" w:hint="eastAsia"/>
          <w:color w:val="333333"/>
          <w:kern w:val="0"/>
          <w:sz w:val="19"/>
          <w:szCs w:val="19"/>
        </w:rPr>
        <w:t>JG2022-13223</w:t>
      </w:r>
    </w:p>
    <w:p w:rsidR="00763398" w:rsidRPr="00763398" w:rsidRDefault="00763398" w:rsidP="00763398">
      <w:pPr>
        <w:widowControl/>
        <w:numPr>
          <w:ilvl w:val="0"/>
          <w:numId w:val="1"/>
        </w:numPr>
        <w:spacing w:after="190"/>
        <w:ind w:left="0"/>
        <w:rPr>
          <w:rFonts w:ascii="微软雅黑" w:eastAsia="微软雅黑" w:hAnsi="微软雅黑" w:cs="宋体" w:hint="eastAsia"/>
          <w:color w:val="333333"/>
          <w:kern w:val="0"/>
          <w:sz w:val="19"/>
          <w:szCs w:val="19"/>
        </w:rPr>
      </w:pPr>
      <w:r w:rsidRPr="00763398">
        <w:rPr>
          <w:rFonts w:ascii="微软雅黑" w:eastAsia="微软雅黑" w:hAnsi="微软雅黑" w:cs="宋体" w:hint="eastAsia"/>
          <w:b/>
          <w:bCs/>
          <w:color w:val="333333"/>
          <w:kern w:val="0"/>
          <w:sz w:val="19"/>
          <w:szCs w:val="19"/>
        </w:rPr>
        <w:t>本项目采用资格审查方式：</w:t>
      </w:r>
      <w:r w:rsidRPr="00763398">
        <w:rPr>
          <w:rFonts w:ascii="微软雅黑" w:eastAsia="微软雅黑" w:hAnsi="微软雅黑" w:cs="宋体" w:hint="eastAsia"/>
          <w:color w:val="333333"/>
          <w:kern w:val="0"/>
          <w:sz w:val="19"/>
          <w:szCs w:val="19"/>
        </w:rPr>
        <w:t>资格后审</w:t>
      </w:r>
    </w:p>
    <w:p w:rsidR="00763398" w:rsidRPr="00763398" w:rsidRDefault="00763398" w:rsidP="00763398">
      <w:pPr>
        <w:widowControl/>
        <w:numPr>
          <w:ilvl w:val="0"/>
          <w:numId w:val="1"/>
        </w:numPr>
        <w:spacing w:after="190"/>
        <w:ind w:left="0"/>
        <w:rPr>
          <w:rFonts w:ascii="微软雅黑" w:eastAsia="微软雅黑" w:hAnsi="微软雅黑" w:cs="宋体" w:hint="eastAsia"/>
          <w:color w:val="333333"/>
          <w:kern w:val="0"/>
          <w:sz w:val="19"/>
          <w:szCs w:val="19"/>
        </w:rPr>
      </w:pPr>
      <w:r w:rsidRPr="00763398">
        <w:rPr>
          <w:rFonts w:ascii="微软雅黑" w:eastAsia="微软雅黑" w:hAnsi="微软雅黑" w:cs="宋体" w:hint="eastAsia"/>
          <w:b/>
          <w:bCs/>
          <w:color w:val="333333"/>
          <w:kern w:val="0"/>
          <w:sz w:val="19"/>
          <w:szCs w:val="19"/>
        </w:rPr>
        <w:t>项目所在区域：</w:t>
      </w:r>
      <w:r w:rsidRPr="00763398">
        <w:rPr>
          <w:rFonts w:ascii="微软雅黑" w:eastAsia="微软雅黑" w:hAnsi="微软雅黑" w:cs="宋体" w:hint="eastAsia"/>
          <w:color w:val="333333"/>
          <w:kern w:val="0"/>
          <w:sz w:val="19"/>
          <w:szCs w:val="19"/>
        </w:rPr>
        <w:t>广东省广州市越秀区</w:t>
      </w:r>
    </w:p>
    <w:p w:rsidR="00763398" w:rsidRPr="00763398" w:rsidRDefault="00763398" w:rsidP="00763398">
      <w:pPr>
        <w:widowControl/>
        <w:numPr>
          <w:ilvl w:val="0"/>
          <w:numId w:val="1"/>
        </w:numPr>
        <w:spacing w:after="190"/>
        <w:ind w:left="0"/>
        <w:rPr>
          <w:rFonts w:ascii="微软雅黑" w:eastAsia="微软雅黑" w:hAnsi="微软雅黑" w:cs="宋体" w:hint="eastAsia"/>
          <w:color w:val="333333"/>
          <w:kern w:val="0"/>
          <w:sz w:val="19"/>
          <w:szCs w:val="19"/>
        </w:rPr>
      </w:pPr>
      <w:r w:rsidRPr="00763398">
        <w:rPr>
          <w:rFonts w:ascii="微软雅黑" w:eastAsia="微软雅黑" w:hAnsi="微软雅黑" w:cs="宋体" w:hint="eastAsia"/>
          <w:b/>
          <w:bCs/>
          <w:color w:val="333333"/>
          <w:kern w:val="0"/>
          <w:sz w:val="19"/>
          <w:szCs w:val="19"/>
        </w:rPr>
        <w:t>投标登记时间：</w:t>
      </w:r>
      <w:r w:rsidRPr="00763398">
        <w:rPr>
          <w:rFonts w:ascii="微软雅黑" w:eastAsia="微软雅黑" w:hAnsi="微软雅黑" w:cs="宋体" w:hint="eastAsia"/>
          <w:color w:val="333333"/>
          <w:kern w:val="0"/>
          <w:sz w:val="19"/>
          <w:szCs w:val="19"/>
        </w:rPr>
        <w:t>2022年6月14日 0时0分~2022年7月6日 14时30分</w:t>
      </w:r>
    </w:p>
    <w:p w:rsidR="00763398" w:rsidRPr="00763398" w:rsidRDefault="00763398" w:rsidP="00763398">
      <w:pPr>
        <w:widowControl/>
        <w:numPr>
          <w:ilvl w:val="0"/>
          <w:numId w:val="1"/>
        </w:numPr>
        <w:spacing w:after="190"/>
        <w:ind w:left="0"/>
        <w:rPr>
          <w:rFonts w:ascii="微软雅黑" w:eastAsia="微软雅黑" w:hAnsi="微软雅黑" w:cs="宋体" w:hint="eastAsia"/>
          <w:color w:val="333333"/>
          <w:kern w:val="0"/>
          <w:sz w:val="19"/>
          <w:szCs w:val="19"/>
        </w:rPr>
      </w:pPr>
      <w:r w:rsidRPr="00763398">
        <w:rPr>
          <w:rFonts w:ascii="微软雅黑" w:eastAsia="微软雅黑" w:hAnsi="微软雅黑" w:cs="宋体" w:hint="eastAsia"/>
          <w:b/>
          <w:bCs/>
          <w:color w:val="333333"/>
          <w:kern w:val="0"/>
          <w:sz w:val="19"/>
          <w:szCs w:val="19"/>
        </w:rPr>
        <w:t>投标登记方式：</w:t>
      </w:r>
      <w:r w:rsidRPr="00763398">
        <w:rPr>
          <w:rFonts w:ascii="微软雅黑" w:eastAsia="微软雅黑" w:hAnsi="微软雅黑" w:cs="宋体" w:hint="eastAsia"/>
          <w:color w:val="333333"/>
          <w:kern w:val="0"/>
          <w:sz w:val="19"/>
          <w:szCs w:val="19"/>
        </w:rPr>
        <w:t>网上登记</w:t>
      </w:r>
    </w:p>
    <w:p w:rsidR="00763398" w:rsidRPr="00763398" w:rsidRDefault="00763398" w:rsidP="00763398">
      <w:pPr>
        <w:widowControl/>
        <w:numPr>
          <w:ilvl w:val="0"/>
          <w:numId w:val="1"/>
        </w:numPr>
        <w:spacing w:after="190"/>
        <w:ind w:left="0"/>
        <w:rPr>
          <w:rFonts w:ascii="微软雅黑" w:eastAsia="微软雅黑" w:hAnsi="微软雅黑" w:cs="宋体" w:hint="eastAsia"/>
          <w:color w:val="333333"/>
          <w:kern w:val="0"/>
          <w:sz w:val="19"/>
          <w:szCs w:val="19"/>
        </w:rPr>
      </w:pPr>
      <w:r w:rsidRPr="00763398">
        <w:rPr>
          <w:rFonts w:ascii="微软雅黑" w:eastAsia="微软雅黑" w:hAnsi="微软雅黑" w:cs="宋体" w:hint="eastAsia"/>
          <w:b/>
          <w:bCs/>
          <w:color w:val="333333"/>
          <w:kern w:val="0"/>
          <w:sz w:val="19"/>
          <w:szCs w:val="19"/>
        </w:rPr>
        <w:t>是否允许联合体投标登记：</w:t>
      </w:r>
      <w:proofErr w:type="gramStart"/>
      <w:r w:rsidRPr="00763398">
        <w:rPr>
          <w:rFonts w:ascii="微软雅黑" w:eastAsia="微软雅黑" w:hAnsi="微软雅黑" w:cs="宋体" w:hint="eastAsia"/>
          <w:color w:val="333333"/>
          <w:kern w:val="0"/>
          <w:sz w:val="19"/>
          <w:szCs w:val="19"/>
        </w:rPr>
        <w:t>否</w:t>
      </w:r>
      <w:proofErr w:type="gramEnd"/>
    </w:p>
    <w:p w:rsidR="00763398" w:rsidRPr="00763398" w:rsidRDefault="00763398" w:rsidP="00763398">
      <w:pPr>
        <w:widowControl/>
        <w:numPr>
          <w:ilvl w:val="0"/>
          <w:numId w:val="1"/>
        </w:numPr>
        <w:spacing w:after="190"/>
        <w:ind w:left="0"/>
        <w:rPr>
          <w:rFonts w:ascii="微软雅黑" w:eastAsia="微软雅黑" w:hAnsi="微软雅黑" w:cs="宋体" w:hint="eastAsia"/>
          <w:color w:val="333333"/>
          <w:kern w:val="0"/>
          <w:sz w:val="19"/>
          <w:szCs w:val="19"/>
        </w:rPr>
      </w:pPr>
      <w:r w:rsidRPr="00763398">
        <w:rPr>
          <w:rFonts w:ascii="微软雅黑" w:eastAsia="微软雅黑" w:hAnsi="微软雅黑" w:cs="宋体" w:hint="eastAsia"/>
          <w:b/>
          <w:bCs/>
          <w:color w:val="333333"/>
          <w:kern w:val="0"/>
          <w:sz w:val="19"/>
          <w:szCs w:val="19"/>
        </w:rPr>
        <w:t>保证金金额(万元)：</w:t>
      </w:r>
      <w:r w:rsidRPr="00763398">
        <w:rPr>
          <w:rFonts w:ascii="微软雅黑" w:eastAsia="微软雅黑" w:hAnsi="微软雅黑" w:cs="宋体" w:hint="eastAsia"/>
          <w:color w:val="333333"/>
          <w:kern w:val="0"/>
          <w:sz w:val="19"/>
          <w:szCs w:val="19"/>
        </w:rPr>
        <w:t>10</w:t>
      </w:r>
    </w:p>
    <w:p w:rsidR="00763398" w:rsidRPr="00763398" w:rsidRDefault="00763398" w:rsidP="00763398">
      <w:pPr>
        <w:widowControl/>
        <w:numPr>
          <w:ilvl w:val="0"/>
          <w:numId w:val="1"/>
        </w:numPr>
        <w:spacing w:after="190"/>
        <w:ind w:left="0"/>
        <w:rPr>
          <w:rFonts w:ascii="微软雅黑" w:eastAsia="微软雅黑" w:hAnsi="微软雅黑" w:cs="宋体" w:hint="eastAsia"/>
          <w:color w:val="333333"/>
          <w:kern w:val="0"/>
          <w:sz w:val="19"/>
          <w:szCs w:val="19"/>
        </w:rPr>
      </w:pPr>
      <w:r w:rsidRPr="00763398">
        <w:rPr>
          <w:rFonts w:ascii="微软雅黑" w:eastAsia="微软雅黑" w:hAnsi="微软雅黑" w:cs="宋体" w:hint="eastAsia"/>
          <w:b/>
          <w:bCs/>
          <w:color w:val="333333"/>
          <w:kern w:val="0"/>
          <w:sz w:val="19"/>
          <w:szCs w:val="19"/>
        </w:rPr>
        <w:t>最高投标限价(万元)：</w:t>
      </w:r>
      <w:r w:rsidRPr="00763398">
        <w:rPr>
          <w:rFonts w:ascii="微软雅黑" w:eastAsia="微软雅黑" w:hAnsi="微软雅黑" w:cs="宋体" w:hint="eastAsia"/>
          <w:color w:val="333333"/>
          <w:kern w:val="0"/>
          <w:sz w:val="19"/>
          <w:szCs w:val="19"/>
        </w:rPr>
        <w:t>588.311864</w:t>
      </w:r>
    </w:p>
    <w:p w:rsidR="00763398" w:rsidRPr="00763398" w:rsidRDefault="00763398" w:rsidP="00763398">
      <w:pPr>
        <w:widowControl/>
        <w:numPr>
          <w:ilvl w:val="0"/>
          <w:numId w:val="1"/>
        </w:numPr>
        <w:spacing w:after="190"/>
        <w:ind w:left="0"/>
        <w:rPr>
          <w:rFonts w:ascii="微软雅黑" w:eastAsia="微软雅黑" w:hAnsi="微软雅黑" w:cs="宋体" w:hint="eastAsia"/>
          <w:color w:val="333333"/>
          <w:kern w:val="0"/>
          <w:sz w:val="19"/>
          <w:szCs w:val="19"/>
        </w:rPr>
      </w:pPr>
      <w:r w:rsidRPr="00763398">
        <w:rPr>
          <w:rFonts w:ascii="微软雅黑" w:eastAsia="微软雅黑" w:hAnsi="微软雅黑" w:cs="宋体" w:hint="eastAsia"/>
          <w:b/>
          <w:bCs/>
          <w:color w:val="333333"/>
          <w:kern w:val="0"/>
          <w:sz w:val="19"/>
          <w:szCs w:val="19"/>
        </w:rPr>
        <w:t>投标人资格条件：</w:t>
      </w:r>
      <w:r w:rsidRPr="00763398">
        <w:rPr>
          <w:rFonts w:ascii="微软雅黑" w:eastAsia="微软雅黑" w:hAnsi="微软雅黑" w:cs="宋体" w:hint="eastAsia"/>
          <w:color w:val="333333"/>
          <w:kern w:val="0"/>
          <w:sz w:val="19"/>
          <w:szCs w:val="19"/>
        </w:rPr>
        <w:t>1、投标人参加投标的意思表达清楚，投标人代表被授权有效。 2、投标人均具有独立法人资格，按国家法律经营。 3、投标人均持有建设行政主管部门颁发的企业资质证书及安全生产许可证； 4、投标人应同时具备承接本工程所需的建筑工程施工总承包三级或以上资质。 投标人拟担任本工程项目负责人的人员为：建筑工程专业二级或以上注册建造师，或具备建筑工程专业小型项目负责人资质。 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建设工程企业资质延续有关事项的通知》（建</w:t>
      </w:r>
      <w:proofErr w:type="gramStart"/>
      <w:r w:rsidRPr="00763398">
        <w:rPr>
          <w:rFonts w:ascii="微软雅黑" w:eastAsia="微软雅黑" w:hAnsi="微软雅黑" w:cs="宋体" w:hint="eastAsia"/>
          <w:color w:val="333333"/>
          <w:kern w:val="0"/>
          <w:sz w:val="19"/>
          <w:szCs w:val="19"/>
        </w:rPr>
        <w:t>办市</w:t>
      </w:r>
      <w:r w:rsidRPr="00763398">
        <w:rPr>
          <w:rFonts w:ascii="微软雅黑" w:eastAsia="微软雅黑" w:hAnsi="微软雅黑" w:cs="宋体" w:hint="eastAsia"/>
          <w:color w:val="333333"/>
          <w:kern w:val="0"/>
          <w:sz w:val="19"/>
          <w:szCs w:val="19"/>
        </w:rPr>
        <w:lastRenderedPageBreak/>
        <w:t>函</w:t>
      </w:r>
      <w:proofErr w:type="gramEnd"/>
      <w:r w:rsidRPr="00763398">
        <w:rPr>
          <w:rFonts w:ascii="微软雅黑" w:eastAsia="微软雅黑" w:hAnsi="微软雅黑" w:cs="宋体" w:hint="eastAsia"/>
          <w:color w:val="333333"/>
          <w:kern w:val="0"/>
          <w:sz w:val="19"/>
          <w:szCs w:val="19"/>
        </w:rPr>
        <w:t>〔2020〕334号）、《住房和城乡建设部办公厅关于做好建筑业“证照分离”改革衔接有关工作的通知》（</w:t>
      </w:r>
      <w:proofErr w:type="gramStart"/>
      <w:r w:rsidRPr="00763398">
        <w:rPr>
          <w:rFonts w:ascii="微软雅黑" w:eastAsia="微软雅黑" w:hAnsi="微软雅黑" w:cs="宋体" w:hint="eastAsia"/>
          <w:color w:val="333333"/>
          <w:kern w:val="0"/>
          <w:sz w:val="19"/>
          <w:szCs w:val="19"/>
        </w:rPr>
        <w:t>建办市〔2021〕</w:t>
      </w:r>
      <w:proofErr w:type="gramEnd"/>
      <w:r w:rsidRPr="00763398">
        <w:rPr>
          <w:rFonts w:ascii="微软雅黑" w:eastAsia="微软雅黑" w:hAnsi="微软雅黑" w:cs="宋体" w:hint="eastAsia"/>
          <w:color w:val="333333"/>
          <w:kern w:val="0"/>
          <w:sz w:val="19"/>
          <w:szCs w:val="19"/>
        </w:rPr>
        <w:t>30号）、《住房和城乡建设部办公厅关于建设工程企业资质统一延续有关事项的通知》（建</w:t>
      </w:r>
      <w:proofErr w:type="gramStart"/>
      <w:r w:rsidRPr="00763398">
        <w:rPr>
          <w:rFonts w:ascii="微软雅黑" w:eastAsia="微软雅黑" w:hAnsi="微软雅黑" w:cs="宋体" w:hint="eastAsia"/>
          <w:color w:val="333333"/>
          <w:kern w:val="0"/>
          <w:sz w:val="19"/>
          <w:szCs w:val="19"/>
        </w:rPr>
        <w:t>办市函</w:t>
      </w:r>
      <w:proofErr w:type="gramEnd"/>
      <w:r w:rsidRPr="00763398">
        <w:rPr>
          <w:rFonts w:ascii="微软雅黑" w:eastAsia="微软雅黑" w:hAnsi="微软雅黑" w:cs="宋体" w:hint="eastAsia"/>
          <w:color w:val="333333"/>
          <w:kern w:val="0"/>
          <w:sz w:val="19"/>
          <w:szCs w:val="19"/>
        </w:rPr>
        <w:t>[2021]510号）、《广东省住房和城乡建设厅关于建设工程企业资质有效期延期的通知》（粤</w:t>
      </w:r>
      <w:proofErr w:type="gramStart"/>
      <w:r w:rsidRPr="00763398">
        <w:rPr>
          <w:rFonts w:ascii="微软雅黑" w:eastAsia="微软雅黑" w:hAnsi="微软雅黑" w:cs="宋体" w:hint="eastAsia"/>
          <w:color w:val="333333"/>
          <w:kern w:val="0"/>
          <w:sz w:val="19"/>
          <w:szCs w:val="19"/>
        </w:rPr>
        <w:t>建许函</w:t>
      </w:r>
      <w:proofErr w:type="gramEnd"/>
      <w:r w:rsidRPr="00763398">
        <w:rPr>
          <w:rFonts w:ascii="微软雅黑" w:eastAsia="微软雅黑" w:hAnsi="微软雅黑" w:cs="宋体" w:hint="eastAsia"/>
          <w:color w:val="333333"/>
          <w:kern w:val="0"/>
          <w:sz w:val="19"/>
          <w:szCs w:val="19"/>
        </w:rPr>
        <w:t>〔2021〕849号）的要求设置。招标内容含有设计要求，且设计要求仅为深化设计的，在投标人的资质设置要求中，不允许设置设计资质。 ②根据广东省建设厅《关于明确省外二级建造师入粤注册和执业有关问题的通知》（粤建市函〔2011〕218号），二级建造师执业资格证书、注册证书仅限所在行政区域内有效，不得跨省执业。投标人应提供有效的二级建造师执业资格证书。小型项目负责人需符合粤建市[2010]26号文规定，专业以企业聘书上所聘专业为准，如聘书中专业未明确，以小型项目负责人培训合格证或小型负责人继续教育培训合格证中的专业为准。项目负责人在任职期间不得担任专职安全员，项目专职安全员在任职期间也不得担任项目负责人，项目负责人和安全员不为同一人。 5、项目负责人持有安全培训考核合格证（B类）或建筑施工企业项目负责人安全生产考核合格证书； 6、投标人拟担任本工程技术负责人的资格要求为：具有建筑工程相关专业中级工程师(或以上)技术职称。 注：①采用施工总承包资质二级或以上的项目及地基基础工程、桥梁工程、隧道工程、钢结构工程、古建筑工程、输变电工程、环保工程专业承包资质二级或以上的项目，和采用建筑装修装饰工程、建筑机电安装工程、建筑幕墙工程、城市及道路照明工程、消防设施工程、电子与智能化工程专业承包资质一级的项目，宜要求技术负责人具备项目相适应专业的高级职称；②采用其他资质的项目，宜要求技术负责人具备项目相适应专业的中级或以上职称。 7、专职安全员须具有安全生产考核合格证（C类）或建筑施工企业专职安全生产管理人员安全生产考核合格证书。 8、投标人已按照附件一的内容签署盖章的投标人声明。 9、关于联合体投标：本项目不接受联合体投标。 10、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w:t>
      </w:r>
      <w:r w:rsidRPr="00763398">
        <w:rPr>
          <w:rFonts w:ascii="微软雅黑" w:eastAsia="微软雅黑" w:hAnsi="微软雅黑" w:cs="宋体" w:hint="eastAsia"/>
          <w:color w:val="333333"/>
          <w:kern w:val="0"/>
          <w:sz w:val="19"/>
          <w:szCs w:val="19"/>
        </w:rPr>
        <w:lastRenderedPageBreak/>
        <w:t>信用档案信息的评审时点也相应延长。（信用档案办理详见《广州市住建行业信用管理平台施工企业信息录入指引 》 http://zfcj.gz.gov.cn/zwgk/zsdwxxgkzl/gzsjzyglfwzx/bszy/content/post_8074009.html） 11、投标人未出现以下情形：与其它投标人的单位负责人为同一人或者存在控股、管理关系的（按投标人提供的《投标人声明》第八条内容进行评审）。如不同投标申请人出现单位负责人为同一人或者存在控股、管理关系的情形，则视为无效投标。 12、适用于财政投资项目：未被纳入失信联合惩戒名单且被限制参加财政投资工程或政府投资工程或建设工程投标的（具体名单以递交投标文件截止时间“信用广州”https://credit1.gz.gov.cn/sgs/sgsXkNew公布的“失信黑名单”为准）。 注：因联合惩戒措施表述存在细微差别，惩戒措施与上文不完全一致但措施内容相同的，也应属于被限制参与相关项目的投标。 注：未在招标公告第九条</w:t>
      </w:r>
      <w:proofErr w:type="gramStart"/>
      <w:r w:rsidRPr="00763398">
        <w:rPr>
          <w:rFonts w:ascii="微软雅黑" w:eastAsia="微软雅黑" w:hAnsi="微软雅黑" w:cs="宋体" w:hint="eastAsia"/>
          <w:color w:val="333333"/>
          <w:kern w:val="0"/>
          <w:sz w:val="19"/>
          <w:szCs w:val="19"/>
        </w:rPr>
        <w:t>单列的资审合格</w:t>
      </w:r>
      <w:proofErr w:type="gramEnd"/>
      <w:r w:rsidRPr="00763398">
        <w:rPr>
          <w:rFonts w:ascii="微软雅黑" w:eastAsia="微软雅黑" w:hAnsi="微软雅黑" w:cs="宋体" w:hint="eastAsia"/>
          <w:color w:val="333333"/>
          <w:kern w:val="0"/>
          <w:sz w:val="19"/>
          <w:szCs w:val="19"/>
        </w:rPr>
        <w:t>条件，不</w:t>
      </w:r>
      <w:proofErr w:type="gramStart"/>
      <w:r w:rsidRPr="00763398">
        <w:rPr>
          <w:rFonts w:ascii="微软雅黑" w:eastAsia="微软雅黑" w:hAnsi="微软雅黑" w:cs="宋体" w:hint="eastAsia"/>
          <w:color w:val="333333"/>
          <w:kern w:val="0"/>
          <w:sz w:val="19"/>
          <w:szCs w:val="19"/>
        </w:rPr>
        <w:t>作为资审不合格</w:t>
      </w:r>
      <w:proofErr w:type="gramEnd"/>
      <w:r w:rsidRPr="00763398">
        <w:rPr>
          <w:rFonts w:ascii="微软雅黑" w:eastAsia="微软雅黑" w:hAnsi="微软雅黑" w:cs="宋体" w:hint="eastAsia"/>
          <w:color w:val="333333"/>
          <w:kern w:val="0"/>
          <w:sz w:val="19"/>
          <w:szCs w:val="19"/>
        </w:rPr>
        <w:t>的依据。</w:t>
      </w:r>
    </w:p>
    <w:p w:rsidR="00763398" w:rsidRPr="00763398" w:rsidRDefault="00763398" w:rsidP="00763398">
      <w:pPr>
        <w:widowControl/>
        <w:numPr>
          <w:ilvl w:val="0"/>
          <w:numId w:val="1"/>
        </w:numPr>
        <w:spacing w:after="190"/>
        <w:ind w:left="0"/>
        <w:rPr>
          <w:rFonts w:ascii="微软雅黑" w:eastAsia="微软雅黑" w:hAnsi="微软雅黑" w:cs="宋体" w:hint="eastAsia"/>
          <w:color w:val="333333"/>
          <w:kern w:val="0"/>
          <w:sz w:val="19"/>
          <w:szCs w:val="19"/>
        </w:rPr>
      </w:pPr>
      <w:r w:rsidRPr="00763398">
        <w:rPr>
          <w:rFonts w:ascii="微软雅黑" w:eastAsia="微软雅黑" w:hAnsi="微软雅黑" w:cs="宋体" w:hint="eastAsia"/>
          <w:b/>
          <w:bCs/>
          <w:color w:val="333333"/>
          <w:kern w:val="0"/>
          <w:sz w:val="19"/>
          <w:szCs w:val="19"/>
        </w:rPr>
        <w:t>投标人拟担任本工程项目负责人要求：</w:t>
      </w:r>
      <w:r w:rsidRPr="00763398">
        <w:rPr>
          <w:rFonts w:ascii="微软雅黑" w:eastAsia="微软雅黑" w:hAnsi="微软雅黑" w:cs="宋体" w:hint="eastAsia"/>
          <w:color w:val="333333"/>
          <w:kern w:val="0"/>
          <w:sz w:val="19"/>
          <w:szCs w:val="19"/>
        </w:rPr>
        <w:t>建筑工程专业二级或以上注册建造师，或具备建筑工程专业小型项目负责人资质且持有安全培训考核合格证（B类）或建筑施工企业项目负责人安全生产考核合格证书。</w:t>
      </w:r>
    </w:p>
    <w:p w:rsidR="00763398" w:rsidRPr="00763398" w:rsidRDefault="00763398" w:rsidP="00763398">
      <w:pPr>
        <w:widowControl/>
        <w:numPr>
          <w:ilvl w:val="0"/>
          <w:numId w:val="1"/>
        </w:numPr>
        <w:spacing w:after="190"/>
        <w:ind w:left="0"/>
        <w:rPr>
          <w:rFonts w:ascii="微软雅黑" w:eastAsia="微软雅黑" w:hAnsi="微软雅黑" w:cs="宋体" w:hint="eastAsia"/>
          <w:color w:val="333333"/>
          <w:kern w:val="0"/>
          <w:sz w:val="19"/>
          <w:szCs w:val="19"/>
        </w:rPr>
      </w:pPr>
      <w:r w:rsidRPr="00763398">
        <w:rPr>
          <w:rFonts w:ascii="微软雅黑" w:eastAsia="微软雅黑" w:hAnsi="微软雅黑" w:cs="宋体" w:hint="eastAsia"/>
          <w:b/>
          <w:bCs/>
          <w:color w:val="333333"/>
          <w:kern w:val="0"/>
          <w:sz w:val="19"/>
          <w:szCs w:val="19"/>
        </w:rPr>
        <w:t>使用企业库数据源：</w:t>
      </w:r>
      <w:r w:rsidRPr="00763398">
        <w:rPr>
          <w:rFonts w:ascii="微软雅黑" w:eastAsia="微软雅黑" w:hAnsi="微软雅黑" w:cs="宋体" w:hint="eastAsia"/>
          <w:color w:val="333333"/>
          <w:kern w:val="0"/>
          <w:sz w:val="19"/>
          <w:szCs w:val="19"/>
        </w:rPr>
        <w:t>市住房和城乡建设局企业库</w:t>
      </w:r>
    </w:p>
    <w:p w:rsidR="00763398" w:rsidRPr="00763398" w:rsidRDefault="00763398" w:rsidP="00763398">
      <w:pPr>
        <w:widowControl/>
        <w:numPr>
          <w:ilvl w:val="0"/>
          <w:numId w:val="1"/>
        </w:numPr>
        <w:spacing w:after="190"/>
        <w:ind w:left="0"/>
        <w:rPr>
          <w:rFonts w:ascii="微软雅黑" w:eastAsia="微软雅黑" w:hAnsi="微软雅黑" w:cs="宋体" w:hint="eastAsia"/>
          <w:color w:val="333333"/>
          <w:kern w:val="0"/>
          <w:sz w:val="19"/>
          <w:szCs w:val="19"/>
        </w:rPr>
      </w:pPr>
      <w:r w:rsidRPr="00763398">
        <w:rPr>
          <w:rFonts w:ascii="微软雅黑" w:eastAsia="微软雅黑" w:hAnsi="微软雅黑" w:cs="宋体" w:hint="eastAsia"/>
          <w:b/>
          <w:bCs/>
          <w:color w:val="333333"/>
          <w:kern w:val="0"/>
          <w:sz w:val="19"/>
          <w:szCs w:val="19"/>
        </w:rPr>
        <w:t>开标时间：</w:t>
      </w:r>
      <w:r w:rsidRPr="00763398">
        <w:rPr>
          <w:rFonts w:ascii="微软雅黑" w:eastAsia="微软雅黑" w:hAnsi="微软雅黑" w:cs="宋体" w:hint="eastAsia"/>
          <w:color w:val="333333"/>
          <w:kern w:val="0"/>
          <w:sz w:val="19"/>
          <w:szCs w:val="19"/>
        </w:rPr>
        <w:t>2022年7月6日 14时30分 - 2022年7月6日 15时30分</w:t>
      </w:r>
    </w:p>
    <w:p w:rsidR="00763398" w:rsidRPr="00763398" w:rsidRDefault="00763398" w:rsidP="00763398">
      <w:pPr>
        <w:widowControl/>
        <w:numPr>
          <w:ilvl w:val="0"/>
          <w:numId w:val="1"/>
        </w:numPr>
        <w:spacing w:after="190"/>
        <w:ind w:left="0"/>
        <w:rPr>
          <w:rFonts w:ascii="微软雅黑" w:eastAsia="微软雅黑" w:hAnsi="微软雅黑" w:cs="宋体" w:hint="eastAsia"/>
          <w:color w:val="333333"/>
          <w:kern w:val="0"/>
          <w:sz w:val="19"/>
          <w:szCs w:val="19"/>
        </w:rPr>
      </w:pPr>
      <w:r w:rsidRPr="00763398">
        <w:rPr>
          <w:rFonts w:ascii="微软雅黑" w:eastAsia="微软雅黑" w:hAnsi="微软雅黑" w:cs="宋体" w:hint="eastAsia"/>
          <w:b/>
          <w:bCs/>
          <w:color w:val="333333"/>
          <w:kern w:val="0"/>
          <w:sz w:val="19"/>
          <w:szCs w:val="19"/>
        </w:rPr>
        <w:t>开标地点：</w:t>
      </w:r>
      <w:r w:rsidRPr="00763398">
        <w:rPr>
          <w:rFonts w:ascii="微软雅黑" w:eastAsia="微软雅黑" w:hAnsi="微软雅黑" w:cs="宋体" w:hint="eastAsia"/>
          <w:color w:val="333333"/>
          <w:kern w:val="0"/>
          <w:sz w:val="19"/>
          <w:szCs w:val="19"/>
        </w:rPr>
        <w:t>第01开标室（中心本部）</w:t>
      </w:r>
    </w:p>
    <w:p w:rsidR="00763398" w:rsidRPr="00763398" w:rsidRDefault="00763398" w:rsidP="00763398">
      <w:pPr>
        <w:widowControl/>
        <w:numPr>
          <w:ilvl w:val="0"/>
          <w:numId w:val="1"/>
        </w:numPr>
        <w:spacing w:after="190"/>
        <w:ind w:left="0"/>
        <w:rPr>
          <w:rFonts w:ascii="微软雅黑" w:eastAsia="微软雅黑" w:hAnsi="微软雅黑" w:cs="宋体" w:hint="eastAsia"/>
          <w:color w:val="333333"/>
          <w:kern w:val="0"/>
          <w:sz w:val="19"/>
          <w:szCs w:val="19"/>
        </w:rPr>
      </w:pPr>
      <w:r w:rsidRPr="00763398">
        <w:rPr>
          <w:rFonts w:ascii="微软雅黑" w:eastAsia="微软雅黑" w:hAnsi="微软雅黑" w:cs="宋体" w:hint="eastAsia"/>
          <w:b/>
          <w:bCs/>
          <w:color w:val="333333"/>
          <w:kern w:val="0"/>
          <w:sz w:val="19"/>
          <w:szCs w:val="19"/>
        </w:rPr>
        <w:t>投标文件递交时间：</w:t>
      </w:r>
      <w:r w:rsidRPr="00763398">
        <w:rPr>
          <w:rFonts w:ascii="微软雅黑" w:eastAsia="微软雅黑" w:hAnsi="微软雅黑" w:cs="宋体" w:hint="eastAsia"/>
          <w:color w:val="333333"/>
          <w:kern w:val="0"/>
          <w:sz w:val="19"/>
          <w:szCs w:val="19"/>
        </w:rPr>
        <w:t>2022年6月14日 0时0分 - 2022年7月6日 14时30分</w:t>
      </w:r>
    </w:p>
    <w:p w:rsidR="00763398" w:rsidRPr="00763398" w:rsidRDefault="00763398" w:rsidP="00763398">
      <w:pPr>
        <w:widowControl/>
        <w:numPr>
          <w:ilvl w:val="0"/>
          <w:numId w:val="1"/>
        </w:numPr>
        <w:spacing w:after="190"/>
        <w:ind w:left="0"/>
        <w:rPr>
          <w:rFonts w:ascii="微软雅黑" w:eastAsia="微软雅黑" w:hAnsi="微软雅黑" w:cs="宋体" w:hint="eastAsia"/>
          <w:color w:val="333333"/>
          <w:kern w:val="0"/>
          <w:sz w:val="19"/>
          <w:szCs w:val="19"/>
        </w:rPr>
      </w:pPr>
      <w:r w:rsidRPr="00763398">
        <w:rPr>
          <w:rFonts w:ascii="微软雅黑" w:eastAsia="微软雅黑" w:hAnsi="微软雅黑" w:cs="宋体" w:hint="eastAsia"/>
          <w:b/>
          <w:bCs/>
          <w:color w:val="333333"/>
          <w:kern w:val="0"/>
          <w:sz w:val="19"/>
          <w:szCs w:val="19"/>
        </w:rPr>
        <w:t>递交电子光盘备用(投标)时间：</w:t>
      </w:r>
      <w:r w:rsidRPr="00763398">
        <w:rPr>
          <w:rFonts w:ascii="微软雅黑" w:eastAsia="微软雅黑" w:hAnsi="微软雅黑" w:cs="宋体" w:hint="eastAsia"/>
          <w:color w:val="333333"/>
          <w:kern w:val="0"/>
          <w:sz w:val="19"/>
          <w:szCs w:val="19"/>
        </w:rPr>
        <w:t>2022年7月6日 14时15分 - 2022年7月6日 14时30分</w:t>
      </w:r>
    </w:p>
    <w:p w:rsidR="00763398" w:rsidRPr="00763398" w:rsidRDefault="00763398" w:rsidP="00763398">
      <w:pPr>
        <w:widowControl/>
        <w:numPr>
          <w:ilvl w:val="0"/>
          <w:numId w:val="1"/>
        </w:numPr>
        <w:ind w:left="0"/>
        <w:rPr>
          <w:rFonts w:ascii="微软雅黑" w:eastAsia="微软雅黑" w:hAnsi="微软雅黑" w:cs="宋体" w:hint="eastAsia"/>
          <w:color w:val="333333"/>
          <w:kern w:val="0"/>
          <w:sz w:val="19"/>
          <w:szCs w:val="19"/>
        </w:rPr>
      </w:pPr>
      <w:r w:rsidRPr="00763398">
        <w:rPr>
          <w:rFonts w:ascii="微软雅黑" w:eastAsia="微软雅黑" w:hAnsi="微软雅黑" w:cs="宋体" w:hint="eastAsia"/>
          <w:b/>
          <w:bCs/>
          <w:color w:val="333333"/>
          <w:kern w:val="0"/>
          <w:sz w:val="19"/>
          <w:szCs w:val="19"/>
        </w:rPr>
        <w:t>递交电子光盘备用(投标)地点：</w:t>
      </w:r>
      <w:r w:rsidRPr="00763398">
        <w:rPr>
          <w:rFonts w:ascii="微软雅黑" w:eastAsia="微软雅黑" w:hAnsi="微软雅黑" w:cs="宋体" w:hint="eastAsia"/>
          <w:color w:val="333333"/>
          <w:kern w:val="0"/>
          <w:sz w:val="19"/>
          <w:szCs w:val="19"/>
        </w:rPr>
        <w:t>第01开标室（中心本部）</w:t>
      </w:r>
    </w:p>
    <w:p w:rsidR="002A3983" w:rsidRPr="00763398" w:rsidRDefault="002A3983">
      <w:pPr>
        <w:rPr>
          <w:rFonts w:hint="eastAsia"/>
        </w:rPr>
      </w:pPr>
    </w:p>
    <w:sectPr w:rsidR="002A3983" w:rsidRPr="00763398" w:rsidSect="002A398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987F83"/>
    <w:multiLevelType w:val="multilevel"/>
    <w:tmpl w:val="FFA02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63398"/>
    <w:rsid w:val="002A3983"/>
    <w:rsid w:val="007633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983"/>
    <w:pPr>
      <w:widowControl w:val="0"/>
      <w:jc w:val="both"/>
    </w:pPr>
  </w:style>
  <w:style w:type="paragraph" w:styleId="2">
    <w:name w:val="heading 2"/>
    <w:basedOn w:val="a"/>
    <w:link w:val="2Char"/>
    <w:uiPriority w:val="9"/>
    <w:qFormat/>
    <w:rsid w:val="00763398"/>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Char"/>
    <w:uiPriority w:val="9"/>
    <w:qFormat/>
    <w:rsid w:val="00763398"/>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763398"/>
    <w:rPr>
      <w:rFonts w:ascii="宋体" w:eastAsia="宋体" w:hAnsi="宋体" w:cs="宋体"/>
      <w:b/>
      <w:bCs/>
      <w:kern w:val="0"/>
      <w:sz w:val="36"/>
      <w:szCs w:val="36"/>
    </w:rPr>
  </w:style>
  <w:style w:type="character" w:customStyle="1" w:styleId="4Char">
    <w:name w:val="标题 4 Char"/>
    <w:basedOn w:val="a0"/>
    <w:link w:val="4"/>
    <w:uiPriority w:val="9"/>
    <w:rsid w:val="00763398"/>
    <w:rPr>
      <w:rFonts w:ascii="宋体" w:eastAsia="宋体" w:hAnsi="宋体" w:cs="宋体"/>
      <w:b/>
      <w:bCs/>
      <w:kern w:val="0"/>
      <w:sz w:val="24"/>
      <w:szCs w:val="24"/>
    </w:rPr>
  </w:style>
</w:styles>
</file>

<file path=word/webSettings.xml><?xml version="1.0" encoding="utf-8"?>
<w:webSettings xmlns:r="http://schemas.openxmlformats.org/officeDocument/2006/relationships" xmlns:w="http://schemas.openxmlformats.org/wordprocessingml/2006/main">
  <w:divs>
    <w:div w:id="1613899117">
      <w:bodyDiv w:val="1"/>
      <w:marLeft w:val="0"/>
      <w:marRight w:val="0"/>
      <w:marTop w:val="0"/>
      <w:marBottom w:val="0"/>
      <w:divBdr>
        <w:top w:val="none" w:sz="0" w:space="0" w:color="auto"/>
        <w:left w:val="none" w:sz="0" w:space="0" w:color="auto"/>
        <w:bottom w:val="none" w:sz="0" w:space="0" w:color="auto"/>
        <w:right w:val="none" w:sz="0" w:space="0" w:color="auto"/>
      </w:divBdr>
      <w:divsChild>
        <w:div w:id="1549340342">
          <w:marLeft w:val="0"/>
          <w:marRight w:val="0"/>
          <w:marTop w:val="0"/>
          <w:marBottom w:val="272"/>
          <w:divBdr>
            <w:top w:val="single" w:sz="6" w:space="14" w:color="DEDEDE"/>
            <w:left w:val="single" w:sz="6" w:space="14" w:color="DEDEDE"/>
            <w:bottom w:val="single" w:sz="6" w:space="14" w:color="DEDEDE"/>
            <w:right w:val="single" w:sz="6" w:space="14" w:color="DEDEDE"/>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350</Words>
  <Characters>1995</Characters>
  <Application>Microsoft Office Word</Application>
  <DocSecurity>0</DocSecurity>
  <Lines>16</Lines>
  <Paragraphs>4</Paragraphs>
  <ScaleCrop>false</ScaleCrop>
  <Company>Lenovo</Company>
  <LinksUpToDate>false</LinksUpToDate>
  <CharactersWithSpaces>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2022-06-14T01:40:00Z</dcterms:created>
  <dcterms:modified xsi:type="dcterms:W3CDTF">2022-06-14T01:41:00Z</dcterms:modified>
</cp:coreProperties>
</file>