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F6" w:rsidRPr="00630EF6" w:rsidRDefault="00630EF6" w:rsidP="00630EF6">
      <w:pPr>
        <w:widowControl/>
        <w:shd w:val="clear" w:color="auto" w:fill="FFFFFF"/>
        <w:jc w:val="center"/>
        <w:textAlignment w:val="baseline"/>
        <w:rPr>
          <w:rFonts w:ascii="Helvetica" w:eastAsia="宋体" w:hAnsi="Helvetica" w:cs="宋体"/>
          <w:b/>
          <w:bCs/>
          <w:color w:val="FF0000"/>
          <w:kern w:val="0"/>
          <w:sz w:val="30"/>
          <w:szCs w:val="30"/>
        </w:rPr>
      </w:pPr>
      <w:r w:rsidRPr="00630EF6">
        <w:rPr>
          <w:rFonts w:ascii="Helvetica" w:eastAsia="宋体" w:hAnsi="Helvetica" w:cs="宋体"/>
          <w:b/>
          <w:bCs/>
          <w:color w:val="FF0000"/>
          <w:kern w:val="0"/>
          <w:sz w:val="30"/>
          <w:szCs w:val="30"/>
        </w:rPr>
        <w:t>南方医科大学口腔医院海珠广场院区、</w:t>
      </w:r>
      <w:proofErr w:type="gramStart"/>
      <w:r w:rsidRPr="00630EF6">
        <w:rPr>
          <w:rFonts w:ascii="Helvetica" w:eastAsia="宋体" w:hAnsi="Helvetica" w:cs="宋体"/>
          <w:b/>
          <w:bCs/>
          <w:color w:val="FF0000"/>
          <w:kern w:val="0"/>
          <w:sz w:val="30"/>
          <w:szCs w:val="30"/>
        </w:rPr>
        <w:t>盘福院区</w:t>
      </w:r>
      <w:proofErr w:type="gramEnd"/>
      <w:r w:rsidRPr="00630EF6">
        <w:rPr>
          <w:rFonts w:ascii="Helvetica" w:eastAsia="宋体" w:hAnsi="Helvetica" w:cs="宋体"/>
          <w:b/>
          <w:bCs/>
          <w:color w:val="FF0000"/>
          <w:kern w:val="0"/>
          <w:sz w:val="30"/>
          <w:szCs w:val="30"/>
        </w:rPr>
        <w:t>卫生保洁服务采购项目结果公告</w:t>
      </w:r>
    </w:p>
    <w:p w:rsidR="00630EF6" w:rsidRPr="00630EF6" w:rsidRDefault="00630EF6" w:rsidP="00630EF6">
      <w:pPr>
        <w:widowControl/>
        <w:shd w:val="clear" w:color="auto" w:fill="FFFFFF"/>
        <w:jc w:val="center"/>
        <w:textAlignment w:val="baseline"/>
        <w:rPr>
          <w:rFonts w:ascii="inherit" w:eastAsia="宋体" w:hAnsi="inherit" w:cs="宋体"/>
          <w:color w:val="FF0000"/>
          <w:kern w:val="0"/>
          <w:szCs w:val="21"/>
        </w:rPr>
      </w:pP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>发布机构：广东省政府采购中心</w:t>
      </w:r>
      <w:r w:rsidRPr="00630EF6">
        <w:rPr>
          <w:rFonts w:ascii="inherit" w:eastAsia="宋体" w:hAnsi="inherit" w:cs="宋体"/>
          <w:color w:val="FF0000"/>
          <w:kern w:val="0"/>
          <w:szCs w:val="21"/>
        </w:rPr>
        <w:t> </w:t>
      </w: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>发布时间：</w:t>
      </w: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>2022-06-02 17:15:18</w:t>
      </w:r>
    </w:p>
    <w:p w:rsidR="00630EF6" w:rsidRPr="00630EF6" w:rsidRDefault="00630EF6" w:rsidP="00630EF6">
      <w:pPr>
        <w:widowControl/>
        <w:shd w:val="clear" w:color="auto" w:fill="FFFFFF"/>
        <w:jc w:val="center"/>
        <w:textAlignment w:val="baseline"/>
        <w:rPr>
          <w:rFonts w:ascii="inherit" w:eastAsia="宋体" w:hAnsi="inherit" w:cs="宋体"/>
          <w:color w:val="FF0000"/>
          <w:kern w:val="0"/>
          <w:szCs w:val="21"/>
        </w:rPr>
      </w:pP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>采购计划编号：</w:t>
      </w: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>440001-2022-08273</w:t>
      </w:r>
      <w:r w:rsidRPr="00630EF6">
        <w:rPr>
          <w:rFonts w:ascii="inherit" w:eastAsia="宋体" w:hAnsi="inherit" w:cs="宋体"/>
          <w:color w:val="FF0000"/>
          <w:kern w:val="0"/>
          <w:szCs w:val="21"/>
        </w:rPr>
        <w:t> </w:t>
      </w: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>预算金额：</w:t>
      </w: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 xml:space="preserve">9,000,000.00 </w:t>
      </w: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>元</w:t>
      </w:r>
      <w:r w:rsidRPr="00630EF6">
        <w:rPr>
          <w:rFonts w:ascii="inherit" w:eastAsia="宋体" w:hAnsi="inherit" w:cs="宋体"/>
          <w:color w:val="FF0000"/>
          <w:kern w:val="0"/>
          <w:szCs w:val="21"/>
        </w:rPr>
        <w:t> </w:t>
      </w: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>采购品目：物业管理服务</w:t>
      </w:r>
    </w:p>
    <w:p w:rsidR="00630EF6" w:rsidRPr="00630EF6" w:rsidRDefault="00630EF6" w:rsidP="00630EF6">
      <w:pPr>
        <w:widowControl/>
        <w:shd w:val="clear" w:color="auto" w:fill="FFFFFF"/>
        <w:jc w:val="center"/>
        <w:textAlignment w:val="baseline"/>
        <w:rPr>
          <w:rFonts w:ascii="inherit" w:eastAsia="宋体" w:hAnsi="inherit" w:cs="宋体"/>
          <w:color w:val="FF0000"/>
          <w:kern w:val="0"/>
          <w:szCs w:val="21"/>
        </w:rPr>
      </w:pP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>代理机构：广东省政府采购中心</w:t>
      </w:r>
      <w:r w:rsidRPr="00630EF6">
        <w:rPr>
          <w:rFonts w:ascii="inherit" w:eastAsia="宋体" w:hAnsi="inherit" w:cs="宋体"/>
          <w:color w:val="FF0000"/>
          <w:kern w:val="0"/>
          <w:szCs w:val="21"/>
        </w:rPr>
        <w:t> </w:t>
      </w: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>项目经办人：黄秀英</w:t>
      </w:r>
      <w:r w:rsidRPr="00630EF6">
        <w:rPr>
          <w:rFonts w:ascii="inherit" w:eastAsia="宋体" w:hAnsi="inherit" w:cs="宋体"/>
          <w:color w:val="FF0000"/>
          <w:kern w:val="0"/>
          <w:szCs w:val="21"/>
        </w:rPr>
        <w:t> </w:t>
      </w:r>
      <w:r w:rsidRPr="00630EF6">
        <w:rPr>
          <w:rFonts w:ascii="inherit" w:eastAsia="宋体" w:hAnsi="inherit" w:cs="宋体"/>
          <w:color w:val="FF0000"/>
          <w:kern w:val="0"/>
          <w:szCs w:val="21"/>
          <w:bdr w:val="none" w:sz="0" w:space="0" w:color="auto" w:frame="1"/>
        </w:rPr>
        <w:t>项目负责人：龙海啸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一、项目编号：</w:t>
      </w:r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GPCGD223174FG008F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二、项目名称：南方医科大学口腔医院海珠广场院区、</w:t>
      </w:r>
      <w:proofErr w:type="gramStart"/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盘福院区</w:t>
      </w:r>
      <w:proofErr w:type="gramEnd"/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卫生保洁服务采购项目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三、采购结果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合同包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1(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南方医科大学口腔医院海珠广场院区、</w:t>
      </w:r>
      <w:proofErr w:type="gramStart"/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盘福院区</w:t>
      </w:r>
      <w:proofErr w:type="gramEnd"/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卫生保洁服务采购项目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66"/>
        <w:gridCol w:w="1008"/>
        <w:gridCol w:w="2472"/>
      </w:tblGrid>
      <w:tr w:rsidR="00630EF6" w:rsidRPr="00630EF6" w:rsidTr="00630EF6">
        <w:trPr>
          <w:trHeight w:val="728"/>
          <w:tblHeader/>
        </w:trPr>
        <w:tc>
          <w:tcPr>
            <w:tcW w:w="29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中标（成交）金额</w:t>
            </w:r>
          </w:p>
        </w:tc>
      </w:tr>
      <w:tr w:rsidR="00630EF6" w:rsidRPr="00630EF6" w:rsidTr="00630EF6">
        <w:trPr>
          <w:trHeight w:val="480"/>
        </w:trPr>
        <w:tc>
          <w:tcPr>
            <w:tcW w:w="296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上海复</w:t>
            </w:r>
            <w:proofErr w:type="gramStart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医</w:t>
            </w:r>
            <w:proofErr w:type="gramEnd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天健医疗服务产业股份有限公司</w:t>
            </w:r>
          </w:p>
        </w:tc>
        <w:tc>
          <w:tcPr>
            <w:tcW w:w="59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上海市徐汇</w:t>
            </w:r>
            <w:proofErr w:type="gramStart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区肇嘉浜</w:t>
            </w:r>
            <w:proofErr w:type="gramEnd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路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 446 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弄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 1 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单元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 1001 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室</w:t>
            </w:r>
          </w:p>
        </w:tc>
        <w:tc>
          <w:tcPr>
            <w:tcW w:w="14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spacing w:line="360" w:lineRule="atLeast"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  <w:bdr w:val="none" w:sz="0" w:space="0" w:color="auto" w:frame="1"/>
              </w:rPr>
              <w:t>单价：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  <w:bdr w:val="none" w:sz="0" w:space="0" w:color="auto" w:frame="1"/>
              </w:rPr>
              <w:t>4,980.00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  <w:bdr w:val="none" w:sz="0" w:space="0" w:color="auto" w:frame="1"/>
              </w:rPr>
              <w:t>元</w:t>
            </w:r>
          </w:p>
        </w:tc>
      </w:tr>
    </w:tbl>
    <w:p w:rsidR="00630EF6" w:rsidRPr="00630EF6" w:rsidRDefault="00630EF6" w:rsidP="00630EF6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四、主要标的信息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合同包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1(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南方医科大学口腔医院海珠广场院区、</w:t>
      </w:r>
      <w:proofErr w:type="gramStart"/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盘福院区</w:t>
      </w:r>
      <w:proofErr w:type="gramEnd"/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卫生保洁服务采购项目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):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服务类（上海复</w:t>
      </w:r>
      <w:proofErr w:type="gramStart"/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医</w:t>
      </w:r>
      <w:proofErr w:type="gramEnd"/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天健医疗服务产业股份有限公司）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1"/>
        <w:gridCol w:w="781"/>
        <w:gridCol w:w="2461"/>
        <w:gridCol w:w="860"/>
        <w:gridCol w:w="841"/>
        <w:gridCol w:w="841"/>
        <w:gridCol w:w="841"/>
        <w:gridCol w:w="1260"/>
      </w:tblGrid>
      <w:tr w:rsidR="00630EF6" w:rsidRPr="00630EF6" w:rsidTr="00630EF6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9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服务标准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spacing w:line="360" w:lineRule="atLeast"/>
              <w:jc w:val="right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金额</w:t>
            </w: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(</w:t>
            </w: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元</w:t>
            </w: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630EF6" w:rsidRPr="00630EF6" w:rsidTr="00630EF6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物业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管理服务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南方医科大学口腔医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院海珠广场院区、</w:t>
            </w:r>
            <w:proofErr w:type="gramStart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盘福院区</w:t>
            </w:r>
            <w:proofErr w:type="gramEnd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卫生保洁服务采购项目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按招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标文件要求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按招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标文件要求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按招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标文件要求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按招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标文件要求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spacing w:line="360" w:lineRule="atLeast"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4,980.00</w:t>
            </w:r>
          </w:p>
        </w:tc>
      </w:tr>
    </w:tbl>
    <w:p w:rsidR="00630EF6" w:rsidRPr="00630EF6" w:rsidRDefault="00630EF6" w:rsidP="00630EF6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lastRenderedPageBreak/>
        <w:t>五、评审专家（单一来源采购人员）名单：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  <w:bdr w:val="none" w:sz="0" w:space="0" w:color="auto" w:frame="1"/>
        </w:rPr>
        <w:t>尹丽君、冼少红、吴远、何新妹（采购人代表）、</w:t>
      </w:r>
      <w:proofErr w:type="gramStart"/>
      <w:r w:rsidRPr="00630EF6">
        <w:rPr>
          <w:rFonts w:ascii="inherit" w:eastAsia="宋体" w:hAnsi="inherit" w:cs="宋体"/>
          <w:color w:val="000000"/>
          <w:kern w:val="0"/>
          <w:sz w:val="24"/>
          <w:szCs w:val="24"/>
          <w:bdr w:val="none" w:sz="0" w:space="0" w:color="auto" w:frame="1"/>
        </w:rPr>
        <w:t>古桂涛</w:t>
      </w:r>
      <w:proofErr w:type="gramEnd"/>
    </w:p>
    <w:p w:rsidR="00630EF6" w:rsidRPr="00630EF6" w:rsidRDefault="00630EF6" w:rsidP="00630EF6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六、代理服务收费标准及金额：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81"/>
        <w:gridCol w:w="2624"/>
        <w:gridCol w:w="2865"/>
        <w:gridCol w:w="1976"/>
      </w:tblGrid>
      <w:tr w:rsidR="00630EF6" w:rsidRPr="00630EF6" w:rsidTr="00630EF6">
        <w:trPr>
          <w:trHeight w:val="728"/>
          <w:tblHeader/>
        </w:trPr>
        <w:tc>
          <w:tcPr>
            <w:tcW w:w="601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代理服务收费标准</w:t>
            </w:r>
          </w:p>
        </w:tc>
        <w:tc>
          <w:tcPr>
            <w:tcW w:w="60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480" w:lineRule="atLeast"/>
              <w:jc w:val="left"/>
              <w:textAlignment w:val="baseline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按照委托协议约定</w:t>
            </w:r>
          </w:p>
        </w:tc>
      </w:tr>
      <w:tr w:rsidR="00630EF6" w:rsidRPr="00630EF6" w:rsidTr="00630EF6">
        <w:trPr>
          <w:trHeight w:val="728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合同包号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合同包名称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代理服务费金额（万元）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收取对象</w:t>
            </w:r>
          </w:p>
        </w:tc>
      </w:tr>
      <w:tr w:rsidR="00630EF6" w:rsidRPr="00630EF6" w:rsidTr="00630EF6">
        <w:trPr>
          <w:trHeight w:val="480"/>
        </w:trPr>
        <w:tc>
          <w:tcPr>
            <w:tcW w:w="16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南方医科大学口腔医院海珠广场院区、</w:t>
            </w:r>
            <w:proofErr w:type="gramStart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盘福院区</w:t>
            </w:r>
            <w:proofErr w:type="gramEnd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卫生保洁服务采购项目</w:t>
            </w:r>
          </w:p>
        </w:tc>
        <w:tc>
          <w:tcPr>
            <w:tcW w:w="28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spacing w:line="360" w:lineRule="atLeast"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6.5</w:t>
            </w:r>
          </w:p>
        </w:tc>
        <w:tc>
          <w:tcPr>
            <w:tcW w:w="2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中标（成交）供应商</w:t>
            </w:r>
          </w:p>
        </w:tc>
      </w:tr>
    </w:tbl>
    <w:p w:rsidR="00630EF6" w:rsidRPr="00630EF6" w:rsidRDefault="00630EF6" w:rsidP="00630EF6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七、公告期限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自本公告发布之日起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1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个工作日。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八、其他补充事宜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uto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合同包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1(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南方医科大学口腔医院海珠广场院区、</w:t>
      </w:r>
      <w:proofErr w:type="gramStart"/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盘福院区</w:t>
      </w:r>
      <w:proofErr w:type="gramEnd"/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卫生保洁服务采购项目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42"/>
        <w:gridCol w:w="874"/>
        <w:gridCol w:w="874"/>
        <w:gridCol w:w="908"/>
        <w:gridCol w:w="851"/>
        <w:gridCol w:w="708"/>
        <w:gridCol w:w="851"/>
        <w:gridCol w:w="562"/>
        <w:gridCol w:w="776"/>
      </w:tblGrid>
      <w:tr w:rsidR="00630EF6" w:rsidRPr="00630EF6" w:rsidTr="00630EF6">
        <w:trPr>
          <w:trHeight w:val="728"/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供应商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资格性审查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符合性审查</w:t>
            </w:r>
          </w:p>
        </w:tc>
        <w:tc>
          <w:tcPr>
            <w:tcW w:w="9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技术得分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商务得分</w:t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价格得分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综合得分</w:t>
            </w:r>
          </w:p>
        </w:tc>
        <w:tc>
          <w:tcPr>
            <w:tcW w:w="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得分排名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b/>
                <w:bCs/>
                <w:kern w:val="0"/>
                <w:sz w:val="24"/>
                <w:szCs w:val="24"/>
              </w:rPr>
              <w:t>推荐排名</w:t>
            </w:r>
          </w:p>
        </w:tc>
      </w:tr>
      <w:tr w:rsidR="00630EF6" w:rsidRPr="00630EF6" w:rsidTr="00630EF6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上海复</w:t>
            </w:r>
            <w:proofErr w:type="gramStart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医</w:t>
            </w:r>
            <w:proofErr w:type="gramEnd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天健医疗服务产业股份</w:t>
            </w: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9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45.80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40.00</w:t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8.95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94.75</w:t>
            </w:r>
          </w:p>
        </w:tc>
        <w:tc>
          <w:tcPr>
            <w:tcW w:w="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</w:tr>
      <w:tr w:rsidR="00630EF6" w:rsidRPr="00630EF6" w:rsidTr="00630EF6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lastRenderedPageBreak/>
              <w:t>广东宏</w:t>
            </w:r>
            <w:proofErr w:type="gramStart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德科技</w:t>
            </w:r>
            <w:proofErr w:type="gramEnd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物业有限公司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9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45.20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40.00</w:t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8.93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94.13</w:t>
            </w:r>
          </w:p>
        </w:tc>
        <w:tc>
          <w:tcPr>
            <w:tcW w:w="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2</w:t>
            </w:r>
          </w:p>
        </w:tc>
      </w:tr>
      <w:tr w:rsidR="00630EF6" w:rsidRPr="00630EF6" w:rsidTr="00630EF6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碧</w:t>
            </w:r>
            <w:proofErr w:type="gramStart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桂园</w:t>
            </w:r>
            <w:proofErr w:type="gramEnd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生活服务集团股份有限公司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9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42.60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33.00</w:t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9.28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84.88</w:t>
            </w:r>
          </w:p>
        </w:tc>
        <w:tc>
          <w:tcPr>
            <w:tcW w:w="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630EF6" w:rsidRPr="00630EF6" w:rsidTr="00630EF6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深圳市天海通物业管理有限公司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9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39.20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30.00</w:t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10.00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79.20</w:t>
            </w:r>
          </w:p>
        </w:tc>
        <w:tc>
          <w:tcPr>
            <w:tcW w:w="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630EF6" w:rsidRPr="00630EF6" w:rsidTr="00630EF6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proofErr w:type="gramStart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广东顺洁物业管理</w:t>
            </w:r>
            <w:proofErr w:type="gramEnd"/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通过</w:t>
            </w:r>
          </w:p>
        </w:tc>
        <w:tc>
          <w:tcPr>
            <w:tcW w:w="9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36.40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24.00</w:t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8.91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69.31</w:t>
            </w:r>
          </w:p>
        </w:tc>
        <w:tc>
          <w:tcPr>
            <w:tcW w:w="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30EF6">
              <w:rPr>
                <w:rFonts w:ascii="inherit" w:eastAsia="宋体" w:hAnsi="inherit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30EF6" w:rsidRPr="00630EF6" w:rsidRDefault="00630EF6" w:rsidP="00630EF6">
            <w:pPr>
              <w:widowControl/>
              <w:wordWrap w:val="0"/>
              <w:spacing w:line="36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</w:tbl>
    <w:p w:rsidR="00630EF6" w:rsidRPr="00630EF6" w:rsidRDefault="00630EF6" w:rsidP="00630EF6">
      <w:pPr>
        <w:widowControl/>
        <w:shd w:val="clear" w:color="auto" w:fill="FFFFFF"/>
        <w:wordWrap w:val="0"/>
        <w:spacing w:line="750" w:lineRule="atLeast"/>
        <w:jc w:val="left"/>
        <w:textAlignment w:val="baseline"/>
        <w:outlineLvl w:val="3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b/>
          <w:bCs/>
          <w:color w:val="000000"/>
          <w:kern w:val="0"/>
          <w:sz w:val="24"/>
          <w:szCs w:val="24"/>
        </w:rPr>
        <w:t>九、凡对本次公告内容提出询问，请按以下方式联系。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uto"/>
        <w:jc w:val="left"/>
        <w:textAlignment w:val="baseline"/>
        <w:outlineLvl w:val="5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1.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采购人信息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名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  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称：南方医科大学口腔医院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地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  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址：广州市江南大道南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366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号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联系方式：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020-34037250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uto"/>
        <w:jc w:val="left"/>
        <w:textAlignment w:val="baseline"/>
        <w:outlineLvl w:val="5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2.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采购代理机构信息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名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  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称：广东省政府采购中心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地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  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址：广东省广州市越秀区越华路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118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号之一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810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联系方式：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020-62791652/62791851/62791666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uto"/>
        <w:jc w:val="left"/>
        <w:textAlignment w:val="baseline"/>
        <w:outlineLvl w:val="5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3.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项目联系方式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项目联系人：黄秀英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电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  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话：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020-62791652/62791851/62791666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jc w:val="righ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广东省政府采购中心</w:t>
      </w:r>
    </w:p>
    <w:p w:rsidR="00630EF6" w:rsidRPr="00630EF6" w:rsidRDefault="00630EF6" w:rsidP="00630EF6">
      <w:pPr>
        <w:widowControl/>
        <w:shd w:val="clear" w:color="auto" w:fill="FFFFFF"/>
        <w:wordWrap w:val="0"/>
        <w:spacing w:line="480" w:lineRule="atLeast"/>
        <w:ind w:firstLine="480"/>
        <w:jc w:val="right"/>
        <w:textAlignment w:val="baseline"/>
        <w:rPr>
          <w:rFonts w:ascii="inherit" w:eastAsia="宋体" w:hAnsi="inherit" w:cs="宋体"/>
          <w:color w:val="000000"/>
          <w:kern w:val="0"/>
          <w:sz w:val="24"/>
          <w:szCs w:val="24"/>
        </w:rPr>
      </w:pP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2022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年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06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月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02</w:t>
      </w:r>
      <w:r w:rsidRPr="00630EF6">
        <w:rPr>
          <w:rFonts w:ascii="inherit" w:eastAsia="宋体" w:hAnsi="inherit" w:cs="宋体"/>
          <w:color w:val="000000"/>
          <w:kern w:val="0"/>
          <w:sz w:val="24"/>
          <w:szCs w:val="24"/>
        </w:rPr>
        <w:t>日</w:t>
      </w:r>
    </w:p>
    <w:p w:rsidR="00E61AAD" w:rsidRPr="00630EF6" w:rsidRDefault="00E61AAD"/>
    <w:sectPr w:rsidR="00E61AAD" w:rsidRPr="00630EF6" w:rsidSect="00E61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EF6"/>
    <w:rsid w:val="00630EF6"/>
    <w:rsid w:val="00E6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AD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630EF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630EF6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630EF6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630EF6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info-title-especially">
    <w:name w:val="info-title-especially"/>
    <w:basedOn w:val="a"/>
    <w:rsid w:val="00630E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a"/>
    <w:rsid w:val="00630E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30E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30EF6"/>
    <w:rPr>
      <w:b/>
      <w:bCs/>
    </w:rPr>
  </w:style>
  <w:style w:type="paragraph" w:customStyle="1" w:styleId="u-content">
    <w:name w:val="u-content"/>
    <w:basedOn w:val="a"/>
    <w:rsid w:val="00630E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630E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1" w:color="FF0000"/>
            <w:right w:val="none" w:sz="0" w:space="0" w:color="auto"/>
          </w:divBdr>
        </w:div>
        <w:div w:id="1408725231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9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3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3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6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1134</Characters>
  <Application>Microsoft Office Word</Application>
  <DocSecurity>0</DocSecurity>
  <Lines>9</Lines>
  <Paragraphs>2</Paragraphs>
  <ScaleCrop>false</ScaleCrop>
  <Company>Lenovo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2022-06-02T09:30:00Z</dcterms:created>
  <dcterms:modified xsi:type="dcterms:W3CDTF">2022-06-02T09:31:00Z</dcterms:modified>
</cp:coreProperties>
</file>