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A6E" w:rsidRDefault="009D3BE1">
      <w:pPr>
        <w:autoSpaceDE w:val="0"/>
        <w:autoSpaceDN w:val="0"/>
        <w:adjustRightInd w:val="0"/>
        <w:spacing w:line="360" w:lineRule="auto"/>
        <w:jc w:val="center"/>
        <w:rPr>
          <w:rFonts w:ascii="仿宋" w:eastAsia="仿宋" w:hAnsi="仿宋" w:cs="仿宋"/>
          <w:b/>
          <w:bCs/>
          <w:sz w:val="32"/>
          <w:szCs w:val="32"/>
          <w:lang w:val="zh-CN"/>
        </w:rPr>
      </w:pPr>
      <w:r>
        <w:rPr>
          <w:rFonts w:ascii="仿宋" w:eastAsia="仿宋" w:hAnsi="仿宋" w:cs="仿宋" w:hint="eastAsia"/>
          <w:b/>
          <w:bCs/>
          <w:sz w:val="32"/>
          <w:szCs w:val="32"/>
          <w:lang w:val="zh-CN"/>
        </w:rPr>
        <w:t>南方医科大学口腔医院（广东省口腔医院）工会委员会</w:t>
      </w:r>
    </w:p>
    <w:p w:rsidR="00AA1A18" w:rsidRDefault="009D3BE1">
      <w:pPr>
        <w:autoSpaceDE w:val="0"/>
        <w:autoSpaceDN w:val="0"/>
        <w:adjustRightInd w:val="0"/>
        <w:spacing w:line="360" w:lineRule="auto"/>
        <w:jc w:val="center"/>
        <w:rPr>
          <w:rFonts w:ascii="仿宋" w:eastAsia="仿宋" w:hAnsi="仿宋" w:cs="仿宋"/>
          <w:b/>
          <w:bCs/>
          <w:sz w:val="32"/>
          <w:szCs w:val="32"/>
        </w:rPr>
      </w:pPr>
      <w:r>
        <w:rPr>
          <w:rFonts w:ascii="仿宋" w:eastAsia="仿宋" w:hAnsi="仿宋" w:cs="仿宋" w:hint="eastAsia"/>
          <w:b/>
          <w:bCs/>
          <w:sz w:val="32"/>
          <w:szCs w:val="32"/>
          <w:lang w:val="zh-CN"/>
        </w:rPr>
        <w:t>202</w:t>
      </w:r>
      <w:r w:rsidR="00527A6E">
        <w:rPr>
          <w:rFonts w:ascii="仿宋" w:eastAsia="仿宋" w:hAnsi="仿宋" w:cs="仿宋" w:hint="eastAsia"/>
          <w:b/>
          <w:bCs/>
          <w:sz w:val="32"/>
          <w:szCs w:val="32"/>
          <w:lang w:val="zh-CN"/>
        </w:rPr>
        <w:t>1</w:t>
      </w:r>
      <w:r>
        <w:rPr>
          <w:rFonts w:ascii="仿宋" w:eastAsia="仿宋" w:hAnsi="仿宋" w:cs="仿宋" w:hint="eastAsia"/>
          <w:b/>
          <w:bCs/>
          <w:sz w:val="32"/>
          <w:szCs w:val="32"/>
          <w:lang w:val="zh-CN"/>
        </w:rPr>
        <w:t>年</w:t>
      </w:r>
      <w:r w:rsidR="00527A6E">
        <w:rPr>
          <w:rFonts w:ascii="仿宋" w:eastAsia="仿宋" w:hAnsi="仿宋" w:cs="仿宋" w:hint="eastAsia"/>
          <w:b/>
          <w:bCs/>
          <w:sz w:val="32"/>
          <w:szCs w:val="32"/>
          <w:lang w:val="zh-CN"/>
        </w:rPr>
        <w:t>教</w:t>
      </w:r>
      <w:r>
        <w:rPr>
          <w:rFonts w:ascii="仿宋" w:eastAsia="仿宋" w:hAnsi="仿宋" w:cs="仿宋" w:hint="eastAsia"/>
          <w:b/>
          <w:bCs/>
          <w:sz w:val="32"/>
          <w:szCs w:val="32"/>
          <w:lang w:val="zh-CN"/>
        </w:rPr>
        <w:t>职工生日蛋糕券采购项目</w:t>
      </w:r>
      <w:r>
        <w:rPr>
          <w:rFonts w:ascii="仿宋" w:eastAsia="仿宋" w:hAnsi="仿宋" w:cs="仿宋" w:hint="eastAsia"/>
          <w:b/>
          <w:bCs/>
          <w:sz w:val="32"/>
          <w:szCs w:val="32"/>
        </w:rPr>
        <w:t>公告</w:t>
      </w:r>
    </w:p>
    <w:p w:rsidR="00AA1A18" w:rsidRDefault="00AA1A18">
      <w:pPr>
        <w:autoSpaceDE w:val="0"/>
        <w:autoSpaceDN w:val="0"/>
        <w:adjustRightInd w:val="0"/>
        <w:spacing w:line="360" w:lineRule="auto"/>
        <w:ind w:firstLineChars="200" w:firstLine="480"/>
        <w:jc w:val="left"/>
        <w:rPr>
          <w:rFonts w:ascii="仿宋" w:eastAsia="仿宋" w:hAnsi="仿宋" w:cs="仿宋"/>
          <w:szCs w:val="21"/>
        </w:rPr>
      </w:pPr>
    </w:p>
    <w:p w:rsidR="00AA1A18" w:rsidRDefault="009D3BE1">
      <w:pPr>
        <w:autoSpaceDE w:val="0"/>
        <w:autoSpaceDN w:val="0"/>
        <w:adjustRightInd w:val="0"/>
        <w:spacing w:line="360" w:lineRule="auto"/>
        <w:ind w:firstLineChars="200" w:firstLine="480"/>
        <w:jc w:val="left"/>
        <w:rPr>
          <w:rFonts w:ascii="仿宋" w:eastAsia="仿宋" w:hAnsi="仿宋" w:cs="仿宋"/>
          <w:szCs w:val="21"/>
        </w:rPr>
      </w:pPr>
      <w:bookmarkStart w:id="0" w:name="_GoBack"/>
      <w:bookmarkEnd w:id="0"/>
      <w:r>
        <w:rPr>
          <w:rFonts w:ascii="仿宋" w:eastAsia="仿宋" w:hAnsi="仿宋" w:cs="仿宋" w:hint="eastAsia"/>
          <w:szCs w:val="21"/>
        </w:rPr>
        <w:t>南方医科大学口腔医院（广东省口腔医院）工会委员会202</w:t>
      </w:r>
      <w:r w:rsidR="009761B5">
        <w:rPr>
          <w:rFonts w:ascii="仿宋" w:eastAsia="仿宋" w:hAnsi="仿宋" w:cs="仿宋" w:hint="eastAsia"/>
          <w:szCs w:val="21"/>
        </w:rPr>
        <w:t>1</w:t>
      </w:r>
      <w:r>
        <w:rPr>
          <w:rFonts w:ascii="仿宋" w:eastAsia="仿宋" w:hAnsi="仿宋" w:cs="仿宋" w:hint="eastAsia"/>
          <w:szCs w:val="21"/>
        </w:rPr>
        <w:t>年</w:t>
      </w:r>
      <w:r w:rsidR="009761B5">
        <w:rPr>
          <w:rFonts w:ascii="仿宋" w:eastAsia="仿宋" w:hAnsi="仿宋" w:cs="仿宋" w:hint="eastAsia"/>
          <w:szCs w:val="21"/>
        </w:rPr>
        <w:t>教</w:t>
      </w:r>
      <w:r>
        <w:rPr>
          <w:rFonts w:ascii="仿宋" w:eastAsia="仿宋" w:hAnsi="仿宋" w:cs="仿宋" w:hint="eastAsia"/>
          <w:szCs w:val="21"/>
        </w:rPr>
        <w:t>职工生日蛋糕券采购项目</w:t>
      </w:r>
      <w:r w:rsidR="009761B5">
        <w:rPr>
          <w:rFonts w:ascii="仿宋" w:eastAsia="仿宋" w:hAnsi="仿宋" w:cs="仿宋" w:hint="eastAsia"/>
          <w:szCs w:val="21"/>
        </w:rPr>
        <w:t>将</w:t>
      </w:r>
      <w:r>
        <w:rPr>
          <w:rFonts w:ascii="仿宋" w:eastAsia="仿宋" w:hAnsi="仿宋" w:cs="仿宋" w:hint="eastAsia"/>
          <w:szCs w:val="21"/>
        </w:rPr>
        <w:t>进行国内竞争性磋商采购，欢迎符合资格条件的投标人参加投标。本招标项目有关事项如下：</w:t>
      </w:r>
    </w:p>
    <w:p w:rsidR="00AA1A18" w:rsidRDefault="009D3BE1">
      <w:pPr>
        <w:numPr>
          <w:ilvl w:val="0"/>
          <w:numId w:val="1"/>
        </w:numPr>
        <w:autoSpaceDE w:val="0"/>
        <w:autoSpaceDN w:val="0"/>
        <w:adjustRightInd w:val="0"/>
        <w:spacing w:line="360" w:lineRule="auto"/>
        <w:ind w:firstLineChars="200" w:firstLine="482"/>
        <w:jc w:val="left"/>
        <w:rPr>
          <w:rFonts w:ascii="仿宋" w:eastAsia="仿宋" w:hAnsi="仿宋" w:cs="仿宋"/>
          <w:b/>
          <w:bCs/>
          <w:szCs w:val="21"/>
          <w:lang w:val="zh-CN"/>
        </w:rPr>
      </w:pPr>
      <w:r>
        <w:rPr>
          <w:rFonts w:ascii="仿宋" w:eastAsia="仿宋" w:hAnsi="仿宋" w:cs="仿宋" w:hint="eastAsia"/>
          <w:b/>
          <w:bCs/>
          <w:szCs w:val="21"/>
          <w:lang w:val="zh-CN"/>
        </w:rPr>
        <w:t>项目编号：</w:t>
      </w:r>
      <w:r w:rsidR="009761B5">
        <w:rPr>
          <w:rFonts w:ascii="仿宋" w:eastAsia="仿宋" w:hAnsi="仿宋" w:cs="仿宋" w:hint="eastAsia"/>
          <w:szCs w:val="21"/>
          <w:lang w:val="zh-CN"/>
        </w:rPr>
        <w:t>GH2021-02</w:t>
      </w:r>
    </w:p>
    <w:p w:rsidR="00AA1A18" w:rsidRDefault="009D3BE1">
      <w:pPr>
        <w:numPr>
          <w:ilvl w:val="0"/>
          <w:numId w:val="1"/>
        </w:numPr>
        <w:autoSpaceDE w:val="0"/>
        <w:autoSpaceDN w:val="0"/>
        <w:adjustRightInd w:val="0"/>
        <w:spacing w:line="360" w:lineRule="auto"/>
        <w:ind w:firstLineChars="200" w:firstLine="482"/>
        <w:jc w:val="left"/>
        <w:rPr>
          <w:rFonts w:ascii="仿宋" w:eastAsia="仿宋" w:hAnsi="仿宋" w:cs="仿宋"/>
          <w:szCs w:val="21"/>
          <w:lang w:val="zh-CN"/>
        </w:rPr>
      </w:pPr>
      <w:r>
        <w:rPr>
          <w:rFonts w:ascii="仿宋" w:eastAsia="仿宋" w:hAnsi="仿宋" w:cs="仿宋" w:hint="eastAsia"/>
          <w:b/>
          <w:bCs/>
          <w:szCs w:val="21"/>
          <w:lang w:val="zh-CN"/>
        </w:rPr>
        <w:t>采购项目名称：</w:t>
      </w:r>
      <w:r>
        <w:rPr>
          <w:rFonts w:ascii="仿宋" w:eastAsia="仿宋" w:hAnsi="仿宋" w:cs="仿宋" w:hint="eastAsia"/>
          <w:szCs w:val="21"/>
          <w:lang w:val="zh-CN"/>
        </w:rPr>
        <w:t>南方医科大学口腔医院（广东省口腔医院）工会委员会202</w:t>
      </w:r>
      <w:r w:rsidR="009761B5">
        <w:rPr>
          <w:rFonts w:ascii="仿宋" w:eastAsia="仿宋" w:hAnsi="仿宋" w:cs="仿宋" w:hint="eastAsia"/>
          <w:szCs w:val="21"/>
          <w:lang w:val="zh-CN"/>
        </w:rPr>
        <w:t>1年教</w:t>
      </w:r>
      <w:r>
        <w:rPr>
          <w:rFonts w:ascii="仿宋" w:eastAsia="仿宋" w:hAnsi="仿宋" w:cs="仿宋" w:hint="eastAsia"/>
          <w:szCs w:val="21"/>
          <w:lang w:val="zh-CN"/>
        </w:rPr>
        <w:t>职工生日蛋糕券采购项目</w:t>
      </w:r>
    </w:p>
    <w:p w:rsidR="00AA1A18" w:rsidRDefault="009D3BE1">
      <w:pPr>
        <w:numPr>
          <w:ilvl w:val="0"/>
          <w:numId w:val="1"/>
        </w:numPr>
        <w:autoSpaceDE w:val="0"/>
        <w:autoSpaceDN w:val="0"/>
        <w:adjustRightInd w:val="0"/>
        <w:spacing w:line="360" w:lineRule="auto"/>
        <w:ind w:firstLineChars="200" w:firstLine="482"/>
        <w:jc w:val="left"/>
        <w:rPr>
          <w:rFonts w:ascii="仿宋" w:eastAsia="仿宋" w:hAnsi="仿宋" w:cs="仿宋"/>
          <w:szCs w:val="21"/>
          <w:lang w:val="zh-CN"/>
        </w:rPr>
      </w:pPr>
      <w:r>
        <w:rPr>
          <w:rFonts w:ascii="仿宋" w:eastAsia="仿宋" w:hAnsi="仿宋" w:cs="仿宋" w:hint="eastAsia"/>
          <w:b/>
          <w:bCs/>
          <w:szCs w:val="21"/>
          <w:lang w:val="zh-CN"/>
        </w:rPr>
        <w:t>招标项目的性质：</w:t>
      </w:r>
      <w:r>
        <w:rPr>
          <w:rFonts w:ascii="仿宋" w:eastAsia="仿宋" w:hAnsi="仿宋" w:cs="仿宋" w:hint="eastAsia"/>
          <w:szCs w:val="21"/>
          <w:lang w:val="zh-CN"/>
        </w:rPr>
        <w:t>竞争性磋商</w:t>
      </w:r>
    </w:p>
    <w:p w:rsidR="00AA1A18" w:rsidRDefault="009D3BE1">
      <w:pPr>
        <w:numPr>
          <w:ilvl w:val="0"/>
          <w:numId w:val="1"/>
        </w:numPr>
        <w:autoSpaceDE w:val="0"/>
        <w:autoSpaceDN w:val="0"/>
        <w:adjustRightInd w:val="0"/>
        <w:spacing w:line="360" w:lineRule="auto"/>
        <w:ind w:firstLineChars="200" w:firstLine="482"/>
        <w:jc w:val="left"/>
        <w:rPr>
          <w:rFonts w:ascii="仿宋" w:eastAsia="仿宋" w:hAnsi="仿宋" w:cs="仿宋"/>
          <w:b/>
          <w:bCs/>
          <w:szCs w:val="21"/>
          <w:lang w:val="zh-CN"/>
        </w:rPr>
      </w:pPr>
      <w:r>
        <w:rPr>
          <w:rFonts w:ascii="仿宋" w:eastAsia="仿宋" w:hAnsi="仿宋" w:cs="仿宋" w:hint="eastAsia"/>
          <w:b/>
          <w:bCs/>
          <w:szCs w:val="21"/>
          <w:lang w:val="zh-CN"/>
        </w:rPr>
        <w:t>项目内容及需求：</w:t>
      </w:r>
    </w:p>
    <w:p w:rsidR="00AA1A18" w:rsidRDefault="009D3BE1">
      <w:pPr>
        <w:autoSpaceDE w:val="0"/>
        <w:autoSpaceDN w:val="0"/>
        <w:adjustRightInd w:val="0"/>
        <w:spacing w:line="360" w:lineRule="auto"/>
        <w:jc w:val="left"/>
        <w:rPr>
          <w:rFonts w:ascii="仿宋" w:eastAsia="仿宋" w:hAnsi="仿宋" w:cs="仿宋"/>
          <w:szCs w:val="21"/>
        </w:rPr>
      </w:pPr>
      <w:r>
        <w:rPr>
          <w:rFonts w:ascii="仿宋" w:eastAsia="仿宋" w:hAnsi="仿宋" w:cs="仿宋" w:hint="eastAsia"/>
          <w:szCs w:val="21"/>
        </w:rPr>
        <w:t xml:space="preserve">    1</w:t>
      </w:r>
      <w:r w:rsidR="00430D2F">
        <w:rPr>
          <w:rFonts w:ascii="仿宋" w:eastAsia="仿宋" w:hAnsi="仿宋" w:cs="仿宋" w:hint="eastAsia"/>
          <w:szCs w:val="21"/>
        </w:rPr>
        <w:t>、</w:t>
      </w:r>
      <w:r>
        <w:rPr>
          <w:rFonts w:ascii="仿宋" w:eastAsia="仿宋" w:hAnsi="仿宋" w:cs="仿宋" w:hint="eastAsia"/>
          <w:szCs w:val="21"/>
        </w:rPr>
        <w:t>采购内容</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573"/>
        <w:gridCol w:w="2505"/>
        <w:gridCol w:w="1504"/>
        <w:gridCol w:w="2234"/>
      </w:tblGrid>
      <w:tr w:rsidR="00D44778" w:rsidTr="006B5F82">
        <w:trPr>
          <w:trHeight w:val="624"/>
          <w:jc w:val="center"/>
        </w:trPr>
        <w:tc>
          <w:tcPr>
            <w:tcW w:w="2573" w:type="dxa"/>
            <w:noWrap/>
            <w:vAlign w:val="center"/>
          </w:tcPr>
          <w:p w:rsidR="00D44778" w:rsidRPr="00D44778" w:rsidRDefault="00D44778" w:rsidP="00D44778">
            <w:pPr>
              <w:tabs>
                <w:tab w:val="right" w:leader="dot" w:pos="9628"/>
              </w:tabs>
              <w:autoSpaceDE w:val="0"/>
              <w:autoSpaceDN w:val="0"/>
              <w:adjustRightInd w:val="0"/>
              <w:snapToGrid w:val="0"/>
              <w:spacing w:line="300" w:lineRule="exact"/>
              <w:jc w:val="center"/>
              <w:rPr>
                <w:rFonts w:ascii="仿宋" w:eastAsia="仿宋" w:hAnsi="仿宋" w:cs="仿宋"/>
                <w:color w:val="000000"/>
                <w:szCs w:val="24"/>
              </w:rPr>
            </w:pPr>
            <w:r w:rsidRPr="00D44778">
              <w:rPr>
                <w:rFonts w:ascii="仿宋" w:eastAsia="仿宋" w:hAnsi="仿宋" w:cs="仿宋" w:hint="eastAsia"/>
                <w:color w:val="000000"/>
                <w:szCs w:val="24"/>
              </w:rPr>
              <w:t>招标内容</w:t>
            </w:r>
          </w:p>
        </w:tc>
        <w:tc>
          <w:tcPr>
            <w:tcW w:w="2505" w:type="dxa"/>
            <w:noWrap/>
            <w:vAlign w:val="center"/>
          </w:tcPr>
          <w:p w:rsidR="00D44778" w:rsidRPr="00D44778" w:rsidRDefault="00D44778" w:rsidP="00D44778">
            <w:pPr>
              <w:tabs>
                <w:tab w:val="right" w:leader="dot" w:pos="9628"/>
              </w:tabs>
              <w:autoSpaceDE w:val="0"/>
              <w:autoSpaceDN w:val="0"/>
              <w:adjustRightInd w:val="0"/>
              <w:snapToGrid w:val="0"/>
              <w:spacing w:line="300" w:lineRule="exact"/>
              <w:jc w:val="center"/>
              <w:rPr>
                <w:rFonts w:ascii="仿宋" w:eastAsia="仿宋" w:hAnsi="仿宋" w:cs="仿宋"/>
                <w:color w:val="000000"/>
                <w:szCs w:val="24"/>
              </w:rPr>
            </w:pPr>
            <w:r w:rsidRPr="00D44778">
              <w:rPr>
                <w:rFonts w:ascii="仿宋" w:eastAsia="仿宋" w:hAnsi="仿宋" w:cs="仿宋" w:hint="eastAsia"/>
                <w:color w:val="000000"/>
                <w:szCs w:val="24"/>
              </w:rPr>
              <w:t>服务期</w:t>
            </w:r>
          </w:p>
        </w:tc>
        <w:tc>
          <w:tcPr>
            <w:tcW w:w="1504" w:type="dxa"/>
            <w:noWrap/>
            <w:vAlign w:val="center"/>
          </w:tcPr>
          <w:p w:rsidR="00D44778" w:rsidRPr="00D44778" w:rsidRDefault="00D44778" w:rsidP="00D44778">
            <w:pPr>
              <w:tabs>
                <w:tab w:val="right" w:leader="dot" w:pos="9628"/>
              </w:tabs>
              <w:autoSpaceDE w:val="0"/>
              <w:autoSpaceDN w:val="0"/>
              <w:adjustRightInd w:val="0"/>
              <w:snapToGrid w:val="0"/>
              <w:spacing w:line="300" w:lineRule="exact"/>
              <w:jc w:val="center"/>
              <w:rPr>
                <w:rFonts w:ascii="仿宋" w:eastAsia="仿宋" w:hAnsi="仿宋" w:cs="仿宋"/>
                <w:color w:val="000000"/>
                <w:szCs w:val="24"/>
              </w:rPr>
            </w:pPr>
            <w:r w:rsidRPr="00D44778">
              <w:rPr>
                <w:rFonts w:ascii="仿宋" w:eastAsia="仿宋" w:hAnsi="仿宋" w:cs="仿宋" w:hint="eastAsia"/>
                <w:color w:val="000000"/>
                <w:szCs w:val="24"/>
              </w:rPr>
              <w:t>中标人数量</w:t>
            </w:r>
          </w:p>
        </w:tc>
        <w:tc>
          <w:tcPr>
            <w:tcW w:w="2234" w:type="dxa"/>
            <w:noWrap/>
            <w:vAlign w:val="center"/>
          </w:tcPr>
          <w:p w:rsidR="00D44778" w:rsidRPr="00D44778" w:rsidRDefault="00D44778" w:rsidP="00D44778">
            <w:pPr>
              <w:tabs>
                <w:tab w:val="right" w:leader="dot" w:pos="9628"/>
              </w:tabs>
              <w:autoSpaceDE w:val="0"/>
              <w:autoSpaceDN w:val="0"/>
              <w:adjustRightInd w:val="0"/>
              <w:snapToGrid w:val="0"/>
              <w:spacing w:line="300" w:lineRule="exact"/>
              <w:jc w:val="center"/>
              <w:rPr>
                <w:rFonts w:ascii="仿宋" w:eastAsia="仿宋" w:hAnsi="仿宋" w:cs="仿宋"/>
                <w:color w:val="000000"/>
                <w:szCs w:val="24"/>
              </w:rPr>
            </w:pPr>
            <w:r w:rsidRPr="00D44778">
              <w:rPr>
                <w:rFonts w:ascii="仿宋" w:eastAsia="仿宋" w:hAnsi="仿宋" w:cs="仿宋" w:hint="eastAsia"/>
                <w:color w:val="000000"/>
                <w:szCs w:val="24"/>
              </w:rPr>
              <w:t>招标预算</w:t>
            </w:r>
          </w:p>
        </w:tc>
      </w:tr>
      <w:tr w:rsidR="00D44778" w:rsidTr="006B5F82">
        <w:trPr>
          <w:trHeight w:val="624"/>
          <w:jc w:val="center"/>
        </w:trPr>
        <w:tc>
          <w:tcPr>
            <w:tcW w:w="2573" w:type="dxa"/>
            <w:noWrap/>
            <w:vAlign w:val="center"/>
          </w:tcPr>
          <w:p w:rsidR="00D44778" w:rsidRPr="00D44778" w:rsidRDefault="00D44778" w:rsidP="00D44778">
            <w:pPr>
              <w:adjustRightInd w:val="0"/>
              <w:snapToGrid w:val="0"/>
              <w:spacing w:line="300" w:lineRule="exact"/>
              <w:jc w:val="center"/>
              <w:rPr>
                <w:rFonts w:ascii="仿宋" w:eastAsia="仿宋" w:hAnsi="仿宋" w:cs="仿宋"/>
                <w:color w:val="000000"/>
                <w:szCs w:val="24"/>
              </w:rPr>
            </w:pPr>
            <w:r w:rsidRPr="00D44778">
              <w:rPr>
                <w:rFonts w:ascii="仿宋" w:eastAsia="仿宋" w:hAnsi="仿宋" w:cs="仿宋" w:hint="eastAsia"/>
                <w:color w:val="000000"/>
                <w:szCs w:val="24"/>
              </w:rPr>
              <w:t>教职工生日蛋糕供货单位资格</w:t>
            </w:r>
          </w:p>
        </w:tc>
        <w:tc>
          <w:tcPr>
            <w:tcW w:w="2505" w:type="dxa"/>
            <w:noWrap/>
            <w:vAlign w:val="center"/>
          </w:tcPr>
          <w:p w:rsidR="00D44778" w:rsidRPr="00D44778" w:rsidRDefault="00D44778" w:rsidP="00D44778">
            <w:pPr>
              <w:tabs>
                <w:tab w:val="left" w:pos="979"/>
              </w:tabs>
              <w:adjustRightInd w:val="0"/>
              <w:snapToGrid w:val="0"/>
              <w:spacing w:line="300" w:lineRule="exact"/>
              <w:jc w:val="center"/>
              <w:rPr>
                <w:rFonts w:ascii="仿宋" w:eastAsia="仿宋" w:hAnsi="仿宋" w:cs="仿宋"/>
                <w:color w:val="000000"/>
                <w:szCs w:val="24"/>
              </w:rPr>
            </w:pPr>
            <w:r w:rsidRPr="00D44778">
              <w:rPr>
                <w:rFonts w:ascii="仿宋" w:eastAsia="仿宋" w:hAnsi="仿宋" w:cs="仿宋" w:hint="eastAsia"/>
                <w:color w:val="000000"/>
                <w:szCs w:val="24"/>
              </w:rPr>
              <w:t>自合同签订之日起一年</w:t>
            </w:r>
          </w:p>
        </w:tc>
        <w:tc>
          <w:tcPr>
            <w:tcW w:w="1504" w:type="dxa"/>
            <w:noWrap/>
            <w:vAlign w:val="center"/>
          </w:tcPr>
          <w:p w:rsidR="00D44778" w:rsidRPr="00D44778" w:rsidRDefault="00D44778" w:rsidP="00D44778">
            <w:pPr>
              <w:adjustRightInd w:val="0"/>
              <w:snapToGrid w:val="0"/>
              <w:spacing w:line="300" w:lineRule="exact"/>
              <w:ind w:left="-2"/>
              <w:jc w:val="center"/>
              <w:rPr>
                <w:rFonts w:ascii="仿宋" w:eastAsia="仿宋" w:hAnsi="仿宋" w:cs="仿宋"/>
                <w:color w:val="000000"/>
                <w:szCs w:val="24"/>
              </w:rPr>
            </w:pPr>
            <w:r w:rsidRPr="00D44778">
              <w:rPr>
                <w:rFonts w:ascii="仿宋" w:eastAsia="仿宋" w:hAnsi="仿宋" w:cs="仿宋" w:hint="eastAsia"/>
                <w:color w:val="000000"/>
                <w:szCs w:val="24"/>
              </w:rPr>
              <w:t>3家</w:t>
            </w:r>
          </w:p>
        </w:tc>
        <w:tc>
          <w:tcPr>
            <w:tcW w:w="2234" w:type="dxa"/>
            <w:noWrap/>
            <w:vAlign w:val="center"/>
          </w:tcPr>
          <w:p w:rsidR="00D44778" w:rsidRPr="00D44778" w:rsidRDefault="00D44778" w:rsidP="00D44778">
            <w:pPr>
              <w:adjustRightInd w:val="0"/>
              <w:snapToGrid w:val="0"/>
              <w:spacing w:line="300" w:lineRule="exact"/>
              <w:ind w:left="-2"/>
              <w:jc w:val="center"/>
              <w:rPr>
                <w:rFonts w:ascii="仿宋" w:eastAsia="仿宋" w:hAnsi="仿宋" w:cs="仿宋"/>
                <w:color w:val="000000"/>
                <w:szCs w:val="24"/>
              </w:rPr>
            </w:pPr>
            <w:r w:rsidRPr="00D44778">
              <w:rPr>
                <w:rFonts w:ascii="仿宋" w:eastAsia="仿宋" w:hAnsi="仿宋" w:cs="仿宋" w:hint="eastAsia"/>
                <w:color w:val="000000"/>
                <w:szCs w:val="24"/>
              </w:rPr>
              <w:t>人民币34万元/年</w:t>
            </w:r>
          </w:p>
        </w:tc>
      </w:tr>
      <w:tr w:rsidR="006B5F82" w:rsidTr="006B5F82">
        <w:trPr>
          <w:trHeight w:val="305"/>
          <w:jc w:val="center"/>
        </w:trPr>
        <w:tc>
          <w:tcPr>
            <w:tcW w:w="8816" w:type="dxa"/>
            <w:gridSpan w:val="4"/>
            <w:noWrap/>
            <w:vAlign w:val="center"/>
          </w:tcPr>
          <w:p w:rsidR="006B5F82" w:rsidRPr="006B5F82" w:rsidRDefault="006B5F82" w:rsidP="006B5F82">
            <w:pPr>
              <w:adjustRightInd w:val="0"/>
              <w:snapToGrid w:val="0"/>
              <w:spacing w:line="300" w:lineRule="exact"/>
              <w:ind w:left="-2"/>
              <w:rPr>
                <w:rFonts w:ascii="仿宋" w:eastAsia="仿宋" w:hAnsi="仿宋" w:cs="仿宋"/>
                <w:color w:val="000000"/>
                <w:sz w:val="21"/>
                <w:szCs w:val="21"/>
              </w:rPr>
            </w:pPr>
            <w:r w:rsidRPr="006B5F82">
              <w:rPr>
                <w:rFonts w:ascii="仿宋" w:eastAsia="仿宋" w:hAnsi="仿宋" w:cs="仿宋" w:hint="eastAsia"/>
                <w:color w:val="000000"/>
                <w:sz w:val="21"/>
                <w:szCs w:val="21"/>
              </w:rPr>
              <w:t>备注：采购人不承诺每家供应商能承接的套餐数量，最终采购的数量依职工选择而定。</w:t>
            </w:r>
          </w:p>
        </w:tc>
      </w:tr>
    </w:tbl>
    <w:p w:rsidR="00430D2F" w:rsidRDefault="009D3BE1" w:rsidP="00D44778">
      <w:pPr>
        <w:pStyle w:val="a0"/>
        <w:spacing w:line="360" w:lineRule="auto"/>
        <w:ind w:firstLineChars="200" w:firstLine="480"/>
        <w:jc w:val="left"/>
        <w:rPr>
          <w:rFonts w:ascii="仿宋" w:eastAsia="仿宋" w:hAnsi="仿宋" w:cs="仿宋"/>
          <w:szCs w:val="24"/>
        </w:rPr>
      </w:pPr>
      <w:r>
        <w:rPr>
          <w:rFonts w:ascii="仿宋" w:eastAsia="仿宋" w:hAnsi="仿宋" w:cs="仿宋" w:hint="eastAsia"/>
          <w:szCs w:val="24"/>
        </w:rPr>
        <w:t>2</w:t>
      </w:r>
      <w:r w:rsidR="00430D2F">
        <w:rPr>
          <w:rFonts w:ascii="仿宋" w:eastAsia="仿宋" w:hAnsi="仿宋" w:cs="仿宋" w:hint="eastAsia"/>
          <w:szCs w:val="24"/>
        </w:rPr>
        <w:t>、</w:t>
      </w:r>
      <w:r>
        <w:rPr>
          <w:rFonts w:ascii="仿宋" w:eastAsia="仿宋" w:hAnsi="仿宋" w:cs="仿宋" w:hint="eastAsia"/>
          <w:color w:val="000000"/>
          <w:szCs w:val="24"/>
        </w:rPr>
        <w:t>供应商应对本项目进行整体投标，不允许只对其中部分内容进行投标，任何只对其中一部分内容进行的响应都被视为无效响应</w:t>
      </w:r>
      <w:r>
        <w:rPr>
          <w:rFonts w:ascii="仿宋" w:eastAsia="仿宋" w:hAnsi="仿宋" w:cs="仿宋" w:hint="eastAsia"/>
          <w:szCs w:val="24"/>
        </w:rPr>
        <w:t>。</w:t>
      </w:r>
    </w:p>
    <w:p w:rsidR="00430D2F" w:rsidRPr="00430D2F" w:rsidRDefault="00430D2F" w:rsidP="00430D2F">
      <w:pPr>
        <w:pStyle w:val="a0"/>
        <w:spacing w:line="360" w:lineRule="auto"/>
        <w:ind w:firstLineChars="200" w:firstLine="480"/>
        <w:jc w:val="left"/>
        <w:rPr>
          <w:rFonts w:ascii="仿宋" w:eastAsia="仿宋" w:hAnsi="仿宋" w:cs="仿宋"/>
          <w:szCs w:val="24"/>
        </w:rPr>
      </w:pPr>
      <w:r>
        <w:rPr>
          <w:rFonts w:ascii="仿宋" w:eastAsia="仿宋" w:hAnsi="仿宋" w:cs="仿宋" w:hint="eastAsia"/>
          <w:szCs w:val="24"/>
        </w:rPr>
        <w:t>3、</w:t>
      </w:r>
      <w:r w:rsidRPr="00430D2F">
        <w:rPr>
          <w:rFonts w:ascii="仿宋" w:eastAsia="仿宋" w:hAnsi="仿宋" w:cs="仿宋" w:hint="eastAsia"/>
          <w:szCs w:val="24"/>
        </w:rPr>
        <w:t>本项目只允许</w:t>
      </w:r>
      <w:r>
        <w:rPr>
          <w:rFonts w:ascii="仿宋" w:eastAsia="仿宋" w:hAnsi="仿宋" w:cs="仿宋" w:hint="eastAsia"/>
          <w:szCs w:val="24"/>
        </w:rPr>
        <w:t>投标人</w:t>
      </w:r>
      <w:r w:rsidRPr="00430D2F">
        <w:rPr>
          <w:rFonts w:ascii="仿宋" w:eastAsia="仿宋" w:hAnsi="仿宋" w:cs="仿宋" w:hint="eastAsia"/>
          <w:szCs w:val="24"/>
        </w:rPr>
        <w:t>提供自有品牌的产品，不</w:t>
      </w:r>
      <w:r>
        <w:rPr>
          <w:rFonts w:ascii="仿宋" w:eastAsia="仿宋" w:hAnsi="仿宋" w:cs="仿宋" w:hint="eastAsia"/>
          <w:szCs w:val="24"/>
        </w:rPr>
        <w:t>接受</w:t>
      </w:r>
      <w:r w:rsidRPr="00430D2F">
        <w:rPr>
          <w:rFonts w:ascii="仿宋" w:eastAsia="仿宋" w:hAnsi="仿宋" w:cs="仿宋" w:hint="eastAsia"/>
          <w:szCs w:val="24"/>
        </w:rPr>
        <w:t>代理商投标</w:t>
      </w:r>
      <w:r>
        <w:rPr>
          <w:rFonts w:ascii="仿宋" w:eastAsia="仿宋" w:hAnsi="仿宋" w:cs="仿宋" w:hint="eastAsia"/>
          <w:szCs w:val="24"/>
        </w:rPr>
        <w:t>。</w:t>
      </w:r>
    </w:p>
    <w:p w:rsidR="00AA1A18" w:rsidRDefault="00AA1A18" w:rsidP="00430D2F">
      <w:pPr>
        <w:autoSpaceDE w:val="0"/>
        <w:autoSpaceDN w:val="0"/>
        <w:adjustRightInd w:val="0"/>
        <w:spacing w:line="360" w:lineRule="auto"/>
        <w:jc w:val="left"/>
        <w:rPr>
          <w:rFonts w:ascii="仿宋" w:eastAsia="仿宋" w:hAnsi="仿宋" w:cs="仿宋"/>
          <w:szCs w:val="21"/>
          <w:lang w:val="zh-CN"/>
        </w:rPr>
      </w:pPr>
    </w:p>
    <w:p w:rsidR="00AA1A18" w:rsidRDefault="009D3BE1">
      <w:pPr>
        <w:autoSpaceDE w:val="0"/>
        <w:autoSpaceDN w:val="0"/>
        <w:adjustRightInd w:val="0"/>
        <w:spacing w:line="360" w:lineRule="auto"/>
        <w:ind w:firstLineChars="200" w:firstLine="482"/>
        <w:jc w:val="left"/>
        <w:rPr>
          <w:rFonts w:ascii="仿宋" w:eastAsia="仿宋" w:hAnsi="仿宋" w:cs="仿宋"/>
          <w:b/>
          <w:bCs/>
          <w:szCs w:val="21"/>
          <w:lang w:val="zh-CN"/>
        </w:rPr>
      </w:pPr>
      <w:r>
        <w:rPr>
          <w:rFonts w:ascii="仿宋" w:eastAsia="仿宋" w:hAnsi="仿宋" w:cs="仿宋" w:hint="eastAsia"/>
          <w:b/>
          <w:bCs/>
          <w:szCs w:val="21"/>
          <w:lang w:val="zh-CN"/>
        </w:rPr>
        <w:t>五、合格的投标人：</w:t>
      </w:r>
    </w:p>
    <w:p w:rsidR="00AA1A18" w:rsidRDefault="009D3BE1" w:rsidP="00430D2F">
      <w:pPr>
        <w:spacing w:line="360" w:lineRule="auto"/>
        <w:ind w:firstLineChars="200" w:firstLine="480"/>
        <w:rPr>
          <w:rFonts w:ascii="仿宋" w:eastAsia="仿宋" w:hAnsi="仿宋" w:cs="仿宋"/>
          <w:szCs w:val="24"/>
        </w:rPr>
      </w:pPr>
      <w:r>
        <w:rPr>
          <w:rFonts w:ascii="仿宋" w:eastAsia="仿宋" w:hAnsi="仿宋" w:cs="仿宋" w:hint="eastAsia"/>
          <w:szCs w:val="24"/>
        </w:rPr>
        <w:t>1、《中华人民共和国采购法》中第二十二条规定。</w:t>
      </w:r>
    </w:p>
    <w:p w:rsidR="00AA1A18" w:rsidRDefault="009D3BE1" w:rsidP="00430D2F">
      <w:pPr>
        <w:spacing w:line="360" w:lineRule="auto"/>
        <w:ind w:firstLineChars="200" w:firstLine="480"/>
        <w:rPr>
          <w:rFonts w:ascii="仿宋" w:eastAsia="仿宋" w:hAnsi="仿宋" w:cs="仿宋"/>
          <w:szCs w:val="24"/>
        </w:rPr>
      </w:pPr>
      <w:r>
        <w:rPr>
          <w:rFonts w:ascii="仿宋" w:eastAsia="仿宋" w:hAnsi="仿宋" w:cs="仿宋" w:hint="eastAsia"/>
          <w:szCs w:val="24"/>
        </w:rPr>
        <w:t>2、具有独立承担民事责任能力的在中华人民共和国境内注册的法人或其他组织。</w:t>
      </w:r>
    </w:p>
    <w:p w:rsidR="00AA1A18" w:rsidRDefault="009D3BE1" w:rsidP="00430D2F">
      <w:pPr>
        <w:spacing w:line="360" w:lineRule="auto"/>
        <w:ind w:firstLineChars="200" w:firstLine="480"/>
        <w:rPr>
          <w:rFonts w:ascii="仿宋" w:eastAsia="仿宋" w:hAnsi="仿宋" w:cs="仿宋"/>
          <w:szCs w:val="24"/>
        </w:rPr>
      </w:pPr>
      <w:r>
        <w:rPr>
          <w:rFonts w:ascii="仿宋" w:eastAsia="仿宋" w:hAnsi="仿宋" w:cs="仿宋" w:hint="eastAsia"/>
          <w:szCs w:val="24"/>
        </w:rPr>
        <w:t>3、具有在有效期内的《食品生产许可证》或《食品经营许可证》。</w:t>
      </w:r>
    </w:p>
    <w:p w:rsidR="00AA1A18" w:rsidRDefault="009D3BE1" w:rsidP="00430D2F">
      <w:pPr>
        <w:spacing w:line="360" w:lineRule="auto"/>
        <w:ind w:firstLineChars="200" w:firstLine="480"/>
        <w:rPr>
          <w:rFonts w:ascii="仿宋" w:eastAsia="仿宋" w:hAnsi="仿宋" w:cs="仿宋"/>
          <w:szCs w:val="24"/>
        </w:rPr>
      </w:pPr>
      <w:r>
        <w:rPr>
          <w:rFonts w:ascii="仿宋" w:eastAsia="仿宋" w:hAnsi="仿宋" w:cs="仿宋" w:hint="eastAsia"/>
          <w:szCs w:val="24"/>
        </w:rPr>
        <w:t>4、提供《公平竞争承诺书》原件。</w:t>
      </w:r>
    </w:p>
    <w:p w:rsidR="00AA1A18" w:rsidRDefault="009D3BE1" w:rsidP="00430D2F">
      <w:pPr>
        <w:tabs>
          <w:tab w:val="left" w:pos="900"/>
        </w:tabs>
        <w:autoSpaceDE w:val="0"/>
        <w:autoSpaceDN w:val="0"/>
        <w:adjustRightInd w:val="0"/>
        <w:spacing w:line="360" w:lineRule="auto"/>
        <w:ind w:firstLineChars="200" w:firstLine="480"/>
        <w:jc w:val="left"/>
        <w:rPr>
          <w:rFonts w:ascii="仿宋" w:eastAsia="仿宋" w:hAnsi="仿宋" w:cs="仿宋"/>
          <w:szCs w:val="24"/>
        </w:rPr>
      </w:pPr>
      <w:r>
        <w:rPr>
          <w:rFonts w:ascii="仿宋" w:eastAsia="仿宋" w:hAnsi="仿宋" w:cs="仿宋" w:hint="eastAsia"/>
          <w:szCs w:val="24"/>
        </w:rPr>
        <w:t>5、本项目供应商未被列入“信用中国”网站(www.creditchina.gov.cn)以下情形之一：①记录失信被执行人；②重大税收违法案件当事人名单；③政府采购严重违法失信行为。同时，在中国政府采购网(www.ccgp.gov.cn)“政府采购</w:t>
      </w:r>
      <w:r>
        <w:rPr>
          <w:rFonts w:ascii="仿宋" w:eastAsia="仿宋" w:hAnsi="仿宋" w:cs="仿宋" w:hint="eastAsia"/>
          <w:szCs w:val="24"/>
        </w:rPr>
        <w:lastRenderedPageBreak/>
        <w:t>严重违法失信行为记录名单”中查询没有处于禁止参加政府采购活动的记录名单。</w:t>
      </w:r>
      <w:r w:rsidRPr="00D44778">
        <w:rPr>
          <w:rFonts w:ascii="仿宋" w:eastAsia="仿宋" w:hAnsi="仿宋" w:cs="仿宋" w:hint="eastAsia"/>
          <w:color w:val="000000" w:themeColor="text1"/>
          <w:szCs w:val="24"/>
        </w:rPr>
        <w:t>（1、由采购人或采购代理机构于投标截止日在上述网站进行查询，同时对信息查询记录和证据截图或下载存档；2、若分公司投标：投标人为非独立法人（即由合法法人依法建立的分公司），除了对投标人进行信息查询外，同时对总公司的信息查询记录和证据截图或下载存档）；</w:t>
      </w:r>
    </w:p>
    <w:p w:rsidR="00AA1A18" w:rsidRDefault="009D3BE1" w:rsidP="00430D2F">
      <w:pPr>
        <w:tabs>
          <w:tab w:val="left" w:pos="900"/>
        </w:tabs>
        <w:autoSpaceDE w:val="0"/>
        <w:autoSpaceDN w:val="0"/>
        <w:adjustRightInd w:val="0"/>
        <w:spacing w:line="360" w:lineRule="auto"/>
        <w:ind w:firstLineChars="200" w:firstLine="480"/>
        <w:jc w:val="left"/>
        <w:rPr>
          <w:rFonts w:ascii="仿宋" w:eastAsia="仿宋" w:hAnsi="仿宋" w:cs="仿宋"/>
          <w:szCs w:val="24"/>
        </w:rPr>
      </w:pPr>
      <w:r>
        <w:rPr>
          <w:rFonts w:ascii="仿宋" w:eastAsia="仿宋" w:hAnsi="仿宋" w:cs="仿宋" w:hint="eastAsia"/>
          <w:szCs w:val="24"/>
        </w:rPr>
        <w:t>6、单位负责人为同一人或者彼此存在投资与被投资关系的、彼此的经营者、董事会（或同类管理机构）成员属于直系亲属或配偶关系的、法定代表人或单位负责人为同一人或者存在控股、管理关系的不同单位，不得参加同一合同项下的政府采购活动的书面声明；</w:t>
      </w:r>
    </w:p>
    <w:p w:rsidR="00AA1A18" w:rsidRDefault="009D3BE1" w:rsidP="00430D2F">
      <w:pPr>
        <w:tabs>
          <w:tab w:val="left" w:pos="900"/>
        </w:tabs>
        <w:autoSpaceDE w:val="0"/>
        <w:autoSpaceDN w:val="0"/>
        <w:adjustRightInd w:val="0"/>
        <w:spacing w:line="360" w:lineRule="auto"/>
        <w:ind w:firstLineChars="200" w:firstLine="480"/>
        <w:jc w:val="left"/>
        <w:rPr>
          <w:rFonts w:ascii="仿宋" w:eastAsia="仿宋" w:hAnsi="仿宋" w:cs="仿宋"/>
          <w:szCs w:val="24"/>
        </w:rPr>
      </w:pPr>
      <w:r>
        <w:rPr>
          <w:rFonts w:ascii="仿宋" w:eastAsia="仿宋" w:hAnsi="仿宋" w:cs="仿宋" w:hint="eastAsia"/>
          <w:szCs w:val="24"/>
        </w:rPr>
        <w:t>7、本项目不接受联合体投标</w:t>
      </w:r>
      <w:r w:rsidRPr="00430D2F">
        <w:rPr>
          <w:rFonts w:ascii="仿宋" w:eastAsia="仿宋" w:hAnsi="仿宋" w:cs="仿宋" w:hint="eastAsia"/>
          <w:szCs w:val="24"/>
        </w:rPr>
        <w:t>（提供声明函）</w:t>
      </w:r>
      <w:r>
        <w:rPr>
          <w:rFonts w:ascii="仿宋" w:eastAsia="仿宋" w:hAnsi="仿宋" w:cs="仿宋" w:hint="eastAsia"/>
          <w:szCs w:val="24"/>
        </w:rPr>
        <w:t>。</w:t>
      </w:r>
    </w:p>
    <w:p w:rsidR="00AA1A18" w:rsidRDefault="009D3BE1" w:rsidP="00430D2F">
      <w:pPr>
        <w:tabs>
          <w:tab w:val="left" w:pos="900"/>
        </w:tabs>
        <w:autoSpaceDE w:val="0"/>
        <w:autoSpaceDN w:val="0"/>
        <w:adjustRightInd w:val="0"/>
        <w:spacing w:line="360" w:lineRule="auto"/>
        <w:ind w:firstLineChars="200" w:firstLine="480"/>
        <w:jc w:val="left"/>
        <w:rPr>
          <w:rFonts w:ascii="仿宋" w:eastAsia="仿宋" w:hAnsi="仿宋" w:cs="仿宋"/>
          <w:szCs w:val="24"/>
        </w:rPr>
      </w:pPr>
      <w:r>
        <w:rPr>
          <w:rFonts w:ascii="仿宋" w:eastAsia="仿宋" w:hAnsi="仿宋" w:cs="仿宋" w:hint="eastAsia"/>
          <w:szCs w:val="24"/>
        </w:rPr>
        <w:t>8、本项目只接受</w:t>
      </w:r>
      <w:r w:rsidR="00CF59F6">
        <w:rPr>
          <w:rFonts w:ascii="仿宋" w:eastAsia="仿宋" w:hAnsi="仿宋" w:cs="仿宋" w:hint="eastAsia"/>
          <w:szCs w:val="24"/>
        </w:rPr>
        <w:t>现场报名并领取了竞争性磋商文件</w:t>
      </w:r>
      <w:r>
        <w:rPr>
          <w:rFonts w:ascii="仿宋" w:eastAsia="仿宋" w:hAnsi="仿宋" w:cs="仿宋" w:hint="eastAsia"/>
          <w:szCs w:val="24"/>
        </w:rPr>
        <w:t>的单位提交的投标文件。</w:t>
      </w:r>
    </w:p>
    <w:p w:rsidR="00430D2F" w:rsidRPr="00430D2F" w:rsidRDefault="00430D2F" w:rsidP="00430D2F">
      <w:pPr>
        <w:pStyle w:val="a0"/>
      </w:pPr>
    </w:p>
    <w:p w:rsidR="009F3450" w:rsidRDefault="009D3BE1" w:rsidP="009F3450">
      <w:pPr>
        <w:autoSpaceDE w:val="0"/>
        <w:autoSpaceDN w:val="0"/>
        <w:adjustRightInd w:val="0"/>
        <w:spacing w:line="360" w:lineRule="auto"/>
        <w:ind w:firstLineChars="200" w:firstLine="480"/>
        <w:jc w:val="left"/>
        <w:rPr>
          <w:rFonts w:ascii="仿宋" w:eastAsia="仿宋" w:hAnsi="仿宋" w:cs="仿宋"/>
          <w:szCs w:val="24"/>
          <w:lang w:val="zh-CN"/>
        </w:rPr>
      </w:pPr>
      <w:r>
        <w:rPr>
          <w:rFonts w:ascii="仿宋" w:eastAsia="仿宋" w:hAnsi="仿宋" w:cs="仿宋" w:hint="eastAsia"/>
          <w:szCs w:val="24"/>
        </w:rPr>
        <w:t>六、</w:t>
      </w:r>
      <w:r>
        <w:rPr>
          <w:rFonts w:ascii="仿宋" w:eastAsia="仿宋" w:hAnsi="仿宋" w:cs="仿宋" w:hint="eastAsia"/>
          <w:szCs w:val="24"/>
          <w:lang w:val="zh-CN"/>
        </w:rPr>
        <w:t>符合资格的投标人应当在</w:t>
      </w:r>
      <w:r>
        <w:rPr>
          <w:rFonts w:ascii="仿宋" w:eastAsia="仿宋" w:hAnsi="仿宋" w:cs="仿宋" w:hint="eastAsia"/>
          <w:szCs w:val="24"/>
        </w:rPr>
        <w:t>202</w:t>
      </w:r>
      <w:r w:rsidR="001D62FE">
        <w:rPr>
          <w:rFonts w:ascii="仿宋" w:eastAsia="仿宋" w:hAnsi="仿宋" w:cs="仿宋" w:hint="eastAsia"/>
          <w:szCs w:val="24"/>
        </w:rPr>
        <w:t>1</w:t>
      </w:r>
      <w:r w:rsidRPr="006A26F4">
        <w:rPr>
          <w:rFonts w:ascii="仿宋" w:eastAsia="仿宋" w:hAnsi="仿宋" w:cs="仿宋" w:hint="eastAsia"/>
          <w:szCs w:val="24"/>
          <w:lang w:val="zh-CN"/>
        </w:rPr>
        <w:t>年</w:t>
      </w:r>
      <w:r w:rsidR="006A26F4">
        <w:rPr>
          <w:rFonts w:ascii="仿宋" w:eastAsia="仿宋" w:hAnsi="仿宋" w:cs="仿宋" w:hint="eastAsia"/>
          <w:szCs w:val="24"/>
          <w:u w:val="single"/>
        </w:rPr>
        <w:t>4</w:t>
      </w:r>
      <w:r w:rsidRPr="006A26F4">
        <w:rPr>
          <w:rFonts w:ascii="仿宋" w:eastAsia="仿宋" w:hAnsi="仿宋" w:cs="仿宋" w:hint="eastAsia"/>
          <w:szCs w:val="24"/>
          <w:lang w:val="zh-CN"/>
        </w:rPr>
        <w:t>月</w:t>
      </w:r>
      <w:r w:rsidR="00B35BC6">
        <w:rPr>
          <w:rFonts w:ascii="仿宋" w:eastAsia="仿宋" w:hAnsi="仿宋" w:cs="仿宋" w:hint="eastAsia"/>
          <w:szCs w:val="24"/>
          <w:u w:val="single"/>
        </w:rPr>
        <w:t>8</w:t>
      </w:r>
      <w:r w:rsidRPr="006A26F4">
        <w:rPr>
          <w:rFonts w:ascii="仿宋" w:eastAsia="仿宋" w:hAnsi="仿宋" w:cs="仿宋" w:hint="eastAsia"/>
          <w:szCs w:val="24"/>
          <w:lang w:val="zh-CN"/>
        </w:rPr>
        <w:t>日起至</w:t>
      </w:r>
      <w:r w:rsidRPr="006A26F4">
        <w:rPr>
          <w:rFonts w:ascii="仿宋" w:eastAsia="仿宋" w:hAnsi="仿宋" w:cs="仿宋" w:hint="eastAsia"/>
          <w:szCs w:val="24"/>
        </w:rPr>
        <w:t>202</w:t>
      </w:r>
      <w:r w:rsidR="001D62FE" w:rsidRPr="006A26F4">
        <w:rPr>
          <w:rFonts w:ascii="仿宋" w:eastAsia="仿宋" w:hAnsi="仿宋" w:cs="仿宋" w:hint="eastAsia"/>
          <w:szCs w:val="24"/>
        </w:rPr>
        <w:t>1</w:t>
      </w:r>
      <w:r w:rsidRPr="006A26F4">
        <w:rPr>
          <w:rFonts w:ascii="仿宋" w:eastAsia="仿宋" w:hAnsi="仿宋" w:cs="仿宋" w:hint="eastAsia"/>
          <w:szCs w:val="24"/>
          <w:lang w:val="zh-CN"/>
        </w:rPr>
        <w:t>年</w:t>
      </w:r>
      <w:r w:rsidR="006A26F4">
        <w:rPr>
          <w:rFonts w:ascii="仿宋" w:eastAsia="仿宋" w:hAnsi="仿宋" w:cs="仿宋" w:hint="eastAsia"/>
          <w:szCs w:val="24"/>
          <w:u w:val="single"/>
        </w:rPr>
        <w:t>4</w:t>
      </w:r>
      <w:r w:rsidRPr="006A26F4">
        <w:rPr>
          <w:rFonts w:ascii="仿宋" w:eastAsia="仿宋" w:hAnsi="仿宋" w:cs="仿宋" w:hint="eastAsia"/>
          <w:szCs w:val="24"/>
          <w:lang w:val="zh-CN"/>
        </w:rPr>
        <w:t>月</w:t>
      </w:r>
      <w:r w:rsidR="006A26F4">
        <w:rPr>
          <w:rFonts w:ascii="仿宋" w:eastAsia="仿宋" w:hAnsi="仿宋" w:cs="仿宋" w:hint="eastAsia"/>
          <w:szCs w:val="24"/>
          <w:u w:val="single"/>
        </w:rPr>
        <w:t>1</w:t>
      </w:r>
      <w:r w:rsidR="00372AAE">
        <w:rPr>
          <w:rFonts w:ascii="仿宋" w:eastAsia="仿宋" w:hAnsi="仿宋" w:cs="仿宋" w:hint="eastAsia"/>
          <w:szCs w:val="24"/>
          <w:u w:val="single"/>
        </w:rPr>
        <w:t>6</w:t>
      </w:r>
      <w:r w:rsidRPr="006A26F4">
        <w:rPr>
          <w:rFonts w:ascii="仿宋" w:eastAsia="仿宋" w:hAnsi="仿宋" w:cs="仿宋" w:hint="eastAsia"/>
          <w:szCs w:val="24"/>
          <w:lang w:val="zh-CN"/>
        </w:rPr>
        <w:t>日</w:t>
      </w:r>
      <w:r>
        <w:rPr>
          <w:rFonts w:ascii="仿宋" w:eastAsia="仿宋" w:hAnsi="仿宋" w:cs="仿宋" w:hint="eastAsia"/>
          <w:szCs w:val="24"/>
          <w:lang w:val="zh-CN"/>
        </w:rPr>
        <w:t>期间（办公时间内，法定节假日除外）到</w:t>
      </w:r>
      <w:r w:rsidR="001D62FE">
        <w:rPr>
          <w:rFonts w:ascii="仿宋" w:eastAsia="仿宋" w:hAnsi="仿宋" w:cs="仿宋" w:hint="eastAsia"/>
          <w:szCs w:val="24"/>
          <w:lang w:val="zh-CN"/>
        </w:rPr>
        <w:t>南方医科大学口腔医院（广东省口腔医院）党政办公室</w:t>
      </w:r>
      <w:r w:rsidR="00DE07F1">
        <w:rPr>
          <w:rFonts w:ascii="仿宋" w:eastAsia="仿宋" w:hAnsi="仿宋" w:cs="仿宋" w:hint="eastAsia"/>
          <w:szCs w:val="24"/>
          <w:lang w:val="zh-CN"/>
        </w:rPr>
        <w:t>现场报名</w:t>
      </w:r>
      <w:r w:rsidR="00CF59F6">
        <w:rPr>
          <w:rFonts w:ascii="仿宋" w:eastAsia="仿宋" w:hAnsi="仿宋" w:cs="仿宋" w:hint="eastAsia"/>
          <w:szCs w:val="24"/>
          <w:lang w:val="zh-CN"/>
        </w:rPr>
        <w:t>。</w:t>
      </w:r>
      <w:r>
        <w:rPr>
          <w:rFonts w:ascii="仿宋" w:eastAsia="仿宋" w:hAnsi="仿宋" w:cs="仿宋" w:hint="eastAsia"/>
          <w:szCs w:val="24"/>
          <w:lang w:val="zh-CN"/>
        </w:rPr>
        <w:t>详细地址：</w:t>
      </w:r>
      <w:r w:rsidR="001D62FE">
        <w:rPr>
          <w:rFonts w:ascii="仿宋" w:eastAsia="仿宋" w:hAnsi="仿宋" w:cs="仿宋" w:hint="eastAsia"/>
          <w:szCs w:val="24"/>
          <w:lang w:val="zh-CN"/>
        </w:rPr>
        <w:t>广州市海珠区江南大道南366号</w:t>
      </w:r>
      <w:r w:rsidR="00DE07F1">
        <w:rPr>
          <w:rFonts w:ascii="仿宋" w:eastAsia="仿宋" w:hAnsi="仿宋" w:cs="仿宋" w:hint="eastAsia"/>
          <w:szCs w:val="24"/>
          <w:lang w:val="zh-CN"/>
        </w:rPr>
        <w:t>十楼。</w:t>
      </w:r>
      <w:r w:rsidR="009F3450">
        <w:rPr>
          <w:rFonts w:ascii="仿宋" w:eastAsia="仿宋" w:hAnsi="仿宋" w:cs="仿宋" w:hint="eastAsia"/>
          <w:szCs w:val="24"/>
          <w:lang w:val="zh-CN"/>
        </w:rPr>
        <w:t>报名时需一并提交以下材料：</w:t>
      </w:r>
    </w:p>
    <w:p w:rsidR="009F3450" w:rsidRPr="009F3450" w:rsidRDefault="009F3450" w:rsidP="009F3450">
      <w:pPr>
        <w:autoSpaceDE w:val="0"/>
        <w:autoSpaceDN w:val="0"/>
        <w:adjustRightInd w:val="0"/>
        <w:spacing w:line="360" w:lineRule="auto"/>
        <w:ind w:firstLineChars="200" w:firstLine="482"/>
        <w:jc w:val="left"/>
        <w:rPr>
          <w:rFonts w:ascii="仿宋" w:eastAsia="仿宋" w:hAnsi="仿宋" w:cs="仿宋"/>
          <w:b/>
          <w:bCs/>
          <w:szCs w:val="24"/>
          <w:u w:val="single"/>
          <w:lang w:val="zh-CN"/>
        </w:rPr>
      </w:pPr>
      <w:r w:rsidRPr="009F3450">
        <w:rPr>
          <w:rFonts w:ascii="仿宋" w:eastAsia="仿宋" w:hAnsi="仿宋" w:cs="仿宋" w:hint="eastAsia"/>
          <w:b/>
          <w:bCs/>
          <w:szCs w:val="24"/>
          <w:u w:val="single"/>
          <w:lang w:val="zh-CN"/>
        </w:rPr>
        <w:t xml:space="preserve">（1）企业法人营业执照（或事业法人登记证）副本、税务登记证副本、组织机构代码（或三证合一统一社会信用代码营业执照副本）； </w:t>
      </w:r>
    </w:p>
    <w:p w:rsidR="009F3450" w:rsidRPr="009F3450" w:rsidRDefault="009F3450" w:rsidP="009F3450">
      <w:pPr>
        <w:autoSpaceDE w:val="0"/>
        <w:autoSpaceDN w:val="0"/>
        <w:adjustRightInd w:val="0"/>
        <w:spacing w:line="360" w:lineRule="auto"/>
        <w:ind w:firstLineChars="200" w:firstLine="482"/>
        <w:jc w:val="left"/>
        <w:rPr>
          <w:rFonts w:ascii="仿宋" w:eastAsia="仿宋" w:hAnsi="仿宋" w:cs="仿宋"/>
          <w:b/>
          <w:bCs/>
          <w:szCs w:val="24"/>
          <w:u w:val="single"/>
          <w:lang w:val="zh-CN"/>
        </w:rPr>
      </w:pPr>
      <w:r w:rsidRPr="009F3450">
        <w:rPr>
          <w:rFonts w:ascii="仿宋" w:eastAsia="仿宋" w:hAnsi="仿宋" w:cs="仿宋" w:hint="eastAsia"/>
          <w:b/>
          <w:bCs/>
          <w:szCs w:val="24"/>
          <w:u w:val="single"/>
          <w:lang w:val="zh-CN"/>
        </w:rPr>
        <w:t>（2）上一年年度财务状况报告或提供基本户开户行出具的资信证明；</w:t>
      </w:r>
    </w:p>
    <w:p w:rsidR="009F3450" w:rsidRPr="009F3450" w:rsidRDefault="009F3450" w:rsidP="009F3450">
      <w:pPr>
        <w:autoSpaceDE w:val="0"/>
        <w:autoSpaceDN w:val="0"/>
        <w:adjustRightInd w:val="0"/>
        <w:spacing w:line="360" w:lineRule="auto"/>
        <w:ind w:firstLineChars="200" w:firstLine="482"/>
        <w:jc w:val="left"/>
        <w:rPr>
          <w:rFonts w:ascii="仿宋" w:eastAsia="仿宋" w:hAnsi="仿宋" w:cs="仿宋"/>
          <w:b/>
          <w:bCs/>
          <w:szCs w:val="24"/>
          <w:u w:val="single"/>
          <w:lang w:val="zh-CN"/>
        </w:rPr>
      </w:pPr>
      <w:r w:rsidRPr="009F3450">
        <w:rPr>
          <w:rFonts w:ascii="仿宋" w:eastAsia="仿宋" w:hAnsi="仿宋" w:cs="仿宋" w:hint="eastAsia"/>
          <w:b/>
          <w:bCs/>
          <w:szCs w:val="24"/>
          <w:u w:val="single"/>
          <w:lang w:val="zh-CN"/>
        </w:rPr>
        <w:t>（3）近期依法缴纳税收的相关证明材料（提供投标截止日前六个月内任意1个月缴纳税收凭据，依法免税的供应商应提供相关文件证明其依法免税）；</w:t>
      </w:r>
    </w:p>
    <w:p w:rsidR="009F3450" w:rsidRPr="009F3450" w:rsidRDefault="009F3450" w:rsidP="009F3450">
      <w:pPr>
        <w:autoSpaceDE w:val="0"/>
        <w:autoSpaceDN w:val="0"/>
        <w:adjustRightInd w:val="0"/>
        <w:spacing w:line="360" w:lineRule="auto"/>
        <w:ind w:firstLineChars="200" w:firstLine="482"/>
        <w:jc w:val="left"/>
        <w:rPr>
          <w:rFonts w:ascii="仿宋" w:eastAsia="仿宋" w:hAnsi="仿宋" w:cs="仿宋"/>
          <w:b/>
          <w:bCs/>
          <w:szCs w:val="24"/>
          <w:u w:val="single"/>
          <w:lang w:val="zh-CN"/>
        </w:rPr>
      </w:pPr>
      <w:r w:rsidRPr="009F3450">
        <w:rPr>
          <w:rFonts w:ascii="仿宋" w:eastAsia="仿宋" w:hAnsi="仿宋" w:cs="仿宋" w:hint="eastAsia"/>
          <w:b/>
          <w:bCs/>
          <w:szCs w:val="24"/>
          <w:u w:val="single"/>
          <w:lang w:val="zh-CN"/>
        </w:rPr>
        <w:t>（4）近期依法缴纳社会保障资金的相关证明材料（提供投标截止日前六个月内任意1个月缴纳社会保险的凭据（专用收据或社会保险缴纳清单），依法不需要缴纳社会保障资金的供应商应提供相关文件证明其不需要缴纳社会保障资金）；</w:t>
      </w:r>
    </w:p>
    <w:p w:rsidR="009F3450" w:rsidRPr="009F3450" w:rsidRDefault="009F3450" w:rsidP="009F3450">
      <w:pPr>
        <w:autoSpaceDE w:val="0"/>
        <w:autoSpaceDN w:val="0"/>
        <w:adjustRightInd w:val="0"/>
        <w:spacing w:line="360" w:lineRule="auto"/>
        <w:ind w:firstLineChars="200" w:firstLine="482"/>
        <w:jc w:val="left"/>
        <w:rPr>
          <w:rFonts w:ascii="仿宋" w:eastAsia="仿宋" w:hAnsi="仿宋" w:cs="仿宋"/>
          <w:b/>
          <w:bCs/>
          <w:szCs w:val="24"/>
          <w:u w:val="single"/>
          <w:lang w:val="zh-CN"/>
        </w:rPr>
      </w:pPr>
      <w:r w:rsidRPr="009F3450">
        <w:rPr>
          <w:rFonts w:ascii="仿宋" w:eastAsia="仿宋" w:hAnsi="仿宋" w:cs="仿宋" w:hint="eastAsia"/>
          <w:b/>
          <w:bCs/>
          <w:szCs w:val="24"/>
          <w:u w:val="single"/>
          <w:lang w:val="zh-CN"/>
        </w:rPr>
        <w:t>（5）有效期内的《食品生产许可证》或《食品经营许可证》复印件；</w:t>
      </w:r>
    </w:p>
    <w:p w:rsidR="009F3450" w:rsidRDefault="009F3450" w:rsidP="009F3450">
      <w:pPr>
        <w:autoSpaceDE w:val="0"/>
        <w:autoSpaceDN w:val="0"/>
        <w:adjustRightInd w:val="0"/>
        <w:spacing w:line="360" w:lineRule="auto"/>
        <w:ind w:firstLineChars="200" w:firstLine="482"/>
        <w:jc w:val="left"/>
        <w:rPr>
          <w:rFonts w:ascii="仿宋" w:eastAsia="仿宋" w:hAnsi="仿宋" w:cs="仿宋"/>
          <w:szCs w:val="24"/>
          <w:lang w:val="zh-CN"/>
        </w:rPr>
      </w:pPr>
      <w:r w:rsidRPr="009F3450">
        <w:rPr>
          <w:rFonts w:ascii="仿宋" w:eastAsia="仿宋" w:hAnsi="仿宋" w:cs="仿宋" w:hint="eastAsia"/>
          <w:b/>
          <w:bCs/>
          <w:szCs w:val="24"/>
          <w:u w:val="single"/>
          <w:lang w:val="zh-CN"/>
        </w:rPr>
        <w:t>（6）提供《公平竞争承诺书》原件（格式自拟）。</w:t>
      </w:r>
    </w:p>
    <w:p w:rsidR="00430D2F" w:rsidRPr="00CF59F6" w:rsidRDefault="009D3BE1" w:rsidP="009F3450">
      <w:pPr>
        <w:autoSpaceDE w:val="0"/>
        <w:autoSpaceDN w:val="0"/>
        <w:adjustRightInd w:val="0"/>
        <w:spacing w:line="360" w:lineRule="auto"/>
        <w:ind w:firstLineChars="200" w:firstLine="480"/>
        <w:jc w:val="left"/>
        <w:rPr>
          <w:rFonts w:ascii="仿宋" w:eastAsia="仿宋" w:hAnsi="仿宋" w:cs="仿宋"/>
          <w:szCs w:val="24"/>
          <w:lang w:val="zh-CN"/>
        </w:rPr>
      </w:pPr>
      <w:r>
        <w:rPr>
          <w:rFonts w:ascii="仿宋" w:eastAsia="仿宋" w:hAnsi="仿宋" w:cs="仿宋" w:hint="eastAsia"/>
          <w:szCs w:val="24"/>
          <w:lang w:val="zh-CN"/>
        </w:rPr>
        <w:t>只接受通过以上方式正式</w:t>
      </w:r>
      <w:r w:rsidR="00DE07F1">
        <w:rPr>
          <w:rFonts w:ascii="仿宋" w:eastAsia="仿宋" w:hAnsi="仿宋" w:cs="仿宋" w:hint="eastAsia"/>
          <w:szCs w:val="24"/>
          <w:lang w:val="zh-CN"/>
        </w:rPr>
        <w:t>报名</w:t>
      </w:r>
      <w:r>
        <w:rPr>
          <w:rFonts w:ascii="仿宋" w:eastAsia="仿宋" w:hAnsi="仿宋" w:cs="仿宋" w:hint="eastAsia"/>
          <w:szCs w:val="24"/>
          <w:lang w:val="zh-CN"/>
        </w:rPr>
        <w:t>的投标人投标。</w:t>
      </w:r>
    </w:p>
    <w:p w:rsidR="00430D2F" w:rsidRPr="00CF59F6" w:rsidRDefault="009D3BE1" w:rsidP="00CF59F6">
      <w:pPr>
        <w:autoSpaceDE w:val="0"/>
        <w:autoSpaceDN w:val="0"/>
        <w:adjustRightInd w:val="0"/>
        <w:spacing w:line="360" w:lineRule="auto"/>
        <w:ind w:leftChars="200" w:left="480"/>
        <w:jc w:val="left"/>
        <w:rPr>
          <w:rFonts w:ascii="仿宋" w:eastAsia="仿宋" w:hAnsi="仿宋" w:cs="仿宋"/>
          <w:szCs w:val="21"/>
        </w:rPr>
      </w:pPr>
      <w:r>
        <w:rPr>
          <w:rFonts w:ascii="仿宋" w:eastAsia="仿宋" w:hAnsi="仿宋" w:cs="仿宋" w:hint="eastAsia"/>
          <w:szCs w:val="21"/>
        </w:rPr>
        <w:t>七、本项目不举行集中答疑会，投标人如有疑问请以书面形式向</w:t>
      </w:r>
      <w:r w:rsidR="00DE07F1">
        <w:rPr>
          <w:rFonts w:ascii="仿宋" w:eastAsia="仿宋" w:hAnsi="仿宋" w:cs="仿宋" w:hint="eastAsia"/>
          <w:szCs w:val="21"/>
        </w:rPr>
        <w:t>招标人</w:t>
      </w:r>
      <w:r>
        <w:rPr>
          <w:rFonts w:ascii="仿宋" w:eastAsia="仿宋" w:hAnsi="仿宋" w:cs="仿宋" w:hint="eastAsia"/>
          <w:szCs w:val="21"/>
        </w:rPr>
        <w:t>咨询。</w:t>
      </w:r>
    </w:p>
    <w:p w:rsidR="00430D2F" w:rsidRPr="00CF59F6" w:rsidRDefault="009D3BE1" w:rsidP="00CF59F6">
      <w:pPr>
        <w:autoSpaceDE w:val="0"/>
        <w:autoSpaceDN w:val="0"/>
        <w:adjustRightInd w:val="0"/>
        <w:spacing w:line="360" w:lineRule="auto"/>
        <w:ind w:firstLineChars="210" w:firstLine="504"/>
        <w:jc w:val="left"/>
        <w:rPr>
          <w:rFonts w:ascii="仿宋" w:eastAsia="仿宋" w:hAnsi="仿宋" w:cs="仿宋"/>
          <w:szCs w:val="21"/>
          <w:u w:val="single"/>
        </w:rPr>
      </w:pPr>
      <w:r>
        <w:rPr>
          <w:rFonts w:ascii="仿宋" w:eastAsia="仿宋" w:hAnsi="仿宋" w:cs="仿宋" w:hint="eastAsia"/>
          <w:szCs w:val="21"/>
        </w:rPr>
        <w:t>八、投标文件递交地点：</w:t>
      </w:r>
      <w:r w:rsidR="00DE07F1">
        <w:rPr>
          <w:rFonts w:ascii="仿宋" w:eastAsia="仿宋" w:hAnsi="仿宋" w:cs="仿宋" w:hint="eastAsia"/>
          <w:szCs w:val="21"/>
          <w:u w:val="single"/>
        </w:rPr>
        <w:t>广州市海珠区江南大道南366号南方医科大学口腔</w:t>
      </w:r>
      <w:r w:rsidR="00DE07F1">
        <w:rPr>
          <w:rFonts w:ascii="仿宋" w:eastAsia="仿宋" w:hAnsi="仿宋" w:cs="仿宋" w:hint="eastAsia"/>
          <w:szCs w:val="21"/>
          <w:u w:val="single"/>
        </w:rPr>
        <w:lastRenderedPageBreak/>
        <w:t>医院（广东省口腔医院）十楼会议室</w:t>
      </w:r>
    </w:p>
    <w:p w:rsidR="00430D2F" w:rsidRPr="00CF59F6" w:rsidRDefault="009D3BE1" w:rsidP="00CF59F6">
      <w:pPr>
        <w:autoSpaceDE w:val="0"/>
        <w:autoSpaceDN w:val="0"/>
        <w:adjustRightInd w:val="0"/>
        <w:spacing w:line="360" w:lineRule="auto"/>
        <w:ind w:firstLineChars="210" w:firstLine="504"/>
        <w:jc w:val="left"/>
        <w:rPr>
          <w:rFonts w:ascii="仿宋" w:eastAsia="仿宋" w:hAnsi="仿宋" w:cs="仿宋"/>
          <w:szCs w:val="21"/>
        </w:rPr>
      </w:pPr>
      <w:r>
        <w:rPr>
          <w:rFonts w:ascii="仿宋" w:eastAsia="仿宋" w:hAnsi="仿宋" w:cs="仿宋" w:hint="eastAsia"/>
          <w:szCs w:val="21"/>
        </w:rPr>
        <w:t>九、投标文件</w:t>
      </w:r>
      <w:r w:rsidR="00A77990">
        <w:rPr>
          <w:rFonts w:ascii="仿宋" w:eastAsia="仿宋" w:hAnsi="仿宋" w:cs="仿宋" w:hint="eastAsia"/>
          <w:szCs w:val="21"/>
        </w:rPr>
        <w:t>（含述标PPT）</w:t>
      </w:r>
      <w:r>
        <w:rPr>
          <w:rFonts w:ascii="仿宋" w:eastAsia="仿宋" w:hAnsi="仿宋" w:cs="仿宋" w:hint="eastAsia"/>
          <w:szCs w:val="21"/>
        </w:rPr>
        <w:t>递交时间：202</w:t>
      </w:r>
      <w:r w:rsidR="00DE07F1">
        <w:rPr>
          <w:rFonts w:ascii="仿宋" w:eastAsia="仿宋" w:hAnsi="仿宋" w:cs="仿宋" w:hint="eastAsia"/>
          <w:szCs w:val="21"/>
        </w:rPr>
        <w:t>1</w:t>
      </w:r>
      <w:r>
        <w:rPr>
          <w:rFonts w:ascii="仿宋" w:eastAsia="仿宋" w:hAnsi="仿宋" w:cs="仿宋" w:hint="eastAsia"/>
          <w:szCs w:val="21"/>
        </w:rPr>
        <w:t>年</w:t>
      </w:r>
      <w:r w:rsidR="006A26F4">
        <w:rPr>
          <w:rFonts w:ascii="仿宋" w:eastAsia="仿宋" w:hAnsi="仿宋" w:cs="仿宋" w:hint="eastAsia"/>
          <w:szCs w:val="21"/>
          <w:u w:val="single"/>
        </w:rPr>
        <w:t>4</w:t>
      </w:r>
      <w:r w:rsidRPr="006A26F4">
        <w:rPr>
          <w:rFonts w:ascii="仿宋" w:eastAsia="仿宋" w:hAnsi="仿宋" w:cs="仿宋" w:hint="eastAsia"/>
          <w:szCs w:val="21"/>
        </w:rPr>
        <w:t>月</w:t>
      </w:r>
      <w:r w:rsidR="00A15237">
        <w:rPr>
          <w:rFonts w:ascii="仿宋" w:eastAsia="仿宋" w:hAnsi="仿宋" w:cs="仿宋" w:hint="eastAsia"/>
          <w:szCs w:val="21"/>
          <w:u w:val="single"/>
        </w:rPr>
        <w:t>22</w:t>
      </w:r>
      <w:r w:rsidRPr="006A26F4">
        <w:rPr>
          <w:rFonts w:ascii="仿宋" w:eastAsia="仿宋" w:hAnsi="仿宋" w:cs="仿宋" w:hint="eastAsia"/>
          <w:szCs w:val="21"/>
        </w:rPr>
        <w:t>日</w:t>
      </w:r>
      <w:r w:rsidRPr="006A26F4">
        <w:rPr>
          <w:rFonts w:ascii="仿宋" w:eastAsia="仿宋" w:hAnsi="仿宋" w:cs="仿宋" w:hint="eastAsia"/>
          <w:szCs w:val="21"/>
          <w:u w:val="single"/>
        </w:rPr>
        <w:t xml:space="preserve"> 9 </w:t>
      </w:r>
      <w:r w:rsidRPr="006A26F4">
        <w:rPr>
          <w:rFonts w:ascii="仿宋" w:eastAsia="仿宋" w:hAnsi="仿宋" w:cs="仿宋" w:hint="eastAsia"/>
          <w:szCs w:val="21"/>
        </w:rPr>
        <w:t>时</w:t>
      </w:r>
      <w:r w:rsidRPr="006A26F4">
        <w:rPr>
          <w:rFonts w:ascii="仿宋" w:eastAsia="仿宋" w:hAnsi="仿宋" w:cs="仿宋" w:hint="eastAsia"/>
          <w:szCs w:val="21"/>
          <w:u w:val="single"/>
        </w:rPr>
        <w:t xml:space="preserve"> 00 </w:t>
      </w:r>
      <w:r w:rsidRPr="006A26F4">
        <w:rPr>
          <w:rFonts w:ascii="仿宋" w:eastAsia="仿宋" w:hAnsi="仿宋" w:cs="仿宋" w:hint="eastAsia"/>
          <w:szCs w:val="21"/>
        </w:rPr>
        <w:t>分至202</w:t>
      </w:r>
      <w:r w:rsidR="00B35BC6">
        <w:rPr>
          <w:rFonts w:ascii="仿宋" w:eastAsia="仿宋" w:hAnsi="仿宋" w:cs="仿宋" w:hint="eastAsia"/>
          <w:szCs w:val="21"/>
        </w:rPr>
        <w:t>1</w:t>
      </w:r>
      <w:r w:rsidRPr="006A26F4">
        <w:rPr>
          <w:rFonts w:ascii="仿宋" w:eastAsia="仿宋" w:hAnsi="仿宋" w:cs="仿宋" w:hint="eastAsia"/>
          <w:szCs w:val="21"/>
        </w:rPr>
        <w:t>年</w:t>
      </w:r>
      <w:r w:rsidR="006A26F4">
        <w:rPr>
          <w:rFonts w:ascii="仿宋" w:eastAsia="仿宋" w:hAnsi="仿宋" w:cs="仿宋" w:hint="eastAsia"/>
          <w:szCs w:val="21"/>
          <w:u w:val="single"/>
        </w:rPr>
        <w:t>4</w:t>
      </w:r>
      <w:r w:rsidRPr="006A26F4">
        <w:rPr>
          <w:rFonts w:ascii="仿宋" w:eastAsia="仿宋" w:hAnsi="仿宋" w:cs="仿宋" w:hint="eastAsia"/>
          <w:szCs w:val="21"/>
        </w:rPr>
        <w:t>月</w:t>
      </w:r>
      <w:r w:rsidR="00A15237">
        <w:rPr>
          <w:rFonts w:ascii="仿宋" w:eastAsia="仿宋" w:hAnsi="仿宋" w:cs="仿宋" w:hint="eastAsia"/>
          <w:szCs w:val="21"/>
          <w:u w:val="single"/>
        </w:rPr>
        <w:t>22</w:t>
      </w:r>
      <w:r w:rsidRPr="006A26F4">
        <w:rPr>
          <w:rFonts w:ascii="仿宋" w:eastAsia="仿宋" w:hAnsi="仿宋" w:cs="仿宋" w:hint="eastAsia"/>
          <w:szCs w:val="21"/>
        </w:rPr>
        <w:t>日</w:t>
      </w:r>
      <w:r w:rsidRPr="006A26F4">
        <w:rPr>
          <w:rFonts w:ascii="仿宋" w:eastAsia="仿宋" w:hAnsi="仿宋" w:cs="仿宋" w:hint="eastAsia"/>
          <w:szCs w:val="21"/>
          <w:u w:val="single"/>
        </w:rPr>
        <w:t xml:space="preserve"> 9 </w:t>
      </w:r>
      <w:r w:rsidRPr="006A26F4">
        <w:rPr>
          <w:rFonts w:ascii="仿宋" w:eastAsia="仿宋" w:hAnsi="仿宋" w:cs="仿宋" w:hint="eastAsia"/>
          <w:szCs w:val="21"/>
        </w:rPr>
        <w:t>时</w:t>
      </w:r>
      <w:r w:rsidRPr="006A26F4">
        <w:rPr>
          <w:rFonts w:ascii="仿宋" w:eastAsia="仿宋" w:hAnsi="仿宋" w:cs="仿宋" w:hint="eastAsia"/>
          <w:szCs w:val="21"/>
          <w:u w:val="single"/>
        </w:rPr>
        <w:t xml:space="preserve"> 30  </w:t>
      </w:r>
      <w:r w:rsidRPr="006A26F4">
        <w:rPr>
          <w:rFonts w:ascii="仿宋" w:eastAsia="仿宋" w:hAnsi="仿宋" w:cs="仿宋" w:hint="eastAsia"/>
          <w:szCs w:val="21"/>
        </w:rPr>
        <w:t>分（北京时间）</w:t>
      </w:r>
    </w:p>
    <w:p w:rsidR="00430D2F" w:rsidRPr="00CF59F6" w:rsidRDefault="009D3BE1" w:rsidP="00CF59F6">
      <w:pPr>
        <w:autoSpaceDE w:val="0"/>
        <w:autoSpaceDN w:val="0"/>
        <w:adjustRightInd w:val="0"/>
        <w:spacing w:line="360" w:lineRule="auto"/>
        <w:ind w:firstLineChars="210" w:firstLine="504"/>
        <w:jc w:val="left"/>
        <w:rPr>
          <w:rFonts w:ascii="仿宋" w:eastAsia="仿宋" w:hAnsi="仿宋" w:cs="仿宋"/>
          <w:szCs w:val="21"/>
        </w:rPr>
      </w:pPr>
      <w:r>
        <w:rPr>
          <w:rFonts w:ascii="仿宋" w:eastAsia="仿宋" w:hAnsi="仿宋" w:cs="仿宋" w:hint="eastAsia"/>
          <w:szCs w:val="21"/>
        </w:rPr>
        <w:t>十、投标截止时间及开标</w:t>
      </w:r>
      <w:r w:rsidR="00A77990">
        <w:rPr>
          <w:rFonts w:ascii="仿宋" w:eastAsia="仿宋" w:hAnsi="仿宋" w:cs="仿宋" w:hint="eastAsia"/>
          <w:szCs w:val="21"/>
        </w:rPr>
        <w:t>述标</w:t>
      </w:r>
      <w:r>
        <w:rPr>
          <w:rFonts w:ascii="仿宋" w:eastAsia="仿宋" w:hAnsi="仿宋" w:cs="仿宋" w:hint="eastAsia"/>
          <w:szCs w:val="21"/>
        </w:rPr>
        <w:t>评标时间：2</w:t>
      </w:r>
      <w:r w:rsidRPr="006A26F4">
        <w:rPr>
          <w:rFonts w:ascii="仿宋" w:eastAsia="仿宋" w:hAnsi="仿宋" w:cs="仿宋" w:hint="eastAsia"/>
          <w:szCs w:val="21"/>
        </w:rPr>
        <w:t>02</w:t>
      </w:r>
      <w:r w:rsidR="00B35BC6">
        <w:rPr>
          <w:rFonts w:ascii="仿宋" w:eastAsia="仿宋" w:hAnsi="仿宋" w:cs="仿宋" w:hint="eastAsia"/>
          <w:szCs w:val="21"/>
        </w:rPr>
        <w:t>1</w:t>
      </w:r>
      <w:r w:rsidRPr="006A26F4">
        <w:rPr>
          <w:rFonts w:ascii="仿宋" w:eastAsia="仿宋" w:hAnsi="仿宋" w:cs="仿宋" w:hint="eastAsia"/>
          <w:szCs w:val="21"/>
        </w:rPr>
        <w:t>年</w:t>
      </w:r>
      <w:r w:rsidR="006A26F4" w:rsidRPr="006A26F4">
        <w:rPr>
          <w:rFonts w:ascii="仿宋" w:eastAsia="仿宋" w:hAnsi="仿宋" w:cs="仿宋" w:hint="eastAsia"/>
          <w:szCs w:val="21"/>
          <w:u w:val="single"/>
        </w:rPr>
        <w:t>4</w:t>
      </w:r>
      <w:r w:rsidRPr="006A26F4">
        <w:rPr>
          <w:rFonts w:ascii="仿宋" w:eastAsia="仿宋" w:hAnsi="仿宋" w:cs="仿宋" w:hint="eastAsia"/>
          <w:szCs w:val="21"/>
        </w:rPr>
        <w:t>月</w:t>
      </w:r>
      <w:r w:rsidR="00A15237">
        <w:rPr>
          <w:rFonts w:ascii="仿宋" w:eastAsia="仿宋" w:hAnsi="仿宋" w:cs="仿宋" w:hint="eastAsia"/>
          <w:szCs w:val="21"/>
          <w:u w:val="single"/>
        </w:rPr>
        <w:t>22</w:t>
      </w:r>
      <w:r w:rsidRPr="006A26F4">
        <w:rPr>
          <w:rFonts w:ascii="仿宋" w:eastAsia="仿宋" w:hAnsi="仿宋" w:cs="仿宋" w:hint="eastAsia"/>
          <w:szCs w:val="21"/>
        </w:rPr>
        <w:t>日</w:t>
      </w:r>
      <w:r w:rsidRPr="006A26F4">
        <w:rPr>
          <w:rFonts w:ascii="仿宋" w:eastAsia="仿宋" w:hAnsi="仿宋" w:cs="仿宋" w:hint="eastAsia"/>
          <w:szCs w:val="21"/>
          <w:u w:val="single"/>
        </w:rPr>
        <w:t xml:space="preserve"> 9 </w:t>
      </w:r>
      <w:r w:rsidRPr="006A26F4">
        <w:rPr>
          <w:rFonts w:ascii="仿宋" w:eastAsia="仿宋" w:hAnsi="仿宋" w:cs="仿宋" w:hint="eastAsia"/>
          <w:szCs w:val="21"/>
        </w:rPr>
        <w:t>时</w:t>
      </w:r>
      <w:r w:rsidRPr="006A26F4">
        <w:rPr>
          <w:rFonts w:ascii="仿宋" w:eastAsia="仿宋" w:hAnsi="仿宋" w:cs="仿宋" w:hint="eastAsia"/>
          <w:szCs w:val="21"/>
          <w:u w:val="single"/>
        </w:rPr>
        <w:t xml:space="preserve"> 30</w:t>
      </w:r>
      <w:r>
        <w:rPr>
          <w:rFonts w:ascii="仿宋" w:eastAsia="仿宋" w:hAnsi="仿宋" w:cs="仿宋" w:hint="eastAsia"/>
          <w:szCs w:val="21"/>
          <w:u w:val="single"/>
        </w:rPr>
        <w:t xml:space="preserve">  </w:t>
      </w:r>
      <w:r>
        <w:rPr>
          <w:rFonts w:ascii="仿宋" w:eastAsia="仿宋" w:hAnsi="仿宋" w:cs="仿宋" w:hint="eastAsia"/>
          <w:szCs w:val="21"/>
        </w:rPr>
        <w:t>分（北京时间）</w:t>
      </w:r>
    </w:p>
    <w:p w:rsidR="00430D2F" w:rsidRPr="00CF59F6" w:rsidRDefault="009D3BE1" w:rsidP="00CF59F6">
      <w:pPr>
        <w:autoSpaceDE w:val="0"/>
        <w:autoSpaceDN w:val="0"/>
        <w:adjustRightInd w:val="0"/>
        <w:spacing w:line="360" w:lineRule="auto"/>
        <w:ind w:firstLineChars="210" w:firstLine="504"/>
        <w:jc w:val="left"/>
        <w:rPr>
          <w:rFonts w:ascii="仿宋" w:eastAsia="仿宋" w:hAnsi="仿宋" w:cs="仿宋"/>
          <w:szCs w:val="21"/>
          <w:u w:val="single"/>
        </w:rPr>
      </w:pPr>
      <w:r>
        <w:rPr>
          <w:rFonts w:ascii="仿宋" w:eastAsia="仿宋" w:hAnsi="仿宋" w:cs="仿宋" w:hint="eastAsia"/>
          <w:szCs w:val="21"/>
        </w:rPr>
        <w:t>十一、开标</w:t>
      </w:r>
      <w:r w:rsidR="00A77990">
        <w:rPr>
          <w:rFonts w:ascii="仿宋" w:eastAsia="仿宋" w:hAnsi="仿宋" w:cs="仿宋" w:hint="eastAsia"/>
          <w:szCs w:val="21"/>
        </w:rPr>
        <w:t>述标</w:t>
      </w:r>
      <w:r>
        <w:rPr>
          <w:rFonts w:ascii="仿宋" w:eastAsia="仿宋" w:hAnsi="仿宋" w:cs="仿宋" w:hint="eastAsia"/>
          <w:szCs w:val="21"/>
        </w:rPr>
        <w:t>评标地点：</w:t>
      </w:r>
      <w:r w:rsidR="00DE07F1">
        <w:rPr>
          <w:rFonts w:ascii="仿宋" w:eastAsia="仿宋" w:hAnsi="仿宋" w:cs="仿宋" w:hint="eastAsia"/>
          <w:szCs w:val="21"/>
          <w:u w:val="single"/>
        </w:rPr>
        <w:t>广州市海珠区江南大道南366号南方医科大学口腔医院（广东省口腔医院）十楼会议室</w:t>
      </w:r>
    </w:p>
    <w:p w:rsidR="00AA1A18" w:rsidRDefault="009D3BE1">
      <w:pPr>
        <w:autoSpaceDE w:val="0"/>
        <w:autoSpaceDN w:val="0"/>
        <w:adjustRightInd w:val="0"/>
        <w:spacing w:line="360" w:lineRule="auto"/>
        <w:ind w:firstLineChars="210" w:firstLine="506"/>
        <w:jc w:val="left"/>
        <w:rPr>
          <w:rFonts w:ascii="仿宋" w:eastAsia="仿宋" w:hAnsi="仿宋" w:cs="仿宋"/>
          <w:b/>
          <w:bCs/>
          <w:szCs w:val="21"/>
        </w:rPr>
      </w:pPr>
      <w:r>
        <w:rPr>
          <w:rFonts w:ascii="仿宋" w:eastAsia="仿宋" w:hAnsi="仿宋" w:cs="仿宋" w:hint="eastAsia"/>
          <w:b/>
          <w:bCs/>
          <w:szCs w:val="21"/>
        </w:rPr>
        <w:t>十二、采购项目联系人与联系方式</w:t>
      </w:r>
    </w:p>
    <w:p w:rsidR="00AA1A18" w:rsidRDefault="009D3BE1" w:rsidP="00DE07F1">
      <w:pPr>
        <w:tabs>
          <w:tab w:val="left" w:pos="1134"/>
        </w:tabs>
        <w:autoSpaceDE w:val="0"/>
        <w:autoSpaceDN w:val="0"/>
        <w:adjustRightInd w:val="0"/>
        <w:spacing w:line="360" w:lineRule="auto"/>
        <w:jc w:val="left"/>
        <w:rPr>
          <w:rFonts w:ascii="仿宋" w:eastAsia="仿宋" w:hAnsi="仿宋" w:cs="仿宋"/>
          <w:szCs w:val="21"/>
        </w:rPr>
      </w:pPr>
      <w:r>
        <w:rPr>
          <w:rFonts w:ascii="仿宋" w:eastAsia="仿宋" w:hAnsi="仿宋" w:cs="仿宋" w:hint="eastAsia"/>
          <w:szCs w:val="21"/>
        </w:rPr>
        <w:t>招标人名称：南方医科大学口腔医院（广东省口腔医院）工会委员会</w:t>
      </w:r>
    </w:p>
    <w:p w:rsidR="00AA1A18" w:rsidRDefault="009D3BE1" w:rsidP="00DE07F1">
      <w:pPr>
        <w:tabs>
          <w:tab w:val="left" w:pos="1134"/>
        </w:tabs>
        <w:autoSpaceDE w:val="0"/>
        <w:autoSpaceDN w:val="0"/>
        <w:adjustRightInd w:val="0"/>
        <w:spacing w:line="360" w:lineRule="auto"/>
        <w:jc w:val="left"/>
        <w:rPr>
          <w:rFonts w:ascii="仿宋" w:eastAsia="仿宋" w:hAnsi="仿宋" w:cs="仿宋"/>
          <w:szCs w:val="21"/>
        </w:rPr>
      </w:pPr>
      <w:r>
        <w:rPr>
          <w:rFonts w:ascii="仿宋" w:eastAsia="仿宋" w:hAnsi="仿宋" w:cs="仿宋" w:hint="eastAsia"/>
          <w:szCs w:val="21"/>
        </w:rPr>
        <w:t>招标人地址：广州市海珠区江南大道南366号</w:t>
      </w:r>
    </w:p>
    <w:p w:rsidR="00AA1A18" w:rsidRDefault="009D3BE1" w:rsidP="00DE07F1">
      <w:pPr>
        <w:tabs>
          <w:tab w:val="left" w:pos="1134"/>
        </w:tabs>
        <w:autoSpaceDE w:val="0"/>
        <w:autoSpaceDN w:val="0"/>
        <w:adjustRightInd w:val="0"/>
        <w:spacing w:line="360" w:lineRule="auto"/>
        <w:jc w:val="left"/>
        <w:rPr>
          <w:rFonts w:ascii="仿宋" w:eastAsia="仿宋" w:hAnsi="仿宋" w:cs="仿宋"/>
          <w:szCs w:val="21"/>
        </w:rPr>
      </w:pPr>
      <w:r>
        <w:rPr>
          <w:rFonts w:ascii="仿宋" w:eastAsia="仿宋" w:hAnsi="仿宋" w:cs="仿宋" w:hint="eastAsia"/>
          <w:szCs w:val="21"/>
        </w:rPr>
        <w:t>联系人：</w:t>
      </w:r>
      <w:r w:rsidR="00DE07F1">
        <w:rPr>
          <w:rFonts w:ascii="仿宋" w:eastAsia="仿宋" w:hAnsi="仿宋" w:cs="仿宋" w:hint="eastAsia"/>
          <w:szCs w:val="21"/>
        </w:rPr>
        <w:t>余</w:t>
      </w:r>
      <w:r>
        <w:rPr>
          <w:rFonts w:ascii="仿宋" w:eastAsia="仿宋" w:hAnsi="仿宋" w:cs="仿宋" w:hint="eastAsia"/>
          <w:szCs w:val="21"/>
        </w:rPr>
        <w:t>小姐</w:t>
      </w:r>
    </w:p>
    <w:p w:rsidR="00AA1A18" w:rsidRDefault="009D3BE1" w:rsidP="00DE07F1">
      <w:pPr>
        <w:tabs>
          <w:tab w:val="left" w:pos="1134"/>
        </w:tabs>
        <w:autoSpaceDE w:val="0"/>
        <w:autoSpaceDN w:val="0"/>
        <w:adjustRightInd w:val="0"/>
        <w:spacing w:line="360" w:lineRule="auto"/>
        <w:jc w:val="left"/>
        <w:rPr>
          <w:rFonts w:ascii="仿宋" w:eastAsia="仿宋" w:hAnsi="仿宋" w:cs="仿宋"/>
          <w:szCs w:val="21"/>
        </w:rPr>
      </w:pPr>
      <w:r>
        <w:rPr>
          <w:rFonts w:ascii="仿宋" w:eastAsia="仿宋" w:hAnsi="仿宋" w:cs="仿宋" w:hint="eastAsia"/>
          <w:szCs w:val="21"/>
        </w:rPr>
        <w:t>电  话：020-</w:t>
      </w:r>
      <w:r w:rsidR="00DE07F1">
        <w:rPr>
          <w:rFonts w:ascii="仿宋" w:eastAsia="仿宋" w:hAnsi="仿宋" w:cs="仿宋" w:hint="eastAsia"/>
          <w:szCs w:val="21"/>
        </w:rPr>
        <w:t>84409903、020-84436981</w:t>
      </w:r>
    </w:p>
    <w:p w:rsidR="00AA1A18" w:rsidRDefault="009D3BE1" w:rsidP="00DE07F1">
      <w:pPr>
        <w:tabs>
          <w:tab w:val="left" w:pos="1134"/>
        </w:tabs>
        <w:spacing w:line="360" w:lineRule="auto"/>
        <w:rPr>
          <w:rFonts w:ascii="仿宋" w:eastAsia="仿宋" w:hAnsi="仿宋" w:cs="仿宋"/>
          <w:szCs w:val="21"/>
          <w:u w:val="single"/>
        </w:rPr>
      </w:pPr>
      <w:r>
        <w:rPr>
          <w:rFonts w:ascii="仿宋" w:eastAsia="仿宋" w:hAnsi="仿宋" w:cs="仿宋" w:hint="eastAsia"/>
          <w:szCs w:val="21"/>
        </w:rPr>
        <w:t>邮编：</w:t>
      </w:r>
      <w:r>
        <w:rPr>
          <w:rFonts w:ascii="仿宋" w:eastAsia="仿宋" w:hAnsi="仿宋" w:cs="仿宋" w:hint="eastAsia"/>
          <w:szCs w:val="21"/>
          <w:u w:val="single"/>
        </w:rPr>
        <w:t xml:space="preserve"> 510000 </w:t>
      </w:r>
    </w:p>
    <w:p w:rsidR="00430D2F" w:rsidRPr="00430D2F" w:rsidRDefault="00430D2F" w:rsidP="00430D2F">
      <w:pPr>
        <w:pStyle w:val="a0"/>
      </w:pPr>
    </w:p>
    <w:p w:rsidR="00AA1A18" w:rsidRDefault="009D3BE1">
      <w:pPr>
        <w:spacing w:line="360" w:lineRule="auto"/>
        <w:ind w:leftChars="200" w:left="480"/>
        <w:jc w:val="left"/>
        <w:rPr>
          <w:rFonts w:ascii="仿宋" w:eastAsia="仿宋" w:hAnsi="仿宋" w:cs="仿宋"/>
          <w:szCs w:val="21"/>
        </w:rPr>
      </w:pPr>
      <w:r>
        <w:rPr>
          <w:rFonts w:ascii="仿宋" w:eastAsia="仿宋" w:hAnsi="仿宋" w:cs="仿宋" w:hint="eastAsia"/>
          <w:b/>
          <w:bCs/>
          <w:szCs w:val="21"/>
        </w:rPr>
        <w:t>十三、本项目招标公告等信息在相关法定媒体：</w:t>
      </w:r>
    </w:p>
    <w:p w:rsidR="00AA1A18" w:rsidRDefault="00DE07F1" w:rsidP="009B4FCD">
      <w:pPr>
        <w:spacing w:line="360" w:lineRule="auto"/>
        <w:ind w:firstLineChars="200" w:firstLine="480"/>
        <w:jc w:val="left"/>
        <w:rPr>
          <w:rFonts w:ascii="仿宋" w:eastAsia="仿宋" w:hAnsi="仿宋" w:cs="仿宋"/>
          <w:szCs w:val="21"/>
        </w:rPr>
      </w:pPr>
      <w:r w:rsidRPr="00DE07F1">
        <w:rPr>
          <w:rFonts w:ascii="仿宋" w:eastAsia="仿宋" w:hAnsi="仿宋" w:cs="仿宋" w:hint="eastAsia"/>
          <w:szCs w:val="21"/>
        </w:rPr>
        <w:t>南方医科大学口腔医院（广东省口腔医院）</w:t>
      </w:r>
      <w:r w:rsidR="009B4FCD">
        <w:rPr>
          <w:rFonts w:ascii="仿宋" w:eastAsia="仿宋" w:hAnsi="仿宋" w:cs="仿宋" w:hint="eastAsia"/>
          <w:szCs w:val="21"/>
        </w:rPr>
        <w:t>官方网站</w:t>
      </w:r>
      <w:r w:rsidR="009D3BE1">
        <w:rPr>
          <w:rFonts w:ascii="仿宋" w:eastAsia="仿宋" w:hAnsi="仿宋" w:cs="仿宋" w:hint="eastAsia"/>
          <w:szCs w:val="21"/>
        </w:rPr>
        <w:t>（</w:t>
      </w:r>
      <w:r w:rsidRPr="00DE07F1">
        <w:rPr>
          <w:rFonts w:ascii="仿宋" w:eastAsia="仿宋" w:hAnsi="仿宋" w:cs="仿宋"/>
          <w:szCs w:val="21"/>
        </w:rPr>
        <w:t>http://www.smukqyy.com/</w:t>
      </w:r>
      <w:r w:rsidR="009D3BE1">
        <w:rPr>
          <w:rFonts w:ascii="仿宋" w:eastAsia="仿宋" w:hAnsi="仿宋" w:cs="仿宋" w:hint="eastAsia"/>
          <w:szCs w:val="21"/>
        </w:rPr>
        <w:t>）上公布，并视为有效送达。</w:t>
      </w:r>
    </w:p>
    <w:p w:rsidR="00AA1A18" w:rsidRDefault="00AA1A18">
      <w:pPr>
        <w:autoSpaceDE w:val="0"/>
        <w:autoSpaceDN w:val="0"/>
        <w:adjustRightInd w:val="0"/>
        <w:spacing w:line="360" w:lineRule="auto"/>
        <w:ind w:firstLineChars="3100" w:firstLine="7440"/>
        <w:jc w:val="right"/>
        <w:rPr>
          <w:rFonts w:ascii="仿宋" w:eastAsia="仿宋" w:hAnsi="仿宋" w:cs="仿宋"/>
          <w:szCs w:val="21"/>
        </w:rPr>
      </w:pPr>
    </w:p>
    <w:p w:rsidR="009B4FCD" w:rsidRDefault="009D3BE1" w:rsidP="009B4FCD">
      <w:pPr>
        <w:autoSpaceDE w:val="0"/>
        <w:autoSpaceDN w:val="0"/>
        <w:adjustRightInd w:val="0"/>
        <w:spacing w:line="360" w:lineRule="auto"/>
        <w:ind w:right="626" w:firstLineChars="1417" w:firstLine="3401"/>
        <w:jc w:val="center"/>
        <w:rPr>
          <w:rFonts w:ascii="仿宋" w:eastAsia="仿宋" w:hAnsi="仿宋" w:cs="仿宋"/>
          <w:szCs w:val="21"/>
        </w:rPr>
      </w:pPr>
      <w:r>
        <w:rPr>
          <w:rFonts w:ascii="仿宋" w:eastAsia="仿宋" w:hAnsi="仿宋" w:cs="仿宋" w:hint="eastAsia"/>
          <w:szCs w:val="21"/>
        </w:rPr>
        <w:t>南方医科大学口腔医院（广东省口腔医院）</w:t>
      </w:r>
    </w:p>
    <w:p w:rsidR="009B4FCD" w:rsidRDefault="009D3BE1" w:rsidP="009B4FCD">
      <w:pPr>
        <w:autoSpaceDE w:val="0"/>
        <w:autoSpaceDN w:val="0"/>
        <w:adjustRightInd w:val="0"/>
        <w:spacing w:line="360" w:lineRule="auto"/>
        <w:ind w:right="626" w:firstLineChars="1417" w:firstLine="3401"/>
        <w:jc w:val="center"/>
        <w:rPr>
          <w:rFonts w:ascii="仿宋" w:eastAsia="仿宋" w:hAnsi="仿宋" w:cs="仿宋"/>
          <w:szCs w:val="21"/>
        </w:rPr>
      </w:pPr>
      <w:r>
        <w:rPr>
          <w:rFonts w:ascii="仿宋" w:eastAsia="仿宋" w:hAnsi="仿宋" w:cs="仿宋" w:hint="eastAsia"/>
          <w:szCs w:val="21"/>
        </w:rPr>
        <w:t>工会委员会</w:t>
      </w:r>
    </w:p>
    <w:p w:rsidR="00AA1A18" w:rsidRDefault="009D3BE1" w:rsidP="009B4FCD">
      <w:pPr>
        <w:autoSpaceDE w:val="0"/>
        <w:autoSpaceDN w:val="0"/>
        <w:adjustRightInd w:val="0"/>
        <w:spacing w:line="360" w:lineRule="auto"/>
        <w:ind w:right="626" w:firstLineChars="1417" w:firstLine="3401"/>
        <w:jc w:val="center"/>
        <w:rPr>
          <w:rFonts w:ascii="仿宋" w:eastAsia="仿宋" w:hAnsi="仿宋" w:cs="仿宋"/>
          <w:szCs w:val="21"/>
        </w:rPr>
      </w:pPr>
      <w:r>
        <w:rPr>
          <w:rFonts w:ascii="仿宋" w:eastAsia="仿宋" w:hAnsi="仿宋" w:cs="仿宋" w:hint="eastAsia"/>
          <w:szCs w:val="21"/>
        </w:rPr>
        <w:t>202</w:t>
      </w:r>
      <w:r w:rsidR="00430D2F">
        <w:rPr>
          <w:rFonts w:ascii="仿宋" w:eastAsia="仿宋" w:hAnsi="仿宋" w:cs="仿宋" w:hint="eastAsia"/>
          <w:szCs w:val="21"/>
        </w:rPr>
        <w:t>1</w:t>
      </w:r>
      <w:r>
        <w:rPr>
          <w:rFonts w:ascii="仿宋" w:eastAsia="仿宋" w:hAnsi="仿宋" w:cs="仿宋" w:hint="eastAsia"/>
          <w:szCs w:val="21"/>
        </w:rPr>
        <w:t>年</w:t>
      </w:r>
      <w:r w:rsidR="006A26F4">
        <w:rPr>
          <w:rFonts w:ascii="仿宋" w:eastAsia="仿宋" w:hAnsi="仿宋" w:cs="仿宋" w:hint="eastAsia"/>
          <w:szCs w:val="21"/>
        </w:rPr>
        <w:t>4</w:t>
      </w:r>
      <w:r>
        <w:rPr>
          <w:rFonts w:ascii="仿宋" w:eastAsia="仿宋" w:hAnsi="仿宋" w:cs="仿宋" w:hint="eastAsia"/>
          <w:szCs w:val="21"/>
        </w:rPr>
        <w:t>月</w:t>
      </w:r>
      <w:r w:rsidR="00A15237">
        <w:rPr>
          <w:rFonts w:ascii="仿宋" w:eastAsia="仿宋" w:hAnsi="仿宋" w:cs="仿宋" w:hint="eastAsia"/>
          <w:szCs w:val="21"/>
        </w:rPr>
        <w:t>8</w:t>
      </w:r>
      <w:r>
        <w:rPr>
          <w:rFonts w:ascii="仿宋" w:eastAsia="仿宋" w:hAnsi="仿宋" w:cs="仿宋" w:hint="eastAsia"/>
          <w:szCs w:val="21"/>
        </w:rPr>
        <w:t>日</w:t>
      </w:r>
    </w:p>
    <w:p w:rsidR="00AA1A18" w:rsidRDefault="00AA1A18"/>
    <w:sectPr w:rsidR="00AA1A18" w:rsidSect="00AA1A1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A92" w:rsidRDefault="00A15A92" w:rsidP="00AA1A18">
      <w:r>
        <w:separator/>
      </w:r>
    </w:p>
  </w:endnote>
  <w:endnote w:type="continuationSeparator" w:id="1">
    <w:p w:rsidR="00A15A92" w:rsidRDefault="00A15A92" w:rsidP="00AA1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瀹?浣? color : black">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18" w:rsidRDefault="0022365E">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AA1A18" w:rsidRDefault="0022365E">
                <w:pPr>
                  <w:pStyle w:val="a4"/>
                </w:pPr>
                <w:r>
                  <w:rPr>
                    <w:rFonts w:hint="eastAsia"/>
                  </w:rPr>
                  <w:fldChar w:fldCharType="begin"/>
                </w:r>
                <w:r w:rsidR="009D3BE1">
                  <w:rPr>
                    <w:rFonts w:hint="eastAsia"/>
                  </w:rPr>
                  <w:instrText xml:space="preserve"> PAGE  \* MERGEFORMAT </w:instrText>
                </w:r>
                <w:r>
                  <w:rPr>
                    <w:rFonts w:hint="eastAsia"/>
                  </w:rPr>
                  <w:fldChar w:fldCharType="separate"/>
                </w:r>
                <w:r w:rsidR="00B35BC6">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A92" w:rsidRDefault="00A15A92" w:rsidP="00AA1A18">
      <w:r>
        <w:separator/>
      </w:r>
    </w:p>
  </w:footnote>
  <w:footnote w:type="continuationSeparator" w:id="1">
    <w:p w:rsidR="00A15A92" w:rsidRDefault="00A15A92" w:rsidP="00AA1A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91363"/>
    <w:multiLevelType w:val="singleLevel"/>
    <w:tmpl w:val="58B91363"/>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4DF5393"/>
    <w:rsid w:val="00044A3D"/>
    <w:rsid w:val="001D62FE"/>
    <w:rsid w:val="0022365E"/>
    <w:rsid w:val="002757D0"/>
    <w:rsid w:val="00372AAE"/>
    <w:rsid w:val="00430D2F"/>
    <w:rsid w:val="004812F1"/>
    <w:rsid w:val="00527A6E"/>
    <w:rsid w:val="005B061C"/>
    <w:rsid w:val="005F619C"/>
    <w:rsid w:val="006A26F4"/>
    <w:rsid w:val="006B5F82"/>
    <w:rsid w:val="00702E1E"/>
    <w:rsid w:val="008B23A3"/>
    <w:rsid w:val="009761B5"/>
    <w:rsid w:val="009B4FCD"/>
    <w:rsid w:val="009B642A"/>
    <w:rsid w:val="009D3BE1"/>
    <w:rsid w:val="009E073B"/>
    <w:rsid w:val="009E4B0B"/>
    <w:rsid w:val="009E73F6"/>
    <w:rsid w:val="009F3450"/>
    <w:rsid w:val="00A15237"/>
    <w:rsid w:val="00A15A92"/>
    <w:rsid w:val="00A36B87"/>
    <w:rsid w:val="00A77990"/>
    <w:rsid w:val="00AA1A18"/>
    <w:rsid w:val="00AF4407"/>
    <w:rsid w:val="00B35BC6"/>
    <w:rsid w:val="00CF59F6"/>
    <w:rsid w:val="00D44778"/>
    <w:rsid w:val="00DE07F1"/>
    <w:rsid w:val="00E4164B"/>
    <w:rsid w:val="00F12E47"/>
    <w:rsid w:val="00F94F7D"/>
    <w:rsid w:val="00FA6D81"/>
    <w:rsid w:val="143574F0"/>
    <w:rsid w:val="34DF5393"/>
    <w:rsid w:val="5C202D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A1A18"/>
    <w:pPr>
      <w:widowControl w:val="0"/>
      <w:jc w:val="both"/>
    </w:pPr>
    <w:rPr>
      <w:rFonts w:ascii="宋体"/>
      <w:sz w:val="24"/>
    </w:rPr>
  </w:style>
  <w:style w:type="paragraph" w:styleId="4">
    <w:name w:val="heading 4"/>
    <w:basedOn w:val="a"/>
    <w:next w:val="a"/>
    <w:semiHidden/>
    <w:unhideWhenUsed/>
    <w:qFormat/>
    <w:rsid w:val="00AA1A18"/>
    <w:pPr>
      <w:keepNext/>
      <w:keepLines/>
      <w:jc w:val="center"/>
      <w:outlineLvl w:val="3"/>
    </w:pPr>
    <w:rPr>
      <w:rFonts w:ascii="Arial" w:eastAsia="楷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AA1A18"/>
  </w:style>
  <w:style w:type="paragraph" w:styleId="a4">
    <w:name w:val="footer"/>
    <w:basedOn w:val="a"/>
    <w:rsid w:val="00AA1A18"/>
    <w:pPr>
      <w:tabs>
        <w:tab w:val="center" w:pos="4153"/>
        <w:tab w:val="right" w:pos="8306"/>
      </w:tabs>
      <w:snapToGrid w:val="0"/>
      <w:jc w:val="left"/>
    </w:pPr>
    <w:rPr>
      <w:sz w:val="18"/>
    </w:rPr>
  </w:style>
  <w:style w:type="paragraph" w:styleId="a5">
    <w:name w:val="header"/>
    <w:basedOn w:val="a"/>
    <w:rsid w:val="00AA1A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qFormat/>
    <w:rsid w:val="00AA1A18"/>
    <w:rPr>
      <w:rFonts w:ascii="瀹?浣? color : black" w:eastAsia="瀹?浣? color : black" w:hAnsi="瀹?浣? color : black" w:cs="瀹?浣? color : black" w:hint="default"/>
      <w:color w:val="0000FF"/>
      <w:u w:val="none"/>
    </w:rPr>
  </w:style>
  <w:style w:type="paragraph" w:customStyle="1" w:styleId="New">
    <w:name w:val="正文 New"/>
    <w:qFormat/>
    <w:rsid w:val="00AA1A18"/>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808635B-3129-4625-AE35-9716D5E181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291</Words>
  <Characters>1660</Characters>
  <Application>Microsoft Office Word</Application>
  <DocSecurity>0</DocSecurity>
  <Lines>13</Lines>
  <Paragraphs>3</Paragraphs>
  <ScaleCrop>false</ScaleCrop>
  <Company>Microsoft</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dcterms:created xsi:type="dcterms:W3CDTF">2021-04-06T07:36:00Z</dcterms:created>
  <dcterms:modified xsi:type="dcterms:W3CDTF">2021-04-08T10:36:00Z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