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8BA" w:rsidRDefault="00EE08BA" w:rsidP="00EE08BA">
      <w:pPr>
        <w:jc w:val="center"/>
        <w:rPr>
          <w:rFonts w:ascii="黑体" w:eastAsia="黑体" w:hAnsi="黑体" w:cs="微软雅黑"/>
          <w:b/>
          <w:bCs/>
          <w:sz w:val="52"/>
          <w:szCs w:val="52"/>
        </w:rPr>
      </w:pPr>
      <w:r>
        <w:rPr>
          <w:rFonts w:ascii="黑体" w:eastAsia="黑体" w:hAnsi="黑体" w:cs="微软雅黑" w:hint="eastAsia"/>
          <w:b/>
          <w:bCs/>
          <w:sz w:val="52"/>
          <w:szCs w:val="52"/>
        </w:rPr>
        <w:t>南方医科大学口腔医院</w:t>
      </w:r>
    </w:p>
    <w:p w:rsidR="00EE08BA" w:rsidRDefault="00EE08BA" w:rsidP="00EE08BA">
      <w:pPr>
        <w:jc w:val="center"/>
        <w:rPr>
          <w:rFonts w:ascii="黑体" w:eastAsia="黑体" w:hAnsi="黑体"/>
          <w:b/>
          <w:bCs/>
          <w:sz w:val="52"/>
          <w:szCs w:val="52"/>
        </w:rPr>
      </w:pPr>
      <w:r>
        <w:rPr>
          <w:rFonts w:ascii="黑体" w:eastAsia="黑体" w:hAnsi="黑体" w:cs="微软雅黑" w:hint="eastAsia"/>
          <w:b/>
          <w:bCs/>
          <w:sz w:val="52"/>
          <w:szCs w:val="52"/>
        </w:rPr>
        <w:t>（广东省口腔医院）</w:t>
      </w:r>
    </w:p>
    <w:p w:rsidR="00EE08BA" w:rsidRDefault="00EE08BA" w:rsidP="00EE08BA">
      <w:pPr>
        <w:ind w:left="420"/>
        <w:jc w:val="center"/>
        <w:rPr>
          <w:rFonts w:ascii="宋体" w:hAnsi="宋体" w:cs="宋体"/>
          <w:b/>
          <w:sz w:val="44"/>
          <w:szCs w:val="44"/>
        </w:rPr>
      </w:pPr>
    </w:p>
    <w:p w:rsidR="00B22E66" w:rsidRDefault="00B22E66" w:rsidP="00EE08BA">
      <w:pPr>
        <w:ind w:left="420"/>
        <w:jc w:val="center"/>
        <w:rPr>
          <w:rFonts w:ascii="宋体" w:hAnsi="宋体" w:cs="宋体"/>
          <w:b/>
          <w:sz w:val="44"/>
          <w:szCs w:val="44"/>
        </w:rPr>
      </w:pPr>
    </w:p>
    <w:p w:rsidR="00B22E66" w:rsidRDefault="00B22E66" w:rsidP="00EE08BA">
      <w:pPr>
        <w:ind w:left="420"/>
        <w:jc w:val="center"/>
        <w:rPr>
          <w:rFonts w:ascii="宋体" w:hAnsi="宋体" w:cs="宋体"/>
          <w:b/>
          <w:sz w:val="44"/>
          <w:szCs w:val="44"/>
        </w:rPr>
      </w:pPr>
    </w:p>
    <w:p w:rsidR="00B22E66" w:rsidRDefault="00582D0B" w:rsidP="00EE08BA">
      <w:pPr>
        <w:ind w:left="420"/>
        <w:jc w:val="center"/>
        <w:rPr>
          <w:rFonts w:ascii="黑体" w:eastAsia="黑体" w:hAnsi="黑体" w:cs="微软雅黑"/>
          <w:b/>
          <w:bCs/>
          <w:sz w:val="52"/>
          <w:szCs w:val="52"/>
        </w:rPr>
      </w:pPr>
      <w:r>
        <w:rPr>
          <w:rFonts w:ascii="黑体" w:eastAsia="黑体" w:hAnsi="黑体" w:cs="微软雅黑" w:hint="eastAsia"/>
          <w:b/>
          <w:bCs/>
          <w:sz w:val="52"/>
          <w:szCs w:val="52"/>
        </w:rPr>
        <w:t>2018年度</w:t>
      </w:r>
    </w:p>
    <w:p w:rsidR="003154CF" w:rsidRDefault="003154CF" w:rsidP="00EE08BA">
      <w:pPr>
        <w:ind w:left="420"/>
        <w:jc w:val="center"/>
        <w:rPr>
          <w:rFonts w:ascii="宋体" w:hAnsi="宋体" w:cs="宋体"/>
          <w:b/>
          <w:sz w:val="44"/>
          <w:szCs w:val="44"/>
        </w:rPr>
      </w:pPr>
    </w:p>
    <w:p w:rsidR="00EE08BA" w:rsidRPr="00EE08BA" w:rsidRDefault="00B22E66" w:rsidP="00EE08BA">
      <w:pPr>
        <w:ind w:left="420"/>
        <w:jc w:val="center"/>
        <w:rPr>
          <w:rFonts w:ascii="宋体" w:hAnsi="宋体" w:cs="宋体"/>
          <w:b/>
          <w:sz w:val="48"/>
          <w:szCs w:val="48"/>
        </w:rPr>
      </w:pPr>
      <w:r>
        <w:rPr>
          <w:rFonts w:ascii="宋体" w:hAnsi="宋体" w:cs="宋体" w:hint="eastAsia"/>
          <w:b/>
          <w:sz w:val="48"/>
          <w:szCs w:val="48"/>
        </w:rPr>
        <w:t>部门</w:t>
      </w:r>
      <w:r w:rsidR="00EE08BA" w:rsidRPr="00EE08BA">
        <w:rPr>
          <w:rFonts w:ascii="宋体" w:hAnsi="宋体" w:cs="宋体" w:hint="eastAsia"/>
          <w:b/>
          <w:sz w:val="48"/>
          <w:szCs w:val="48"/>
        </w:rPr>
        <w:t>决算公开</w:t>
      </w:r>
    </w:p>
    <w:p w:rsidR="00EE08BA" w:rsidRDefault="00EE08BA" w:rsidP="00EE08BA">
      <w:pPr>
        <w:ind w:left="420"/>
        <w:jc w:val="center"/>
        <w:rPr>
          <w:rFonts w:ascii="宋体" w:hAnsi="宋体" w:cs="宋体"/>
          <w:b/>
          <w:sz w:val="44"/>
          <w:szCs w:val="44"/>
        </w:rPr>
      </w:pPr>
    </w:p>
    <w:p w:rsidR="00B22E66" w:rsidRDefault="00B22E66" w:rsidP="00EE08BA">
      <w:pPr>
        <w:ind w:left="420"/>
        <w:jc w:val="center"/>
        <w:rPr>
          <w:rFonts w:ascii="宋体" w:hAnsi="宋体" w:cs="宋体"/>
          <w:b/>
          <w:sz w:val="44"/>
          <w:szCs w:val="44"/>
        </w:rPr>
      </w:pPr>
    </w:p>
    <w:p w:rsidR="00B22E66" w:rsidRDefault="00B22E66" w:rsidP="00EE08BA">
      <w:pPr>
        <w:ind w:left="420"/>
        <w:jc w:val="center"/>
        <w:rPr>
          <w:rFonts w:ascii="宋体" w:hAnsi="宋体" w:cs="宋体"/>
          <w:b/>
          <w:sz w:val="44"/>
          <w:szCs w:val="44"/>
        </w:rPr>
      </w:pPr>
    </w:p>
    <w:p w:rsidR="00B22E66" w:rsidRDefault="00B22E66" w:rsidP="00EE08BA">
      <w:pPr>
        <w:ind w:left="420"/>
        <w:jc w:val="center"/>
        <w:rPr>
          <w:rFonts w:ascii="宋体" w:hAnsi="宋体" w:cs="宋体"/>
          <w:b/>
          <w:sz w:val="44"/>
          <w:szCs w:val="44"/>
        </w:rPr>
      </w:pPr>
    </w:p>
    <w:p w:rsidR="00B22E66" w:rsidRDefault="00B22E66" w:rsidP="00EE08BA">
      <w:pPr>
        <w:ind w:left="420"/>
        <w:jc w:val="center"/>
        <w:rPr>
          <w:rFonts w:ascii="宋体" w:hAnsi="宋体" w:cs="宋体"/>
          <w:b/>
          <w:sz w:val="44"/>
          <w:szCs w:val="44"/>
        </w:rPr>
      </w:pPr>
    </w:p>
    <w:p w:rsidR="00B22E66" w:rsidRDefault="00B22E66" w:rsidP="00EE08BA">
      <w:pPr>
        <w:ind w:left="420"/>
        <w:jc w:val="center"/>
        <w:rPr>
          <w:rFonts w:ascii="宋体" w:hAnsi="宋体" w:cs="宋体"/>
          <w:b/>
          <w:sz w:val="44"/>
          <w:szCs w:val="44"/>
        </w:rPr>
      </w:pPr>
    </w:p>
    <w:p w:rsidR="00B22E66" w:rsidRDefault="00B22E66" w:rsidP="00EE08BA">
      <w:pPr>
        <w:ind w:left="420"/>
        <w:jc w:val="center"/>
        <w:rPr>
          <w:rFonts w:ascii="宋体" w:hAnsi="宋体" w:cs="宋体"/>
          <w:b/>
          <w:sz w:val="44"/>
          <w:szCs w:val="44"/>
        </w:rPr>
      </w:pPr>
    </w:p>
    <w:p w:rsidR="00B22E66" w:rsidRDefault="00B22E66" w:rsidP="00EE08BA">
      <w:pPr>
        <w:ind w:left="420"/>
        <w:jc w:val="center"/>
        <w:rPr>
          <w:rFonts w:ascii="宋体" w:hAnsi="宋体" w:cs="宋体"/>
          <w:b/>
          <w:sz w:val="44"/>
          <w:szCs w:val="44"/>
        </w:rPr>
      </w:pPr>
    </w:p>
    <w:p w:rsidR="00B22E66" w:rsidRDefault="00B22E66" w:rsidP="00EE08BA">
      <w:pPr>
        <w:ind w:left="420"/>
        <w:jc w:val="center"/>
        <w:rPr>
          <w:rFonts w:ascii="宋体" w:hAnsi="宋体" w:cs="宋体"/>
          <w:b/>
          <w:sz w:val="44"/>
          <w:szCs w:val="44"/>
        </w:rPr>
      </w:pPr>
    </w:p>
    <w:p w:rsidR="00B22E66" w:rsidRDefault="00B22E66" w:rsidP="00EE08BA">
      <w:pPr>
        <w:ind w:left="420"/>
        <w:jc w:val="center"/>
        <w:rPr>
          <w:rFonts w:ascii="宋体" w:hAnsi="宋体" w:cs="宋体"/>
          <w:b/>
          <w:sz w:val="44"/>
          <w:szCs w:val="44"/>
        </w:rPr>
      </w:pPr>
    </w:p>
    <w:p w:rsidR="00B22E66" w:rsidRDefault="00B22E66" w:rsidP="00EE08BA">
      <w:pPr>
        <w:ind w:left="420"/>
        <w:jc w:val="center"/>
        <w:rPr>
          <w:rFonts w:ascii="宋体" w:hAnsi="宋体" w:cs="宋体"/>
          <w:b/>
          <w:sz w:val="44"/>
          <w:szCs w:val="44"/>
        </w:rPr>
      </w:pPr>
    </w:p>
    <w:p w:rsidR="00B22E66" w:rsidRDefault="00B22E66" w:rsidP="00EE08BA">
      <w:pPr>
        <w:ind w:left="420"/>
        <w:jc w:val="center"/>
        <w:rPr>
          <w:rFonts w:ascii="宋体" w:hAnsi="宋体" w:cs="宋体"/>
          <w:b/>
          <w:sz w:val="44"/>
          <w:szCs w:val="44"/>
        </w:rPr>
      </w:pPr>
    </w:p>
    <w:p w:rsidR="00EE08BA" w:rsidRDefault="00EE08BA" w:rsidP="00EE08BA">
      <w:pPr>
        <w:ind w:left="420"/>
        <w:jc w:val="center"/>
        <w:rPr>
          <w:rFonts w:ascii="宋体" w:hAnsi="宋体" w:cs="宋体"/>
          <w:b/>
          <w:sz w:val="44"/>
          <w:szCs w:val="44"/>
        </w:rPr>
      </w:pPr>
      <w:r>
        <w:rPr>
          <w:rFonts w:ascii="宋体" w:hAnsi="宋体" w:cs="宋体" w:hint="eastAsia"/>
          <w:b/>
          <w:sz w:val="44"/>
          <w:szCs w:val="44"/>
        </w:rPr>
        <w:lastRenderedPageBreak/>
        <w:t>目       录</w:t>
      </w:r>
    </w:p>
    <w:p w:rsidR="00EE08BA" w:rsidRDefault="00EE08BA" w:rsidP="00EE08BA">
      <w:pPr>
        <w:jc w:val="center"/>
        <w:rPr>
          <w:rFonts w:ascii="宋体" w:hAnsi="宋体" w:cs="宋体"/>
          <w:sz w:val="32"/>
          <w:szCs w:val="32"/>
        </w:rPr>
      </w:pPr>
    </w:p>
    <w:p w:rsidR="007D3073" w:rsidRDefault="00EE08BA" w:rsidP="00FB54EF">
      <w:pPr>
        <w:spacing w:line="288" w:lineRule="auto"/>
        <w:ind w:firstLineChars="196" w:firstLine="708"/>
        <w:jc w:val="left"/>
        <w:outlineLvl w:val="0"/>
        <w:rPr>
          <w:rFonts w:ascii="宋体" w:hAnsi="宋体" w:cs="宋体"/>
          <w:b/>
          <w:kern w:val="0"/>
          <w:sz w:val="36"/>
          <w:szCs w:val="36"/>
        </w:rPr>
      </w:pPr>
      <w:r>
        <w:rPr>
          <w:rFonts w:ascii="宋体" w:hAnsi="宋体" w:cs="宋体" w:hint="eastAsia"/>
          <w:b/>
          <w:sz w:val="36"/>
          <w:szCs w:val="36"/>
        </w:rPr>
        <w:t xml:space="preserve">第一部分 </w:t>
      </w:r>
      <w:bookmarkStart w:id="0" w:name="PO_dirDivName1"/>
      <w:r>
        <w:rPr>
          <w:rFonts w:ascii="宋体" w:hAnsi="宋体" w:cs="宋体" w:hint="eastAsia"/>
          <w:b/>
          <w:sz w:val="36"/>
          <w:szCs w:val="36"/>
        </w:rPr>
        <w:t xml:space="preserve"> </w:t>
      </w:r>
      <w:r w:rsidR="005048C5" w:rsidRPr="00A37196">
        <w:rPr>
          <w:rFonts w:ascii="宋体" w:hAnsi="宋体" w:cs="宋体" w:hint="eastAsia"/>
          <w:b/>
          <w:kern w:val="0"/>
          <w:sz w:val="36"/>
          <w:szCs w:val="36"/>
        </w:rPr>
        <w:t>南方医科大学口腔医院（广东省口腔</w:t>
      </w:r>
    </w:p>
    <w:p w:rsidR="00EE08BA" w:rsidRPr="00A37196" w:rsidRDefault="005048C5" w:rsidP="000E6CE2">
      <w:pPr>
        <w:spacing w:line="288" w:lineRule="auto"/>
        <w:jc w:val="left"/>
        <w:outlineLvl w:val="0"/>
        <w:rPr>
          <w:rFonts w:ascii="宋体" w:hAnsi="宋体" w:cs="宋体"/>
          <w:b/>
          <w:kern w:val="0"/>
          <w:sz w:val="36"/>
          <w:szCs w:val="36"/>
        </w:rPr>
      </w:pPr>
      <w:r w:rsidRPr="00A37196">
        <w:rPr>
          <w:rFonts w:ascii="宋体" w:hAnsi="宋体" w:cs="宋体" w:hint="eastAsia"/>
          <w:b/>
          <w:kern w:val="0"/>
          <w:sz w:val="36"/>
          <w:szCs w:val="36"/>
        </w:rPr>
        <w:t>医院）</w:t>
      </w:r>
      <w:bookmarkEnd w:id="0"/>
      <w:r w:rsidR="00EE08BA" w:rsidRPr="00A37196">
        <w:rPr>
          <w:rFonts w:ascii="宋体" w:hAnsi="宋体" w:cs="宋体" w:hint="eastAsia"/>
          <w:b/>
          <w:kern w:val="0"/>
          <w:sz w:val="36"/>
          <w:szCs w:val="36"/>
        </w:rPr>
        <w:t>概况</w:t>
      </w:r>
    </w:p>
    <w:p w:rsidR="00EE08BA" w:rsidRDefault="00EE08BA" w:rsidP="00FB54EF">
      <w:pPr>
        <w:spacing w:line="288" w:lineRule="auto"/>
        <w:ind w:firstLineChars="250" w:firstLine="800"/>
        <w:jc w:val="left"/>
        <w:rPr>
          <w:rFonts w:ascii="宋体" w:hAnsi="宋体" w:cs="宋体"/>
          <w:sz w:val="32"/>
          <w:szCs w:val="32"/>
        </w:rPr>
      </w:pPr>
      <w:r>
        <w:rPr>
          <w:rFonts w:ascii="宋体" w:hAnsi="宋体" w:cs="宋体" w:hint="eastAsia"/>
          <w:sz w:val="32"/>
          <w:szCs w:val="32"/>
        </w:rPr>
        <w:t>一、部门主要职责</w:t>
      </w:r>
    </w:p>
    <w:p w:rsidR="00EE08BA" w:rsidRDefault="00EE08BA" w:rsidP="00FB54EF">
      <w:pPr>
        <w:spacing w:line="288" w:lineRule="auto"/>
        <w:ind w:firstLineChars="250" w:firstLine="800"/>
        <w:jc w:val="left"/>
        <w:rPr>
          <w:rFonts w:ascii="宋体" w:hAnsi="宋体" w:cs="宋体"/>
          <w:sz w:val="32"/>
          <w:szCs w:val="32"/>
        </w:rPr>
      </w:pPr>
      <w:r>
        <w:rPr>
          <w:rFonts w:ascii="宋体" w:hAnsi="宋体" w:cs="宋体" w:hint="eastAsia"/>
          <w:sz w:val="32"/>
          <w:szCs w:val="32"/>
        </w:rPr>
        <w:t>二、部门决算单位构成</w:t>
      </w:r>
    </w:p>
    <w:p w:rsidR="000E6CE2" w:rsidRDefault="000E6CE2" w:rsidP="00EE08BA">
      <w:pPr>
        <w:spacing w:line="288" w:lineRule="auto"/>
        <w:ind w:firstLineChars="200" w:firstLine="640"/>
        <w:jc w:val="left"/>
        <w:rPr>
          <w:rFonts w:ascii="宋体" w:hAnsi="宋体" w:cs="宋体"/>
          <w:sz w:val="32"/>
          <w:szCs w:val="32"/>
        </w:rPr>
      </w:pPr>
    </w:p>
    <w:p w:rsidR="00882632" w:rsidRDefault="00EE08BA" w:rsidP="00FB54EF">
      <w:pPr>
        <w:spacing w:line="288" w:lineRule="auto"/>
        <w:ind w:firstLineChars="196" w:firstLine="708"/>
        <w:jc w:val="left"/>
        <w:outlineLvl w:val="0"/>
        <w:rPr>
          <w:rFonts w:ascii="宋体" w:hAnsi="宋体" w:cs="宋体"/>
          <w:b/>
          <w:kern w:val="0"/>
          <w:sz w:val="36"/>
          <w:szCs w:val="36"/>
        </w:rPr>
      </w:pPr>
      <w:r>
        <w:rPr>
          <w:rFonts w:ascii="宋体" w:hAnsi="宋体" w:cs="宋体" w:hint="eastAsia"/>
          <w:b/>
          <w:sz w:val="36"/>
          <w:szCs w:val="36"/>
        </w:rPr>
        <w:t>第二部分</w:t>
      </w:r>
      <w:r w:rsidR="005048C5">
        <w:rPr>
          <w:rFonts w:ascii="宋体" w:hAnsi="宋体" w:cs="宋体" w:hint="eastAsia"/>
          <w:b/>
          <w:sz w:val="36"/>
          <w:szCs w:val="36"/>
        </w:rPr>
        <w:t xml:space="preserve">  </w:t>
      </w:r>
      <w:r w:rsidR="005048C5" w:rsidRPr="005A4014">
        <w:rPr>
          <w:rFonts w:ascii="宋体" w:hAnsi="宋体" w:cs="宋体" w:hint="eastAsia"/>
          <w:b/>
          <w:kern w:val="0"/>
          <w:sz w:val="36"/>
          <w:szCs w:val="36"/>
        </w:rPr>
        <w:t>南方医科大学口腔医院（广东省口腔</w:t>
      </w:r>
    </w:p>
    <w:p w:rsidR="00EE08BA" w:rsidRPr="005A4014" w:rsidRDefault="005048C5" w:rsidP="000E6CE2">
      <w:pPr>
        <w:spacing w:line="288" w:lineRule="auto"/>
        <w:jc w:val="left"/>
        <w:outlineLvl w:val="0"/>
        <w:rPr>
          <w:rFonts w:ascii="宋体" w:hAnsi="宋体" w:cs="宋体"/>
          <w:b/>
          <w:kern w:val="0"/>
          <w:sz w:val="36"/>
          <w:szCs w:val="36"/>
        </w:rPr>
      </w:pPr>
      <w:r w:rsidRPr="005A4014">
        <w:rPr>
          <w:rFonts w:ascii="宋体" w:hAnsi="宋体" w:cs="宋体" w:hint="eastAsia"/>
          <w:b/>
          <w:kern w:val="0"/>
          <w:sz w:val="36"/>
          <w:szCs w:val="36"/>
        </w:rPr>
        <w:t>医院）2018</w:t>
      </w:r>
      <w:r w:rsidR="00EE08BA" w:rsidRPr="005A4014">
        <w:rPr>
          <w:rFonts w:ascii="宋体" w:hAnsi="宋体" w:cs="宋体" w:hint="eastAsia"/>
          <w:b/>
          <w:kern w:val="0"/>
          <w:sz w:val="36"/>
          <w:szCs w:val="36"/>
        </w:rPr>
        <w:t>年部门决算表</w:t>
      </w:r>
    </w:p>
    <w:p w:rsidR="00EE08BA" w:rsidRDefault="00EE08BA" w:rsidP="00FB54EF">
      <w:pPr>
        <w:spacing w:line="288" w:lineRule="auto"/>
        <w:ind w:firstLineChars="250" w:firstLine="800"/>
        <w:jc w:val="left"/>
        <w:rPr>
          <w:rFonts w:ascii="宋体" w:hAnsi="宋体" w:cs="宋体"/>
          <w:b/>
          <w:sz w:val="32"/>
          <w:szCs w:val="32"/>
        </w:rPr>
      </w:pPr>
      <w:r>
        <w:rPr>
          <w:rFonts w:ascii="宋体" w:hAnsi="宋体" w:cs="宋体" w:hint="eastAsia"/>
          <w:sz w:val="32"/>
          <w:szCs w:val="32"/>
        </w:rPr>
        <w:t>一、</w:t>
      </w:r>
      <w:r>
        <w:rPr>
          <w:rFonts w:ascii="宋体" w:hAnsi="宋体" w:cs="宋体" w:hint="eastAsia"/>
          <w:kern w:val="0"/>
          <w:sz w:val="32"/>
          <w:szCs w:val="32"/>
        </w:rPr>
        <w:t>收入支出决算总表</w:t>
      </w:r>
    </w:p>
    <w:p w:rsidR="00EE08BA" w:rsidRDefault="00EE08BA" w:rsidP="00FB54EF">
      <w:pPr>
        <w:spacing w:line="288" w:lineRule="auto"/>
        <w:ind w:firstLineChars="250" w:firstLine="800"/>
        <w:jc w:val="left"/>
        <w:outlineLvl w:val="0"/>
        <w:rPr>
          <w:rFonts w:ascii="宋体" w:hAnsi="宋体" w:cs="宋体"/>
          <w:kern w:val="0"/>
          <w:sz w:val="32"/>
          <w:szCs w:val="32"/>
        </w:rPr>
      </w:pPr>
      <w:r>
        <w:rPr>
          <w:rFonts w:ascii="宋体" w:hAnsi="宋体" w:cs="宋体" w:hint="eastAsia"/>
          <w:sz w:val="32"/>
          <w:szCs w:val="32"/>
        </w:rPr>
        <w:t>二、</w:t>
      </w:r>
      <w:r>
        <w:rPr>
          <w:rFonts w:ascii="宋体" w:hAnsi="宋体" w:cs="宋体" w:hint="eastAsia"/>
          <w:kern w:val="0"/>
          <w:sz w:val="32"/>
          <w:szCs w:val="32"/>
        </w:rPr>
        <w:t>收入决算表</w:t>
      </w:r>
    </w:p>
    <w:p w:rsidR="00EE08BA" w:rsidRDefault="00EE08BA" w:rsidP="00FB54EF">
      <w:pPr>
        <w:spacing w:line="288" w:lineRule="auto"/>
        <w:ind w:firstLineChars="250" w:firstLine="800"/>
        <w:jc w:val="left"/>
        <w:outlineLvl w:val="0"/>
        <w:rPr>
          <w:rFonts w:ascii="宋体" w:hAnsi="宋体" w:cs="宋体"/>
          <w:kern w:val="0"/>
          <w:sz w:val="32"/>
          <w:szCs w:val="32"/>
        </w:rPr>
      </w:pPr>
      <w:r>
        <w:rPr>
          <w:rFonts w:ascii="宋体" w:hAnsi="宋体" w:cs="宋体" w:hint="eastAsia"/>
          <w:kern w:val="0"/>
          <w:sz w:val="32"/>
          <w:szCs w:val="32"/>
        </w:rPr>
        <w:t>三、支出决算表</w:t>
      </w:r>
    </w:p>
    <w:p w:rsidR="00EE08BA" w:rsidRDefault="00EE08BA" w:rsidP="00FB54EF">
      <w:pPr>
        <w:spacing w:line="288" w:lineRule="auto"/>
        <w:ind w:firstLineChars="250" w:firstLine="800"/>
        <w:jc w:val="left"/>
        <w:outlineLvl w:val="0"/>
        <w:rPr>
          <w:rFonts w:ascii="宋体" w:hAnsi="宋体" w:cs="宋体"/>
          <w:sz w:val="32"/>
          <w:szCs w:val="32"/>
        </w:rPr>
      </w:pPr>
      <w:r>
        <w:rPr>
          <w:rFonts w:ascii="宋体" w:hAnsi="宋体" w:cs="宋体" w:hint="eastAsia"/>
          <w:kern w:val="0"/>
          <w:sz w:val="32"/>
          <w:szCs w:val="32"/>
        </w:rPr>
        <w:t>四、财政拨款收入支出决算总表</w:t>
      </w:r>
    </w:p>
    <w:p w:rsidR="00EE08BA" w:rsidRDefault="00EE08BA" w:rsidP="00FB54EF">
      <w:pPr>
        <w:spacing w:line="288" w:lineRule="auto"/>
        <w:ind w:firstLineChars="250" w:firstLine="800"/>
        <w:jc w:val="left"/>
        <w:outlineLvl w:val="0"/>
        <w:rPr>
          <w:rFonts w:ascii="宋体" w:hAnsi="宋体" w:cs="宋体"/>
          <w:kern w:val="0"/>
          <w:sz w:val="32"/>
          <w:szCs w:val="32"/>
        </w:rPr>
      </w:pPr>
      <w:r>
        <w:rPr>
          <w:rFonts w:ascii="宋体" w:hAnsi="宋体" w:cs="宋体" w:hint="eastAsia"/>
          <w:kern w:val="0"/>
          <w:sz w:val="32"/>
          <w:szCs w:val="32"/>
        </w:rPr>
        <w:t>五、一般公共预算财政拨款支出决算表</w:t>
      </w:r>
    </w:p>
    <w:p w:rsidR="00EE08BA" w:rsidRDefault="00EE08BA" w:rsidP="00FB54EF">
      <w:pPr>
        <w:spacing w:line="288" w:lineRule="auto"/>
        <w:ind w:firstLineChars="250" w:firstLine="800"/>
        <w:jc w:val="left"/>
        <w:rPr>
          <w:rFonts w:ascii="宋体" w:hAnsi="宋体" w:cs="宋体"/>
          <w:kern w:val="0"/>
          <w:sz w:val="32"/>
          <w:szCs w:val="32"/>
        </w:rPr>
      </w:pPr>
      <w:r>
        <w:rPr>
          <w:rFonts w:ascii="宋体" w:hAnsi="宋体" w:cs="宋体" w:hint="eastAsia"/>
          <w:kern w:val="0"/>
          <w:sz w:val="32"/>
          <w:szCs w:val="32"/>
        </w:rPr>
        <w:t>六、一般公共预算财政拨款基本支出决算表</w:t>
      </w:r>
    </w:p>
    <w:p w:rsidR="000E6CE2" w:rsidRDefault="000E6CE2" w:rsidP="00EE08BA">
      <w:pPr>
        <w:spacing w:line="288" w:lineRule="auto"/>
        <w:ind w:firstLineChars="200" w:firstLine="640"/>
        <w:jc w:val="left"/>
        <w:rPr>
          <w:rFonts w:ascii="宋体" w:hAnsi="宋体" w:cs="宋体"/>
          <w:sz w:val="32"/>
          <w:szCs w:val="32"/>
        </w:rPr>
      </w:pPr>
    </w:p>
    <w:p w:rsidR="00EF2090" w:rsidRDefault="00EE08BA" w:rsidP="00EF2090">
      <w:pPr>
        <w:spacing w:line="288" w:lineRule="auto"/>
        <w:ind w:leftChars="339" w:left="2320" w:hangingChars="445" w:hanging="1608"/>
        <w:jc w:val="left"/>
        <w:outlineLvl w:val="0"/>
        <w:rPr>
          <w:rFonts w:ascii="宋体" w:hAnsi="宋体" w:cs="宋体"/>
          <w:b/>
          <w:kern w:val="0"/>
          <w:sz w:val="36"/>
          <w:szCs w:val="36"/>
        </w:rPr>
      </w:pPr>
      <w:r>
        <w:rPr>
          <w:rFonts w:ascii="宋体" w:hAnsi="宋体" w:cs="宋体" w:hint="eastAsia"/>
          <w:b/>
          <w:sz w:val="36"/>
          <w:szCs w:val="36"/>
        </w:rPr>
        <w:t>第三部分</w:t>
      </w:r>
      <w:r w:rsidR="00B22E66">
        <w:rPr>
          <w:rFonts w:ascii="宋体" w:hAnsi="宋体" w:cs="宋体" w:hint="eastAsia"/>
          <w:b/>
          <w:sz w:val="36"/>
          <w:szCs w:val="36"/>
        </w:rPr>
        <w:t xml:space="preserve">  </w:t>
      </w:r>
      <w:r w:rsidR="00B22E66" w:rsidRPr="005A4014">
        <w:rPr>
          <w:rFonts w:ascii="宋体" w:hAnsi="宋体" w:cs="宋体" w:hint="eastAsia"/>
          <w:b/>
          <w:kern w:val="0"/>
          <w:sz w:val="36"/>
          <w:szCs w:val="36"/>
        </w:rPr>
        <w:t>南方医科大学口腔医院（广东省口腔</w:t>
      </w:r>
    </w:p>
    <w:p w:rsidR="00EE08BA" w:rsidRDefault="00B22E66" w:rsidP="00EF2090">
      <w:pPr>
        <w:spacing w:line="288" w:lineRule="auto"/>
        <w:jc w:val="left"/>
        <w:outlineLvl w:val="0"/>
        <w:rPr>
          <w:rFonts w:ascii="宋体" w:hAnsi="宋体" w:cs="宋体"/>
          <w:b/>
          <w:sz w:val="36"/>
          <w:szCs w:val="36"/>
        </w:rPr>
      </w:pPr>
      <w:r w:rsidRPr="005A4014">
        <w:rPr>
          <w:rFonts w:ascii="宋体" w:hAnsi="宋体" w:cs="宋体" w:hint="eastAsia"/>
          <w:b/>
          <w:kern w:val="0"/>
          <w:sz w:val="36"/>
          <w:szCs w:val="36"/>
        </w:rPr>
        <w:t>医院）2018年</w:t>
      </w:r>
      <w:r w:rsidR="00EE08BA" w:rsidRPr="005A4014">
        <w:rPr>
          <w:rFonts w:ascii="宋体" w:hAnsi="宋体" w:cs="宋体" w:hint="eastAsia"/>
          <w:b/>
          <w:kern w:val="0"/>
          <w:sz w:val="36"/>
          <w:szCs w:val="36"/>
        </w:rPr>
        <w:t>部</w:t>
      </w:r>
      <w:r w:rsidR="00EE08BA" w:rsidRPr="005A4014">
        <w:rPr>
          <w:rFonts w:ascii="宋体" w:hAnsi="宋体" w:cs="宋体" w:hint="eastAsia"/>
          <w:b/>
          <w:sz w:val="36"/>
          <w:szCs w:val="36"/>
        </w:rPr>
        <w:t>门决算情况说明</w:t>
      </w:r>
    </w:p>
    <w:p w:rsidR="000E6CE2" w:rsidRDefault="000E6CE2" w:rsidP="00492E59">
      <w:pPr>
        <w:spacing w:line="288" w:lineRule="auto"/>
        <w:ind w:leftChars="253" w:left="2320" w:hangingChars="495" w:hanging="1789"/>
        <w:jc w:val="left"/>
        <w:outlineLvl w:val="0"/>
        <w:rPr>
          <w:rFonts w:ascii="宋体" w:hAnsi="宋体" w:cs="宋体"/>
          <w:b/>
          <w:sz w:val="36"/>
          <w:szCs w:val="36"/>
        </w:rPr>
      </w:pPr>
    </w:p>
    <w:p w:rsidR="00EE08BA" w:rsidRDefault="00EE08BA" w:rsidP="00492E59">
      <w:pPr>
        <w:spacing w:line="288" w:lineRule="auto"/>
        <w:jc w:val="left"/>
        <w:rPr>
          <w:rFonts w:ascii="宋体" w:hAnsi="宋体" w:cs="宋体"/>
          <w:b/>
          <w:sz w:val="36"/>
          <w:szCs w:val="36"/>
        </w:rPr>
      </w:pPr>
      <w:r>
        <w:rPr>
          <w:rFonts w:ascii="宋体" w:hAnsi="宋体" w:cs="宋体" w:hint="eastAsia"/>
          <w:b/>
          <w:sz w:val="36"/>
          <w:szCs w:val="36"/>
        </w:rPr>
        <w:t xml:space="preserve"> </w:t>
      </w:r>
      <w:r w:rsidR="00492E59">
        <w:rPr>
          <w:rFonts w:ascii="宋体" w:hAnsi="宋体" w:cs="宋体" w:hint="eastAsia"/>
          <w:b/>
          <w:sz w:val="36"/>
          <w:szCs w:val="36"/>
        </w:rPr>
        <w:t xml:space="preserve">  第四部分  </w:t>
      </w:r>
      <w:r>
        <w:rPr>
          <w:rFonts w:ascii="宋体" w:hAnsi="宋体" w:cs="宋体" w:hint="eastAsia"/>
          <w:b/>
          <w:sz w:val="36"/>
          <w:szCs w:val="36"/>
        </w:rPr>
        <w:t>名词解释</w:t>
      </w:r>
    </w:p>
    <w:p w:rsidR="00EE08BA" w:rsidRDefault="00EE08BA" w:rsidP="00EE08BA">
      <w:pPr>
        <w:spacing w:line="288" w:lineRule="auto"/>
        <w:jc w:val="left"/>
        <w:rPr>
          <w:rFonts w:ascii="黑体" w:eastAsia="黑体" w:hAnsi="黑体" w:cs="仿宋_GB2312"/>
          <w:sz w:val="32"/>
          <w:szCs w:val="32"/>
        </w:rPr>
      </w:pPr>
    </w:p>
    <w:p w:rsidR="00882632" w:rsidRDefault="00882632" w:rsidP="00EE08BA">
      <w:pPr>
        <w:spacing w:line="288" w:lineRule="auto"/>
        <w:jc w:val="left"/>
        <w:rPr>
          <w:rFonts w:ascii="黑体" w:eastAsia="黑体" w:hAnsi="黑体" w:cs="仿宋_GB2312"/>
          <w:sz w:val="32"/>
          <w:szCs w:val="32"/>
        </w:rPr>
      </w:pPr>
    </w:p>
    <w:p w:rsidR="00F059AF" w:rsidRDefault="00EE08BA" w:rsidP="00EE08BA">
      <w:pPr>
        <w:spacing w:line="288" w:lineRule="auto"/>
        <w:jc w:val="center"/>
        <w:rPr>
          <w:rFonts w:ascii="宋体" w:hAnsi="宋体" w:cs="宋体"/>
          <w:b/>
          <w:sz w:val="36"/>
          <w:szCs w:val="36"/>
        </w:rPr>
      </w:pPr>
      <w:r w:rsidRPr="00A37196">
        <w:rPr>
          <w:rFonts w:ascii="宋体" w:hAnsi="宋体" w:cs="宋体" w:hint="eastAsia"/>
          <w:b/>
          <w:sz w:val="36"/>
          <w:szCs w:val="36"/>
        </w:rPr>
        <w:lastRenderedPageBreak/>
        <w:t xml:space="preserve">第一部分 </w:t>
      </w:r>
      <w:r w:rsidR="00DE75A0" w:rsidRPr="00A37196">
        <w:rPr>
          <w:rFonts w:ascii="宋体" w:hAnsi="宋体" w:cs="宋体" w:hint="eastAsia"/>
          <w:b/>
          <w:sz w:val="36"/>
          <w:szCs w:val="36"/>
        </w:rPr>
        <w:t>南方医科大学口腔医院（广东省口腔医院）</w:t>
      </w:r>
      <w:r w:rsidRPr="00A37196">
        <w:rPr>
          <w:rFonts w:ascii="宋体" w:hAnsi="宋体" w:cs="宋体" w:hint="eastAsia"/>
          <w:b/>
          <w:sz w:val="36"/>
          <w:szCs w:val="36"/>
        </w:rPr>
        <w:t>概况</w:t>
      </w:r>
    </w:p>
    <w:p w:rsidR="00EE08BA" w:rsidRPr="00D33A05" w:rsidRDefault="00D33A05" w:rsidP="00D33A05">
      <w:pPr>
        <w:spacing w:line="288" w:lineRule="auto"/>
        <w:ind w:firstLineChars="196" w:firstLine="708"/>
        <w:jc w:val="left"/>
        <w:rPr>
          <w:rFonts w:ascii="宋体" w:hAnsi="宋体" w:cs="宋体"/>
          <w:b/>
          <w:sz w:val="32"/>
          <w:szCs w:val="32"/>
        </w:rPr>
      </w:pPr>
      <w:r>
        <w:rPr>
          <w:rFonts w:ascii="宋体" w:hAnsi="宋体" w:cs="宋体" w:hint="eastAsia"/>
          <w:b/>
          <w:sz w:val="36"/>
          <w:szCs w:val="36"/>
        </w:rPr>
        <w:t>一、</w:t>
      </w:r>
      <w:r w:rsidR="00EE08BA" w:rsidRPr="00D33A05">
        <w:rPr>
          <w:rFonts w:ascii="宋体" w:hAnsi="宋体" w:cs="宋体" w:hint="eastAsia"/>
          <w:b/>
          <w:sz w:val="32"/>
          <w:szCs w:val="32"/>
        </w:rPr>
        <w:t>部门主要职责</w:t>
      </w:r>
    </w:p>
    <w:p w:rsidR="00DE75A0" w:rsidRPr="00D8331B" w:rsidRDefault="00DE75A0" w:rsidP="00EB4874">
      <w:pPr>
        <w:ind w:firstLineChars="200" w:firstLine="640"/>
        <w:rPr>
          <w:rFonts w:ascii="仿宋_GB2312" w:eastAsia="仿宋_GB2312"/>
          <w:sz w:val="32"/>
          <w:szCs w:val="32"/>
        </w:rPr>
      </w:pPr>
      <w:r w:rsidRPr="00D8331B">
        <w:rPr>
          <w:rFonts w:ascii="仿宋_GB2312" w:eastAsia="仿宋_GB2312" w:hint="eastAsia"/>
          <w:sz w:val="32"/>
          <w:szCs w:val="32"/>
        </w:rPr>
        <w:t>广东省口腔医院始建于1962年，2017年1月1日起成建制划转南方医科大学管理，更名为南方医科大学口腔医院（广东省口腔医院、广东省牙病防治指导中心、广东省口腔医学研究院），是华南地区总体规模领先、技术力量雄厚的集医疗、教学、科研、预防为一体的省级口腔医院，也是我国最早建立的五大临床口腔医院之一。</w:t>
      </w:r>
    </w:p>
    <w:p w:rsidR="004169F6" w:rsidRPr="00D8331B" w:rsidRDefault="004169F6" w:rsidP="00D8331B">
      <w:pPr>
        <w:ind w:firstLineChars="200" w:firstLine="640"/>
        <w:rPr>
          <w:rFonts w:ascii="仿宋_GB2312" w:eastAsia="仿宋_GB2312"/>
          <w:sz w:val="32"/>
          <w:szCs w:val="32"/>
        </w:rPr>
      </w:pPr>
      <w:r w:rsidRPr="00D8331B">
        <w:rPr>
          <w:rFonts w:ascii="仿宋_GB2312" w:eastAsia="仿宋_GB2312" w:hint="eastAsia"/>
          <w:sz w:val="32"/>
          <w:szCs w:val="32"/>
        </w:rPr>
        <w:t>医院作为广东省口腔医疗机构龙头单位,拥有国内一流的口腔种植中心，1974年开始进行口腔种植临床研究，种植中心每年接诊的种植患者数量过万名，名列全国前茅。牙周病科以全国第二名的成绩摘取“国家临床重点专科”，成为第一批国家临床重点专科。口腔正畸正颌治疗中心、唇腭裂治疗中心是国内综合规模、技术力量领先的专科之一。在国内最早全面开展医护1:1“牙科四手操作”服务，1997年在国内率先实现“一人一机一灭菌”，严防交叉感染，确保医疗质量。医院1991年成立下属企业粤诚牙科技术开发中心，成为国内第一家大型社会化义齿加工制作中心。</w:t>
      </w:r>
    </w:p>
    <w:p w:rsidR="004169F6" w:rsidRPr="00D8331B" w:rsidRDefault="004169F6" w:rsidP="00D8331B">
      <w:pPr>
        <w:ind w:firstLineChars="200" w:firstLine="640"/>
        <w:rPr>
          <w:rFonts w:ascii="仿宋_GB2312" w:eastAsia="仿宋_GB2312"/>
          <w:sz w:val="32"/>
          <w:szCs w:val="32"/>
        </w:rPr>
      </w:pPr>
      <w:r w:rsidRPr="00D8331B">
        <w:rPr>
          <w:rFonts w:ascii="仿宋_GB2312" w:eastAsia="仿宋_GB2312" w:hint="eastAsia"/>
          <w:sz w:val="32"/>
          <w:szCs w:val="32"/>
        </w:rPr>
        <w:t>广东省牙病防治指导中心设在医院，担负起全省口腔疾病防治指导职责，承担中华口腔医学会、中国牙防基金会等布置的科研和培训项目。</w:t>
      </w:r>
      <w:r w:rsidR="00250A0A">
        <w:rPr>
          <w:rFonts w:ascii="仿宋_GB2312" w:eastAsia="仿宋_GB2312" w:hint="eastAsia"/>
          <w:sz w:val="32"/>
          <w:szCs w:val="32"/>
        </w:rPr>
        <w:t xml:space="preserve"> </w:t>
      </w:r>
      <w:r w:rsidRPr="00D8331B">
        <w:rPr>
          <w:rFonts w:ascii="仿宋_GB2312" w:eastAsia="仿宋_GB2312" w:hint="eastAsia"/>
          <w:sz w:val="32"/>
          <w:szCs w:val="32"/>
        </w:rPr>
        <w:t>自2009年以来在我省部分地区实</w:t>
      </w:r>
      <w:r w:rsidRPr="00D8331B">
        <w:rPr>
          <w:rFonts w:ascii="仿宋_GB2312" w:eastAsia="仿宋_GB2312" w:hint="eastAsia"/>
          <w:sz w:val="32"/>
          <w:szCs w:val="32"/>
        </w:rPr>
        <w:lastRenderedPageBreak/>
        <w:t>施“窝沟封闭”和“局部涂氟”试点项目,为全省龋齿和牙周病的预防做出重要贡献，取得良好社会效益。2015年承担“第四次全国口腔健康流行病学调查”工作。</w:t>
      </w:r>
    </w:p>
    <w:p w:rsidR="00250A0A" w:rsidRPr="00D8331B" w:rsidRDefault="004169F6" w:rsidP="00250A0A">
      <w:pPr>
        <w:ind w:firstLineChars="200" w:firstLine="640"/>
        <w:rPr>
          <w:rFonts w:ascii="仿宋_GB2312" w:eastAsia="仿宋_GB2312"/>
          <w:sz w:val="32"/>
          <w:szCs w:val="32"/>
        </w:rPr>
      </w:pPr>
      <w:r w:rsidRPr="00D8331B">
        <w:rPr>
          <w:rFonts w:ascii="仿宋_GB2312" w:eastAsia="仿宋_GB2312" w:hint="eastAsia"/>
          <w:sz w:val="32"/>
          <w:szCs w:val="32"/>
        </w:rPr>
        <w:t>医院自1995年起连</w:t>
      </w:r>
      <w:r w:rsidRPr="00250A0A">
        <w:rPr>
          <w:rFonts w:ascii="仿宋_GB2312" w:eastAsia="仿宋_GB2312" w:hint="eastAsia"/>
          <w:color w:val="000000" w:themeColor="text1"/>
          <w:sz w:val="32"/>
          <w:szCs w:val="32"/>
        </w:rPr>
        <w:t>续2</w:t>
      </w:r>
      <w:r w:rsidR="00250A0A" w:rsidRPr="00250A0A">
        <w:rPr>
          <w:rFonts w:ascii="仿宋_GB2312" w:eastAsia="仿宋_GB2312" w:hint="eastAsia"/>
          <w:color w:val="000000" w:themeColor="text1"/>
          <w:sz w:val="32"/>
          <w:szCs w:val="32"/>
        </w:rPr>
        <w:t>4</w:t>
      </w:r>
      <w:r w:rsidRPr="00250A0A">
        <w:rPr>
          <w:rFonts w:ascii="仿宋_GB2312" w:eastAsia="仿宋_GB2312" w:hint="eastAsia"/>
          <w:color w:val="000000" w:themeColor="text1"/>
          <w:sz w:val="32"/>
          <w:szCs w:val="32"/>
        </w:rPr>
        <w:t>年举办华南国际口腔技术研讨会，自2011</w:t>
      </w:r>
      <w:r w:rsidR="00250A0A" w:rsidRPr="00250A0A">
        <w:rPr>
          <w:rFonts w:ascii="仿宋_GB2312" w:eastAsia="仿宋_GB2312" w:hint="eastAsia"/>
          <w:color w:val="000000" w:themeColor="text1"/>
          <w:sz w:val="32"/>
          <w:szCs w:val="32"/>
        </w:rPr>
        <w:t>年起</w:t>
      </w:r>
      <w:r w:rsidRPr="00250A0A">
        <w:rPr>
          <w:rFonts w:ascii="仿宋_GB2312" w:eastAsia="仿宋_GB2312" w:hint="eastAsia"/>
          <w:color w:val="000000" w:themeColor="text1"/>
          <w:sz w:val="32"/>
          <w:szCs w:val="32"/>
        </w:rPr>
        <w:t>承担</w:t>
      </w:r>
      <w:r w:rsidR="00250A0A" w:rsidRPr="00250A0A">
        <w:rPr>
          <w:rFonts w:ascii="仿宋_GB2312" w:eastAsia="仿宋_GB2312" w:hint="eastAsia"/>
          <w:color w:val="000000" w:themeColor="text1"/>
          <w:sz w:val="32"/>
          <w:szCs w:val="32"/>
        </w:rPr>
        <w:t>五届</w:t>
      </w:r>
      <w:r w:rsidRPr="00D8331B">
        <w:rPr>
          <w:rFonts w:ascii="仿宋_GB2312" w:eastAsia="仿宋_GB2312" w:hint="eastAsia"/>
          <w:sz w:val="32"/>
          <w:szCs w:val="32"/>
        </w:rPr>
        <w:t>全英文授课的东盟国家口腔医疗技术培训班项目。医院还是广东省首批40家国家级住院医师规</w:t>
      </w:r>
      <w:r w:rsidR="00250A0A">
        <w:rPr>
          <w:rFonts w:ascii="仿宋_GB2312" w:eastAsia="仿宋_GB2312" w:hint="eastAsia"/>
          <w:sz w:val="32"/>
          <w:szCs w:val="32"/>
        </w:rPr>
        <w:t>范化培训基地，是国家医师资格考试实践技能考试基地及考官培训基地。</w:t>
      </w:r>
      <w:r w:rsidR="00250A0A" w:rsidRPr="00D8331B">
        <w:rPr>
          <w:rFonts w:ascii="仿宋_GB2312" w:eastAsia="仿宋_GB2312" w:hint="eastAsia"/>
          <w:sz w:val="32"/>
          <w:szCs w:val="32"/>
        </w:rPr>
        <w:t>每年在院学习的博士研究生、硕士研究生、本科实习生、进修生、住院医生规范化培训学员300余人。</w:t>
      </w:r>
    </w:p>
    <w:p w:rsidR="00EE08BA" w:rsidRPr="00BE6E41" w:rsidRDefault="00250A0A" w:rsidP="00250A0A">
      <w:pPr>
        <w:pStyle w:val="a6"/>
        <w:shd w:val="clear" w:color="auto" w:fill="FFFFFF"/>
        <w:spacing w:before="0" w:beforeAutospacing="0" w:after="0" w:afterAutospacing="0" w:line="420" w:lineRule="atLeast"/>
        <w:ind w:firstLine="360"/>
        <w:rPr>
          <w:b/>
          <w:bCs/>
          <w:sz w:val="32"/>
          <w:szCs w:val="32"/>
        </w:rPr>
      </w:pPr>
      <w:r>
        <w:rPr>
          <w:rFonts w:hint="eastAsia"/>
          <w:color w:val="666666"/>
        </w:rPr>
        <w:t xml:space="preserve"> </w:t>
      </w:r>
      <w:r w:rsidR="00D33A05" w:rsidRPr="00BE6E41">
        <w:rPr>
          <w:rFonts w:hint="eastAsia"/>
          <w:b/>
          <w:bCs/>
          <w:sz w:val="32"/>
          <w:szCs w:val="32"/>
        </w:rPr>
        <w:t>二、</w:t>
      </w:r>
      <w:r w:rsidR="00EE08BA" w:rsidRPr="00BE6E41">
        <w:rPr>
          <w:rFonts w:hint="eastAsia"/>
          <w:b/>
          <w:bCs/>
          <w:sz w:val="32"/>
          <w:szCs w:val="32"/>
        </w:rPr>
        <w:t>部门决算单位构成</w:t>
      </w:r>
    </w:p>
    <w:p w:rsidR="00802D39" w:rsidRPr="007B6526" w:rsidRDefault="00EE08BA" w:rsidP="00EB4874">
      <w:pPr>
        <w:spacing w:line="288" w:lineRule="auto"/>
        <w:ind w:firstLineChars="180" w:firstLine="576"/>
        <w:jc w:val="left"/>
        <w:rPr>
          <w:rFonts w:ascii="仿宋_GB2312" w:eastAsia="仿宋_GB2312"/>
          <w:sz w:val="32"/>
          <w:szCs w:val="32"/>
        </w:rPr>
      </w:pPr>
      <w:bookmarkStart w:id="1" w:name="PO_part1Organization"/>
      <w:r>
        <w:rPr>
          <w:rFonts w:ascii="仿宋_GB2312" w:eastAsia="仿宋_GB2312" w:hint="eastAsia"/>
          <w:sz w:val="32"/>
          <w:szCs w:val="32"/>
        </w:rPr>
        <w:t>我部门没有</w:t>
      </w:r>
      <w:r w:rsidR="00BA0C0E">
        <w:rPr>
          <w:rFonts w:ascii="仿宋_GB2312" w:eastAsia="仿宋_GB2312" w:hint="eastAsia"/>
          <w:sz w:val="32"/>
          <w:szCs w:val="32"/>
        </w:rPr>
        <w:t>纳入预算的</w:t>
      </w:r>
      <w:r>
        <w:rPr>
          <w:rFonts w:ascii="仿宋_GB2312" w:eastAsia="仿宋_GB2312" w:hint="eastAsia"/>
          <w:sz w:val="32"/>
          <w:szCs w:val="32"/>
        </w:rPr>
        <w:t>下属单位，按照部门决算编报要求，单独编制本部门决算。</w:t>
      </w:r>
      <w:r>
        <w:rPr>
          <w:rFonts w:ascii="仿宋_GB2312" w:eastAsia="仿宋_GB2312" w:hint="eastAsia"/>
          <w:vanish/>
          <w:sz w:val="32"/>
          <w:szCs w:val="32"/>
        </w:rPr>
        <w:t xml:space="preserve"> </w:t>
      </w:r>
      <w:r>
        <w:rPr>
          <w:rFonts w:ascii="仿宋_GB2312" w:eastAsia="仿宋_GB2312" w:hint="eastAsia"/>
          <w:sz w:val="32"/>
          <w:szCs w:val="32"/>
        </w:rPr>
        <w:t xml:space="preserve"> </w:t>
      </w:r>
      <w:bookmarkEnd w:id="1"/>
    </w:p>
    <w:p w:rsidR="007B6526" w:rsidRDefault="007B6526" w:rsidP="00EB4874">
      <w:pPr>
        <w:spacing w:line="288" w:lineRule="auto"/>
        <w:ind w:firstLineChars="180" w:firstLine="576"/>
        <w:jc w:val="left"/>
        <w:rPr>
          <w:rFonts w:ascii="仿宋_GB2312" w:eastAsia="仿宋_GB2312"/>
          <w:sz w:val="32"/>
          <w:szCs w:val="32"/>
        </w:rPr>
      </w:pPr>
    </w:p>
    <w:p w:rsidR="007B6526" w:rsidRPr="005A4014" w:rsidRDefault="007B6526" w:rsidP="008F5119">
      <w:pPr>
        <w:spacing w:line="288" w:lineRule="auto"/>
        <w:jc w:val="center"/>
        <w:outlineLvl w:val="0"/>
        <w:rPr>
          <w:rFonts w:ascii="宋体" w:hAnsi="宋体" w:cs="宋体"/>
          <w:b/>
          <w:kern w:val="0"/>
          <w:sz w:val="36"/>
          <w:szCs w:val="36"/>
        </w:rPr>
      </w:pPr>
      <w:r>
        <w:rPr>
          <w:rFonts w:ascii="宋体" w:hAnsi="宋体" w:cs="宋体" w:hint="eastAsia"/>
          <w:b/>
          <w:sz w:val="36"/>
          <w:szCs w:val="36"/>
        </w:rPr>
        <w:t xml:space="preserve">第二部分  </w:t>
      </w:r>
      <w:r w:rsidRPr="005A4014">
        <w:rPr>
          <w:rFonts w:ascii="宋体" w:hAnsi="宋体" w:cs="宋体" w:hint="eastAsia"/>
          <w:b/>
          <w:kern w:val="0"/>
          <w:sz w:val="36"/>
          <w:szCs w:val="36"/>
        </w:rPr>
        <w:t>南方医科大学口腔医院（广东省口腔医院）2018年部门决算表</w:t>
      </w:r>
    </w:p>
    <w:p w:rsidR="007B6526" w:rsidRPr="007B6526" w:rsidRDefault="007B6526" w:rsidP="008F5119">
      <w:pPr>
        <w:spacing w:line="288" w:lineRule="auto"/>
        <w:ind w:firstLineChars="180" w:firstLine="576"/>
        <w:jc w:val="center"/>
        <w:rPr>
          <w:rFonts w:ascii="仿宋_GB2312" w:eastAsia="仿宋_GB2312"/>
          <w:sz w:val="32"/>
          <w:szCs w:val="32"/>
        </w:rPr>
        <w:sectPr w:rsidR="007B6526" w:rsidRPr="007B6526">
          <w:pgSz w:w="11906" w:h="16838"/>
          <w:pgMar w:top="1440" w:right="1800" w:bottom="1440" w:left="1800" w:header="851" w:footer="992" w:gutter="0"/>
          <w:cols w:space="425"/>
          <w:docGrid w:type="lines" w:linePitch="312"/>
        </w:sectPr>
      </w:pPr>
    </w:p>
    <w:p w:rsidR="00F059AF" w:rsidRDefault="00F059AF" w:rsidP="00F37144">
      <w:pPr>
        <w:spacing w:line="288" w:lineRule="auto"/>
        <w:ind w:firstLineChars="200" w:firstLine="640"/>
        <w:jc w:val="center"/>
        <w:rPr>
          <w:rFonts w:ascii="宋体" w:hAnsi="宋体" w:cs="宋体"/>
          <w:kern w:val="0"/>
          <w:sz w:val="32"/>
          <w:szCs w:val="32"/>
        </w:rPr>
      </w:pPr>
      <w:r>
        <w:rPr>
          <w:rFonts w:ascii="宋体" w:hAnsi="宋体" w:cs="宋体" w:hint="eastAsia"/>
          <w:kern w:val="0"/>
          <w:sz w:val="32"/>
          <w:szCs w:val="32"/>
        </w:rPr>
        <w:lastRenderedPageBreak/>
        <w:t>收入支出决算总表</w:t>
      </w:r>
    </w:p>
    <w:tbl>
      <w:tblPr>
        <w:tblW w:w="5000" w:type="pct"/>
        <w:tblLook w:val="04A0"/>
      </w:tblPr>
      <w:tblGrid>
        <w:gridCol w:w="7490"/>
        <w:gridCol w:w="1447"/>
        <w:gridCol w:w="2242"/>
        <w:gridCol w:w="5495"/>
        <w:gridCol w:w="1282"/>
        <w:gridCol w:w="3194"/>
      </w:tblGrid>
      <w:tr w:rsidR="00DA79B0" w:rsidRPr="00DA79B0" w:rsidTr="00DA79B0">
        <w:trPr>
          <w:trHeight w:val="403"/>
        </w:trPr>
        <w:tc>
          <w:tcPr>
            <w:tcW w:w="2113" w:type="pct"/>
            <w:gridSpan w:val="2"/>
            <w:tcBorders>
              <w:top w:val="nil"/>
              <w:left w:val="nil"/>
              <w:bottom w:val="nil"/>
              <w:right w:val="nil"/>
            </w:tcBorders>
            <w:shd w:val="clear" w:color="auto" w:fill="auto"/>
            <w:noWrap/>
            <w:vAlign w:val="bottom"/>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部门：南方医科大学口腔医院（广东省口腔医院）</w:t>
            </w:r>
          </w:p>
        </w:tc>
        <w:tc>
          <w:tcPr>
            <w:tcW w:w="530" w:type="pct"/>
            <w:tcBorders>
              <w:top w:val="nil"/>
              <w:left w:val="nil"/>
              <w:bottom w:val="nil"/>
              <w:right w:val="nil"/>
            </w:tcBorders>
            <w:shd w:val="clear" w:color="auto" w:fill="auto"/>
            <w:noWrap/>
            <w:vAlign w:val="bottom"/>
            <w:hideMark/>
          </w:tcPr>
          <w:p w:rsidR="00275C79" w:rsidRPr="00DA79B0" w:rsidRDefault="00275C79" w:rsidP="00275C79">
            <w:pPr>
              <w:widowControl/>
              <w:jc w:val="left"/>
              <w:rPr>
                <w:rFonts w:ascii="Arial" w:hAnsi="Arial" w:cs="Arial"/>
                <w:color w:val="000000"/>
                <w:kern w:val="0"/>
                <w:sz w:val="24"/>
              </w:rPr>
            </w:pPr>
          </w:p>
        </w:tc>
        <w:tc>
          <w:tcPr>
            <w:tcW w:w="1299" w:type="pct"/>
            <w:tcBorders>
              <w:top w:val="nil"/>
              <w:left w:val="nil"/>
              <w:bottom w:val="nil"/>
              <w:right w:val="nil"/>
            </w:tcBorders>
            <w:shd w:val="clear" w:color="auto" w:fill="auto"/>
            <w:noWrap/>
            <w:vAlign w:val="bottom"/>
            <w:hideMark/>
          </w:tcPr>
          <w:p w:rsidR="00275C79" w:rsidRPr="00DA79B0" w:rsidRDefault="00275C79" w:rsidP="00275C79">
            <w:pPr>
              <w:widowControl/>
              <w:jc w:val="left"/>
              <w:rPr>
                <w:rFonts w:ascii="Arial" w:hAnsi="Arial" w:cs="Arial"/>
                <w:color w:val="000000"/>
                <w:kern w:val="0"/>
                <w:sz w:val="24"/>
              </w:rPr>
            </w:pPr>
          </w:p>
        </w:tc>
        <w:tc>
          <w:tcPr>
            <w:tcW w:w="303" w:type="pct"/>
            <w:tcBorders>
              <w:top w:val="nil"/>
              <w:left w:val="nil"/>
              <w:bottom w:val="nil"/>
              <w:right w:val="nil"/>
            </w:tcBorders>
            <w:shd w:val="clear" w:color="auto" w:fill="auto"/>
            <w:noWrap/>
            <w:vAlign w:val="bottom"/>
            <w:hideMark/>
          </w:tcPr>
          <w:p w:rsidR="00275C79" w:rsidRPr="00DA79B0" w:rsidRDefault="00275C79" w:rsidP="00275C79">
            <w:pPr>
              <w:widowControl/>
              <w:jc w:val="left"/>
              <w:rPr>
                <w:rFonts w:ascii="Arial" w:hAnsi="Arial" w:cs="Arial"/>
                <w:color w:val="000000"/>
                <w:kern w:val="0"/>
                <w:sz w:val="24"/>
              </w:rPr>
            </w:pPr>
          </w:p>
        </w:tc>
        <w:tc>
          <w:tcPr>
            <w:tcW w:w="755" w:type="pct"/>
            <w:tcBorders>
              <w:top w:val="nil"/>
              <w:left w:val="nil"/>
              <w:bottom w:val="nil"/>
              <w:right w:val="nil"/>
            </w:tcBorders>
            <w:shd w:val="clear" w:color="auto" w:fill="auto"/>
            <w:noWrap/>
            <w:vAlign w:val="bottom"/>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金额单位：万元</w:t>
            </w:r>
          </w:p>
        </w:tc>
      </w:tr>
      <w:tr w:rsidR="00275C79" w:rsidRPr="00DA79B0" w:rsidTr="00DA79B0">
        <w:trPr>
          <w:trHeight w:val="369"/>
        </w:trPr>
        <w:tc>
          <w:tcPr>
            <w:tcW w:w="2643"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收入</w:t>
            </w:r>
          </w:p>
        </w:tc>
        <w:tc>
          <w:tcPr>
            <w:tcW w:w="2357"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支出</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项目</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行次</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金额</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项目</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行次</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金额</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栏次</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 xml:space="preserve">　</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1</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栏次</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 xml:space="preserve">　</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2</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一、财政拨款收入</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1</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2,639.56</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一、一般公共服务支出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30</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其中：政府性基金预算财政拨款</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2</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二、外交支出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31</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二、上级补助收入</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3</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三、国防支出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32</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三、事业收入</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4</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51,660.94</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四、公共安全支出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33</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四、经营收入</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5</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五、教育支出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34</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五、附属单位上缴收入</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6</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六、科学技术支出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35</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152.10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六、其他收入</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7</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1,006.99</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七、文化体育与传媒支出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36</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8</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 xml:space="preserve">　</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八、社会保障和就业支出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37</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1,665.59</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9</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 xml:space="preserve">　</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九、医疗卫生与计划生育支出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38</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51,319.72</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10</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 xml:space="preserve">　</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十、节能环保支出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39</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11</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 xml:space="preserve">　</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十一、城乡社区支出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40</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12</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 xml:space="preserve">　</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十二、农林水支出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41</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13</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 xml:space="preserve">　</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十三、交通运输支出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42</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14</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 xml:space="preserve">　</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十四、资源勘探信息等支出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43</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15</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 xml:space="preserve">　</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十五、商业服务业等支出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44</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16</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 xml:space="preserve">　</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十六、金融支出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45</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17</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 xml:space="preserve">　</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十七、援助其他地区支出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46</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18</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 xml:space="preserve">　</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十八、国土海洋气象等支出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47</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19</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 xml:space="preserve">　</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十九、住房保障支出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48</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20</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 xml:space="preserve">　</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二十、粮油物资储备支出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49</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21</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 xml:space="preserve">　</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二十一、其他支出</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50</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b/>
                <w:bCs/>
                <w:color w:val="000000"/>
                <w:kern w:val="0"/>
                <w:sz w:val="24"/>
              </w:rPr>
            </w:pPr>
            <w:r w:rsidRPr="00DA79B0">
              <w:rPr>
                <w:rFonts w:ascii="宋体" w:hAnsi="宋体" w:cs="Arial" w:hint="eastAsia"/>
                <w:b/>
                <w:bCs/>
                <w:color w:val="000000"/>
                <w:kern w:val="0"/>
                <w:sz w:val="24"/>
              </w:rPr>
              <w:t>本年收入合计</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22</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55,307.49</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b/>
                <w:bCs/>
                <w:color w:val="000000"/>
                <w:kern w:val="0"/>
                <w:sz w:val="24"/>
              </w:rPr>
            </w:pPr>
            <w:r w:rsidRPr="00DA79B0">
              <w:rPr>
                <w:rFonts w:ascii="宋体" w:hAnsi="宋体" w:cs="Arial" w:hint="eastAsia"/>
                <w:b/>
                <w:bCs/>
                <w:color w:val="000000"/>
                <w:kern w:val="0"/>
                <w:sz w:val="24"/>
              </w:rPr>
              <w:t>本年支出合计</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51</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53,137.42</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用事业基金弥补收支差额</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23</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结余分配</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52</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2,305.09</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年初结转和结余</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24</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744.36</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其中：提取职工福利基金</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53</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922.04</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其中：项目支出结转和结余</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25</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739.86</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转入事业基金</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54</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1,383.06</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26</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 xml:space="preserve">　</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年末结转和结余</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55</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609.34</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27</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 xml:space="preserve">　</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其中：项目支出结转和结余</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56</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608.47</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28</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 xml:space="preserve">　</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57</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w:t>
            </w:r>
          </w:p>
        </w:tc>
      </w:tr>
      <w:tr w:rsidR="00DA79B0" w:rsidRPr="00DA79B0" w:rsidTr="00DA79B0">
        <w:trPr>
          <w:trHeight w:val="369"/>
        </w:trPr>
        <w:tc>
          <w:tcPr>
            <w:tcW w:w="1771" w:type="pct"/>
            <w:tcBorders>
              <w:top w:val="nil"/>
              <w:left w:val="single" w:sz="4" w:space="0" w:color="000000"/>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b/>
                <w:bCs/>
                <w:color w:val="000000"/>
                <w:kern w:val="0"/>
                <w:sz w:val="24"/>
              </w:rPr>
            </w:pPr>
            <w:r w:rsidRPr="00DA79B0">
              <w:rPr>
                <w:rFonts w:ascii="宋体" w:hAnsi="宋体" w:cs="Arial" w:hint="eastAsia"/>
                <w:b/>
                <w:bCs/>
                <w:color w:val="000000"/>
                <w:kern w:val="0"/>
                <w:sz w:val="24"/>
              </w:rPr>
              <w:t>总计</w:t>
            </w:r>
          </w:p>
        </w:tc>
        <w:tc>
          <w:tcPr>
            <w:tcW w:w="342"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29</w:t>
            </w:r>
          </w:p>
        </w:tc>
        <w:tc>
          <w:tcPr>
            <w:tcW w:w="530"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56,051.85</w:t>
            </w:r>
          </w:p>
        </w:tc>
        <w:tc>
          <w:tcPr>
            <w:tcW w:w="1299"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b/>
                <w:bCs/>
                <w:color w:val="000000"/>
                <w:kern w:val="0"/>
                <w:sz w:val="24"/>
              </w:rPr>
            </w:pPr>
            <w:r w:rsidRPr="00DA79B0">
              <w:rPr>
                <w:rFonts w:ascii="宋体" w:hAnsi="宋体" w:cs="Arial" w:hint="eastAsia"/>
                <w:b/>
                <w:bCs/>
                <w:color w:val="000000"/>
                <w:kern w:val="0"/>
                <w:sz w:val="24"/>
              </w:rPr>
              <w:t>总计</w:t>
            </w:r>
          </w:p>
        </w:tc>
        <w:tc>
          <w:tcPr>
            <w:tcW w:w="303"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center"/>
              <w:rPr>
                <w:rFonts w:ascii="宋体" w:hAnsi="宋体" w:cs="Arial"/>
                <w:color w:val="000000"/>
                <w:kern w:val="0"/>
                <w:sz w:val="24"/>
              </w:rPr>
            </w:pPr>
            <w:r w:rsidRPr="00DA79B0">
              <w:rPr>
                <w:rFonts w:ascii="宋体" w:hAnsi="宋体" w:cs="Arial" w:hint="eastAsia"/>
                <w:color w:val="000000"/>
                <w:kern w:val="0"/>
                <w:sz w:val="24"/>
              </w:rPr>
              <w:t>58</w:t>
            </w:r>
          </w:p>
        </w:tc>
        <w:tc>
          <w:tcPr>
            <w:tcW w:w="755" w:type="pct"/>
            <w:tcBorders>
              <w:top w:val="nil"/>
              <w:left w:val="nil"/>
              <w:bottom w:val="single" w:sz="4" w:space="0" w:color="000000"/>
              <w:right w:val="single" w:sz="4" w:space="0" w:color="000000"/>
            </w:tcBorders>
            <w:shd w:val="clear" w:color="auto" w:fill="auto"/>
            <w:noWrap/>
            <w:vAlign w:val="center"/>
            <w:hideMark/>
          </w:tcPr>
          <w:p w:rsidR="00275C79" w:rsidRPr="00DA79B0" w:rsidRDefault="00275C79" w:rsidP="00275C79">
            <w:pPr>
              <w:widowControl/>
              <w:jc w:val="right"/>
              <w:rPr>
                <w:rFonts w:ascii="宋体" w:hAnsi="宋体" w:cs="Arial"/>
                <w:color w:val="000000"/>
                <w:kern w:val="0"/>
                <w:sz w:val="24"/>
              </w:rPr>
            </w:pPr>
            <w:r w:rsidRPr="00DA79B0">
              <w:rPr>
                <w:rFonts w:ascii="宋体" w:hAnsi="宋体" w:cs="Arial" w:hint="eastAsia"/>
                <w:color w:val="000000"/>
                <w:kern w:val="0"/>
                <w:sz w:val="24"/>
              </w:rPr>
              <w:t>56,051.85</w:t>
            </w:r>
          </w:p>
        </w:tc>
      </w:tr>
    </w:tbl>
    <w:p w:rsidR="00F059AF" w:rsidRDefault="00802D39" w:rsidP="00F37144">
      <w:pPr>
        <w:spacing w:line="288" w:lineRule="auto"/>
        <w:ind w:firstLineChars="180" w:firstLine="576"/>
        <w:jc w:val="center"/>
        <w:rPr>
          <w:rFonts w:ascii="宋体" w:hAnsi="宋体" w:cs="宋体"/>
          <w:kern w:val="0"/>
          <w:sz w:val="32"/>
          <w:szCs w:val="32"/>
        </w:rPr>
      </w:pPr>
      <w:r>
        <w:rPr>
          <w:rFonts w:ascii="宋体" w:hAnsi="宋体" w:cs="宋体" w:hint="eastAsia"/>
          <w:kern w:val="0"/>
          <w:sz w:val="32"/>
          <w:szCs w:val="32"/>
        </w:rPr>
        <w:lastRenderedPageBreak/>
        <w:t>收入决算表</w:t>
      </w:r>
    </w:p>
    <w:tbl>
      <w:tblPr>
        <w:tblW w:w="5010" w:type="pct"/>
        <w:tblLook w:val="04A0"/>
      </w:tblPr>
      <w:tblGrid>
        <w:gridCol w:w="656"/>
        <w:gridCol w:w="653"/>
        <w:gridCol w:w="653"/>
        <w:gridCol w:w="4942"/>
        <w:gridCol w:w="2077"/>
        <w:gridCol w:w="2056"/>
        <w:gridCol w:w="1975"/>
        <w:gridCol w:w="1814"/>
        <w:gridCol w:w="1454"/>
        <w:gridCol w:w="2496"/>
        <w:gridCol w:w="2416"/>
      </w:tblGrid>
      <w:tr w:rsidR="00086BBA" w:rsidRPr="00DA79B0" w:rsidTr="00DA79B0">
        <w:trPr>
          <w:trHeight w:val="450"/>
        </w:trPr>
        <w:tc>
          <w:tcPr>
            <w:tcW w:w="1629" w:type="pct"/>
            <w:gridSpan w:val="4"/>
            <w:tcBorders>
              <w:top w:val="nil"/>
              <w:left w:val="nil"/>
              <w:bottom w:val="nil"/>
              <w:right w:val="nil"/>
            </w:tcBorders>
            <w:shd w:val="clear" w:color="auto" w:fill="auto"/>
            <w:noWrap/>
            <w:vAlign w:val="bottom"/>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部门：南方医科大学口腔医院（广东省口腔医院）</w:t>
            </w:r>
          </w:p>
        </w:tc>
        <w:tc>
          <w:tcPr>
            <w:tcW w:w="490" w:type="pct"/>
            <w:tcBorders>
              <w:top w:val="nil"/>
              <w:left w:val="nil"/>
              <w:bottom w:val="nil"/>
              <w:right w:val="nil"/>
            </w:tcBorders>
            <w:shd w:val="clear" w:color="auto" w:fill="auto"/>
            <w:noWrap/>
            <w:vAlign w:val="bottom"/>
            <w:hideMark/>
          </w:tcPr>
          <w:p w:rsidR="00086BBA" w:rsidRPr="00DA79B0" w:rsidRDefault="00086BBA" w:rsidP="00086BBA">
            <w:pPr>
              <w:widowControl/>
              <w:jc w:val="left"/>
              <w:rPr>
                <w:rFonts w:ascii="Arial" w:hAnsi="Arial" w:cs="Arial"/>
                <w:color w:val="000000"/>
                <w:kern w:val="0"/>
                <w:sz w:val="24"/>
              </w:rPr>
            </w:pPr>
          </w:p>
        </w:tc>
        <w:tc>
          <w:tcPr>
            <w:tcW w:w="485" w:type="pct"/>
            <w:tcBorders>
              <w:top w:val="nil"/>
              <w:left w:val="nil"/>
              <w:bottom w:val="nil"/>
              <w:right w:val="nil"/>
            </w:tcBorders>
            <w:shd w:val="clear" w:color="auto" w:fill="auto"/>
            <w:noWrap/>
            <w:vAlign w:val="bottom"/>
            <w:hideMark/>
          </w:tcPr>
          <w:p w:rsidR="00086BBA" w:rsidRPr="00DA79B0" w:rsidRDefault="00086BBA" w:rsidP="00086BBA">
            <w:pPr>
              <w:widowControl/>
              <w:jc w:val="left"/>
              <w:rPr>
                <w:rFonts w:ascii="Arial" w:hAnsi="Arial" w:cs="Arial"/>
                <w:color w:val="000000"/>
                <w:kern w:val="0"/>
                <w:sz w:val="24"/>
              </w:rPr>
            </w:pPr>
          </w:p>
        </w:tc>
        <w:tc>
          <w:tcPr>
            <w:tcW w:w="466" w:type="pct"/>
            <w:tcBorders>
              <w:top w:val="nil"/>
              <w:left w:val="nil"/>
              <w:bottom w:val="nil"/>
              <w:right w:val="nil"/>
            </w:tcBorders>
            <w:shd w:val="clear" w:color="auto" w:fill="auto"/>
            <w:noWrap/>
            <w:vAlign w:val="bottom"/>
            <w:hideMark/>
          </w:tcPr>
          <w:p w:rsidR="00086BBA" w:rsidRPr="00DA79B0" w:rsidRDefault="00086BBA" w:rsidP="00086BBA">
            <w:pPr>
              <w:widowControl/>
              <w:jc w:val="left"/>
              <w:rPr>
                <w:rFonts w:ascii="Arial" w:hAnsi="Arial" w:cs="Arial"/>
                <w:color w:val="000000"/>
                <w:kern w:val="0"/>
                <w:sz w:val="24"/>
              </w:rPr>
            </w:pPr>
          </w:p>
        </w:tc>
        <w:tc>
          <w:tcPr>
            <w:tcW w:w="428" w:type="pct"/>
            <w:tcBorders>
              <w:top w:val="nil"/>
              <w:left w:val="nil"/>
              <w:bottom w:val="nil"/>
              <w:right w:val="nil"/>
            </w:tcBorders>
            <w:shd w:val="clear" w:color="auto" w:fill="auto"/>
            <w:noWrap/>
            <w:vAlign w:val="bottom"/>
            <w:hideMark/>
          </w:tcPr>
          <w:p w:rsidR="00086BBA" w:rsidRPr="00DA79B0" w:rsidRDefault="00086BBA" w:rsidP="00086BBA">
            <w:pPr>
              <w:widowControl/>
              <w:jc w:val="left"/>
              <w:rPr>
                <w:rFonts w:ascii="Arial" w:hAnsi="Arial" w:cs="Arial"/>
                <w:color w:val="000000"/>
                <w:kern w:val="0"/>
                <w:sz w:val="24"/>
              </w:rPr>
            </w:pPr>
          </w:p>
        </w:tc>
        <w:tc>
          <w:tcPr>
            <w:tcW w:w="343" w:type="pct"/>
            <w:tcBorders>
              <w:top w:val="nil"/>
              <w:left w:val="nil"/>
              <w:bottom w:val="nil"/>
              <w:right w:val="nil"/>
            </w:tcBorders>
            <w:shd w:val="clear" w:color="auto" w:fill="auto"/>
            <w:noWrap/>
            <w:vAlign w:val="bottom"/>
            <w:hideMark/>
          </w:tcPr>
          <w:p w:rsidR="00086BBA" w:rsidRPr="00DA79B0" w:rsidRDefault="00086BBA" w:rsidP="00086BBA">
            <w:pPr>
              <w:widowControl/>
              <w:jc w:val="left"/>
              <w:rPr>
                <w:rFonts w:ascii="Arial" w:hAnsi="Arial" w:cs="Arial"/>
                <w:color w:val="000000"/>
                <w:kern w:val="0"/>
                <w:sz w:val="24"/>
              </w:rPr>
            </w:pPr>
          </w:p>
        </w:tc>
        <w:tc>
          <w:tcPr>
            <w:tcW w:w="589" w:type="pct"/>
            <w:tcBorders>
              <w:top w:val="nil"/>
              <w:left w:val="nil"/>
              <w:bottom w:val="nil"/>
              <w:right w:val="nil"/>
            </w:tcBorders>
            <w:shd w:val="clear" w:color="auto" w:fill="auto"/>
            <w:noWrap/>
            <w:vAlign w:val="bottom"/>
            <w:hideMark/>
          </w:tcPr>
          <w:p w:rsidR="00086BBA" w:rsidRPr="00DA79B0" w:rsidRDefault="00086BBA" w:rsidP="00086BBA">
            <w:pPr>
              <w:widowControl/>
              <w:jc w:val="left"/>
              <w:rPr>
                <w:rFonts w:ascii="Arial" w:hAnsi="Arial" w:cs="Arial"/>
                <w:color w:val="000000"/>
                <w:kern w:val="0"/>
                <w:sz w:val="24"/>
              </w:rPr>
            </w:pPr>
          </w:p>
        </w:tc>
        <w:tc>
          <w:tcPr>
            <w:tcW w:w="570" w:type="pct"/>
            <w:tcBorders>
              <w:top w:val="nil"/>
              <w:left w:val="nil"/>
              <w:bottom w:val="nil"/>
              <w:right w:val="nil"/>
            </w:tcBorders>
            <w:shd w:val="clear" w:color="auto" w:fill="auto"/>
            <w:noWrap/>
            <w:vAlign w:val="bottom"/>
            <w:hideMark/>
          </w:tcPr>
          <w:p w:rsidR="00086BBA" w:rsidRPr="00DA5036" w:rsidRDefault="00086BBA" w:rsidP="00086BBA">
            <w:pPr>
              <w:widowControl/>
              <w:jc w:val="right"/>
              <w:rPr>
                <w:rFonts w:ascii="宋体" w:hAnsi="宋体" w:cs="Arial"/>
                <w:color w:val="000000"/>
                <w:kern w:val="0"/>
                <w:sz w:val="24"/>
              </w:rPr>
            </w:pPr>
            <w:r w:rsidRPr="00DA5036">
              <w:rPr>
                <w:rFonts w:ascii="宋体" w:hAnsi="宋体" w:cs="Arial" w:hint="eastAsia"/>
                <w:color w:val="000000"/>
                <w:kern w:val="0"/>
                <w:sz w:val="24"/>
              </w:rPr>
              <w:t>金额单位：万元</w:t>
            </w:r>
          </w:p>
        </w:tc>
      </w:tr>
      <w:tr w:rsidR="00086BBA" w:rsidRPr="00DA79B0" w:rsidTr="00DA79B0">
        <w:trPr>
          <w:trHeight w:val="551"/>
        </w:trPr>
        <w:tc>
          <w:tcPr>
            <w:tcW w:w="463" w:type="pct"/>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目编码</w:t>
            </w:r>
          </w:p>
        </w:tc>
        <w:tc>
          <w:tcPr>
            <w:tcW w:w="1166" w:type="pct"/>
            <w:vMerge w:val="restart"/>
            <w:tcBorders>
              <w:top w:val="single" w:sz="4" w:space="0" w:color="000000"/>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科目名称</w:t>
            </w:r>
          </w:p>
        </w:tc>
        <w:tc>
          <w:tcPr>
            <w:tcW w:w="490" w:type="pct"/>
            <w:vMerge w:val="restart"/>
            <w:tcBorders>
              <w:top w:val="single" w:sz="4" w:space="0" w:color="000000"/>
              <w:left w:val="nil"/>
              <w:bottom w:val="single" w:sz="4" w:space="0" w:color="000000"/>
              <w:right w:val="single" w:sz="4" w:space="0" w:color="000000"/>
            </w:tcBorders>
            <w:shd w:val="clear" w:color="auto" w:fill="auto"/>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本年收入合计</w:t>
            </w:r>
          </w:p>
        </w:tc>
        <w:tc>
          <w:tcPr>
            <w:tcW w:w="485" w:type="pct"/>
            <w:vMerge w:val="restart"/>
            <w:tcBorders>
              <w:top w:val="single" w:sz="4" w:space="0" w:color="000000"/>
              <w:left w:val="nil"/>
              <w:bottom w:val="single" w:sz="4" w:space="0" w:color="000000"/>
              <w:right w:val="single" w:sz="4" w:space="0" w:color="000000"/>
            </w:tcBorders>
            <w:shd w:val="clear" w:color="auto" w:fill="auto"/>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财政拨款收入</w:t>
            </w:r>
          </w:p>
        </w:tc>
        <w:tc>
          <w:tcPr>
            <w:tcW w:w="466" w:type="pct"/>
            <w:vMerge w:val="restart"/>
            <w:tcBorders>
              <w:top w:val="single" w:sz="4" w:space="0" w:color="000000"/>
              <w:left w:val="nil"/>
              <w:bottom w:val="single" w:sz="4" w:space="0" w:color="000000"/>
              <w:right w:val="single" w:sz="4" w:space="0" w:color="000000"/>
            </w:tcBorders>
            <w:shd w:val="clear" w:color="auto" w:fill="auto"/>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上级补助收入</w:t>
            </w:r>
          </w:p>
        </w:tc>
        <w:tc>
          <w:tcPr>
            <w:tcW w:w="428" w:type="pct"/>
            <w:vMerge w:val="restart"/>
            <w:tcBorders>
              <w:top w:val="single" w:sz="4" w:space="0" w:color="000000"/>
              <w:left w:val="nil"/>
              <w:bottom w:val="single" w:sz="4" w:space="0" w:color="000000"/>
              <w:right w:val="single" w:sz="4" w:space="0" w:color="000000"/>
            </w:tcBorders>
            <w:shd w:val="clear" w:color="auto" w:fill="auto"/>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事业收入</w:t>
            </w:r>
          </w:p>
        </w:tc>
        <w:tc>
          <w:tcPr>
            <w:tcW w:w="343" w:type="pct"/>
            <w:vMerge w:val="restart"/>
            <w:tcBorders>
              <w:top w:val="single" w:sz="4" w:space="0" w:color="000000"/>
              <w:left w:val="nil"/>
              <w:bottom w:val="single" w:sz="4" w:space="0" w:color="000000"/>
              <w:right w:val="single" w:sz="4" w:space="0" w:color="000000"/>
            </w:tcBorders>
            <w:shd w:val="clear" w:color="auto" w:fill="auto"/>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经营收入</w:t>
            </w:r>
          </w:p>
        </w:tc>
        <w:tc>
          <w:tcPr>
            <w:tcW w:w="589" w:type="pct"/>
            <w:vMerge w:val="restart"/>
            <w:tcBorders>
              <w:top w:val="single" w:sz="4" w:space="0" w:color="000000"/>
              <w:left w:val="nil"/>
              <w:bottom w:val="single" w:sz="4" w:space="0" w:color="000000"/>
              <w:right w:val="single" w:sz="4" w:space="0" w:color="000000"/>
            </w:tcBorders>
            <w:shd w:val="clear" w:color="auto" w:fill="auto"/>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附属单位上缴收入</w:t>
            </w:r>
          </w:p>
        </w:tc>
        <w:tc>
          <w:tcPr>
            <w:tcW w:w="570" w:type="pct"/>
            <w:vMerge w:val="restart"/>
            <w:tcBorders>
              <w:top w:val="single" w:sz="4" w:space="0" w:color="000000"/>
              <w:left w:val="nil"/>
              <w:bottom w:val="single" w:sz="4" w:space="0" w:color="000000"/>
              <w:right w:val="single" w:sz="4" w:space="0" w:color="000000"/>
            </w:tcBorders>
            <w:shd w:val="clear" w:color="auto" w:fill="auto"/>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其他收入</w:t>
            </w:r>
          </w:p>
        </w:tc>
      </w:tr>
      <w:tr w:rsidR="00086BBA" w:rsidRPr="00DA79B0" w:rsidTr="00DA79B0">
        <w:trPr>
          <w:trHeight w:val="551"/>
        </w:trPr>
        <w:tc>
          <w:tcPr>
            <w:tcW w:w="463" w:type="pct"/>
            <w:gridSpan w:val="3"/>
            <w:vMerge/>
            <w:tcBorders>
              <w:top w:val="single" w:sz="4" w:space="0" w:color="000000"/>
              <w:left w:val="single" w:sz="4" w:space="0" w:color="000000"/>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1166"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490"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485"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466"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428"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343"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589"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570"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r>
      <w:tr w:rsidR="00086BBA" w:rsidRPr="00DA79B0" w:rsidTr="00DA79B0">
        <w:trPr>
          <w:trHeight w:val="551"/>
        </w:trPr>
        <w:tc>
          <w:tcPr>
            <w:tcW w:w="463" w:type="pct"/>
            <w:gridSpan w:val="3"/>
            <w:vMerge/>
            <w:tcBorders>
              <w:top w:val="single" w:sz="4" w:space="0" w:color="000000"/>
              <w:left w:val="single" w:sz="4" w:space="0" w:color="000000"/>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1166"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490"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485"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466"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428"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343"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589"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570"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r>
      <w:tr w:rsidR="00086BBA" w:rsidRPr="00DA79B0" w:rsidTr="00DA79B0">
        <w:trPr>
          <w:trHeight w:val="551"/>
        </w:trPr>
        <w:tc>
          <w:tcPr>
            <w:tcW w:w="463" w:type="pct"/>
            <w:gridSpan w:val="3"/>
            <w:vMerge/>
            <w:tcBorders>
              <w:top w:val="single" w:sz="4" w:space="0" w:color="000000"/>
              <w:left w:val="single" w:sz="4" w:space="0" w:color="000000"/>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1166"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490"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485"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466"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428"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343"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589"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570" w:type="pct"/>
            <w:vMerge/>
            <w:tcBorders>
              <w:top w:val="single" w:sz="4" w:space="0" w:color="000000"/>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r>
      <w:tr w:rsidR="00086BBA" w:rsidRPr="00DA79B0" w:rsidTr="00DA79B0">
        <w:trPr>
          <w:trHeight w:val="544"/>
        </w:trPr>
        <w:tc>
          <w:tcPr>
            <w:tcW w:w="155"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类</w:t>
            </w:r>
          </w:p>
        </w:tc>
        <w:tc>
          <w:tcPr>
            <w:tcW w:w="154" w:type="pct"/>
            <w:vMerge w:val="restar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款</w:t>
            </w:r>
          </w:p>
        </w:tc>
        <w:tc>
          <w:tcPr>
            <w:tcW w:w="154" w:type="pct"/>
            <w:vMerge w:val="restar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项</w:t>
            </w:r>
          </w:p>
        </w:tc>
        <w:tc>
          <w:tcPr>
            <w:tcW w:w="11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栏次</w:t>
            </w:r>
          </w:p>
        </w:tc>
        <w:tc>
          <w:tcPr>
            <w:tcW w:w="490" w:type="pct"/>
            <w:tcBorders>
              <w:top w:val="nil"/>
              <w:left w:val="nil"/>
              <w:bottom w:val="single" w:sz="4" w:space="0" w:color="000000"/>
              <w:right w:val="single" w:sz="4" w:space="0" w:color="000000"/>
            </w:tcBorders>
            <w:shd w:val="clear" w:color="auto" w:fill="auto"/>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1</w:t>
            </w:r>
          </w:p>
        </w:tc>
        <w:tc>
          <w:tcPr>
            <w:tcW w:w="485" w:type="pct"/>
            <w:tcBorders>
              <w:top w:val="nil"/>
              <w:left w:val="nil"/>
              <w:bottom w:val="single" w:sz="4" w:space="0" w:color="000000"/>
              <w:right w:val="single" w:sz="4" w:space="0" w:color="000000"/>
            </w:tcBorders>
            <w:shd w:val="clear" w:color="auto" w:fill="auto"/>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2</w:t>
            </w:r>
          </w:p>
        </w:tc>
        <w:tc>
          <w:tcPr>
            <w:tcW w:w="466" w:type="pct"/>
            <w:tcBorders>
              <w:top w:val="nil"/>
              <w:left w:val="nil"/>
              <w:bottom w:val="single" w:sz="4" w:space="0" w:color="000000"/>
              <w:right w:val="single" w:sz="4" w:space="0" w:color="000000"/>
            </w:tcBorders>
            <w:shd w:val="clear" w:color="auto" w:fill="auto"/>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3</w:t>
            </w:r>
          </w:p>
        </w:tc>
        <w:tc>
          <w:tcPr>
            <w:tcW w:w="428" w:type="pct"/>
            <w:tcBorders>
              <w:top w:val="nil"/>
              <w:left w:val="nil"/>
              <w:bottom w:val="single" w:sz="4" w:space="0" w:color="000000"/>
              <w:right w:val="single" w:sz="4" w:space="0" w:color="000000"/>
            </w:tcBorders>
            <w:shd w:val="clear" w:color="auto" w:fill="auto"/>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4</w:t>
            </w:r>
          </w:p>
        </w:tc>
        <w:tc>
          <w:tcPr>
            <w:tcW w:w="343" w:type="pct"/>
            <w:tcBorders>
              <w:top w:val="nil"/>
              <w:left w:val="nil"/>
              <w:bottom w:val="single" w:sz="4" w:space="0" w:color="000000"/>
              <w:right w:val="single" w:sz="4" w:space="0" w:color="000000"/>
            </w:tcBorders>
            <w:shd w:val="clear" w:color="auto" w:fill="auto"/>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5</w:t>
            </w:r>
          </w:p>
        </w:tc>
        <w:tc>
          <w:tcPr>
            <w:tcW w:w="589" w:type="pct"/>
            <w:tcBorders>
              <w:top w:val="nil"/>
              <w:left w:val="nil"/>
              <w:bottom w:val="single" w:sz="4" w:space="0" w:color="000000"/>
              <w:right w:val="single" w:sz="4" w:space="0" w:color="000000"/>
            </w:tcBorders>
            <w:shd w:val="clear" w:color="auto" w:fill="auto"/>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6</w:t>
            </w:r>
          </w:p>
        </w:tc>
        <w:tc>
          <w:tcPr>
            <w:tcW w:w="570" w:type="pct"/>
            <w:tcBorders>
              <w:top w:val="nil"/>
              <w:left w:val="nil"/>
              <w:bottom w:val="single" w:sz="4" w:space="0" w:color="000000"/>
              <w:right w:val="single" w:sz="4" w:space="0" w:color="000000"/>
            </w:tcBorders>
            <w:shd w:val="clear" w:color="auto" w:fill="auto"/>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7</w:t>
            </w:r>
          </w:p>
        </w:tc>
      </w:tr>
      <w:tr w:rsidR="00086BBA" w:rsidRPr="00DA79B0" w:rsidTr="00DA79B0">
        <w:trPr>
          <w:trHeight w:val="544"/>
        </w:trPr>
        <w:tc>
          <w:tcPr>
            <w:tcW w:w="155" w:type="pct"/>
            <w:vMerge/>
            <w:tcBorders>
              <w:top w:val="nil"/>
              <w:left w:val="single" w:sz="4" w:space="0" w:color="000000"/>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154" w:type="pct"/>
            <w:vMerge/>
            <w:tcBorders>
              <w:top w:val="nil"/>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154" w:type="pct"/>
            <w:vMerge/>
            <w:tcBorders>
              <w:top w:val="nil"/>
              <w:left w:val="nil"/>
              <w:bottom w:val="single" w:sz="4" w:space="0" w:color="000000"/>
              <w:right w:val="single" w:sz="4" w:space="0" w:color="000000"/>
            </w:tcBorders>
            <w:vAlign w:val="center"/>
            <w:hideMark/>
          </w:tcPr>
          <w:p w:rsidR="00086BBA" w:rsidRPr="00DA79B0" w:rsidRDefault="00086BBA" w:rsidP="00086BBA">
            <w:pPr>
              <w:widowControl/>
              <w:jc w:val="left"/>
              <w:rPr>
                <w:rFonts w:ascii="宋体" w:hAnsi="宋体" w:cs="Arial"/>
                <w:color w:val="000000"/>
                <w:kern w:val="0"/>
                <w:sz w:val="24"/>
              </w:rPr>
            </w:pPr>
          </w:p>
        </w:tc>
        <w:tc>
          <w:tcPr>
            <w:tcW w:w="11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center"/>
              <w:rPr>
                <w:rFonts w:ascii="宋体" w:hAnsi="宋体" w:cs="Arial"/>
                <w:color w:val="000000"/>
                <w:kern w:val="0"/>
                <w:sz w:val="24"/>
              </w:rPr>
            </w:pPr>
            <w:r w:rsidRPr="00DA79B0">
              <w:rPr>
                <w:rFonts w:ascii="宋体" w:hAnsi="宋体" w:cs="Arial" w:hint="eastAsia"/>
                <w:color w:val="000000"/>
                <w:kern w:val="0"/>
                <w:sz w:val="24"/>
              </w:rPr>
              <w:t>合计</w:t>
            </w:r>
          </w:p>
        </w:tc>
        <w:tc>
          <w:tcPr>
            <w:tcW w:w="49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b/>
                <w:bCs/>
                <w:color w:val="000000"/>
                <w:kern w:val="0"/>
                <w:sz w:val="24"/>
              </w:rPr>
            </w:pPr>
            <w:r w:rsidRPr="00DA79B0">
              <w:rPr>
                <w:rFonts w:ascii="宋体" w:hAnsi="宋体" w:cs="Arial" w:hint="eastAsia"/>
                <w:b/>
                <w:bCs/>
                <w:color w:val="000000"/>
                <w:kern w:val="0"/>
                <w:sz w:val="24"/>
              </w:rPr>
              <w:t>55,307.49</w:t>
            </w:r>
          </w:p>
        </w:tc>
        <w:tc>
          <w:tcPr>
            <w:tcW w:w="485"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b/>
                <w:bCs/>
                <w:color w:val="000000"/>
                <w:kern w:val="0"/>
                <w:sz w:val="24"/>
              </w:rPr>
            </w:pPr>
            <w:r w:rsidRPr="00DA79B0">
              <w:rPr>
                <w:rFonts w:ascii="宋体" w:hAnsi="宋体" w:cs="Arial" w:hint="eastAsia"/>
                <w:b/>
                <w:bCs/>
                <w:color w:val="000000"/>
                <w:kern w:val="0"/>
                <w:sz w:val="24"/>
              </w:rPr>
              <w:t>2,639.56</w:t>
            </w:r>
          </w:p>
        </w:tc>
        <w:tc>
          <w:tcPr>
            <w:tcW w:w="4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b/>
                <w:bCs/>
                <w:color w:val="000000"/>
                <w:kern w:val="0"/>
                <w:sz w:val="24"/>
              </w:rPr>
            </w:pPr>
            <w:r w:rsidRPr="00DA79B0">
              <w:rPr>
                <w:rFonts w:ascii="宋体" w:hAnsi="宋体" w:cs="Arial" w:hint="eastAsia"/>
                <w:b/>
                <w:bCs/>
                <w:color w:val="000000"/>
                <w:kern w:val="0"/>
                <w:sz w:val="24"/>
              </w:rPr>
              <w:t>0.00</w:t>
            </w:r>
          </w:p>
        </w:tc>
        <w:tc>
          <w:tcPr>
            <w:tcW w:w="428"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b/>
                <w:bCs/>
                <w:color w:val="000000"/>
                <w:kern w:val="0"/>
                <w:sz w:val="24"/>
              </w:rPr>
            </w:pPr>
            <w:r w:rsidRPr="00DA79B0">
              <w:rPr>
                <w:rFonts w:ascii="宋体" w:hAnsi="宋体" w:cs="Arial" w:hint="eastAsia"/>
                <w:b/>
                <w:bCs/>
                <w:color w:val="000000"/>
                <w:kern w:val="0"/>
                <w:sz w:val="24"/>
              </w:rPr>
              <w:t>51,660.94</w:t>
            </w:r>
          </w:p>
        </w:tc>
        <w:tc>
          <w:tcPr>
            <w:tcW w:w="343"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b/>
                <w:bCs/>
                <w:color w:val="000000"/>
                <w:kern w:val="0"/>
                <w:sz w:val="24"/>
              </w:rPr>
            </w:pPr>
            <w:r w:rsidRPr="00DA79B0">
              <w:rPr>
                <w:rFonts w:ascii="宋体" w:hAnsi="宋体" w:cs="Arial" w:hint="eastAsia"/>
                <w:b/>
                <w:bCs/>
                <w:color w:val="000000"/>
                <w:kern w:val="0"/>
                <w:sz w:val="24"/>
              </w:rPr>
              <w:t>0.00</w:t>
            </w:r>
          </w:p>
        </w:tc>
        <w:tc>
          <w:tcPr>
            <w:tcW w:w="589"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b/>
                <w:bCs/>
                <w:color w:val="000000"/>
                <w:kern w:val="0"/>
                <w:sz w:val="24"/>
              </w:rPr>
            </w:pPr>
            <w:r w:rsidRPr="00DA79B0">
              <w:rPr>
                <w:rFonts w:ascii="宋体" w:hAnsi="宋体" w:cs="Arial" w:hint="eastAsia"/>
                <w:b/>
                <w:bCs/>
                <w:color w:val="000000"/>
                <w:kern w:val="0"/>
                <w:sz w:val="24"/>
              </w:rPr>
              <w:t>0.00</w:t>
            </w:r>
          </w:p>
        </w:tc>
        <w:tc>
          <w:tcPr>
            <w:tcW w:w="57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b/>
                <w:bCs/>
                <w:color w:val="000000"/>
                <w:kern w:val="0"/>
                <w:sz w:val="24"/>
              </w:rPr>
            </w:pPr>
            <w:r w:rsidRPr="00DA79B0">
              <w:rPr>
                <w:rFonts w:ascii="宋体" w:hAnsi="宋体" w:cs="Arial" w:hint="eastAsia"/>
                <w:b/>
                <w:bCs/>
                <w:color w:val="000000"/>
                <w:kern w:val="0"/>
                <w:sz w:val="24"/>
              </w:rPr>
              <w:t>1,006.99</w:t>
            </w:r>
          </w:p>
        </w:tc>
      </w:tr>
      <w:tr w:rsidR="00086BBA" w:rsidRPr="00DA79B0" w:rsidTr="00DA79B0">
        <w:trPr>
          <w:trHeight w:val="544"/>
        </w:trPr>
        <w:tc>
          <w:tcPr>
            <w:tcW w:w="4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208</w:t>
            </w:r>
          </w:p>
        </w:tc>
        <w:tc>
          <w:tcPr>
            <w:tcW w:w="11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社会保障和就业支出</w:t>
            </w:r>
          </w:p>
        </w:tc>
        <w:tc>
          <w:tcPr>
            <w:tcW w:w="49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1,661.96</w:t>
            </w:r>
          </w:p>
        </w:tc>
        <w:tc>
          <w:tcPr>
            <w:tcW w:w="485"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1,661.96</w:t>
            </w:r>
          </w:p>
        </w:tc>
        <w:tc>
          <w:tcPr>
            <w:tcW w:w="4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428"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343"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89"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7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086BBA" w:rsidRPr="00DA79B0" w:rsidTr="00DA79B0">
        <w:trPr>
          <w:trHeight w:val="544"/>
        </w:trPr>
        <w:tc>
          <w:tcPr>
            <w:tcW w:w="4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20805</w:t>
            </w:r>
          </w:p>
        </w:tc>
        <w:tc>
          <w:tcPr>
            <w:tcW w:w="11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行政事业单位离退休</w:t>
            </w:r>
          </w:p>
        </w:tc>
        <w:tc>
          <w:tcPr>
            <w:tcW w:w="49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1,661.96</w:t>
            </w:r>
          </w:p>
        </w:tc>
        <w:tc>
          <w:tcPr>
            <w:tcW w:w="485"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1,661.96</w:t>
            </w:r>
          </w:p>
        </w:tc>
        <w:tc>
          <w:tcPr>
            <w:tcW w:w="4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428"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343"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89"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7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086BBA" w:rsidRPr="00DA79B0" w:rsidTr="00DA79B0">
        <w:trPr>
          <w:trHeight w:val="544"/>
        </w:trPr>
        <w:tc>
          <w:tcPr>
            <w:tcW w:w="4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2080502</w:t>
            </w:r>
          </w:p>
        </w:tc>
        <w:tc>
          <w:tcPr>
            <w:tcW w:w="11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事业单位离退休</w:t>
            </w:r>
          </w:p>
        </w:tc>
        <w:tc>
          <w:tcPr>
            <w:tcW w:w="49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452.33</w:t>
            </w:r>
          </w:p>
        </w:tc>
        <w:tc>
          <w:tcPr>
            <w:tcW w:w="485"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452.33</w:t>
            </w:r>
          </w:p>
        </w:tc>
        <w:tc>
          <w:tcPr>
            <w:tcW w:w="4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428"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343"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89"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7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086BBA" w:rsidRPr="00DA79B0" w:rsidTr="00DA79B0">
        <w:trPr>
          <w:trHeight w:val="544"/>
        </w:trPr>
        <w:tc>
          <w:tcPr>
            <w:tcW w:w="4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2080599</w:t>
            </w:r>
          </w:p>
        </w:tc>
        <w:tc>
          <w:tcPr>
            <w:tcW w:w="11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其他行政事业单位离退休支出</w:t>
            </w:r>
          </w:p>
        </w:tc>
        <w:tc>
          <w:tcPr>
            <w:tcW w:w="49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1,209.63</w:t>
            </w:r>
          </w:p>
        </w:tc>
        <w:tc>
          <w:tcPr>
            <w:tcW w:w="485"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1,209.63</w:t>
            </w:r>
          </w:p>
        </w:tc>
        <w:tc>
          <w:tcPr>
            <w:tcW w:w="4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428"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343"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89"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7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086BBA" w:rsidRPr="00DA79B0" w:rsidTr="00DA79B0">
        <w:trPr>
          <w:trHeight w:val="544"/>
        </w:trPr>
        <w:tc>
          <w:tcPr>
            <w:tcW w:w="4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210</w:t>
            </w:r>
          </w:p>
        </w:tc>
        <w:tc>
          <w:tcPr>
            <w:tcW w:w="11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医疗卫生与计划生育支出</w:t>
            </w:r>
          </w:p>
        </w:tc>
        <w:tc>
          <w:tcPr>
            <w:tcW w:w="49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53,645.53</w:t>
            </w:r>
          </w:p>
        </w:tc>
        <w:tc>
          <w:tcPr>
            <w:tcW w:w="485"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977.60</w:t>
            </w:r>
          </w:p>
        </w:tc>
        <w:tc>
          <w:tcPr>
            <w:tcW w:w="4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428"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51,660.94</w:t>
            </w:r>
          </w:p>
        </w:tc>
        <w:tc>
          <w:tcPr>
            <w:tcW w:w="343"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89"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7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1,006.99</w:t>
            </w:r>
          </w:p>
        </w:tc>
      </w:tr>
      <w:tr w:rsidR="00086BBA" w:rsidRPr="00DA79B0" w:rsidTr="00DA79B0">
        <w:trPr>
          <w:trHeight w:val="544"/>
        </w:trPr>
        <w:tc>
          <w:tcPr>
            <w:tcW w:w="4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21002</w:t>
            </w:r>
          </w:p>
        </w:tc>
        <w:tc>
          <w:tcPr>
            <w:tcW w:w="11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公立医院</w:t>
            </w:r>
          </w:p>
        </w:tc>
        <w:tc>
          <w:tcPr>
            <w:tcW w:w="49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53,348.83</w:t>
            </w:r>
          </w:p>
        </w:tc>
        <w:tc>
          <w:tcPr>
            <w:tcW w:w="485"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680.90</w:t>
            </w:r>
          </w:p>
        </w:tc>
        <w:tc>
          <w:tcPr>
            <w:tcW w:w="4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428"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51,660.94</w:t>
            </w:r>
          </w:p>
        </w:tc>
        <w:tc>
          <w:tcPr>
            <w:tcW w:w="343"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89"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7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1,006.99</w:t>
            </w:r>
          </w:p>
        </w:tc>
      </w:tr>
      <w:tr w:rsidR="00086BBA" w:rsidRPr="00DA79B0" w:rsidTr="00DA79B0">
        <w:trPr>
          <w:trHeight w:val="544"/>
        </w:trPr>
        <w:tc>
          <w:tcPr>
            <w:tcW w:w="4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2100208</w:t>
            </w:r>
          </w:p>
        </w:tc>
        <w:tc>
          <w:tcPr>
            <w:tcW w:w="11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其他专科医院</w:t>
            </w:r>
          </w:p>
        </w:tc>
        <w:tc>
          <w:tcPr>
            <w:tcW w:w="49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53,210.83</w:t>
            </w:r>
          </w:p>
        </w:tc>
        <w:tc>
          <w:tcPr>
            <w:tcW w:w="485"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542.90</w:t>
            </w:r>
          </w:p>
        </w:tc>
        <w:tc>
          <w:tcPr>
            <w:tcW w:w="4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428"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51,660.94</w:t>
            </w:r>
          </w:p>
        </w:tc>
        <w:tc>
          <w:tcPr>
            <w:tcW w:w="343"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89"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7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1,006.99</w:t>
            </w:r>
          </w:p>
        </w:tc>
      </w:tr>
      <w:tr w:rsidR="00086BBA" w:rsidRPr="00DA79B0" w:rsidTr="00DA79B0">
        <w:trPr>
          <w:trHeight w:val="544"/>
        </w:trPr>
        <w:tc>
          <w:tcPr>
            <w:tcW w:w="4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2100299</w:t>
            </w:r>
          </w:p>
        </w:tc>
        <w:tc>
          <w:tcPr>
            <w:tcW w:w="11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其他公立医院支出</w:t>
            </w:r>
          </w:p>
        </w:tc>
        <w:tc>
          <w:tcPr>
            <w:tcW w:w="49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138.00</w:t>
            </w:r>
          </w:p>
        </w:tc>
        <w:tc>
          <w:tcPr>
            <w:tcW w:w="485"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138.00</w:t>
            </w:r>
          </w:p>
        </w:tc>
        <w:tc>
          <w:tcPr>
            <w:tcW w:w="4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428"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343"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89"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7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086BBA" w:rsidRPr="00DA79B0" w:rsidTr="00DA79B0">
        <w:trPr>
          <w:trHeight w:val="544"/>
        </w:trPr>
        <w:tc>
          <w:tcPr>
            <w:tcW w:w="4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21003</w:t>
            </w:r>
          </w:p>
        </w:tc>
        <w:tc>
          <w:tcPr>
            <w:tcW w:w="11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基层医疗卫生机构</w:t>
            </w:r>
          </w:p>
        </w:tc>
        <w:tc>
          <w:tcPr>
            <w:tcW w:w="49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151.50</w:t>
            </w:r>
          </w:p>
        </w:tc>
        <w:tc>
          <w:tcPr>
            <w:tcW w:w="485"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151.50</w:t>
            </w:r>
          </w:p>
        </w:tc>
        <w:tc>
          <w:tcPr>
            <w:tcW w:w="4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428"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343"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89"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7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086BBA" w:rsidRPr="00DA79B0" w:rsidTr="00DA79B0">
        <w:trPr>
          <w:trHeight w:val="544"/>
        </w:trPr>
        <w:tc>
          <w:tcPr>
            <w:tcW w:w="4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2100399</w:t>
            </w:r>
          </w:p>
        </w:tc>
        <w:tc>
          <w:tcPr>
            <w:tcW w:w="11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其他基层医疗卫生机构支出</w:t>
            </w:r>
          </w:p>
        </w:tc>
        <w:tc>
          <w:tcPr>
            <w:tcW w:w="49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151.50</w:t>
            </w:r>
          </w:p>
        </w:tc>
        <w:tc>
          <w:tcPr>
            <w:tcW w:w="485"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151.50</w:t>
            </w:r>
          </w:p>
        </w:tc>
        <w:tc>
          <w:tcPr>
            <w:tcW w:w="4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428"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343"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89"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7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086BBA" w:rsidRPr="00DA79B0" w:rsidTr="00DA79B0">
        <w:trPr>
          <w:trHeight w:val="544"/>
        </w:trPr>
        <w:tc>
          <w:tcPr>
            <w:tcW w:w="4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21004</w:t>
            </w:r>
          </w:p>
        </w:tc>
        <w:tc>
          <w:tcPr>
            <w:tcW w:w="11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公共卫生</w:t>
            </w:r>
          </w:p>
        </w:tc>
        <w:tc>
          <w:tcPr>
            <w:tcW w:w="49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77.70</w:t>
            </w:r>
          </w:p>
        </w:tc>
        <w:tc>
          <w:tcPr>
            <w:tcW w:w="485"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77.70</w:t>
            </w:r>
          </w:p>
        </w:tc>
        <w:tc>
          <w:tcPr>
            <w:tcW w:w="4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428"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343"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89"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7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086BBA" w:rsidRPr="00DA79B0" w:rsidTr="00DA79B0">
        <w:trPr>
          <w:trHeight w:val="544"/>
        </w:trPr>
        <w:tc>
          <w:tcPr>
            <w:tcW w:w="4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2100409</w:t>
            </w:r>
          </w:p>
        </w:tc>
        <w:tc>
          <w:tcPr>
            <w:tcW w:w="11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重大公共卫生专项</w:t>
            </w:r>
          </w:p>
        </w:tc>
        <w:tc>
          <w:tcPr>
            <w:tcW w:w="49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7.50</w:t>
            </w:r>
          </w:p>
        </w:tc>
        <w:tc>
          <w:tcPr>
            <w:tcW w:w="485"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7.50</w:t>
            </w:r>
          </w:p>
        </w:tc>
        <w:tc>
          <w:tcPr>
            <w:tcW w:w="4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428"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343"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89"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7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086BBA" w:rsidRPr="00DA79B0" w:rsidTr="00DA79B0">
        <w:trPr>
          <w:trHeight w:val="544"/>
        </w:trPr>
        <w:tc>
          <w:tcPr>
            <w:tcW w:w="4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2100499</w:t>
            </w:r>
          </w:p>
        </w:tc>
        <w:tc>
          <w:tcPr>
            <w:tcW w:w="11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其他公共卫生支出</w:t>
            </w:r>
          </w:p>
        </w:tc>
        <w:tc>
          <w:tcPr>
            <w:tcW w:w="49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70.20</w:t>
            </w:r>
          </w:p>
        </w:tc>
        <w:tc>
          <w:tcPr>
            <w:tcW w:w="485"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70.20</w:t>
            </w:r>
          </w:p>
        </w:tc>
        <w:tc>
          <w:tcPr>
            <w:tcW w:w="4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428"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343"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89"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7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086BBA" w:rsidRPr="00DA79B0" w:rsidTr="00DA79B0">
        <w:trPr>
          <w:trHeight w:val="544"/>
        </w:trPr>
        <w:tc>
          <w:tcPr>
            <w:tcW w:w="4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21011</w:t>
            </w:r>
          </w:p>
        </w:tc>
        <w:tc>
          <w:tcPr>
            <w:tcW w:w="11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行政事业单位医疗</w:t>
            </w:r>
          </w:p>
        </w:tc>
        <w:tc>
          <w:tcPr>
            <w:tcW w:w="49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67.50</w:t>
            </w:r>
          </w:p>
        </w:tc>
        <w:tc>
          <w:tcPr>
            <w:tcW w:w="485"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67.50</w:t>
            </w:r>
          </w:p>
        </w:tc>
        <w:tc>
          <w:tcPr>
            <w:tcW w:w="4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428"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343"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89"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7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r w:rsidR="00086BBA" w:rsidRPr="00DA79B0" w:rsidTr="00DA79B0">
        <w:trPr>
          <w:trHeight w:val="544"/>
        </w:trPr>
        <w:tc>
          <w:tcPr>
            <w:tcW w:w="46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2101199</w:t>
            </w:r>
          </w:p>
        </w:tc>
        <w:tc>
          <w:tcPr>
            <w:tcW w:w="11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left"/>
              <w:rPr>
                <w:rFonts w:ascii="宋体" w:hAnsi="宋体" w:cs="Arial"/>
                <w:color w:val="000000"/>
                <w:kern w:val="0"/>
                <w:sz w:val="24"/>
              </w:rPr>
            </w:pPr>
            <w:r w:rsidRPr="00DA79B0">
              <w:rPr>
                <w:rFonts w:ascii="宋体" w:hAnsi="宋体" w:cs="Arial" w:hint="eastAsia"/>
                <w:color w:val="000000"/>
                <w:kern w:val="0"/>
                <w:sz w:val="24"/>
              </w:rPr>
              <w:t xml:space="preserve">  其他行政事业单位医疗支出</w:t>
            </w:r>
          </w:p>
        </w:tc>
        <w:tc>
          <w:tcPr>
            <w:tcW w:w="49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67.50</w:t>
            </w:r>
          </w:p>
        </w:tc>
        <w:tc>
          <w:tcPr>
            <w:tcW w:w="485"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67.50</w:t>
            </w:r>
          </w:p>
        </w:tc>
        <w:tc>
          <w:tcPr>
            <w:tcW w:w="466"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428"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343"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89"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c>
          <w:tcPr>
            <w:tcW w:w="570" w:type="pct"/>
            <w:tcBorders>
              <w:top w:val="nil"/>
              <w:left w:val="nil"/>
              <w:bottom w:val="single" w:sz="4" w:space="0" w:color="000000"/>
              <w:right w:val="single" w:sz="4" w:space="0" w:color="000000"/>
            </w:tcBorders>
            <w:shd w:val="clear" w:color="auto" w:fill="auto"/>
            <w:noWrap/>
            <w:vAlign w:val="center"/>
            <w:hideMark/>
          </w:tcPr>
          <w:p w:rsidR="00086BBA" w:rsidRPr="00DA79B0" w:rsidRDefault="00086BBA" w:rsidP="00086BBA">
            <w:pPr>
              <w:widowControl/>
              <w:jc w:val="right"/>
              <w:rPr>
                <w:rFonts w:ascii="宋体" w:hAnsi="宋体" w:cs="Arial"/>
                <w:color w:val="000000"/>
                <w:kern w:val="0"/>
                <w:sz w:val="24"/>
              </w:rPr>
            </w:pPr>
            <w:r w:rsidRPr="00DA79B0">
              <w:rPr>
                <w:rFonts w:ascii="宋体" w:hAnsi="宋体" w:cs="Arial" w:hint="eastAsia"/>
                <w:color w:val="000000"/>
                <w:kern w:val="0"/>
                <w:sz w:val="24"/>
              </w:rPr>
              <w:t>0.00</w:t>
            </w:r>
          </w:p>
        </w:tc>
      </w:tr>
    </w:tbl>
    <w:p w:rsidR="00002482" w:rsidRDefault="00002482" w:rsidP="00F37144">
      <w:pPr>
        <w:spacing w:line="288" w:lineRule="auto"/>
        <w:jc w:val="center"/>
        <w:rPr>
          <w:rFonts w:ascii="宋体" w:hAnsi="宋体" w:cs="宋体"/>
          <w:kern w:val="0"/>
          <w:sz w:val="32"/>
          <w:szCs w:val="32"/>
        </w:rPr>
      </w:pPr>
      <w:r w:rsidRPr="00F37144">
        <w:rPr>
          <w:rFonts w:ascii="宋体" w:hAnsi="宋体" w:cs="宋体" w:hint="eastAsia"/>
          <w:kern w:val="0"/>
          <w:sz w:val="32"/>
          <w:szCs w:val="32"/>
        </w:rPr>
        <w:lastRenderedPageBreak/>
        <w:t>支出决算表</w:t>
      </w:r>
    </w:p>
    <w:tbl>
      <w:tblPr>
        <w:tblW w:w="5000" w:type="pct"/>
        <w:tblLook w:val="04A0"/>
      </w:tblPr>
      <w:tblGrid>
        <w:gridCol w:w="703"/>
        <w:gridCol w:w="702"/>
        <w:gridCol w:w="706"/>
        <w:gridCol w:w="5317"/>
        <w:gridCol w:w="2255"/>
        <w:gridCol w:w="1785"/>
        <w:gridCol w:w="1620"/>
        <w:gridCol w:w="2255"/>
        <w:gridCol w:w="2580"/>
        <w:gridCol w:w="3227"/>
      </w:tblGrid>
      <w:tr w:rsidR="00217EA9" w:rsidRPr="00217EA9" w:rsidTr="00217EA9">
        <w:trPr>
          <w:trHeight w:val="408"/>
        </w:trPr>
        <w:tc>
          <w:tcPr>
            <w:tcW w:w="1756" w:type="pct"/>
            <w:gridSpan w:val="4"/>
            <w:tcBorders>
              <w:top w:val="nil"/>
              <w:left w:val="nil"/>
              <w:bottom w:val="nil"/>
              <w:right w:val="nil"/>
            </w:tcBorders>
            <w:shd w:val="clear" w:color="auto" w:fill="auto"/>
            <w:noWrap/>
            <w:vAlign w:val="bottom"/>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部门：南方医科大学口腔医院（广东省口腔医院）</w:t>
            </w:r>
          </w:p>
        </w:tc>
        <w:tc>
          <w:tcPr>
            <w:tcW w:w="533" w:type="pct"/>
            <w:tcBorders>
              <w:top w:val="nil"/>
              <w:left w:val="nil"/>
              <w:bottom w:val="nil"/>
              <w:right w:val="nil"/>
            </w:tcBorders>
            <w:shd w:val="clear" w:color="auto" w:fill="auto"/>
            <w:noWrap/>
            <w:vAlign w:val="bottom"/>
            <w:hideMark/>
          </w:tcPr>
          <w:p w:rsidR="00275C79" w:rsidRPr="00217EA9" w:rsidRDefault="00275C79" w:rsidP="00275C79">
            <w:pPr>
              <w:widowControl/>
              <w:jc w:val="left"/>
              <w:rPr>
                <w:rFonts w:ascii="Arial" w:hAnsi="Arial" w:cs="Arial"/>
                <w:color w:val="000000"/>
                <w:kern w:val="0"/>
                <w:sz w:val="24"/>
              </w:rPr>
            </w:pPr>
          </w:p>
        </w:tc>
        <w:tc>
          <w:tcPr>
            <w:tcW w:w="422" w:type="pct"/>
            <w:tcBorders>
              <w:top w:val="nil"/>
              <w:left w:val="nil"/>
              <w:bottom w:val="nil"/>
              <w:right w:val="nil"/>
            </w:tcBorders>
            <w:shd w:val="clear" w:color="auto" w:fill="auto"/>
            <w:noWrap/>
            <w:vAlign w:val="bottom"/>
            <w:hideMark/>
          </w:tcPr>
          <w:p w:rsidR="00275C79" w:rsidRPr="00217EA9" w:rsidRDefault="00275C79" w:rsidP="00275C79">
            <w:pPr>
              <w:widowControl/>
              <w:jc w:val="left"/>
              <w:rPr>
                <w:rFonts w:ascii="Arial" w:hAnsi="Arial" w:cs="Arial"/>
                <w:color w:val="000000"/>
                <w:kern w:val="0"/>
                <w:sz w:val="24"/>
              </w:rPr>
            </w:pPr>
          </w:p>
        </w:tc>
        <w:tc>
          <w:tcPr>
            <w:tcW w:w="383" w:type="pct"/>
            <w:tcBorders>
              <w:top w:val="nil"/>
              <w:left w:val="nil"/>
              <w:bottom w:val="nil"/>
              <w:right w:val="nil"/>
            </w:tcBorders>
            <w:shd w:val="clear" w:color="auto" w:fill="auto"/>
            <w:noWrap/>
            <w:vAlign w:val="bottom"/>
            <w:hideMark/>
          </w:tcPr>
          <w:p w:rsidR="00275C79" w:rsidRPr="00217EA9" w:rsidRDefault="00275C79" w:rsidP="00275C79">
            <w:pPr>
              <w:widowControl/>
              <w:jc w:val="left"/>
              <w:rPr>
                <w:rFonts w:ascii="Arial" w:hAnsi="Arial" w:cs="Arial"/>
                <w:color w:val="000000"/>
                <w:kern w:val="0"/>
                <w:sz w:val="24"/>
              </w:rPr>
            </w:pPr>
          </w:p>
        </w:tc>
        <w:tc>
          <w:tcPr>
            <w:tcW w:w="533" w:type="pct"/>
            <w:tcBorders>
              <w:top w:val="nil"/>
              <w:left w:val="nil"/>
              <w:bottom w:val="nil"/>
              <w:right w:val="nil"/>
            </w:tcBorders>
            <w:shd w:val="clear" w:color="auto" w:fill="auto"/>
            <w:noWrap/>
            <w:vAlign w:val="bottom"/>
            <w:hideMark/>
          </w:tcPr>
          <w:p w:rsidR="00275C79" w:rsidRPr="00217EA9" w:rsidRDefault="00275C79" w:rsidP="00275C79">
            <w:pPr>
              <w:widowControl/>
              <w:jc w:val="left"/>
              <w:rPr>
                <w:rFonts w:ascii="Arial" w:hAnsi="Arial" w:cs="Arial"/>
                <w:color w:val="000000"/>
                <w:kern w:val="0"/>
                <w:sz w:val="24"/>
              </w:rPr>
            </w:pPr>
          </w:p>
        </w:tc>
        <w:tc>
          <w:tcPr>
            <w:tcW w:w="610" w:type="pct"/>
            <w:tcBorders>
              <w:top w:val="nil"/>
              <w:left w:val="nil"/>
              <w:bottom w:val="nil"/>
              <w:right w:val="nil"/>
            </w:tcBorders>
            <w:shd w:val="clear" w:color="auto" w:fill="auto"/>
            <w:noWrap/>
            <w:vAlign w:val="bottom"/>
            <w:hideMark/>
          </w:tcPr>
          <w:p w:rsidR="00275C79" w:rsidRPr="00217EA9" w:rsidRDefault="00217EA9" w:rsidP="00275C79">
            <w:pPr>
              <w:widowControl/>
              <w:jc w:val="right"/>
              <w:rPr>
                <w:rFonts w:ascii="宋体" w:hAnsi="宋体" w:cs="Arial"/>
                <w:color w:val="000000"/>
                <w:kern w:val="0"/>
                <w:sz w:val="24"/>
              </w:rPr>
            </w:pPr>
            <w:r>
              <w:rPr>
                <w:rFonts w:ascii="宋体" w:hAnsi="宋体" w:cs="Arial" w:hint="eastAsia"/>
                <w:color w:val="000000"/>
                <w:kern w:val="0"/>
                <w:sz w:val="24"/>
              </w:rPr>
              <w:t xml:space="preserve"> </w:t>
            </w:r>
            <w:r w:rsidR="00275C79" w:rsidRPr="00217EA9">
              <w:rPr>
                <w:rFonts w:ascii="宋体" w:hAnsi="宋体" w:cs="Arial" w:hint="eastAsia"/>
                <w:color w:val="000000"/>
                <w:kern w:val="0"/>
                <w:sz w:val="24"/>
              </w:rPr>
              <w:t>金额单位：万元</w:t>
            </w:r>
          </w:p>
        </w:tc>
        <w:tc>
          <w:tcPr>
            <w:tcW w:w="763" w:type="pct"/>
            <w:tcBorders>
              <w:top w:val="nil"/>
              <w:left w:val="nil"/>
              <w:bottom w:val="nil"/>
              <w:right w:val="nil"/>
            </w:tcBorders>
            <w:shd w:val="clear" w:color="auto" w:fill="auto"/>
            <w:noWrap/>
            <w:vAlign w:val="bottom"/>
            <w:hideMark/>
          </w:tcPr>
          <w:p w:rsidR="00275C79" w:rsidRPr="00217EA9" w:rsidRDefault="00275C79" w:rsidP="00275C79">
            <w:pPr>
              <w:widowControl/>
              <w:jc w:val="left"/>
              <w:rPr>
                <w:rFonts w:ascii="Arial" w:hAnsi="Arial" w:cs="Arial"/>
                <w:color w:val="000000"/>
                <w:kern w:val="0"/>
                <w:sz w:val="24"/>
              </w:rPr>
            </w:pPr>
          </w:p>
        </w:tc>
      </w:tr>
      <w:tr w:rsidR="00217EA9" w:rsidRPr="00217EA9" w:rsidTr="00217EA9">
        <w:trPr>
          <w:trHeight w:val="498"/>
        </w:trPr>
        <w:tc>
          <w:tcPr>
            <w:tcW w:w="49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科目编码</w:t>
            </w:r>
          </w:p>
        </w:tc>
        <w:tc>
          <w:tcPr>
            <w:tcW w:w="1257" w:type="pct"/>
            <w:vMerge w:val="restart"/>
            <w:tcBorders>
              <w:top w:val="single" w:sz="4" w:space="0" w:color="000000"/>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科目名称</w:t>
            </w:r>
          </w:p>
        </w:tc>
        <w:tc>
          <w:tcPr>
            <w:tcW w:w="533" w:type="pct"/>
            <w:vMerge w:val="restart"/>
            <w:tcBorders>
              <w:top w:val="single" w:sz="4" w:space="0" w:color="000000"/>
              <w:left w:val="nil"/>
              <w:bottom w:val="single" w:sz="4" w:space="0" w:color="000000"/>
              <w:right w:val="single" w:sz="4" w:space="0" w:color="000000"/>
            </w:tcBorders>
            <w:shd w:val="clear" w:color="auto" w:fill="auto"/>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本年支出合计</w:t>
            </w:r>
          </w:p>
        </w:tc>
        <w:tc>
          <w:tcPr>
            <w:tcW w:w="422" w:type="pct"/>
            <w:vMerge w:val="restart"/>
            <w:tcBorders>
              <w:top w:val="single" w:sz="4" w:space="0" w:color="000000"/>
              <w:left w:val="nil"/>
              <w:bottom w:val="single" w:sz="4" w:space="0" w:color="000000"/>
              <w:right w:val="single" w:sz="4" w:space="0" w:color="000000"/>
            </w:tcBorders>
            <w:shd w:val="clear" w:color="auto" w:fill="auto"/>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基本支出</w:t>
            </w:r>
          </w:p>
        </w:tc>
        <w:tc>
          <w:tcPr>
            <w:tcW w:w="383" w:type="pct"/>
            <w:vMerge w:val="restart"/>
            <w:tcBorders>
              <w:top w:val="single" w:sz="4" w:space="0" w:color="000000"/>
              <w:left w:val="nil"/>
              <w:bottom w:val="single" w:sz="4" w:space="0" w:color="000000"/>
              <w:right w:val="single" w:sz="4" w:space="0" w:color="000000"/>
            </w:tcBorders>
            <w:shd w:val="clear" w:color="auto" w:fill="auto"/>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项目支出</w:t>
            </w:r>
          </w:p>
        </w:tc>
        <w:tc>
          <w:tcPr>
            <w:tcW w:w="533" w:type="pct"/>
            <w:vMerge w:val="restart"/>
            <w:tcBorders>
              <w:top w:val="single" w:sz="4" w:space="0" w:color="000000"/>
              <w:left w:val="nil"/>
              <w:bottom w:val="single" w:sz="4" w:space="0" w:color="000000"/>
              <w:right w:val="single" w:sz="4" w:space="0" w:color="000000"/>
            </w:tcBorders>
            <w:shd w:val="clear" w:color="auto" w:fill="auto"/>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上缴上级支出</w:t>
            </w:r>
          </w:p>
        </w:tc>
        <w:tc>
          <w:tcPr>
            <w:tcW w:w="610" w:type="pct"/>
            <w:vMerge w:val="restart"/>
            <w:tcBorders>
              <w:top w:val="single" w:sz="4" w:space="0" w:color="000000"/>
              <w:left w:val="nil"/>
              <w:bottom w:val="single" w:sz="4" w:space="0" w:color="000000"/>
              <w:right w:val="single" w:sz="4" w:space="0" w:color="000000"/>
            </w:tcBorders>
            <w:shd w:val="clear" w:color="auto" w:fill="auto"/>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经营支出</w:t>
            </w:r>
          </w:p>
        </w:tc>
        <w:tc>
          <w:tcPr>
            <w:tcW w:w="763" w:type="pct"/>
            <w:vMerge w:val="restart"/>
            <w:tcBorders>
              <w:top w:val="single" w:sz="4" w:space="0" w:color="000000"/>
              <w:left w:val="nil"/>
              <w:bottom w:val="single" w:sz="4" w:space="0" w:color="000000"/>
              <w:right w:val="single" w:sz="4" w:space="0" w:color="000000"/>
            </w:tcBorders>
            <w:shd w:val="clear" w:color="auto" w:fill="auto"/>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对附属单位补助支出</w:t>
            </w:r>
          </w:p>
        </w:tc>
      </w:tr>
      <w:tr w:rsidR="00217EA9" w:rsidRPr="00217EA9" w:rsidTr="00217EA9">
        <w:trPr>
          <w:trHeight w:val="498"/>
        </w:trPr>
        <w:tc>
          <w:tcPr>
            <w:tcW w:w="499" w:type="pct"/>
            <w:gridSpan w:val="3"/>
            <w:vMerge/>
            <w:tcBorders>
              <w:top w:val="single" w:sz="4" w:space="0" w:color="000000"/>
              <w:left w:val="single" w:sz="4" w:space="0" w:color="000000"/>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1257"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533"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422"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383"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533"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610"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763"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r>
      <w:tr w:rsidR="00217EA9" w:rsidRPr="00217EA9" w:rsidTr="00217EA9">
        <w:trPr>
          <w:trHeight w:val="498"/>
        </w:trPr>
        <w:tc>
          <w:tcPr>
            <w:tcW w:w="499" w:type="pct"/>
            <w:gridSpan w:val="3"/>
            <w:vMerge/>
            <w:tcBorders>
              <w:top w:val="single" w:sz="4" w:space="0" w:color="000000"/>
              <w:left w:val="single" w:sz="4" w:space="0" w:color="000000"/>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1257"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533"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422"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383"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533"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610"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763"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r>
      <w:tr w:rsidR="00217EA9" w:rsidRPr="00217EA9" w:rsidTr="00217EA9">
        <w:trPr>
          <w:trHeight w:val="498"/>
        </w:trPr>
        <w:tc>
          <w:tcPr>
            <w:tcW w:w="499" w:type="pct"/>
            <w:gridSpan w:val="3"/>
            <w:vMerge/>
            <w:tcBorders>
              <w:top w:val="single" w:sz="4" w:space="0" w:color="000000"/>
              <w:left w:val="single" w:sz="4" w:space="0" w:color="000000"/>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1257"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533"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422"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383"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533"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610"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763" w:type="pct"/>
            <w:vMerge/>
            <w:tcBorders>
              <w:top w:val="single" w:sz="4" w:space="0" w:color="000000"/>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r>
      <w:tr w:rsidR="00217EA9" w:rsidRPr="00217EA9" w:rsidTr="00217EA9">
        <w:trPr>
          <w:trHeight w:val="431"/>
        </w:trPr>
        <w:tc>
          <w:tcPr>
            <w:tcW w:w="166"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类</w:t>
            </w:r>
          </w:p>
        </w:tc>
        <w:tc>
          <w:tcPr>
            <w:tcW w:w="166" w:type="pct"/>
            <w:vMerge w:val="restar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款</w:t>
            </w:r>
          </w:p>
        </w:tc>
        <w:tc>
          <w:tcPr>
            <w:tcW w:w="167" w:type="pct"/>
            <w:vMerge w:val="restar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项</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栏次</w:t>
            </w:r>
          </w:p>
        </w:tc>
        <w:tc>
          <w:tcPr>
            <w:tcW w:w="533" w:type="pct"/>
            <w:tcBorders>
              <w:top w:val="nil"/>
              <w:left w:val="nil"/>
              <w:bottom w:val="single" w:sz="4" w:space="0" w:color="000000"/>
              <w:right w:val="single" w:sz="4" w:space="0" w:color="000000"/>
            </w:tcBorders>
            <w:shd w:val="clear" w:color="auto" w:fill="auto"/>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1</w:t>
            </w:r>
          </w:p>
        </w:tc>
        <w:tc>
          <w:tcPr>
            <w:tcW w:w="422" w:type="pct"/>
            <w:tcBorders>
              <w:top w:val="nil"/>
              <w:left w:val="nil"/>
              <w:bottom w:val="single" w:sz="4" w:space="0" w:color="000000"/>
              <w:right w:val="single" w:sz="4" w:space="0" w:color="000000"/>
            </w:tcBorders>
            <w:shd w:val="clear" w:color="auto" w:fill="auto"/>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2</w:t>
            </w:r>
          </w:p>
        </w:tc>
        <w:tc>
          <w:tcPr>
            <w:tcW w:w="383" w:type="pct"/>
            <w:tcBorders>
              <w:top w:val="nil"/>
              <w:left w:val="nil"/>
              <w:bottom w:val="single" w:sz="4" w:space="0" w:color="000000"/>
              <w:right w:val="single" w:sz="4" w:space="0" w:color="000000"/>
            </w:tcBorders>
            <w:shd w:val="clear" w:color="auto" w:fill="auto"/>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3</w:t>
            </w:r>
          </w:p>
        </w:tc>
        <w:tc>
          <w:tcPr>
            <w:tcW w:w="533" w:type="pct"/>
            <w:tcBorders>
              <w:top w:val="nil"/>
              <w:left w:val="nil"/>
              <w:bottom w:val="single" w:sz="4" w:space="0" w:color="000000"/>
              <w:right w:val="single" w:sz="4" w:space="0" w:color="000000"/>
            </w:tcBorders>
            <w:shd w:val="clear" w:color="auto" w:fill="auto"/>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4</w:t>
            </w:r>
          </w:p>
        </w:tc>
        <w:tc>
          <w:tcPr>
            <w:tcW w:w="610" w:type="pct"/>
            <w:tcBorders>
              <w:top w:val="nil"/>
              <w:left w:val="nil"/>
              <w:bottom w:val="single" w:sz="4" w:space="0" w:color="000000"/>
              <w:right w:val="single" w:sz="4" w:space="0" w:color="000000"/>
            </w:tcBorders>
            <w:shd w:val="clear" w:color="auto" w:fill="auto"/>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5</w:t>
            </w:r>
          </w:p>
        </w:tc>
        <w:tc>
          <w:tcPr>
            <w:tcW w:w="763" w:type="pct"/>
            <w:tcBorders>
              <w:top w:val="nil"/>
              <w:left w:val="nil"/>
              <w:bottom w:val="single" w:sz="4" w:space="0" w:color="000000"/>
              <w:right w:val="single" w:sz="4" w:space="0" w:color="000000"/>
            </w:tcBorders>
            <w:shd w:val="clear" w:color="auto" w:fill="auto"/>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6</w:t>
            </w:r>
          </w:p>
        </w:tc>
      </w:tr>
      <w:tr w:rsidR="00217EA9" w:rsidRPr="00217EA9" w:rsidTr="00217EA9">
        <w:trPr>
          <w:trHeight w:val="431"/>
        </w:trPr>
        <w:tc>
          <w:tcPr>
            <w:tcW w:w="166" w:type="pct"/>
            <w:vMerge/>
            <w:tcBorders>
              <w:top w:val="nil"/>
              <w:left w:val="single" w:sz="4" w:space="0" w:color="000000"/>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166" w:type="pct"/>
            <w:vMerge/>
            <w:tcBorders>
              <w:top w:val="nil"/>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167" w:type="pct"/>
            <w:vMerge/>
            <w:tcBorders>
              <w:top w:val="nil"/>
              <w:left w:val="nil"/>
              <w:bottom w:val="single" w:sz="4" w:space="0" w:color="000000"/>
              <w:right w:val="single" w:sz="4" w:space="0" w:color="000000"/>
            </w:tcBorders>
            <w:vAlign w:val="center"/>
            <w:hideMark/>
          </w:tcPr>
          <w:p w:rsidR="00275C79" w:rsidRPr="00217EA9" w:rsidRDefault="00275C79" w:rsidP="00275C79">
            <w:pPr>
              <w:widowControl/>
              <w:jc w:val="left"/>
              <w:rPr>
                <w:rFonts w:ascii="宋体" w:hAnsi="宋体" w:cs="Arial"/>
                <w:color w:val="000000"/>
                <w:kern w:val="0"/>
                <w:sz w:val="24"/>
              </w:rPr>
            </w:pP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center"/>
              <w:rPr>
                <w:rFonts w:ascii="宋体" w:hAnsi="宋体" w:cs="Arial"/>
                <w:color w:val="000000"/>
                <w:kern w:val="0"/>
                <w:sz w:val="24"/>
              </w:rPr>
            </w:pPr>
            <w:r w:rsidRPr="00217EA9">
              <w:rPr>
                <w:rFonts w:ascii="宋体" w:hAnsi="宋体" w:cs="Arial" w:hint="eastAsia"/>
                <w:color w:val="000000"/>
                <w:kern w:val="0"/>
                <w:sz w:val="24"/>
              </w:rPr>
              <w:t>合计</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b/>
                <w:bCs/>
                <w:color w:val="000000"/>
                <w:kern w:val="0"/>
                <w:sz w:val="24"/>
              </w:rPr>
            </w:pPr>
            <w:r w:rsidRPr="00217EA9">
              <w:rPr>
                <w:rFonts w:ascii="宋体" w:hAnsi="宋体" w:cs="Arial" w:hint="eastAsia"/>
                <w:b/>
                <w:bCs/>
                <w:color w:val="000000"/>
                <w:kern w:val="0"/>
                <w:sz w:val="24"/>
              </w:rPr>
              <w:t>53,137.42</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b/>
                <w:bCs/>
                <w:color w:val="000000"/>
                <w:kern w:val="0"/>
                <w:sz w:val="24"/>
              </w:rPr>
            </w:pPr>
            <w:r w:rsidRPr="00217EA9">
              <w:rPr>
                <w:rFonts w:ascii="宋体" w:hAnsi="宋体" w:cs="Arial" w:hint="eastAsia"/>
                <w:b/>
                <w:bCs/>
                <w:color w:val="000000"/>
                <w:kern w:val="0"/>
                <w:sz w:val="24"/>
              </w:rPr>
              <w:t>51,788.24</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b/>
                <w:bCs/>
                <w:color w:val="000000"/>
                <w:kern w:val="0"/>
                <w:sz w:val="24"/>
              </w:rPr>
            </w:pPr>
            <w:r w:rsidRPr="00217EA9">
              <w:rPr>
                <w:rFonts w:ascii="宋体" w:hAnsi="宋体" w:cs="Arial" w:hint="eastAsia"/>
                <w:b/>
                <w:bCs/>
                <w:color w:val="000000"/>
                <w:kern w:val="0"/>
                <w:sz w:val="24"/>
              </w:rPr>
              <w:t>1,349.17</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b/>
                <w:bCs/>
                <w:color w:val="000000"/>
                <w:kern w:val="0"/>
                <w:sz w:val="24"/>
              </w:rPr>
            </w:pPr>
            <w:r w:rsidRPr="00217EA9">
              <w:rPr>
                <w:rFonts w:ascii="宋体" w:hAnsi="宋体" w:cs="Arial" w:hint="eastAsia"/>
                <w:b/>
                <w:bCs/>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b/>
                <w:bCs/>
                <w:color w:val="000000"/>
                <w:kern w:val="0"/>
                <w:sz w:val="24"/>
              </w:rPr>
            </w:pPr>
            <w:r w:rsidRPr="00217EA9">
              <w:rPr>
                <w:rFonts w:ascii="宋体" w:hAnsi="宋体" w:cs="Arial" w:hint="eastAsia"/>
                <w:b/>
                <w:bCs/>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b/>
                <w:bCs/>
                <w:color w:val="000000"/>
                <w:kern w:val="0"/>
                <w:sz w:val="24"/>
              </w:rPr>
            </w:pPr>
            <w:r w:rsidRPr="00217EA9">
              <w:rPr>
                <w:rFonts w:ascii="宋体" w:hAnsi="宋体" w:cs="Arial" w:hint="eastAsia"/>
                <w:b/>
                <w:bCs/>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206</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科学技术支出</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152.10</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152.10</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20603</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应用研究</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2.11</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2.11</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2060302</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 xml:space="preserve">  社会公益研究</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2.11</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2.11</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20604</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技术研究与开发</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150.00</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150.00</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2060403</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 xml:space="preserve">  产业技术研究与开发</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150.00</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150.00</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208</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社会保障和就业支出</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1,665.59</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1,665.59</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20805</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行政事业单位离退休</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1,665.59</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1,665.59</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2080502</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 xml:space="preserve">  事业单位离退休</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452.33</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452.33</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2080599</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 xml:space="preserve">  其他行政事业单位离退休支出</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1,213.26</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1,213.26</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210</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医疗卫生与计划生育支出</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51,319.72</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50,122.65</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1,197.07</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21002</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公立医院</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51,052.18</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50,122.65</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929.52</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2100208</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 xml:space="preserve">  其他专科医院</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50,914.18</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50,122.65</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791.52</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2100299</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 xml:space="preserve">  其他公立医院支出</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138.00</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138.00</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21003</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基层医疗卫生机构</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151.50</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151.50</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2100399</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 xml:space="preserve">  其他基层医疗卫生机构支出</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151.50</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151.50</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21004</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公共卫生</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48.03</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48.03</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2100409</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 xml:space="preserve">  重大公共卫生专项</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5.38</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5.38</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2100499</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 xml:space="preserve">  其他公共卫生支出</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42.65</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42.65</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21007</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计划生育事务</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0.51</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0.51</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2100799</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 xml:space="preserve">  其他计划生育事务支出</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0.51</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0.51</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21011</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行政事业单位医疗</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67.50</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67.50</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r w:rsidR="00217EA9" w:rsidRPr="00217EA9" w:rsidTr="00217EA9">
        <w:trPr>
          <w:trHeight w:val="408"/>
        </w:trPr>
        <w:tc>
          <w:tcPr>
            <w:tcW w:w="49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2101199</w:t>
            </w:r>
          </w:p>
        </w:tc>
        <w:tc>
          <w:tcPr>
            <w:tcW w:w="1257"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left"/>
              <w:rPr>
                <w:rFonts w:ascii="宋体" w:hAnsi="宋体" w:cs="Arial"/>
                <w:color w:val="000000"/>
                <w:kern w:val="0"/>
                <w:sz w:val="24"/>
              </w:rPr>
            </w:pPr>
            <w:r w:rsidRPr="00217EA9">
              <w:rPr>
                <w:rFonts w:ascii="宋体" w:hAnsi="宋体" w:cs="Arial" w:hint="eastAsia"/>
                <w:color w:val="000000"/>
                <w:kern w:val="0"/>
                <w:sz w:val="24"/>
              </w:rPr>
              <w:t xml:space="preserve">  其他行政事业单位医疗支出</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67.50</w:t>
            </w:r>
          </w:p>
        </w:tc>
        <w:tc>
          <w:tcPr>
            <w:tcW w:w="422"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38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67.50</w:t>
            </w:r>
          </w:p>
        </w:tc>
        <w:tc>
          <w:tcPr>
            <w:tcW w:w="53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610"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c>
          <w:tcPr>
            <w:tcW w:w="763" w:type="pct"/>
            <w:tcBorders>
              <w:top w:val="nil"/>
              <w:left w:val="nil"/>
              <w:bottom w:val="single" w:sz="4" w:space="0" w:color="000000"/>
              <w:right w:val="single" w:sz="4" w:space="0" w:color="000000"/>
            </w:tcBorders>
            <w:shd w:val="clear" w:color="auto" w:fill="auto"/>
            <w:noWrap/>
            <w:vAlign w:val="center"/>
            <w:hideMark/>
          </w:tcPr>
          <w:p w:rsidR="00275C79" w:rsidRPr="00217EA9" w:rsidRDefault="00275C79" w:rsidP="00275C79">
            <w:pPr>
              <w:widowControl/>
              <w:jc w:val="right"/>
              <w:rPr>
                <w:rFonts w:ascii="宋体" w:hAnsi="宋体" w:cs="Arial"/>
                <w:color w:val="000000"/>
                <w:kern w:val="0"/>
                <w:sz w:val="24"/>
              </w:rPr>
            </w:pPr>
            <w:r w:rsidRPr="00217EA9">
              <w:rPr>
                <w:rFonts w:ascii="宋体" w:hAnsi="宋体" w:cs="Arial" w:hint="eastAsia"/>
                <w:color w:val="000000"/>
                <w:kern w:val="0"/>
                <w:sz w:val="24"/>
              </w:rPr>
              <w:t>0.00</w:t>
            </w:r>
          </w:p>
        </w:tc>
      </w:tr>
    </w:tbl>
    <w:p w:rsidR="00616A2B" w:rsidRDefault="00616A2B" w:rsidP="00F37144">
      <w:pPr>
        <w:spacing w:line="288" w:lineRule="auto"/>
        <w:ind w:firstLineChars="200" w:firstLine="640"/>
        <w:jc w:val="center"/>
        <w:outlineLvl w:val="0"/>
        <w:rPr>
          <w:rFonts w:ascii="宋体" w:hAnsi="宋体" w:cs="宋体"/>
          <w:kern w:val="0"/>
          <w:sz w:val="32"/>
          <w:szCs w:val="32"/>
        </w:rPr>
      </w:pPr>
      <w:r>
        <w:rPr>
          <w:rFonts w:ascii="宋体" w:hAnsi="宋体" w:cs="宋体" w:hint="eastAsia"/>
          <w:kern w:val="0"/>
          <w:sz w:val="32"/>
          <w:szCs w:val="32"/>
        </w:rPr>
        <w:lastRenderedPageBreak/>
        <w:t>财政拨款收入支出决算总表</w:t>
      </w:r>
    </w:p>
    <w:tbl>
      <w:tblPr>
        <w:tblW w:w="5000" w:type="pct"/>
        <w:tblLook w:val="04A0"/>
      </w:tblPr>
      <w:tblGrid>
        <w:gridCol w:w="5287"/>
        <w:gridCol w:w="964"/>
        <w:gridCol w:w="2060"/>
        <w:gridCol w:w="5622"/>
        <w:gridCol w:w="964"/>
        <w:gridCol w:w="1929"/>
        <w:gridCol w:w="2162"/>
        <w:gridCol w:w="2162"/>
      </w:tblGrid>
      <w:tr w:rsidR="00205847" w:rsidRPr="005B1237" w:rsidTr="00E13C92">
        <w:trPr>
          <w:trHeight w:val="353"/>
        </w:trPr>
        <w:tc>
          <w:tcPr>
            <w:tcW w:w="1965" w:type="pct"/>
            <w:gridSpan w:val="3"/>
            <w:tcBorders>
              <w:top w:val="nil"/>
              <w:left w:val="nil"/>
              <w:bottom w:val="nil"/>
              <w:right w:val="nil"/>
            </w:tcBorders>
            <w:shd w:val="clear" w:color="auto" w:fill="auto"/>
            <w:noWrap/>
            <w:vAlign w:val="bottom"/>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部门：南方医科大学口腔医院（广东省口腔医院）</w:t>
            </w:r>
          </w:p>
        </w:tc>
        <w:tc>
          <w:tcPr>
            <w:tcW w:w="1329" w:type="pct"/>
            <w:tcBorders>
              <w:top w:val="nil"/>
              <w:left w:val="nil"/>
              <w:bottom w:val="nil"/>
              <w:right w:val="nil"/>
            </w:tcBorders>
            <w:shd w:val="clear" w:color="auto" w:fill="auto"/>
            <w:noWrap/>
            <w:vAlign w:val="bottom"/>
            <w:hideMark/>
          </w:tcPr>
          <w:p w:rsidR="00205847" w:rsidRPr="005B1237" w:rsidRDefault="00205847" w:rsidP="00205847">
            <w:pPr>
              <w:widowControl/>
              <w:jc w:val="left"/>
              <w:rPr>
                <w:rFonts w:ascii="Arial" w:hAnsi="Arial" w:cs="Arial"/>
                <w:color w:val="000000"/>
                <w:kern w:val="0"/>
                <w:sz w:val="24"/>
              </w:rPr>
            </w:pPr>
          </w:p>
        </w:tc>
        <w:tc>
          <w:tcPr>
            <w:tcW w:w="228" w:type="pct"/>
            <w:tcBorders>
              <w:top w:val="nil"/>
              <w:left w:val="nil"/>
              <w:bottom w:val="nil"/>
              <w:right w:val="nil"/>
            </w:tcBorders>
            <w:shd w:val="clear" w:color="auto" w:fill="auto"/>
            <w:noWrap/>
            <w:vAlign w:val="bottom"/>
            <w:hideMark/>
          </w:tcPr>
          <w:p w:rsidR="00205847" w:rsidRPr="005B1237" w:rsidRDefault="00205847" w:rsidP="00205847">
            <w:pPr>
              <w:widowControl/>
              <w:jc w:val="left"/>
              <w:rPr>
                <w:rFonts w:ascii="Arial" w:hAnsi="Arial" w:cs="Arial"/>
                <w:color w:val="000000"/>
                <w:kern w:val="0"/>
                <w:sz w:val="24"/>
              </w:rPr>
            </w:pPr>
          </w:p>
        </w:tc>
        <w:tc>
          <w:tcPr>
            <w:tcW w:w="456" w:type="pct"/>
            <w:tcBorders>
              <w:top w:val="nil"/>
              <w:left w:val="nil"/>
              <w:bottom w:val="nil"/>
              <w:right w:val="nil"/>
            </w:tcBorders>
            <w:shd w:val="clear" w:color="auto" w:fill="auto"/>
            <w:noWrap/>
            <w:vAlign w:val="bottom"/>
            <w:hideMark/>
          </w:tcPr>
          <w:p w:rsidR="00205847" w:rsidRPr="005B1237" w:rsidRDefault="00205847" w:rsidP="00205847">
            <w:pPr>
              <w:widowControl/>
              <w:jc w:val="left"/>
              <w:rPr>
                <w:rFonts w:ascii="Arial" w:hAnsi="Arial" w:cs="Arial"/>
                <w:color w:val="000000"/>
                <w:kern w:val="0"/>
                <w:sz w:val="24"/>
              </w:rPr>
            </w:pPr>
          </w:p>
        </w:tc>
        <w:tc>
          <w:tcPr>
            <w:tcW w:w="511" w:type="pct"/>
            <w:tcBorders>
              <w:top w:val="nil"/>
              <w:left w:val="nil"/>
              <w:bottom w:val="nil"/>
              <w:right w:val="nil"/>
            </w:tcBorders>
            <w:shd w:val="clear" w:color="auto" w:fill="auto"/>
            <w:noWrap/>
            <w:vAlign w:val="bottom"/>
            <w:hideMark/>
          </w:tcPr>
          <w:p w:rsidR="00205847" w:rsidRPr="005B1237" w:rsidRDefault="00205847" w:rsidP="00205847">
            <w:pPr>
              <w:widowControl/>
              <w:jc w:val="left"/>
              <w:rPr>
                <w:rFonts w:ascii="Arial" w:hAnsi="Arial" w:cs="Arial"/>
                <w:color w:val="000000"/>
                <w:kern w:val="0"/>
                <w:sz w:val="24"/>
              </w:rPr>
            </w:pPr>
          </w:p>
        </w:tc>
        <w:tc>
          <w:tcPr>
            <w:tcW w:w="511" w:type="pct"/>
            <w:tcBorders>
              <w:top w:val="nil"/>
              <w:left w:val="nil"/>
              <w:bottom w:val="nil"/>
              <w:right w:val="nil"/>
            </w:tcBorders>
            <w:shd w:val="clear" w:color="auto" w:fill="auto"/>
            <w:noWrap/>
            <w:vAlign w:val="bottom"/>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金额单位：万元</w:t>
            </w:r>
          </w:p>
        </w:tc>
      </w:tr>
      <w:tr w:rsidR="00205847" w:rsidRPr="005B1237" w:rsidTr="00E13C92">
        <w:trPr>
          <w:trHeight w:val="426"/>
        </w:trPr>
        <w:tc>
          <w:tcPr>
            <w:tcW w:w="196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收     入</w:t>
            </w:r>
          </w:p>
        </w:tc>
        <w:tc>
          <w:tcPr>
            <w:tcW w:w="3035" w:type="pct"/>
            <w:gridSpan w:val="5"/>
            <w:tcBorders>
              <w:top w:val="single" w:sz="4" w:space="0" w:color="000000"/>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支     出</w:t>
            </w:r>
          </w:p>
        </w:tc>
      </w:tr>
      <w:tr w:rsidR="00205847" w:rsidRPr="005B1237" w:rsidTr="00E13C92">
        <w:trPr>
          <w:trHeight w:val="432"/>
        </w:trPr>
        <w:tc>
          <w:tcPr>
            <w:tcW w:w="125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项目</w:t>
            </w:r>
          </w:p>
        </w:tc>
        <w:tc>
          <w:tcPr>
            <w:tcW w:w="228" w:type="pct"/>
            <w:vMerge w:val="restart"/>
            <w:tcBorders>
              <w:top w:val="nil"/>
              <w:left w:val="nil"/>
              <w:bottom w:val="single" w:sz="4" w:space="0" w:color="000000"/>
              <w:right w:val="single" w:sz="4" w:space="0" w:color="000000"/>
            </w:tcBorders>
            <w:shd w:val="clear" w:color="auto" w:fill="auto"/>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行次</w:t>
            </w:r>
          </w:p>
        </w:tc>
        <w:tc>
          <w:tcPr>
            <w:tcW w:w="487" w:type="pct"/>
            <w:vMerge w:val="restart"/>
            <w:tcBorders>
              <w:top w:val="nil"/>
              <w:left w:val="nil"/>
              <w:bottom w:val="single" w:sz="4" w:space="0" w:color="000000"/>
              <w:right w:val="single" w:sz="4" w:space="0" w:color="000000"/>
            </w:tcBorders>
            <w:shd w:val="clear" w:color="auto" w:fill="auto"/>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金额</w:t>
            </w:r>
          </w:p>
        </w:tc>
        <w:tc>
          <w:tcPr>
            <w:tcW w:w="1329" w:type="pct"/>
            <w:vMerge w:val="restart"/>
            <w:tcBorders>
              <w:top w:val="nil"/>
              <w:left w:val="nil"/>
              <w:bottom w:val="single" w:sz="4" w:space="0" w:color="000000"/>
              <w:right w:val="single" w:sz="4" w:space="0" w:color="000000"/>
            </w:tcBorders>
            <w:shd w:val="clear" w:color="auto" w:fill="auto"/>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项目</w:t>
            </w:r>
          </w:p>
        </w:tc>
        <w:tc>
          <w:tcPr>
            <w:tcW w:w="228" w:type="pct"/>
            <w:vMerge w:val="restart"/>
            <w:tcBorders>
              <w:top w:val="nil"/>
              <w:left w:val="nil"/>
              <w:bottom w:val="single" w:sz="4" w:space="0" w:color="000000"/>
              <w:right w:val="single" w:sz="4" w:space="0" w:color="000000"/>
            </w:tcBorders>
            <w:shd w:val="clear" w:color="auto" w:fill="auto"/>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行次</w:t>
            </w:r>
          </w:p>
        </w:tc>
        <w:tc>
          <w:tcPr>
            <w:tcW w:w="456" w:type="pct"/>
            <w:vMerge w:val="restar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合计</w:t>
            </w:r>
          </w:p>
        </w:tc>
        <w:tc>
          <w:tcPr>
            <w:tcW w:w="511" w:type="pct"/>
            <w:vMerge w:val="restart"/>
            <w:tcBorders>
              <w:top w:val="nil"/>
              <w:left w:val="nil"/>
              <w:bottom w:val="single" w:sz="4" w:space="0" w:color="000000"/>
              <w:right w:val="single" w:sz="4" w:space="0" w:color="000000"/>
            </w:tcBorders>
            <w:shd w:val="clear" w:color="auto" w:fill="auto"/>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一般公共预算财政拨款</w:t>
            </w:r>
          </w:p>
        </w:tc>
        <w:tc>
          <w:tcPr>
            <w:tcW w:w="511" w:type="pct"/>
            <w:vMerge w:val="restart"/>
            <w:tcBorders>
              <w:top w:val="nil"/>
              <w:left w:val="nil"/>
              <w:bottom w:val="single" w:sz="4" w:space="0" w:color="000000"/>
              <w:right w:val="single" w:sz="4" w:space="0" w:color="000000"/>
            </w:tcBorders>
            <w:shd w:val="clear" w:color="auto" w:fill="auto"/>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政府性基金预算财政拨款</w:t>
            </w:r>
          </w:p>
        </w:tc>
      </w:tr>
      <w:tr w:rsidR="00205847" w:rsidRPr="005B1237" w:rsidTr="00E13C92">
        <w:trPr>
          <w:trHeight w:val="432"/>
        </w:trPr>
        <w:tc>
          <w:tcPr>
            <w:tcW w:w="1250" w:type="pct"/>
            <w:vMerge/>
            <w:tcBorders>
              <w:top w:val="nil"/>
              <w:left w:val="single" w:sz="4" w:space="0" w:color="000000"/>
              <w:bottom w:val="single" w:sz="4" w:space="0" w:color="000000"/>
              <w:right w:val="single" w:sz="4" w:space="0" w:color="000000"/>
            </w:tcBorders>
            <w:vAlign w:val="center"/>
            <w:hideMark/>
          </w:tcPr>
          <w:p w:rsidR="00205847" w:rsidRPr="005B1237" w:rsidRDefault="00205847" w:rsidP="00205847">
            <w:pPr>
              <w:widowControl/>
              <w:jc w:val="left"/>
              <w:rPr>
                <w:rFonts w:ascii="宋体" w:hAnsi="宋体" w:cs="Arial"/>
                <w:color w:val="000000"/>
                <w:kern w:val="0"/>
                <w:sz w:val="24"/>
              </w:rPr>
            </w:pPr>
          </w:p>
        </w:tc>
        <w:tc>
          <w:tcPr>
            <w:tcW w:w="228" w:type="pct"/>
            <w:vMerge/>
            <w:tcBorders>
              <w:top w:val="nil"/>
              <w:left w:val="nil"/>
              <w:bottom w:val="single" w:sz="4" w:space="0" w:color="000000"/>
              <w:right w:val="single" w:sz="4" w:space="0" w:color="000000"/>
            </w:tcBorders>
            <w:vAlign w:val="center"/>
            <w:hideMark/>
          </w:tcPr>
          <w:p w:rsidR="00205847" w:rsidRPr="005B1237" w:rsidRDefault="00205847" w:rsidP="00205847">
            <w:pPr>
              <w:widowControl/>
              <w:jc w:val="left"/>
              <w:rPr>
                <w:rFonts w:ascii="宋体" w:hAnsi="宋体" w:cs="Arial"/>
                <w:color w:val="000000"/>
                <w:kern w:val="0"/>
                <w:sz w:val="24"/>
              </w:rPr>
            </w:pPr>
          </w:p>
        </w:tc>
        <w:tc>
          <w:tcPr>
            <w:tcW w:w="487" w:type="pct"/>
            <w:vMerge/>
            <w:tcBorders>
              <w:top w:val="nil"/>
              <w:left w:val="nil"/>
              <w:bottom w:val="single" w:sz="4" w:space="0" w:color="000000"/>
              <w:right w:val="single" w:sz="4" w:space="0" w:color="000000"/>
            </w:tcBorders>
            <w:vAlign w:val="center"/>
            <w:hideMark/>
          </w:tcPr>
          <w:p w:rsidR="00205847" w:rsidRPr="005B1237" w:rsidRDefault="00205847" w:rsidP="00205847">
            <w:pPr>
              <w:widowControl/>
              <w:jc w:val="left"/>
              <w:rPr>
                <w:rFonts w:ascii="宋体" w:hAnsi="宋体" w:cs="Arial"/>
                <w:color w:val="000000"/>
                <w:kern w:val="0"/>
                <w:sz w:val="24"/>
              </w:rPr>
            </w:pPr>
          </w:p>
        </w:tc>
        <w:tc>
          <w:tcPr>
            <w:tcW w:w="1329" w:type="pct"/>
            <w:vMerge/>
            <w:tcBorders>
              <w:top w:val="nil"/>
              <w:left w:val="nil"/>
              <w:bottom w:val="single" w:sz="4" w:space="0" w:color="000000"/>
              <w:right w:val="single" w:sz="4" w:space="0" w:color="000000"/>
            </w:tcBorders>
            <w:vAlign w:val="center"/>
            <w:hideMark/>
          </w:tcPr>
          <w:p w:rsidR="00205847" w:rsidRPr="005B1237" w:rsidRDefault="00205847" w:rsidP="00205847">
            <w:pPr>
              <w:widowControl/>
              <w:jc w:val="left"/>
              <w:rPr>
                <w:rFonts w:ascii="宋体" w:hAnsi="宋体" w:cs="Arial"/>
                <w:color w:val="000000"/>
                <w:kern w:val="0"/>
                <w:sz w:val="24"/>
              </w:rPr>
            </w:pPr>
          </w:p>
        </w:tc>
        <w:tc>
          <w:tcPr>
            <w:tcW w:w="228" w:type="pct"/>
            <w:vMerge/>
            <w:tcBorders>
              <w:top w:val="nil"/>
              <w:left w:val="nil"/>
              <w:bottom w:val="single" w:sz="4" w:space="0" w:color="000000"/>
              <w:right w:val="single" w:sz="4" w:space="0" w:color="000000"/>
            </w:tcBorders>
            <w:vAlign w:val="center"/>
            <w:hideMark/>
          </w:tcPr>
          <w:p w:rsidR="00205847" w:rsidRPr="005B1237" w:rsidRDefault="00205847" w:rsidP="00205847">
            <w:pPr>
              <w:widowControl/>
              <w:jc w:val="left"/>
              <w:rPr>
                <w:rFonts w:ascii="宋体" w:hAnsi="宋体" w:cs="Arial"/>
                <w:color w:val="000000"/>
                <w:kern w:val="0"/>
                <w:sz w:val="24"/>
              </w:rPr>
            </w:pPr>
          </w:p>
        </w:tc>
        <w:tc>
          <w:tcPr>
            <w:tcW w:w="456" w:type="pct"/>
            <w:vMerge/>
            <w:tcBorders>
              <w:top w:val="nil"/>
              <w:left w:val="nil"/>
              <w:bottom w:val="single" w:sz="4" w:space="0" w:color="000000"/>
              <w:right w:val="single" w:sz="4" w:space="0" w:color="000000"/>
            </w:tcBorders>
            <w:vAlign w:val="center"/>
            <w:hideMark/>
          </w:tcPr>
          <w:p w:rsidR="00205847" w:rsidRPr="005B1237" w:rsidRDefault="00205847" w:rsidP="00205847">
            <w:pPr>
              <w:widowControl/>
              <w:jc w:val="left"/>
              <w:rPr>
                <w:rFonts w:ascii="宋体" w:hAnsi="宋体" w:cs="Arial"/>
                <w:color w:val="000000"/>
                <w:kern w:val="0"/>
                <w:sz w:val="24"/>
              </w:rPr>
            </w:pPr>
          </w:p>
        </w:tc>
        <w:tc>
          <w:tcPr>
            <w:tcW w:w="511" w:type="pct"/>
            <w:vMerge/>
            <w:tcBorders>
              <w:top w:val="nil"/>
              <w:left w:val="nil"/>
              <w:bottom w:val="single" w:sz="4" w:space="0" w:color="000000"/>
              <w:right w:val="single" w:sz="4" w:space="0" w:color="000000"/>
            </w:tcBorders>
            <w:vAlign w:val="center"/>
            <w:hideMark/>
          </w:tcPr>
          <w:p w:rsidR="00205847" w:rsidRPr="005B1237" w:rsidRDefault="00205847" w:rsidP="00205847">
            <w:pPr>
              <w:widowControl/>
              <w:jc w:val="left"/>
              <w:rPr>
                <w:rFonts w:ascii="宋体" w:hAnsi="宋体" w:cs="Arial"/>
                <w:color w:val="000000"/>
                <w:kern w:val="0"/>
                <w:sz w:val="24"/>
              </w:rPr>
            </w:pPr>
          </w:p>
        </w:tc>
        <w:tc>
          <w:tcPr>
            <w:tcW w:w="511" w:type="pct"/>
            <w:vMerge/>
            <w:tcBorders>
              <w:top w:val="nil"/>
              <w:left w:val="nil"/>
              <w:bottom w:val="single" w:sz="4" w:space="0" w:color="000000"/>
              <w:right w:val="single" w:sz="4" w:space="0" w:color="000000"/>
            </w:tcBorders>
            <w:vAlign w:val="center"/>
            <w:hideMark/>
          </w:tcPr>
          <w:p w:rsidR="00205847" w:rsidRPr="005B1237" w:rsidRDefault="00205847" w:rsidP="00205847">
            <w:pPr>
              <w:widowControl/>
              <w:jc w:val="left"/>
              <w:rPr>
                <w:rFonts w:ascii="宋体" w:hAnsi="宋体" w:cs="Arial"/>
                <w:color w:val="000000"/>
                <w:kern w:val="0"/>
                <w:sz w:val="24"/>
              </w:rPr>
            </w:pP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栏次</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 xml:space="preserve">　</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1</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栏次</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 xml:space="preserve">　</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2</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3</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4</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一、一般公共预算财政拨款</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1</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2,639.56</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一、一般公共服务支出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28</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二、政府性基金预算财政拨款</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2</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二、外交支出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29</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3</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三、国防支出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30</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4</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四、公共安全支出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31</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5</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五、教育支出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32</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6</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六、科学技术支出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33</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152.10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152.10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7</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七、文化体育与传媒支出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34</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8</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八、社会保障和就业支出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35</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1,665.59</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1,665.59</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9</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九、医疗卫生与计划生育支出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36</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942.19</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942.19</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10</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十、节能环保支出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37</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11</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十一、城乡社区支出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38</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12</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十二、农林水支出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39</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13</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十三、交通运输支出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40</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14</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十四、资源勘探信息等支出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41</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15</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十五、商业服务业等支出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42</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16</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十六、金融支出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43</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17</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十七、援助其他地区支出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44</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18</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十八、国土海洋气象等支出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45</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19</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十九、住房保障支出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46</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20</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二十、粮油物资储备支出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47</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21</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二十一、其他支出</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48</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b/>
                <w:bCs/>
                <w:color w:val="000000"/>
                <w:kern w:val="0"/>
                <w:sz w:val="24"/>
              </w:rPr>
            </w:pPr>
            <w:r w:rsidRPr="005B1237">
              <w:rPr>
                <w:rFonts w:ascii="宋体" w:hAnsi="宋体" w:cs="Arial" w:hint="eastAsia"/>
                <w:b/>
                <w:bCs/>
                <w:color w:val="000000"/>
                <w:kern w:val="0"/>
                <w:sz w:val="24"/>
              </w:rPr>
              <w:t>本年收入合计</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22</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2,639.56</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b/>
                <w:bCs/>
                <w:color w:val="000000"/>
                <w:kern w:val="0"/>
                <w:sz w:val="24"/>
              </w:rPr>
            </w:pPr>
            <w:r w:rsidRPr="005B1237">
              <w:rPr>
                <w:rFonts w:ascii="宋体" w:hAnsi="宋体" w:cs="Arial" w:hint="eastAsia"/>
                <w:b/>
                <w:bCs/>
                <w:color w:val="000000"/>
                <w:kern w:val="0"/>
                <w:sz w:val="24"/>
              </w:rPr>
              <w:t>本年支出合计</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49</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2,759.89</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2,759.89</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年初财政拨款结转和结余</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23</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193.22</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年末财政拨款结转和结余</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50</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72.89</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72.89</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一般公共预算财政拨款</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24</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193.22</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51</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政府性基金预算财政拨款</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25</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52</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26</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left"/>
              <w:rPr>
                <w:rFonts w:ascii="宋体" w:hAnsi="宋体" w:cs="Arial"/>
                <w:color w:val="000000"/>
                <w:kern w:val="0"/>
                <w:sz w:val="24"/>
              </w:rPr>
            </w:pPr>
            <w:r w:rsidRPr="005B1237">
              <w:rPr>
                <w:rFonts w:ascii="宋体" w:hAnsi="宋体" w:cs="Arial" w:hint="eastAsia"/>
                <w:color w:val="000000"/>
                <w:kern w:val="0"/>
                <w:sz w:val="24"/>
              </w:rPr>
              <w:t xml:space="preserve">　</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53</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 xml:space="preserve">　</w:t>
            </w:r>
          </w:p>
        </w:tc>
      </w:tr>
      <w:tr w:rsidR="00205847" w:rsidRPr="005B1237" w:rsidTr="00E13C92">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b/>
                <w:bCs/>
                <w:color w:val="000000"/>
                <w:kern w:val="0"/>
                <w:sz w:val="24"/>
              </w:rPr>
            </w:pPr>
            <w:r w:rsidRPr="005B1237">
              <w:rPr>
                <w:rFonts w:ascii="宋体" w:hAnsi="宋体" w:cs="Arial" w:hint="eastAsia"/>
                <w:b/>
                <w:bCs/>
                <w:color w:val="000000"/>
                <w:kern w:val="0"/>
                <w:sz w:val="24"/>
              </w:rPr>
              <w:t>总计</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27</w:t>
            </w:r>
          </w:p>
        </w:tc>
        <w:tc>
          <w:tcPr>
            <w:tcW w:w="487"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2,832.78</w:t>
            </w:r>
          </w:p>
        </w:tc>
        <w:tc>
          <w:tcPr>
            <w:tcW w:w="1329"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b/>
                <w:bCs/>
                <w:color w:val="000000"/>
                <w:kern w:val="0"/>
                <w:sz w:val="24"/>
              </w:rPr>
            </w:pPr>
            <w:r w:rsidRPr="005B1237">
              <w:rPr>
                <w:rFonts w:ascii="宋体" w:hAnsi="宋体" w:cs="Arial" w:hint="eastAsia"/>
                <w:b/>
                <w:bCs/>
                <w:color w:val="000000"/>
                <w:kern w:val="0"/>
                <w:sz w:val="24"/>
              </w:rPr>
              <w:t>总计</w:t>
            </w:r>
          </w:p>
        </w:tc>
        <w:tc>
          <w:tcPr>
            <w:tcW w:w="228"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center"/>
              <w:rPr>
                <w:rFonts w:ascii="宋体" w:hAnsi="宋体" w:cs="Arial"/>
                <w:color w:val="000000"/>
                <w:kern w:val="0"/>
                <w:sz w:val="24"/>
              </w:rPr>
            </w:pPr>
            <w:r w:rsidRPr="005B1237">
              <w:rPr>
                <w:rFonts w:ascii="宋体" w:hAnsi="宋体" w:cs="Arial" w:hint="eastAsia"/>
                <w:color w:val="000000"/>
                <w:kern w:val="0"/>
                <w:sz w:val="24"/>
              </w:rPr>
              <w:t>54</w:t>
            </w:r>
          </w:p>
        </w:tc>
        <w:tc>
          <w:tcPr>
            <w:tcW w:w="456"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2,832.78</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2,832.78</w:t>
            </w:r>
          </w:p>
        </w:tc>
        <w:tc>
          <w:tcPr>
            <w:tcW w:w="511" w:type="pct"/>
            <w:tcBorders>
              <w:top w:val="nil"/>
              <w:left w:val="nil"/>
              <w:bottom w:val="single" w:sz="4" w:space="0" w:color="000000"/>
              <w:right w:val="single" w:sz="4" w:space="0" w:color="000000"/>
            </w:tcBorders>
            <w:shd w:val="clear" w:color="auto" w:fill="auto"/>
            <w:noWrap/>
            <w:vAlign w:val="center"/>
            <w:hideMark/>
          </w:tcPr>
          <w:p w:rsidR="00205847" w:rsidRPr="005B1237" w:rsidRDefault="00205847" w:rsidP="00205847">
            <w:pPr>
              <w:widowControl/>
              <w:jc w:val="right"/>
              <w:rPr>
                <w:rFonts w:ascii="宋体" w:hAnsi="宋体" w:cs="Arial"/>
                <w:color w:val="000000"/>
                <w:kern w:val="0"/>
                <w:sz w:val="24"/>
              </w:rPr>
            </w:pPr>
            <w:r w:rsidRPr="005B1237">
              <w:rPr>
                <w:rFonts w:ascii="宋体" w:hAnsi="宋体" w:cs="Arial" w:hint="eastAsia"/>
                <w:color w:val="000000"/>
                <w:kern w:val="0"/>
                <w:sz w:val="24"/>
              </w:rPr>
              <w:t>0.00</w:t>
            </w:r>
          </w:p>
        </w:tc>
      </w:tr>
    </w:tbl>
    <w:p w:rsidR="00616A2B" w:rsidRDefault="00616A2B" w:rsidP="00F37144">
      <w:pPr>
        <w:spacing w:line="288" w:lineRule="auto"/>
        <w:jc w:val="center"/>
        <w:rPr>
          <w:rFonts w:ascii="宋体" w:hAnsi="宋体" w:cs="宋体"/>
          <w:kern w:val="0"/>
          <w:sz w:val="32"/>
          <w:szCs w:val="32"/>
        </w:rPr>
      </w:pPr>
      <w:r>
        <w:rPr>
          <w:rFonts w:ascii="宋体" w:hAnsi="宋体" w:cs="宋体" w:hint="eastAsia"/>
          <w:kern w:val="0"/>
          <w:sz w:val="32"/>
          <w:szCs w:val="32"/>
        </w:rPr>
        <w:lastRenderedPageBreak/>
        <w:t>一般公共预算财政拨款支出决算表</w:t>
      </w:r>
    </w:p>
    <w:tbl>
      <w:tblPr>
        <w:tblW w:w="21556" w:type="dxa"/>
        <w:tblInd w:w="93" w:type="dxa"/>
        <w:tblLook w:val="04A0"/>
      </w:tblPr>
      <w:tblGrid>
        <w:gridCol w:w="456"/>
        <w:gridCol w:w="456"/>
        <w:gridCol w:w="456"/>
        <w:gridCol w:w="3576"/>
        <w:gridCol w:w="942"/>
        <w:gridCol w:w="1334"/>
        <w:gridCol w:w="1893"/>
        <w:gridCol w:w="1184"/>
        <w:gridCol w:w="1184"/>
        <w:gridCol w:w="1097"/>
        <w:gridCol w:w="1184"/>
        <w:gridCol w:w="1184"/>
        <w:gridCol w:w="1184"/>
        <w:gridCol w:w="821"/>
        <w:gridCol w:w="1334"/>
        <w:gridCol w:w="1375"/>
        <w:gridCol w:w="1896"/>
      </w:tblGrid>
      <w:tr w:rsidR="0004201D" w:rsidRPr="0004201D" w:rsidTr="0004201D">
        <w:trPr>
          <w:trHeight w:val="386"/>
        </w:trPr>
        <w:tc>
          <w:tcPr>
            <w:tcW w:w="0" w:type="auto"/>
            <w:gridSpan w:val="5"/>
            <w:tcBorders>
              <w:top w:val="nil"/>
              <w:left w:val="nil"/>
              <w:bottom w:val="nil"/>
              <w:right w:val="nil"/>
            </w:tcBorders>
            <w:shd w:val="clear" w:color="auto" w:fill="auto"/>
            <w:noWrap/>
            <w:vAlign w:val="bottom"/>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部门：南方医科大学口腔医院（广东省口腔医院）</w:t>
            </w:r>
          </w:p>
        </w:tc>
        <w:tc>
          <w:tcPr>
            <w:tcW w:w="0" w:type="auto"/>
            <w:tcBorders>
              <w:top w:val="nil"/>
              <w:left w:val="nil"/>
              <w:bottom w:val="nil"/>
              <w:right w:val="nil"/>
            </w:tcBorders>
            <w:shd w:val="clear" w:color="auto" w:fill="auto"/>
            <w:noWrap/>
            <w:vAlign w:val="bottom"/>
            <w:hideMark/>
          </w:tcPr>
          <w:p w:rsidR="00205847" w:rsidRPr="0004201D" w:rsidRDefault="00205847" w:rsidP="00205847">
            <w:pPr>
              <w:widowControl/>
              <w:jc w:val="left"/>
              <w:rPr>
                <w:rFonts w:ascii="Arial" w:hAnsi="Arial" w:cs="Arial"/>
                <w:color w:val="000000"/>
                <w:kern w:val="0"/>
                <w:sz w:val="24"/>
              </w:rPr>
            </w:pPr>
          </w:p>
        </w:tc>
        <w:tc>
          <w:tcPr>
            <w:tcW w:w="0" w:type="auto"/>
            <w:tcBorders>
              <w:top w:val="nil"/>
              <w:left w:val="nil"/>
              <w:bottom w:val="nil"/>
              <w:right w:val="nil"/>
            </w:tcBorders>
            <w:shd w:val="clear" w:color="auto" w:fill="auto"/>
            <w:noWrap/>
            <w:vAlign w:val="bottom"/>
            <w:hideMark/>
          </w:tcPr>
          <w:p w:rsidR="00205847" w:rsidRPr="0004201D" w:rsidRDefault="00205847" w:rsidP="00205847">
            <w:pPr>
              <w:widowControl/>
              <w:jc w:val="left"/>
              <w:rPr>
                <w:rFonts w:ascii="Arial" w:hAnsi="Arial" w:cs="Arial"/>
                <w:color w:val="000000"/>
                <w:kern w:val="0"/>
                <w:sz w:val="24"/>
              </w:rPr>
            </w:pPr>
          </w:p>
        </w:tc>
        <w:tc>
          <w:tcPr>
            <w:tcW w:w="0" w:type="auto"/>
            <w:tcBorders>
              <w:top w:val="nil"/>
              <w:left w:val="nil"/>
              <w:bottom w:val="nil"/>
              <w:right w:val="nil"/>
            </w:tcBorders>
            <w:shd w:val="clear" w:color="auto" w:fill="auto"/>
            <w:noWrap/>
            <w:vAlign w:val="bottom"/>
            <w:hideMark/>
          </w:tcPr>
          <w:p w:rsidR="00205847" w:rsidRPr="0004201D" w:rsidRDefault="00205847" w:rsidP="00205847">
            <w:pPr>
              <w:widowControl/>
              <w:jc w:val="left"/>
              <w:rPr>
                <w:rFonts w:ascii="Arial" w:hAnsi="Arial" w:cs="Arial"/>
                <w:color w:val="000000"/>
                <w:kern w:val="0"/>
                <w:sz w:val="24"/>
              </w:rPr>
            </w:pPr>
          </w:p>
        </w:tc>
        <w:tc>
          <w:tcPr>
            <w:tcW w:w="0" w:type="auto"/>
            <w:tcBorders>
              <w:top w:val="nil"/>
              <w:left w:val="nil"/>
              <w:bottom w:val="nil"/>
              <w:right w:val="nil"/>
            </w:tcBorders>
            <w:shd w:val="clear" w:color="auto" w:fill="auto"/>
            <w:noWrap/>
            <w:vAlign w:val="bottom"/>
            <w:hideMark/>
          </w:tcPr>
          <w:p w:rsidR="00205847" w:rsidRPr="0004201D" w:rsidRDefault="00205847" w:rsidP="00205847">
            <w:pPr>
              <w:widowControl/>
              <w:jc w:val="left"/>
              <w:rPr>
                <w:rFonts w:ascii="Arial" w:hAnsi="Arial" w:cs="Arial"/>
                <w:color w:val="000000"/>
                <w:kern w:val="0"/>
                <w:sz w:val="24"/>
              </w:rPr>
            </w:pPr>
          </w:p>
        </w:tc>
        <w:tc>
          <w:tcPr>
            <w:tcW w:w="0" w:type="auto"/>
            <w:tcBorders>
              <w:top w:val="nil"/>
              <w:left w:val="nil"/>
              <w:bottom w:val="nil"/>
              <w:right w:val="nil"/>
            </w:tcBorders>
            <w:shd w:val="clear" w:color="auto" w:fill="auto"/>
            <w:noWrap/>
            <w:vAlign w:val="bottom"/>
            <w:hideMark/>
          </w:tcPr>
          <w:p w:rsidR="00205847" w:rsidRPr="0004201D" w:rsidRDefault="00205847" w:rsidP="00205847">
            <w:pPr>
              <w:widowControl/>
              <w:jc w:val="left"/>
              <w:rPr>
                <w:rFonts w:ascii="Arial" w:hAnsi="Arial" w:cs="Arial"/>
                <w:color w:val="000000"/>
                <w:kern w:val="0"/>
                <w:sz w:val="24"/>
              </w:rPr>
            </w:pPr>
          </w:p>
        </w:tc>
        <w:tc>
          <w:tcPr>
            <w:tcW w:w="0" w:type="auto"/>
            <w:tcBorders>
              <w:top w:val="nil"/>
              <w:left w:val="nil"/>
              <w:bottom w:val="nil"/>
              <w:right w:val="nil"/>
            </w:tcBorders>
            <w:shd w:val="clear" w:color="auto" w:fill="auto"/>
            <w:noWrap/>
            <w:vAlign w:val="bottom"/>
            <w:hideMark/>
          </w:tcPr>
          <w:p w:rsidR="00205847" w:rsidRPr="0004201D" w:rsidRDefault="00205847" w:rsidP="00205847">
            <w:pPr>
              <w:widowControl/>
              <w:jc w:val="left"/>
              <w:rPr>
                <w:rFonts w:ascii="Arial" w:hAnsi="Arial" w:cs="Arial"/>
                <w:color w:val="000000"/>
                <w:kern w:val="0"/>
                <w:sz w:val="24"/>
              </w:rPr>
            </w:pPr>
          </w:p>
        </w:tc>
        <w:tc>
          <w:tcPr>
            <w:tcW w:w="0" w:type="auto"/>
            <w:tcBorders>
              <w:top w:val="nil"/>
              <w:left w:val="nil"/>
              <w:bottom w:val="nil"/>
              <w:right w:val="nil"/>
            </w:tcBorders>
            <w:shd w:val="clear" w:color="auto" w:fill="auto"/>
            <w:noWrap/>
            <w:vAlign w:val="bottom"/>
            <w:hideMark/>
          </w:tcPr>
          <w:p w:rsidR="00205847" w:rsidRPr="0004201D" w:rsidRDefault="00205847" w:rsidP="00205847">
            <w:pPr>
              <w:widowControl/>
              <w:jc w:val="left"/>
              <w:rPr>
                <w:rFonts w:ascii="Arial" w:hAnsi="Arial" w:cs="Arial"/>
                <w:color w:val="000000"/>
                <w:kern w:val="0"/>
                <w:sz w:val="24"/>
              </w:rPr>
            </w:pPr>
          </w:p>
        </w:tc>
        <w:tc>
          <w:tcPr>
            <w:tcW w:w="0" w:type="auto"/>
            <w:tcBorders>
              <w:top w:val="nil"/>
              <w:left w:val="nil"/>
              <w:bottom w:val="nil"/>
              <w:right w:val="nil"/>
            </w:tcBorders>
            <w:shd w:val="clear" w:color="auto" w:fill="auto"/>
            <w:noWrap/>
            <w:vAlign w:val="bottom"/>
            <w:hideMark/>
          </w:tcPr>
          <w:p w:rsidR="00205847" w:rsidRPr="0004201D" w:rsidRDefault="00205847" w:rsidP="00205847">
            <w:pPr>
              <w:widowControl/>
              <w:jc w:val="left"/>
              <w:rPr>
                <w:rFonts w:ascii="Arial" w:hAnsi="Arial" w:cs="Arial"/>
                <w:color w:val="000000"/>
                <w:kern w:val="0"/>
                <w:sz w:val="24"/>
              </w:rPr>
            </w:pPr>
          </w:p>
        </w:tc>
        <w:tc>
          <w:tcPr>
            <w:tcW w:w="0" w:type="auto"/>
            <w:tcBorders>
              <w:top w:val="nil"/>
              <w:left w:val="nil"/>
              <w:bottom w:val="nil"/>
              <w:right w:val="nil"/>
            </w:tcBorders>
            <w:shd w:val="clear" w:color="auto" w:fill="auto"/>
            <w:noWrap/>
            <w:vAlign w:val="bottom"/>
            <w:hideMark/>
          </w:tcPr>
          <w:p w:rsidR="00205847" w:rsidRPr="0004201D" w:rsidRDefault="00205847" w:rsidP="00205847">
            <w:pPr>
              <w:widowControl/>
              <w:jc w:val="left"/>
              <w:rPr>
                <w:rFonts w:ascii="Arial" w:hAnsi="Arial" w:cs="Arial"/>
                <w:color w:val="000000"/>
                <w:kern w:val="0"/>
                <w:sz w:val="24"/>
              </w:rPr>
            </w:pPr>
          </w:p>
        </w:tc>
        <w:tc>
          <w:tcPr>
            <w:tcW w:w="0" w:type="auto"/>
            <w:tcBorders>
              <w:top w:val="nil"/>
              <w:left w:val="nil"/>
              <w:bottom w:val="nil"/>
              <w:right w:val="nil"/>
            </w:tcBorders>
            <w:shd w:val="clear" w:color="auto" w:fill="auto"/>
            <w:noWrap/>
            <w:vAlign w:val="bottom"/>
            <w:hideMark/>
          </w:tcPr>
          <w:p w:rsidR="00205847" w:rsidRPr="0004201D" w:rsidRDefault="00205847" w:rsidP="00205847">
            <w:pPr>
              <w:widowControl/>
              <w:jc w:val="left"/>
              <w:rPr>
                <w:rFonts w:ascii="Arial" w:hAnsi="Arial" w:cs="Arial"/>
                <w:color w:val="000000"/>
                <w:kern w:val="0"/>
                <w:sz w:val="24"/>
              </w:rPr>
            </w:pPr>
          </w:p>
        </w:tc>
        <w:tc>
          <w:tcPr>
            <w:tcW w:w="0" w:type="auto"/>
            <w:tcBorders>
              <w:top w:val="nil"/>
              <w:left w:val="nil"/>
              <w:bottom w:val="nil"/>
              <w:right w:val="nil"/>
            </w:tcBorders>
            <w:shd w:val="clear" w:color="auto" w:fill="auto"/>
            <w:noWrap/>
            <w:vAlign w:val="bottom"/>
            <w:hideMark/>
          </w:tcPr>
          <w:p w:rsidR="00205847" w:rsidRPr="0004201D" w:rsidRDefault="00205847" w:rsidP="00205847">
            <w:pPr>
              <w:widowControl/>
              <w:jc w:val="left"/>
              <w:rPr>
                <w:rFonts w:ascii="Arial" w:hAnsi="Arial" w:cs="Arial"/>
                <w:color w:val="000000"/>
                <w:kern w:val="0"/>
                <w:sz w:val="24"/>
              </w:rPr>
            </w:pPr>
          </w:p>
        </w:tc>
        <w:tc>
          <w:tcPr>
            <w:tcW w:w="0" w:type="auto"/>
            <w:tcBorders>
              <w:top w:val="nil"/>
              <w:left w:val="nil"/>
              <w:bottom w:val="nil"/>
              <w:right w:val="nil"/>
            </w:tcBorders>
            <w:shd w:val="clear" w:color="auto" w:fill="auto"/>
            <w:noWrap/>
            <w:vAlign w:val="bottom"/>
            <w:hideMark/>
          </w:tcPr>
          <w:p w:rsidR="00205847" w:rsidRPr="00DA5036" w:rsidRDefault="00205847" w:rsidP="00205847">
            <w:pPr>
              <w:widowControl/>
              <w:jc w:val="right"/>
              <w:rPr>
                <w:rFonts w:ascii="宋体" w:hAnsi="宋体" w:cs="Arial"/>
                <w:color w:val="000000"/>
                <w:kern w:val="0"/>
                <w:sz w:val="24"/>
              </w:rPr>
            </w:pPr>
            <w:r w:rsidRPr="00DA5036">
              <w:rPr>
                <w:rFonts w:ascii="宋体" w:hAnsi="宋体" w:cs="Arial" w:hint="eastAsia"/>
                <w:color w:val="000000"/>
                <w:kern w:val="0"/>
                <w:sz w:val="24"/>
              </w:rPr>
              <w:t>金额单位：万元</w:t>
            </w:r>
          </w:p>
        </w:tc>
      </w:tr>
      <w:tr w:rsidR="009E55AB" w:rsidRPr="0004201D" w:rsidTr="0004201D">
        <w:trPr>
          <w:trHeight w:val="386"/>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科目编码</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科目名称</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年初结转和结余</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本年收入</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本年支出</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年末结转和结余</w:t>
            </w:r>
          </w:p>
        </w:tc>
      </w:tr>
      <w:tr w:rsidR="0004201D" w:rsidRPr="0004201D" w:rsidTr="0004201D">
        <w:trPr>
          <w:trHeight w:val="386"/>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single" w:sz="4" w:space="0" w:color="000000"/>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val="restart"/>
            <w:tcBorders>
              <w:top w:val="nil"/>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合计</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基本支出结转</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项目支出结转和结余</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合计</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基本支出</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项目支出</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合计</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基本支出</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项目支出</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合计</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基本支出结转</w:t>
            </w:r>
          </w:p>
        </w:tc>
        <w:tc>
          <w:tcPr>
            <w:tcW w:w="0" w:type="auto"/>
            <w:gridSpan w:val="2"/>
            <w:tcBorders>
              <w:top w:val="nil"/>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项目支出结转和结余</w:t>
            </w:r>
          </w:p>
        </w:tc>
      </w:tr>
      <w:tr w:rsidR="0004201D" w:rsidRPr="0004201D" w:rsidTr="0004201D">
        <w:trPr>
          <w:trHeight w:val="472"/>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single" w:sz="4" w:space="0" w:color="000000"/>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val="restart"/>
            <w:tcBorders>
              <w:top w:val="nil"/>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项目支出结转</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项目支出结余</w:t>
            </w:r>
          </w:p>
        </w:tc>
      </w:tr>
      <w:tr w:rsidR="0004201D" w:rsidRPr="0004201D" w:rsidTr="0004201D">
        <w:trPr>
          <w:trHeight w:val="472"/>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single" w:sz="4" w:space="0" w:color="000000"/>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r>
      <w:tr w:rsidR="0004201D" w:rsidRPr="0004201D" w:rsidTr="0004201D">
        <w:trPr>
          <w:trHeight w:val="467"/>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类</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款</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项</w:t>
            </w:r>
          </w:p>
        </w:tc>
        <w:tc>
          <w:tcPr>
            <w:tcW w:w="0" w:type="auto"/>
            <w:tcBorders>
              <w:top w:val="nil"/>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栏次</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1</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2</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3</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4</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5</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6</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7</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8</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10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11</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12</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13</w:t>
            </w:r>
          </w:p>
        </w:tc>
      </w:tr>
      <w:tr w:rsidR="0004201D" w:rsidRPr="0004201D" w:rsidTr="0004201D">
        <w:trPr>
          <w:trHeight w:val="467"/>
        </w:trPr>
        <w:tc>
          <w:tcPr>
            <w:tcW w:w="0" w:type="auto"/>
            <w:vMerge/>
            <w:tcBorders>
              <w:top w:val="nil"/>
              <w:left w:val="single" w:sz="4" w:space="0" w:color="000000"/>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vMerge/>
            <w:tcBorders>
              <w:top w:val="nil"/>
              <w:left w:val="nil"/>
              <w:bottom w:val="single" w:sz="4" w:space="0" w:color="000000"/>
              <w:right w:val="single" w:sz="4" w:space="0" w:color="000000"/>
            </w:tcBorders>
            <w:vAlign w:val="center"/>
            <w:hideMark/>
          </w:tcPr>
          <w:p w:rsidR="00205847" w:rsidRPr="0004201D" w:rsidRDefault="00205847" w:rsidP="00205847">
            <w:pPr>
              <w:widowControl/>
              <w:jc w:val="left"/>
              <w:rPr>
                <w:rFonts w:ascii="宋体" w:hAnsi="宋体" w:cs="Arial"/>
                <w:color w:val="000000"/>
                <w:kern w:val="0"/>
                <w:sz w:val="24"/>
              </w:rPr>
            </w:pPr>
          </w:p>
        </w:tc>
        <w:tc>
          <w:tcPr>
            <w:tcW w:w="0" w:type="auto"/>
            <w:tcBorders>
              <w:top w:val="nil"/>
              <w:left w:val="nil"/>
              <w:bottom w:val="single" w:sz="4" w:space="0" w:color="000000"/>
              <w:right w:val="single" w:sz="4" w:space="0" w:color="000000"/>
            </w:tcBorders>
            <w:shd w:val="clear" w:color="auto" w:fill="auto"/>
            <w:vAlign w:val="center"/>
            <w:hideMark/>
          </w:tcPr>
          <w:p w:rsidR="00205847" w:rsidRPr="0004201D" w:rsidRDefault="00205847" w:rsidP="00205847">
            <w:pPr>
              <w:widowControl/>
              <w:jc w:val="center"/>
              <w:rPr>
                <w:rFonts w:ascii="宋体" w:hAnsi="宋体" w:cs="Arial"/>
                <w:color w:val="000000"/>
                <w:kern w:val="0"/>
                <w:sz w:val="24"/>
              </w:rPr>
            </w:pPr>
            <w:r w:rsidRPr="0004201D">
              <w:rPr>
                <w:rFonts w:ascii="宋体" w:hAnsi="宋体" w:cs="Arial" w:hint="eastAsia"/>
                <w:color w:val="000000"/>
                <w:kern w:val="0"/>
                <w:sz w:val="24"/>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DA5036" w:rsidRDefault="00205847" w:rsidP="00205847">
            <w:pPr>
              <w:widowControl/>
              <w:jc w:val="right"/>
              <w:rPr>
                <w:rFonts w:ascii="宋体" w:hAnsi="宋体" w:cs="Arial"/>
                <w:b/>
                <w:bCs/>
                <w:color w:val="000000"/>
                <w:kern w:val="0"/>
                <w:sz w:val="24"/>
              </w:rPr>
            </w:pPr>
            <w:r w:rsidRPr="00DA5036">
              <w:rPr>
                <w:rFonts w:ascii="宋体" w:hAnsi="宋体" w:cs="Arial" w:hint="eastAsia"/>
                <w:b/>
                <w:bCs/>
                <w:color w:val="000000"/>
                <w:kern w:val="0"/>
                <w:sz w:val="24"/>
              </w:rPr>
              <w:t>193.22</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DA5036" w:rsidRDefault="00205847" w:rsidP="00205847">
            <w:pPr>
              <w:widowControl/>
              <w:jc w:val="right"/>
              <w:rPr>
                <w:rFonts w:ascii="宋体" w:hAnsi="宋体" w:cs="Arial"/>
                <w:b/>
                <w:bCs/>
                <w:color w:val="000000"/>
                <w:kern w:val="0"/>
                <w:sz w:val="24"/>
              </w:rPr>
            </w:pPr>
            <w:r w:rsidRPr="00DA5036">
              <w:rPr>
                <w:rFonts w:ascii="宋体" w:hAnsi="宋体" w:cs="Arial" w:hint="eastAsia"/>
                <w:b/>
                <w:bCs/>
                <w:color w:val="000000"/>
                <w:kern w:val="0"/>
                <w:sz w:val="24"/>
              </w:rPr>
              <w:t>4.50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DA5036" w:rsidRDefault="00205847" w:rsidP="00205847">
            <w:pPr>
              <w:widowControl/>
              <w:jc w:val="right"/>
              <w:rPr>
                <w:rFonts w:ascii="宋体" w:hAnsi="宋体" w:cs="Arial"/>
                <w:b/>
                <w:bCs/>
                <w:color w:val="000000"/>
                <w:kern w:val="0"/>
                <w:sz w:val="24"/>
              </w:rPr>
            </w:pPr>
            <w:r w:rsidRPr="00DA5036">
              <w:rPr>
                <w:rFonts w:ascii="宋体" w:hAnsi="宋体" w:cs="Arial" w:hint="eastAsia"/>
                <w:b/>
                <w:bCs/>
                <w:color w:val="000000"/>
                <w:kern w:val="0"/>
                <w:sz w:val="24"/>
              </w:rPr>
              <w:t>188.72</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DA5036" w:rsidRDefault="00205847" w:rsidP="00205847">
            <w:pPr>
              <w:widowControl/>
              <w:jc w:val="right"/>
              <w:rPr>
                <w:rFonts w:ascii="宋体" w:hAnsi="宋体" w:cs="Arial"/>
                <w:b/>
                <w:bCs/>
                <w:color w:val="000000"/>
                <w:kern w:val="0"/>
                <w:sz w:val="24"/>
              </w:rPr>
            </w:pPr>
            <w:r w:rsidRPr="00DA5036">
              <w:rPr>
                <w:rFonts w:ascii="宋体" w:hAnsi="宋体" w:cs="Arial" w:hint="eastAsia"/>
                <w:b/>
                <w:bCs/>
                <w:color w:val="000000"/>
                <w:kern w:val="0"/>
                <w:sz w:val="24"/>
              </w:rPr>
              <w:t>2,639.56</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DA5036" w:rsidRDefault="00205847" w:rsidP="00205847">
            <w:pPr>
              <w:widowControl/>
              <w:jc w:val="right"/>
              <w:rPr>
                <w:rFonts w:ascii="宋体" w:hAnsi="宋体" w:cs="Arial"/>
                <w:b/>
                <w:bCs/>
                <w:color w:val="000000"/>
                <w:kern w:val="0"/>
                <w:sz w:val="24"/>
              </w:rPr>
            </w:pPr>
            <w:r w:rsidRPr="00DA5036">
              <w:rPr>
                <w:rFonts w:ascii="宋体" w:hAnsi="宋体" w:cs="Arial" w:hint="eastAsia"/>
                <w:b/>
                <w:bCs/>
                <w:color w:val="000000"/>
                <w:kern w:val="0"/>
                <w:sz w:val="24"/>
              </w:rPr>
              <w:t>1,661.96</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DA5036" w:rsidRDefault="00205847" w:rsidP="00205847">
            <w:pPr>
              <w:widowControl/>
              <w:jc w:val="right"/>
              <w:rPr>
                <w:rFonts w:ascii="宋体" w:hAnsi="宋体" w:cs="Arial"/>
                <w:b/>
                <w:bCs/>
                <w:color w:val="000000"/>
                <w:kern w:val="0"/>
                <w:sz w:val="24"/>
              </w:rPr>
            </w:pPr>
            <w:r w:rsidRPr="00DA5036">
              <w:rPr>
                <w:rFonts w:ascii="宋体" w:hAnsi="宋体" w:cs="Arial" w:hint="eastAsia"/>
                <w:b/>
                <w:bCs/>
                <w:color w:val="000000"/>
                <w:kern w:val="0"/>
                <w:sz w:val="24"/>
              </w:rPr>
              <w:t>977.60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DA5036" w:rsidRDefault="00205847" w:rsidP="00205847">
            <w:pPr>
              <w:widowControl/>
              <w:jc w:val="right"/>
              <w:rPr>
                <w:rFonts w:ascii="宋体" w:hAnsi="宋体" w:cs="Arial"/>
                <w:b/>
                <w:bCs/>
                <w:color w:val="000000"/>
                <w:kern w:val="0"/>
                <w:sz w:val="24"/>
              </w:rPr>
            </w:pPr>
            <w:r w:rsidRPr="00DA5036">
              <w:rPr>
                <w:rFonts w:ascii="宋体" w:hAnsi="宋体" w:cs="Arial" w:hint="eastAsia"/>
                <w:b/>
                <w:bCs/>
                <w:color w:val="000000"/>
                <w:kern w:val="0"/>
                <w:sz w:val="24"/>
              </w:rPr>
              <w:t>2,759.89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DA5036" w:rsidRDefault="00205847" w:rsidP="00205847">
            <w:pPr>
              <w:widowControl/>
              <w:jc w:val="right"/>
              <w:rPr>
                <w:rFonts w:ascii="宋体" w:hAnsi="宋体" w:cs="Arial"/>
                <w:b/>
                <w:bCs/>
                <w:color w:val="000000"/>
                <w:kern w:val="0"/>
                <w:sz w:val="24"/>
              </w:rPr>
            </w:pPr>
            <w:r w:rsidRPr="00DA5036">
              <w:rPr>
                <w:rFonts w:ascii="宋体" w:hAnsi="宋体" w:cs="Arial" w:hint="eastAsia"/>
                <w:b/>
                <w:bCs/>
                <w:color w:val="000000"/>
                <w:kern w:val="0"/>
                <w:sz w:val="24"/>
              </w:rPr>
              <w:t>1,665.59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DA5036" w:rsidRDefault="00205847" w:rsidP="00205847">
            <w:pPr>
              <w:widowControl/>
              <w:jc w:val="right"/>
              <w:rPr>
                <w:rFonts w:ascii="宋体" w:hAnsi="宋体" w:cs="Arial"/>
                <w:b/>
                <w:bCs/>
                <w:color w:val="000000"/>
                <w:kern w:val="0"/>
                <w:sz w:val="24"/>
              </w:rPr>
            </w:pPr>
            <w:r w:rsidRPr="00DA5036">
              <w:rPr>
                <w:rFonts w:ascii="宋体" w:hAnsi="宋体" w:cs="Arial" w:hint="eastAsia"/>
                <w:b/>
                <w:bCs/>
                <w:color w:val="000000"/>
                <w:kern w:val="0"/>
                <w:sz w:val="24"/>
              </w:rPr>
              <w:t>1,094.30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DA5036" w:rsidRDefault="00205847" w:rsidP="00205847">
            <w:pPr>
              <w:widowControl/>
              <w:jc w:val="right"/>
              <w:rPr>
                <w:rFonts w:ascii="宋体" w:hAnsi="宋体" w:cs="Arial"/>
                <w:b/>
                <w:bCs/>
                <w:color w:val="000000"/>
                <w:kern w:val="0"/>
                <w:sz w:val="24"/>
              </w:rPr>
            </w:pPr>
            <w:r w:rsidRPr="00DA5036">
              <w:rPr>
                <w:rFonts w:ascii="宋体" w:hAnsi="宋体" w:cs="Arial" w:hint="eastAsia"/>
                <w:b/>
                <w:bCs/>
                <w:color w:val="000000"/>
                <w:kern w:val="0"/>
                <w:sz w:val="24"/>
              </w:rPr>
              <w:t>72.89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DA5036" w:rsidRDefault="00205847" w:rsidP="00205847">
            <w:pPr>
              <w:widowControl/>
              <w:jc w:val="right"/>
              <w:rPr>
                <w:rFonts w:ascii="宋体" w:hAnsi="宋体" w:cs="Arial"/>
                <w:b/>
                <w:bCs/>
                <w:color w:val="000000"/>
                <w:kern w:val="0"/>
                <w:sz w:val="24"/>
              </w:rPr>
            </w:pPr>
            <w:r w:rsidRPr="00DA5036">
              <w:rPr>
                <w:rFonts w:ascii="宋体" w:hAnsi="宋体" w:cs="Arial" w:hint="eastAsia"/>
                <w:b/>
                <w:bCs/>
                <w:color w:val="000000"/>
                <w:kern w:val="0"/>
                <w:sz w:val="24"/>
              </w:rPr>
              <w:t>0.87</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DA5036" w:rsidRDefault="00205847" w:rsidP="00205847">
            <w:pPr>
              <w:widowControl/>
              <w:jc w:val="right"/>
              <w:rPr>
                <w:rFonts w:ascii="宋体" w:hAnsi="宋体" w:cs="Arial"/>
                <w:b/>
                <w:bCs/>
                <w:color w:val="000000"/>
                <w:kern w:val="0"/>
                <w:sz w:val="24"/>
              </w:rPr>
            </w:pPr>
            <w:r w:rsidRPr="00DA5036">
              <w:rPr>
                <w:rFonts w:ascii="宋体" w:hAnsi="宋体" w:cs="Arial" w:hint="eastAsia"/>
                <w:b/>
                <w:bCs/>
                <w:color w:val="000000"/>
                <w:kern w:val="0"/>
                <w:sz w:val="24"/>
              </w:rPr>
              <w:t>72.02</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DA5036" w:rsidRDefault="00205847" w:rsidP="00205847">
            <w:pPr>
              <w:widowControl/>
              <w:jc w:val="right"/>
              <w:rPr>
                <w:rFonts w:ascii="宋体" w:hAnsi="宋体" w:cs="Arial"/>
                <w:b/>
                <w:bCs/>
                <w:color w:val="000000"/>
                <w:kern w:val="0"/>
                <w:sz w:val="24"/>
              </w:rPr>
            </w:pPr>
            <w:r w:rsidRPr="00DA5036">
              <w:rPr>
                <w:rFonts w:ascii="宋体" w:hAnsi="宋体" w:cs="Arial" w:hint="eastAsia"/>
                <w:b/>
                <w:bCs/>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206</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科学技术支出</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160.00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160.00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152.10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152.10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7.89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7.89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20603</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应用研究</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2.11</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2.11</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7.89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7.89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2060302</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 xml:space="preserve">  社会公益研究</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2.11</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2.11</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7.89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7.89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20604</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技术研究与开发</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150.00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150.00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150.00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150.00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2060403</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 xml:space="preserve">  产业技术研究与开发</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150.00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150.00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150.00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150.00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208</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社会保障和就业支出</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4.50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4.50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1,661.96</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1,661.96</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1,665.59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1,665.59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0.87</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0.87</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20805</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行政事业单位离退休</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4.50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4.50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1,661.96</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1,661.96</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1,665.59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1,665.59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0.87</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0.87</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2080502</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 xml:space="preserve">  事业单位离退休</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452.33</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452.33</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452.33</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452.33</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2080599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 xml:space="preserve">  其他行政事业单位离退休支出</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4.50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4.50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1,209.63</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1,209.63</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1,213.26</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1,213.26</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0.87</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0.87</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210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医疗卫生与计划生育支出</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28.72</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28.72</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977.60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977.60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942.19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942.19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64.13</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64.13</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21002</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公立医院</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680.90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680.90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674.65</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674.65</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7.25</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7.25</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2100208</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 xml:space="preserve">  其他专科医院</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542.90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542.90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536.65</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536.65</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7.25</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7.25</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2100299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 xml:space="preserve">  其他公立医院支出</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138.00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138.00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138.00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138.00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21003</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基层医疗卫生机构</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151.50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151.50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151.50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151.50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2100399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 xml:space="preserve">  其他基层医疗卫生机构支出</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151.50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151.50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151.50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151.50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21004</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公共卫生</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26.58</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26.58</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77.70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77.70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48.03</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48.03</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56.25</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56.25</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2100409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 xml:space="preserve">  重大公共卫生专项</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4.36</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4.36</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7.50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7.50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5.38</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5.38</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6.48</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6.48</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2100499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 xml:space="preserve">  其他公共卫生支出</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22.22</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22.22</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70.20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70.20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42.65</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42.65</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49.77</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49.77</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21007</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计划生育事务</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1.14</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1.14</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0.51</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0.51</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0.62</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0.62</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2100799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 xml:space="preserve">  其他计划生育事务支出</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1.14</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1.14</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0.51</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0.51</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0.62</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0.62</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21011</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行政事业单位医疗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67.50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67.50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67.50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67.50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r w:rsidR="0004201D" w:rsidRPr="0004201D" w:rsidTr="0004201D">
        <w:trPr>
          <w:trHeight w:val="410"/>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2101199</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left"/>
              <w:rPr>
                <w:rFonts w:ascii="宋体" w:hAnsi="宋体" w:cs="Arial"/>
                <w:color w:val="000000"/>
                <w:kern w:val="0"/>
                <w:sz w:val="24"/>
              </w:rPr>
            </w:pPr>
            <w:r w:rsidRPr="0004201D">
              <w:rPr>
                <w:rFonts w:ascii="宋体" w:hAnsi="宋体" w:cs="Arial" w:hint="eastAsia"/>
                <w:color w:val="000000"/>
                <w:kern w:val="0"/>
                <w:sz w:val="24"/>
              </w:rPr>
              <w:t xml:space="preserve">  其他行政事业单位医疗支出</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67.50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67.50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67.50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67.50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205847" w:rsidRPr="0004201D" w:rsidRDefault="00205847" w:rsidP="00205847">
            <w:pPr>
              <w:widowControl/>
              <w:jc w:val="right"/>
              <w:rPr>
                <w:rFonts w:ascii="宋体" w:hAnsi="宋体" w:cs="Arial"/>
                <w:color w:val="000000"/>
                <w:kern w:val="0"/>
                <w:sz w:val="24"/>
              </w:rPr>
            </w:pPr>
            <w:r w:rsidRPr="0004201D">
              <w:rPr>
                <w:rFonts w:ascii="宋体" w:hAnsi="宋体" w:cs="Arial" w:hint="eastAsia"/>
                <w:color w:val="000000"/>
                <w:kern w:val="0"/>
                <w:sz w:val="24"/>
              </w:rPr>
              <w:t>0.00</w:t>
            </w:r>
          </w:p>
        </w:tc>
      </w:tr>
    </w:tbl>
    <w:p w:rsidR="00616A2B" w:rsidRDefault="00591F0A" w:rsidP="00F37144">
      <w:pPr>
        <w:spacing w:line="288" w:lineRule="auto"/>
        <w:jc w:val="center"/>
        <w:rPr>
          <w:rFonts w:ascii="宋体" w:hAnsi="宋体" w:cs="宋体"/>
          <w:kern w:val="0"/>
          <w:sz w:val="32"/>
          <w:szCs w:val="32"/>
        </w:rPr>
      </w:pPr>
      <w:r>
        <w:rPr>
          <w:rFonts w:ascii="宋体" w:hAnsi="宋体" w:cs="宋体" w:hint="eastAsia"/>
          <w:kern w:val="0"/>
          <w:sz w:val="32"/>
          <w:szCs w:val="32"/>
        </w:rPr>
        <w:lastRenderedPageBreak/>
        <w:t>一般公共预算财政拨款基本支出决算表</w:t>
      </w:r>
    </w:p>
    <w:tbl>
      <w:tblPr>
        <w:tblW w:w="5000" w:type="pct"/>
        <w:tblLook w:val="04A0"/>
      </w:tblPr>
      <w:tblGrid>
        <w:gridCol w:w="1362"/>
        <w:gridCol w:w="4238"/>
        <w:gridCol w:w="1362"/>
        <w:gridCol w:w="1362"/>
        <w:gridCol w:w="2931"/>
        <w:gridCol w:w="1100"/>
        <w:gridCol w:w="1362"/>
        <w:gridCol w:w="5288"/>
        <w:gridCol w:w="2145"/>
      </w:tblGrid>
      <w:tr w:rsidR="002A0B5A" w:rsidRPr="00E76C63" w:rsidTr="00E76C63">
        <w:trPr>
          <w:trHeight w:val="255"/>
        </w:trPr>
        <w:tc>
          <w:tcPr>
            <w:tcW w:w="1646" w:type="pct"/>
            <w:gridSpan w:val="3"/>
            <w:tcBorders>
              <w:top w:val="nil"/>
              <w:left w:val="nil"/>
              <w:bottom w:val="nil"/>
              <w:right w:val="nil"/>
            </w:tcBorders>
            <w:shd w:val="clear" w:color="auto" w:fill="auto"/>
            <w:noWrap/>
            <w:vAlign w:val="bottom"/>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部门：南方医科大学口腔医院（广东省口腔医院）</w:t>
            </w:r>
          </w:p>
        </w:tc>
        <w:tc>
          <w:tcPr>
            <w:tcW w:w="322" w:type="pct"/>
            <w:tcBorders>
              <w:top w:val="nil"/>
              <w:left w:val="nil"/>
              <w:bottom w:val="nil"/>
              <w:right w:val="nil"/>
            </w:tcBorders>
            <w:shd w:val="clear" w:color="auto" w:fill="auto"/>
            <w:noWrap/>
            <w:vAlign w:val="bottom"/>
            <w:hideMark/>
          </w:tcPr>
          <w:p w:rsidR="002A0B5A" w:rsidRPr="00E76C63" w:rsidRDefault="002A0B5A" w:rsidP="002A0B5A">
            <w:pPr>
              <w:widowControl/>
              <w:jc w:val="left"/>
              <w:rPr>
                <w:rFonts w:ascii="Arial" w:hAnsi="Arial" w:cs="Arial"/>
                <w:color w:val="000000"/>
                <w:kern w:val="0"/>
                <w:sz w:val="24"/>
              </w:rPr>
            </w:pPr>
          </w:p>
        </w:tc>
        <w:tc>
          <w:tcPr>
            <w:tcW w:w="693" w:type="pct"/>
            <w:tcBorders>
              <w:top w:val="nil"/>
              <w:left w:val="nil"/>
              <w:bottom w:val="nil"/>
              <w:right w:val="nil"/>
            </w:tcBorders>
            <w:shd w:val="clear" w:color="auto" w:fill="auto"/>
            <w:noWrap/>
            <w:vAlign w:val="bottom"/>
            <w:hideMark/>
          </w:tcPr>
          <w:p w:rsidR="002A0B5A" w:rsidRPr="00E76C63" w:rsidRDefault="002A0B5A" w:rsidP="002A0B5A">
            <w:pPr>
              <w:widowControl/>
              <w:jc w:val="left"/>
              <w:rPr>
                <w:rFonts w:ascii="Arial" w:hAnsi="Arial" w:cs="Arial"/>
                <w:color w:val="000000"/>
                <w:kern w:val="0"/>
                <w:sz w:val="24"/>
              </w:rPr>
            </w:pPr>
          </w:p>
        </w:tc>
        <w:tc>
          <w:tcPr>
            <w:tcW w:w="260" w:type="pct"/>
            <w:tcBorders>
              <w:top w:val="nil"/>
              <w:left w:val="nil"/>
              <w:bottom w:val="nil"/>
              <w:right w:val="nil"/>
            </w:tcBorders>
            <w:shd w:val="clear" w:color="auto" w:fill="auto"/>
            <w:noWrap/>
            <w:vAlign w:val="bottom"/>
            <w:hideMark/>
          </w:tcPr>
          <w:p w:rsidR="002A0B5A" w:rsidRPr="00E76C63" w:rsidRDefault="002A0B5A" w:rsidP="002A0B5A">
            <w:pPr>
              <w:widowControl/>
              <w:jc w:val="left"/>
              <w:rPr>
                <w:rFonts w:ascii="Arial" w:hAnsi="Arial" w:cs="Arial"/>
                <w:color w:val="000000"/>
                <w:kern w:val="0"/>
                <w:sz w:val="24"/>
              </w:rPr>
            </w:pPr>
          </w:p>
        </w:tc>
        <w:tc>
          <w:tcPr>
            <w:tcW w:w="322" w:type="pct"/>
            <w:tcBorders>
              <w:top w:val="nil"/>
              <w:left w:val="nil"/>
              <w:bottom w:val="nil"/>
              <w:right w:val="nil"/>
            </w:tcBorders>
            <w:shd w:val="clear" w:color="auto" w:fill="auto"/>
            <w:noWrap/>
            <w:vAlign w:val="bottom"/>
            <w:hideMark/>
          </w:tcPr>
          <w:p w:rsidR="002A0B5A" w:rsidRPr="00E76C63" w:rsidRDefault="002A0B5A" w:rsidP="002A0B5A">
            <w:pPr>
              <w:widowControl/>
              <w:jc w:val="left"/>
              <w:rPr>
                <w:rFonts w:ascii="Arial" w:hAnsi="Arial" w:cs="Arial"/>
                <w:color w:val="000000"/>
                <w:kern w:val="0"/>
                <w:sz w:val="24"/>
              </w:rPr>
            </w:pPr>
          </w:p>
        </w:tc>
        <w:tc>
          <w:tcPr>
            <w:tcW w:w="1250" w:type="pct"/>
            <w:tcBorders>
              <w:top w:val="nil"/>
              <w:left w:val="nil"/>
              <w:bottom w:val="nil"/>
              <w:right w:val="nil"/>
            </w:tcBorders>
            <w:shd w:val="clear" w:color="auto" w:fill="auto"/>
            <w:noWrap/>
            <w:vAlign w:val="bottom"/>
            <w:hideMark/>
          </w:tcPr>
          <w:p w:rsidR="002A0B5A" w:rsidRPr="00E76C63" w:rsidRDefault="002A0B5A" w:rsidP="002A0B5A">
            <w:pPr>
              <w:widowControl/>
              <w:jc w:val="left"/>
              <w:rPr>
                <w:rFonts w:ascii="Arial" w:hAnsi="Arial" w:cs="Arial"/>
                <w:color w:val="000000"/>
                <w:kern w:val="0"/>
                <w:sz w:val="24"/>
              </w:rPr>
            </w:pPr>
          </w:p>
        </w:tc>
        <w:tc>
          <w:tcPr>
            <w:tcW w:w="507" w:type="pct"/>
            <w:tcBorders>
              <w:top w:val="nil"/>
              <w:left w:val="nil"/>
              <w:bottom w:val="nil"/>
              <w:right w:val="nil"/>
            </w:tcBorders>
            <w:shd w:val="clear" w:color="auto" w:fill="auto"/>
            <w:noWrap/>
            <w:vAlign w:val="bottom"/>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金额单位：万元</w:t>
            </w:r>
          </w:p>
        </w:tc>
      </w:tr>
      <w:tr w:rsidR="002A0B5A" w:rsidRPr="00E76C63" w:rsidTr="00E76C63">
        <w:trPr>
          <w:trHeight w:val="308"/>
        </w:trPr>
        <w:tc>
          <w:tcPr>
            <w:tcW w:w="164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center"/>
              <w:rPr>
                <w:rFonts w:ascii="宋体" w:hAnsi="宋体" w:cs="Arial"/>
                <w:color w:val="000000"/>
                <w:kern w:val="0"/>
                <w:sz w:val="24"/>
              </w:rPr>
            </w:pPr>
            <w:r w:rsidRPr="00E76C63">
              <w:rPr>
                <w:rFonts w:ascii="宋体" w:hAnsi="宋体" w:cs="Arial" w:hint="eastAsia"/>
                <w:color w:val="000000"/>
                <w:kern w:val="0"/>
                <w:sz w:val="24"/>
              </w:rPr>
              <w:t>人员经费</w:t>
            </w:r>
          </w:p>
        </w:tc>
        <w:tc>
          <w:tcPr>
            <w:tcW w:w="3354" w:type="pct"/>
            <w:gridSpan w:val="6"/>
            <w:tcBorders>
              <w:top w:val="single" w:sz="4" w:space="0" w:color="000000"/>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center"/>
              <w:rPr>
                <w:rFonts w:ascii="宋体" w:hAnsi="宋体" w:cs="Arial"/>
                <w:color w:val="000000"/>
                <w:kern w:val="0"/>
                <w:sz w:val="24"/>
              </w:rPr>
            </w:pPr>
            <w:r w:rsidRPr="00E76C63">
              <w:rPr>
                <w:rFonts w:ascii="宋体" w:hAnsi="宋体" w:cs="Arial" w:hint="eastAsia"/>
                <w:color w:val="000000"/>
                <w:kern w:val="0"/>
                <w:sz w:val="24"/>
              </w:rPr>
              <w:t>公用经费</w:t>
            </w:r>
          </w:p>
        </w:tc>
      </w:tr>
      <w:tr w:rsidR="002A0B5A" w:rsidRPr="00E76C63" w:rsidTr="00E76C63">
        <w:trPr>
          <w:trHeight w:val="312"/>
        </w:trPr>
        <w:tc>
          <w:tcPr>
            <w:tcW w:w="32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A0B5A" w:rsidRPr="00E76C63" w:rsidRDefault="002A0B5A" w:rsidP="002A0B5A">
            <w:pPr>
              <w:widowControl/>
              <w:jc w:val="center"/>
              <w:rPr>
                <w:rFonts w:ascii="宋体" w:hAnsi="宋体" w:cs="Arial"/>
                <w:color w:val="000000"/>
                <w:kern w:val="0"/>
                <w:sz w:val="24"/>
              </w:rPr>
            </w:pPr>
            <w:r w:rsidRPr="00E76C63">
              <w:rPr>
                <w:rFonts w:ascii="宋体" w:hAnsi="宋体" w:cs="Arial" w:hint="eastAsia"/>
                <w:color w:val="000000"/>
                <w:kern w:val="0"/>
                <w:sz w:val="24"/>
              </w:rPr>
              <w:t>科目编码</w:t>
            </w:r>
          </w:p>
        </w:tc>
        <w:tc>
          <w:tcPr>
            <w:tcW w:w="1002" w:type="pct"/>
            <w:vMerge w:val="restart"/>
            <w:tcBorders>
              <w:top w:val="nil"/>
              <w:left w:val="nil"/>
              <w:bottom w:val="single" w:sz="4" w:space="0" w:color="000000"/>
              <w:right w:val="single" w:sz="4" w:space="0" w:color="000000"/>
            </w:tcBorders>
            <w:shd w:val="clear" w:color="auto" w:fill="auto"/>
            <w:vAlign w:val="center"/>
            <w:hideMark/>
          </w:tcPr>
          <w:p w:rsidR="002A0B5A" w:rsidRPr="00E76C63" w:rsidRDefault="002A0B5A" w:rsidP="002A0B5A">
            <w:pPr>
              <w:widowControl/>
              <w:jc w:val="center"/>
              <w:rPr>
                <w:rFonts w:ascii="宋体" w:hAnsi="宋体" w:cs="Arial"/>
                <w:color w:val="000000"/>
                <w:kern w:val="0"/>
                <w:sz w:val="24"/>
              </w:rPr>
            </w:pPr>
            <w:r w:rsidRPr="00E76C63">
              <w:rPr>
                <w:rFonts w:ascii="宋体" w:hAnsi="宋体" w:cs="Arial" w:hint="eastAsia"/>
                <w:color w:val="000000"/>
                <w:kern w:val="0"/>
                <w:sz w:val="24"/>
              </w:rPr>
              <w:t>科目名称</w:t>
            </w:r>
          </w:p>
        </w:tc>
        <w:tc>
          <w:tcPr>
            <w:tcW w:w="322" w:type="pct"/>
            <w:vMerge w:val="restart"/>
            <w:tcBorders>
              <w:top w:val="nil"/>
              <w:left w:val="nil"/>
              <w:bottom w:val="single" w:sz="4" w:space="0" w:color="000000"/>
              <w:right w:val="single" w:sz="4" w:space="0" w:color="000000"/>
            </w:tcBorders>
            <w:shd w:val="clear" w:color="auto" w:fill="auto"/>
            <w:vAlign w:val="center"/>
            <w:hideMark/>
          </w:tcPr>
          <w:p w:rsidR="002A0B5A" w:rsidRPr="00E76C63" w:rsidRDefault="002A0B5A" w:rsidP="002A0B5A">
            <w:pPr>
              <w:widowControl/>
              <w:jc w:val="center"/>
              <w:rPr>
                <w:rFonts w:ascii="宋体" w:hAnsi="宋体" w:cs="Arial"/>
                <w:color w:val="000000"/>
                <w:kern w:val="0"/>
                <w:sz w:val="24"/>
              </w:rPr>
            </w:pPr>
            <w:r w:rsidRPr="00E76C63">
              <w:rPr>
                <w:rFonts w:ascii="宋体" w:hAnsi="宋体" w:cs="Arial" w:hint="eastAsia"/>
                <w:color w:val="000000"/>
                <w:kern w:val="0"/>
                <w:sz w:val="24"/>
              </w:rPr>
              <w:t>决算数</w:t>
            </w:r>
          </w:p>
        </w:tc>
        <w:tc>
          <w:tcPr>
            <w:tcW w:w="322" w:type="pct"/>
            <w:vMerge w:val="restart"/>
            <w:tcBorders>
              <w:top w:val="nil"/>
              <w:left w:val="nil"/>
              <w:bottom w:val="single" w:sz="4" w:space="0" w:color="000000"/>
              <w:right w:val="single" w:sz="4" w:space="0" w:color="000000"/>
            </w:tcBorders>
            <w:shd w:val="clear" w:color="auto" w:fill="auto"/>
            <w:vAlign w:val="center"/>
            <w:hideMark/>
          </w:tcPr>
          <w:p w:rsidR="002A0B5A" w:rsidRPr="00E76C63" w:rsidRDefault="002A0B5A" w:rsidP="002A0B5A">
            <w:pPr>
              <w:widowControl/>
              <w:jc w:val="center"/>
              <w:rPr>
                <w:rFonts w:ascii="宋体" w:hAnsi="宋体" w:cs="Arial"/>
                <w:color w:val="000000"/>
                <w:kern w:val="0"/>
                <w:sz w:val="24"/>
              </w:rPr>
            </w:pPr>
            <w:r w:rsidRPr="00E76C63">
              <w:rPr>
                <w:rFonts w:ascii="宋体" w:hAnsi="宋体" w:cs="Arial" w:hint="eastAsia"/>
                <w:color w:val="000000"/>
                <w:kern w:val="0"/>
                <w:sz w:val="24"/>
              </w:rPr>
              <w:t>科目编码</w:t>
            </w:r>
          </w:p>
        </w:tc>
        <w:tc>
          <w:tcPr>
            <w:tcW w:w="693" w:type="pct"/>
            <w:vMerge w:val="restart"/>
            <w:tcBorders>
              <w:top w:val="nil"/>
              <w:left w:val="nil"/>
              <w:bottom w:val="single" w:sz="4" w:space="0" w:color="000000"/>
              <w:right w:val="single" w:sz="4" w:space="0" w:color="000000"/>
            </w:tcBorders>
            <w:shd w:val="clear" w:color="auto" w:fill="auto"/>
            <w:vAlign w:val="center"/>
            <w:hideMark/>
          </w:tcPr>
          <w:p w:rsidR="002A0B5A" w:rsidRPr="00E76C63" w:rsidRDefault="002A0B5A" w:rsidP="002A0B5A">
            <w:pPr>
              <w:widowControl/>
              <w:jc w:val="center"/>
              <w:rPr>
                <w:rFonts w:ascii="宋体" w:hAnsi="宋体" w:cs="Arial"/>
                <w:color w:val="000000"/>
                <w:kern w:val="0"/>
                <w:sz w:val="24"/>
              </w:rPr>
            </w:pPr>
            <w:r w:rsidRPr="00E76C63">
              <w:rPr>
                <w:rFonts w:ascii="宋体" w:hAnsi="宋体" w:cs="Arial" w:hint="eastAsia"/>
                <w:color w:val="000000"/>
                <w:kern w:val="0"/>
                <w:sz w:val="24"/>
              </w:rPr>
              <w:t>科目名称</w:t>
            </w:r>
          </w:p>
        </w:tc>
        <w:tc>
          <w:tcPr>
            <w:tcW w:w="260" w:type="pct"/>
            <w:vMerge w:val="restart"/>
            <w:tcBorders>
              <w:top w:val="nil"/>
              <w:left w:val="nil"/>
              <w:bottom w:val="single" w:sz="4" w:space="0" w:color="000000"/>
              <w:right w:val="single" w:sz="4" w:space="0" w:color="000000"/>
            </w:tcBorders>
            <w:shd w:val="clear" w:color="auto" w:fill="auto"/>
            <w:vAlign w:val="center"/>
            <w:hideMark/>
          </w:tcPr>
          <w:p w:rsidR="002A0B5A" w:rsidRPr="00E76C63" w:rsidRDefault="002A0B5A" w:rsidP="002A0B5A">
            <w:pPr>
              <w:widowControl/>
              <w:jc w:val="center"/>
              <w:rPr>
                <w:rFonts w:ascii="宋体" w:hAnsi="宋体" w:cs="Arial"/>
                <w:color w:val="000000"/>
                <w:kern w:val="0"/>
                <w:sz w:val="24"/>
              </w:rPr>
            </w:pPr>
            <w:r w:rsidRPr="00E76C63">
              <w:rPr>
                <w:rFonts w:ascii="宋体" w:hAnsi="宋体" w:cs="Arial" w:hint="eastAsia"/>
                <w:color w:val="000000"/>
                <w:kern w:val="0"/>
                <w:sz w:val="24"/>
              </w:rPr>
              <w:t>决算数</w:t>
            </w:r>
          </w:p>
        </w:tc>
        <w:tc>
          <w:tcPr>
            <w:tcW w:w="322" w:type="pct"/>
            <w:vMerge w:val="restart"/>
            <w:tcBorders>
              <w:top w:val="nil"/>
              <w:left w:val="nil"/>
              <w:bottom w:val="single" w:sz="4" w:space="0" w:color="000000"/>
              <w:right w:val="single" w:sz="4" w:space="0" w:color="000000"/>
            </w:tcBorders>
            <w:shd w:val="clear" w:color="auto" w:fill="auto"/>
            <w:vAlign w:val="center"/>
            <w:hideMark/>
          </w:tcPr>
          <w:p w:rsidR="002A0B5A" w:rsidRPr="00E76C63" w:rsidRDefault="002A0B5A" w:rsidP="002A0B5A">
            <w:pPr>
              <w:widowControl/>
              <w:jc w:val="center"/>
              <w:rPr>
                <w:rFonts w:ascii="宋体" w:hAnsi="宋体" w:cs="Arial"/>
                <w:color w:val="000000"/>
                <w:kern w:val="0"/>
                <w:sz w:val="24"/>
              </w:rPr>
            </w:pPr>
            <w:r w:rsidRPr="00E76C63">
              <w:rPr>
                <w:rFonts w:ascii="宋体" w:hAnsi="宋体" w:cs="Arial" w:hint="eastAsia"/>
                <w:color w:val="000000"/>
                <w:kern w:val="0"/>
                <w:sz w:val="24"/>
              </w:rPr>
              <w:t>科目编码</w:t>
            </w:r>
          </w:p>
        </w:tc>
        <w:tc>
          <w:tcPr>
            <w:tcW w:w="1250" w:type="pct"/>
            <w:vMerge w:val="restart"/>
            <w:tcBorders>
              <w:top w:val="nil"/>
              <w:left w:val="nil"/>
              <w:bottom w:val="single" w:sz="4" w:space="0" w:color="000000"/>
              <w:right w:val="single" w:sz="4" w:space="0" w:color="000000"/>
            </w:tcBorders>
            <w:shd w:val="clear" w:color="auto" w:fill="auto"/>
            <w:vAlign w:val="center"/>
            <w:hideMark/>
          </w:tcPr>
          <w:p w:rsidR="002A0B5A" w:rsidRPr="00E76C63" w:rsidRDefault="002A0B5A" w:rsidP="002A0B5A">
            <w:pPr>
              <w:widowControl/>
              <w:jc w:val="center"/>
              <w:rPr>
                <w:rFonts w:ascii="宋体" w:hAnsi="宋体" w:cs="Arial"/>
                <w:color w:val="000000"/>
                <w:kern w:val="0"/>
                <w:sz w:val="24"/>
              </w:rPr>
            </w:pPr>
            <w:r w:rsidRPr="00E76C63">
              <w:rPr>
                <w:rFonts w:ascii="宋体" w:hAnsi="宋体" w:cs="Arial" w:hint="eastAsia"/>
                <w:color w:val="000000"/>
                <w:kern w:val="0"/>
                <w:sz w:val="24"/>
              </w:rPr>
              <w:t>科目名称</w:t>
            </w:r>
          </w:p>
        </w:tc>
        <w:tc>
          <w:tcPr>
            <w:tcW w:w="507" w:type="pct"/>
            <w:vMerge w:val="restart"/>
            <w:tcBorders>
              <w:top w:val="nil"/>
              <w:left w:val="nil"/>
              <w:bottom w:val="single" w:sz="4" w:space="0" w:color="000000"/>
              <w:right w:val="single" w:sz="4" w:space="0" w:color="000000"/>
            </w:tcBorders>
            <w:shd w:val="clear" w:color="auto" w:fill="auto"/>
            <w:vAlign w:val="center"/>
            <w:hideMark/>
          </w:tcPr>
          <w:p w:rsidR="002A0B5A" w:rsidRPr="00E76C63" w:rsidRDefault="002A0B5A" w:rsidP="002A0B5A">
            <w:pPr>
              <w:widowControl/>
              <w:jc w:val="center"/>
              <w:rPr>
                <w:rFonts w:ascii="宋体" w:hAnsi="宋体" w:cs="Arial"/>
                <w:color w:val="000000"/>
                <w:kern w:val="0"/>
                <w:sz w:val="24"/>
              </w:rPr>
            </w:pPr>
            <w:r w:rsidRPr="00E76C63">
              <w:rPr>
                <w:rFonts w:ascii="宋体" w:hAnsi="宋体" w:cs="Arial" w:hint="eastAsia"/>
                <w:color w:val="000000"/>
                <w:kern w:val="0"/>
                <w:sz w:val="24"/>
              </w:rPr>
              <w:t>决算数</w:t>
            </w:r>
          </w:p>
        </w:tc>
      </w:tr>
      <w:tr w:rsidR="002A0B5A" w:rsidRPr="00E76C63" w:rsidTr="00E76C63">
        <w:trPr>
          <w:trHeight w:val="312"/>
        </w:trPr>
        <w:tc>
          <w:tcPr>
            <w:tcW w:w="322" w:type="pct"/>
            <w:vMerge/>
            <w:tcBorders>
              <w:top w:val="nil"/>
              <w:left w:val="single" w:sz="4" w:space="0" w:color="000000"/>
              <w:bottom w:val="single" w:sz="4" w:space="0" w:color="000000"/>
              <w:right w:val="single" w:sz="4" w:space="0" w:color="000000"/>
            </w:tcBorders>
            <w:vAlign w:val="center"/>
            <w:hideMark/>
          </w:tcPr>
          <w:p w:rsidR="002A0B5A" w:rsidRPr="00E76C63" w:rsidRDefault="002A0B5A" w:rsidP="002A0B5A">
            <w:pPr>
              <w:widowControl/>
              <w:jc w:val="left"/>
              <w:rPr>
                <w:rFonts w:ascii="宋体" w:hAnsi="宋体" w:cs="Arial"/>
                <w:color w:val="000000"/>
                <w:kern w:val="0"/>
                <w:sz w:val="24"/>
              </w:rPr>
            </w:pPr>
          </w:p>
        </w:tc>
        <w:tc>
          <w:tcPr>
            <w:tcW w:w="1002" w:type="pct"/>
            <w:vMerge/>
            <w:tcBorders>
              <w:top w:val="nil"/>
              <w:left w:val="nil"/>
              <w:bottom w:val="single" w:sz="4" w:space="0" w:color="000000"/>
              <w:right w:val="single" w:sz="4" w:space="0" w:color="000000"/>
            </w:tcBorders>
            <w:vAlign w:val="center"/>
            <w:hideMark/>
          </w:tcPr>
          <w:p w:rsidR="002A0B5A" w:rsidRPr="00E76C63" w:rsidRDefault="002A0B5A" w:rsidP="002A0B5A">
            <w:pPr>
              <w:widowControl/>
              <w:jc w:val="left"/>
              <w:rPr>
                <w:rFonts w:ascii="宋体" w:hAnsi="宋体" w:cs="Arial"/>
                <w:color w:val="000000"/>
                <w:kern w:val="0"/>
                <w:sz w:val="24"/>
              </w:rPr>
            </w:pPr>
          </w:p>
        </w:tc>
        <w:tc>
          <w:tcPr>
            <w:tcW w:w="322" w:type="pct"/>
            <w:vMerge/>
            <w:tcBorders>
              <w:top w:val="nil"/>
              <w:left w:val="nil"/>
              <w:bottom w:val="single" w:sz="4" w:space="0" w:color="000000"/>
              <w:right w:val="single" w:sz="4" w:space="0" w:color="000000"/>
            </w:tcBorders>
            <w:vAlign w:val="center"/>
            <w:hideMark/>
          </w:tcPr>
          <w:p w:rsidR="002A0B5A" w:rsidRPr="00E76C63" w:rsidRDefault="002A0B5A" w:rsidP="002A0B5A">
            <w:pPr>
              <w:widowControl/>
              <w:jc w:val="left"/>
              <w:rPr>
                <w:rFonts w:ascii="宋体" w:hAnsi="宋体" w:cs="Arial"/>
                <w:color w:val="000000"/>
                <w:kern w:val="0"/>
                <w:sz w:val="24"/>
              </w:rPr>
            </w:pPr>
          </w:p>
        </w:tc>
        <w:tc>
          <w:tcPr>
            <w:tcW w:w="322" w:type="pct"/>
            <w:vMerge/>
            <w:tcBorders>
              <w:top w:val="nil"/>
              <w:left w:val="nil"/>
              <w:bottom w:val="single" w:sz="4" w:space="0" w:color="000000"/>
              <w:right w:val="single" w:sz="4" w:space="0" w:color="000000"/>
            </w:tcBorders>
            <w:vAlign w:val="center"/>
            <w:hideMark/>
          </w:tcPr>
          <w:p w:rsidR="002A0B5A" w:rsidRPr="00E76C63" w:rsidRDefault="002A0B5A" w:rsidP="002A0B5A">
            <w:pPr>
              <w:widowControl/>
              <w:jc w:val="left"/>
              <w:rPr>
                <w:rFonts w:ascii="宋体" w:hAnsi="宋体" w:cs="Arial"/>
                <w:color w:val="000000"/>
                <w:kern w:val="0"/>
                <w:sz w:val="24"/>
              </w:rPr>
            </w:pPr>
          </w:p>
        </w:tc>
        <w:tc>
          <w:tcPr>
            <w:tcW w:w="693" w:type="pct"/>
            <w:vMerge/>
            <w:tcBorders>
              <w:top w:val="nil"/>
              <w:left w:val="nil"/>
              <w:bottom w:val="single" w:sz="4" w:space="0" w:color="000000"/>
              <w:right w:val="single" w:sz="4" w:space="0" w:color="000000"/>
            </w:tcBorders>
            <w:vAlign w:val="center"/>
            <w:hideMark/>
          </w:tcPr>
          <w:p w:rsidR="002A0B5A" w:rsidRPr="00E76C63" w:rsidRDefault="002A0B5A" w:rsidP="002A0B5A">
            <w:pPr>
              <w:widowControl/>
              <w:jc w:val="left"/>
              <w:rPr>
                <w:rFonts w:ascii="宋体" w:hAnsi="宋体" w:cs="Arial"/>
                <w:color w:val="000000"/>
                <w:kern w:val="0"/>
                <w:sz w:val="24"/>
              </w:rPr>
            </w:pPr>
          </w:p>
        </w:tc>
        <w:tc>
          <w:tcPr>
            <w:tcW w:w="260" w:type="pct"/>
            <w:vMerge/>
            <w:tcBorders>
              <w:top w:val="nil"/>
              <w:left w:val="nil"/>
              <w:bottom w:val="single" w:sz="4" w:space="0" w:color="000000"/>
              <w:right w:val="single" w:sz="4" w:space="0" w:color="000000"/>
            </w:tcBorders>
            <w:vAlign w:val="center"/>
            <w:hideMark/>
          </w:tcPr>
          <w:p w:rsidR="002A0B5A" w:rsidRPr="00E76C63" w:rsidRDefault="002A0B5A" w:rsidP="002A0B5A">
            <w:pPr>
              <w:widowControl/>
              <w:jc w:val="left"/>
              <w:rPr>
                <w:rFonts w:ascii="宋体" w:hAnsi="宋体" w:cs="Arial"/>
                <w:color w:val="000000"/>
                <w:kern w:val="0"/>
                <w:sz w:val="24"/>
              </w:rPr>
            </w:pPr>
          </w:p>
        </w:tc>
        <w:tc>
          <w:tcPr>
            <w:tcW w:w="322" w:type="pct"/>
            <w:vMerge/>
            <w:tcBorders>
              <w:top w:val="nil"/>
              <w:left w:val="nil"/>
              <w:bottom w:val="single" w:sz="4" w:space="0" w:color="000000"/>
              <w:right w:val="single" w:sz="4" w:space="0" w:color="000000"/>
            </w:tcBorders>
            <w:vAlign w:val="center"/>
            <w:hideMark/>
          </w:tcPr>
          <w:p w:rsidR="002A0B5A" w:rsidRPr="00E76C63" w:rsidRDefault="002A0B5A" w:rsidP="002A0B5A">
            <w:pPr>
              <w:widowControl/>
              <w:jc w:val="left"/>
              <w:rPr>
                <w:rFonts w:ascii="宋体" w:hAnsi="宋体" w:cs="Arial"/>
                <w:color w:val="000000"/>
                <w:kern w:val="0"/>
                <w:sz w:val="24"/>
              </w:rPr>
            </w:pPr>
          </w:p>
        </w:tc>
        <w:tc>
          <w:tcPr>
            <w:tcW w:w="1250" w:type="pct"/>
            <w:vMerge/>
            <w:tcBorders>
              <w:top w:val="nil"/>
              <w:left w:val="nil"/>
              <w:bottom w:val="single" w:sz="4" w:space="0" w:color="000000"/>
              <w:right w:val="single" w:sz="4" w:space="0" w:color="000000"/>
            </w:tcBorders>
            <w:vAlign w:val="center"/>
            <w:hideMark/>
          </w:tcPr>
          <w:p w:rsidR="002A0B5A" w:rsidRPr="00E76C63" w:rsidRDefault="002A0B5A" w:rsidP="002A0B5A">
            <w:pPr>
              <w:widowControl/>
              <w:jc w:val="left"/>
              <w:rPr>
                <w:rFonts w:ascii="宋体" w:hAnsi="宋体" w:cs="Arial"/>
                <w:color w:val="000000"/>
                <w:kern w:val="0"/>
                <w:sz w:val="24"/>
              </w:rPr>
            </w:pPr>
          </w:p>
        </w:tc>
        <w:tc>
          <w:tcPr>
            <w:tcW w:w="507" w:type="pct"/>
            <w:vMerge/>
            <w:tcBorders>
              <w:top w:val="nil"/>
              <w:left w:val="nil"/>
              <w:bottom w:val="single" w:sz="4" w:space="0" w:color="000000"/>
              <w:right w:val="single" w:sz="4" w:space="0" w:color="000000"/>
            </w:tcBorders>
            <w:vAlign w:val="center"/>
            <w:hideMark/>
          </w:tcPr>
          <w:p w:rsidR="002A0B5A" w:rsidRPr="00E76C63" w:rsidRDefault="002A0B5A" w:rsidP="002A0B5A">
            <w:pPr>
              <w:widowControl/>
              <w:jc w:val="left"/>
              <w:rPr>
                <w:rFonts w:ascii="宋体" w:hAnsi="宋体" w:cs="Arial"/>
                <w:color w:val="000000"/>
                <w:kern w:val="0"/>
                <w:sz w:val="24"/>
              </w:rPr>
            </w:pP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301</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工资福利支出</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商品和服务支出</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310</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资本性支出</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30101</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基本工资</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30201</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办公费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31001</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房屋建筑物购建</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30102</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津贴补贴</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30202</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印刷费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31002</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办公设备购置</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30103</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奖金</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30203</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咨询费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31003</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专用设备购置</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30106</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伙食补助费</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30204</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手续费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31005</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基础设施建设</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30107</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绩效工资</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30205</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水费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31006</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大型修缮</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30108</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机关事业单位基本养老保险缴费</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30206</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电费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31007</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信息网络及软件购置更新</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30109</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职业年金缴费</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30207</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邮电费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31008</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物资储备</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30110</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职工基本医疗保险缴费</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30208</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取暖费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31009</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土地补偿</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30111</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公务员医疗补助缴费</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30209</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物业管理费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31010</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安置补助</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30112</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其他社会保障缴费</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30211</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差旅费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31011</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地上附着物和青苗补偿</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30113</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住房公积金</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30212</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因公出国（境）费用</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31012</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拆迁补偿</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30114</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医疗费</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30213</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维修（护）费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31013</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公务用车购置</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30199</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其他工资福利支出</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30214</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租赁费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31019</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其他交通工具购置</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303</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对个人和家庭的补助</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1,665.59</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30215</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会议费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31021</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文物和陈列品购置</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30301</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离休费</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67.33</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30216</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培训费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31022</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无形资产购置</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30302</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退休费</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1,598.26</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30217</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公务接待费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31099</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其他资本性支出</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30303</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退职（役）费</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30218</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专用材料费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312</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对企业补助</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30304</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抚恤金</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30224</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被装购置费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31201</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资本金注入</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30305</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生活补助</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30225</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专用燃料费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31203</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政府投资基金股权投资</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30306</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救济费</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30226</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劳务费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31204</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费用补贴</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30307</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医疗费补助</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30227</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委托业务费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31205</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利息补贴</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30308</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助学金</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30228</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工会经费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31299</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其他对企业补助</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30309</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奖励金</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30229</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福利费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313</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对社会保障基金补助</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30310</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个人农业生产补贴</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30231</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公务用车运行维护费</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31302</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对社会保险基金补助</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30399</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其他对个人和家庭的补助支出</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30239</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其他交通费用</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31303</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补充全国社会保障基金</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 xml:space="preserve">　</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30240</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税金及附加费用</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399</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其他支出</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 xml:space="preserve">　</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30299</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其他商品和服务支出</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39906</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赠与</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 xml:space="preserve">　</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307</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债务利息及费用支出</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39907</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国家赔偿费用支出</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 xml:space="preserve">　</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30701</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国内债务付息</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39908</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对民间非营利组织和群众性自治组织补贴</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 xml:space="preserve">　</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30702</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国外债务付息</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39999</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其他支出</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 xml:space="preserve">　</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30703</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国内债务发行费用</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 xml:space="preserve">　</w:t>
            </w:r>
          </w:p>
        </w:tc>
      </w:tr>
      <w:tr w:rsidR="002A0B5A" w:rsidRPr="00E76C63" w:rsidTr="00E76C63">
        <w:trPr>
          <w:trHeight w:val="270"/>
        </w:trPr>
        <w:tc>
          <w:tcPr>
            <w:tcW w:w="322" w:type="pct"/>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w:t>
            </w:r>
          </w:p>
        </w:tc>
        <w:tc>
          <w:tcPr>
            <w:tcW w:w="100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 xml:space="preserve">　</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30704</w:t>
            </w:r>
          </w:p>
        </w:tc>
        <w:tc>
          <w:tcPr>
            <w:tcW w:w="693"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国外债务发行费用</w:t>
            </w:r>
          </w:p>
        </w:tc>
        <w:tc>
          <w:tcPr>
            <w:tcW w:w="26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w:t>
            </w:r>
          </w:p>
        </w:tc>
        <w:tc>
          <w:tcPr>
            <w:tcW w:w="1250"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left"/>
              <w:rPr>
                <w:rFonts w:ascii="宋体" w:hAnsi="宋体" w:cs="Arial"/>
                <w:color w:val="000000"/>
                <w:kern w:val="0"/>
                <w:sz w:val="24"/>
              </w:rPr>
            </w:pPr>
            <w:r w:rsidRPr="00E76C63">
              <w:rPr>
                <w:rFonts w:ascii="宋体" w:hAnsi="宋体" w:cs="Arial" w:hint="eastAsia"/>
                <w:color w:val="000000"/>
                <w:kern w:val="0"/>
                <w:sz w:val="24"/>
              </w:rPr>
              <w:t xml:space="preserve">　</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 xml:space="preserve">　</w:t>
            </w:r>
          </w:p>
        </w:tc>
      </w:tr>
      <w:tr w:rsidR="002A0B5A" w:rsidRPr="00E76C63" w:rsidTr="00E76C63">
        <w:trPr>
          <w:trHeight w:val="270"/>
        </w:trPr>
        <w:tc>
          <w:tcPr>
            <w:tcW w:w="1324"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2A0B5A" w:rsidRPr="00E76C63" w:rsidRDefault="002A0B5A" w:rsidP="002A0B5A">
            <w:pPr>
              <w:widowControl/>
              <w:jc w:val="center"/>
              <w:rPr>
                <w:rFonts w:ascii="宋体" w:hAnsi="宋体" w:cs="Arial"/>
                <w:color w:val="000000"/>
                <w:kern w:val="0"/>
                <w:sz w:val="24"/>
              </w:rPr>
            </w:pPr>
            <w:r w:rsidRPr="00E76C63">
              <w:rPr>
                <w:rFonts w:ascii="宋体" w:hAnsi="宋体" w:cs="Arial" w:hint="eastAsia"/>
                <w:color w:val="000000"/>
                <w:kern w:val="0"/>
                <w:sz w:val="24"/>
              </w:rPr>
              <w:t>人员经费合计</w:t>
            </w:r>
          </w:p>
        </w:tc>
        <w:tc>
          <w:tcPr>
            <w:tcW w:w="322"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1,665.59</w:t>
            </w:r>
          </w:p>
        </w:tc>
        <w:tc>
          <w:tcPr>
            <w:tcW w:w="2847" w:type="pct"/>
            <w:gridSpan w:val="5"/>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center"/>
              <w:rPr>
                <w:rFonts w:ascii="宋体" w:hAnsi="宋体" w:cs="Arial"/>
                <w:color w:val="000000"/>
                <w:kern w:val="0"/>
                <w:sz w:val="24"/>
              </w:rPr>
            </w:pPr>
            <w:r w:rsidRPr="00E76C63">
              <w:rPr>
                <w:rFonts w:ascii="宋体" w:hAnsi="宋体" w:cs="Arial" w:hint="eastAsia"/>
                <w:color w:val="000000"/>
                <w:kern w:val="0"/>
                <w:sz w:val="24"/>
              </w:rPr>
              <w:t>公用经费合计</w:t>
            </w:r>
          </w:p>
        </w:tc>
        <w:tc>
          <w:tcPr>
            <w:tcW w:w="507" w:type="pct"/>
            <w:tcBorders>
              <w:top w:val="nil"/>
              <w:left w:val="nil"/>
              <w:bottom w:val="single" w:sz="4" w:space="0" w:color="000000"/>
              <w:right w:val="single" w:sz="4" w:space="0" w:color="000000"/>
            </w:tcBorders>
            <w:shd w:val="clear" w:color="auto" w:fill="auto"/>
            <w:noWrap/>
            <w:vAlign w:val="center"/>
            <w:hideMark/>
          </w:tcPr>
          <w:p w:rsidR="002A0B5A" w:rsidRPr="00E76C63" w:rsidRDefault="002A0B5A" w:rsidP="002A0B5A">
            <w:pPr>
              <w:widowControl/>
              <w:jc w:val="right"/>
              <w:rPr>
                <w:rFonts w:ascii="宋体" w:hAnsi="宋体" w:cs="Arial"/>
                <w:color w:val="000000"/>
                <w:kern w:val="0"/>
                <w:sz w:val="24"/>
              </w:rPr>
            </w:pPr>
            <w:r w:rsidRPr="00E76C63">
              <w:rPr>
                <w:rFonts w:ascii="宋体" w:hAnsi="宋体" w:cs="Arial" w:hint="eastAsia"/>
                <w:color w:val="000000"/>
                <w:kern w:val="0"/>
                <w:sz w:val="24"/>
              </w:rPr>
              <w:t>0.00</w:t>
            </w:r>
          </w:p>
        </w:tc>
      </w:tr>
    </w:tbl>
    <w:p w:rsidR="00581E53" w:rsidRDefault="00581E53" w:rsidP="005A6310">
      <w:pPr>
        <w:spacing w:line="288" w:lineRule="auto"/>
        <w:jc w:val="left"/>
        <w:outlineLvl w:val="0"/>
        <w:rPr>
          <w:rFonts w:ascii="宋体" w:hAnsi="宋体" w:cs="宋体"/>
          <w:b/>
          <w:sz w:val="36"/>
          <w:szCs w:val="36"/>
        </w:rPr>
        <w:sectPr w:rsidR="00581E53" w:rsidSect="00104D2C">
          <w:pgSz w:w="23814" w:h="16839" w:orient="landscape" w:code="8"/>
          <w:pgMar w:top="1800" w:right="1440" w:bottom="1800" w:left="1440" w:header="851" w:footer="992" w:gutter="0"/>
          <w:cols w:space="425"/>
          <w:docGrid w:type="lines" w:linePitch="312"/>
        </w:sectPr>
      </w:pPr>
    </w:p>
    <w:p w:rsidR="00D213F4" w:rsidRDefault="00581E53" w:rsidP="00BC3290">
      <w:pPr>
        <w:spacing w:line="288" w:lineRule="auto"/>
        <w:ind w:leftChars="57" w:left="120"/>
        <w:jc w:val="center"/>
        <w:outlineLvl w:val="0"/>
        <w:rPr>
          <w:rFonts w:ascii="宋体" w:hAnsi="宋体" w:cs="宋体"/>
          <w:b/>
          <w:kern w:val="0"/>
          <w:sz w:val="36"/>
          <w:szCs w:val="36"/>
        </w:rPr>
      </w:pPr>
      <w:r>
        <w:rPr>
          <w:rFonts w:ascii="宋体" w:hAnsi="宋体" w:cs="宋体" w:hint="eastAsia"/>
          <w:b/>
          <w:sz w:val="36"/>
          <w:szCs w:val="36"/>
        </w:rPr>
        <w:lastRenderedPageBreak/>
        <w:t xml:space="preserve">第三部分  </w:t>
      </w:r>
      <w:r w:rsidRPr="005A4014">
        <w:rPr>
          <w:rFonts w:ascii="宋体" w:hAnsi="宋体" w:cs="宋体" w:hint="eastAsia"/>
          <w:b/>
          <w:kern w:val="0"/>
          <w:sz w:val="36"/>
          <w:szCs w:val="36"/>
        </w:rPr>
        <w:t>南方医科大学口腔医院（广东省口腔医院）</w:t>
      </w:r>
    </w:p>
    <w:p w:rsidR="001C44F1" w:rsidRDefault="00581E53" w:rsidP="00D213F4">
      <w:pPr>
        <w:spacing w:line="288" w:lineRule="auto"/>
        <w:ind w:leftChars="57" w:left="120"/>
        <w:jc w:val="center"/>
        <w:outlineLvl w:val="0"/>
        <w:rPr>
          <w:rFonts w:ascii="宋体" w:hAnsi="宋体" w:cs="宋体"/>
          <w:b/>
          <w:sz w:val="36"/>
          <w:szCs w:val="36"/>
        </w:rPr>
      </w:pPr>
      <w:r w:rsidRPr="005A4014">
        <w:rPr>
          <w:rFonts w:ascii="宋体" w:hAnsi="宋体" w:cs="宋体" w:hint="eastAsia"/>
          <w:b/>
          <w:kern w:val="0"/>
          <w:sz w:val="36"/>
          <w:szCs w:val="36"/>
        </w:rPr>
        <w:t>2018年部</w:t>
      </w:r>
      <w:r w:rsidRPr="005A4014">
        <w:rPr>
          <w:rFonts w:ascii="宋体" w:hAnsi="宋体" w:cs="宋体" w:hint="eastAsia"/>
          <w:b/>
          <w:sz w:val="36"/>
          <w:szCs w:val="36"/>
        </w:rPr>
        <w:t>门决算情况说明</w:t>
      </w:r>
    </w:p>
    <w:p w:rsidR="00BC3290" w:rsidRDefault="00BC3290" w:rsidP="00337999">
      <w:pPr>
        <w:spacing w:line="288" w:lineRule="auto"/>
        <w:ind w:firstLineChars="200" w:firstLine="720"/>
        <w:jc w:val="left"/>
        <w:outlineLvl w:val="0"/>
        <w:rPr>
          <w:rFonts w:ascii="仿宋_GB2312" w:eastAsia="仿宋_GB2312" w:hAnsi="宋体" w:cs="宋体"/>
          <w:b/>
          <w:sz w:val="32"/>
          <w:szCs w:val="32"/>
        </w:rPr>
      </w:pPr>
      <w:r>
        <w:rPr>
          <w:rFonts w:ascii="仿宋_GB2312" w:eastAsia="仿宋_GB2312" w:hAnsi="宋体" w:cs="宋体" w:hint="eastAsia"/>
          <w:b/>
          <w:sz w:val="36"/>
          <w:szCs w:val="36"/>
        </w:rPr>
        <w:t>一、</w:t>
      </w:r>
      <w:bookmarkStart w:id="2" w:name="PO_part3A1Year1"/>
      <w:r>
        <w:rPr>
          <w:rFonts w:ascii="仿宋_GB2312" w:eastAsia="仿宋_GB2312" w:hAnsi="宋体" w:cs="宋体" w:hint="eastAsia"/>
          <w:b/>
          <w:sz w:val="32"/>
          <w:szCs w:val="32"/>
        </w:rPr>
        <w:t xml:space="preserve"> </w:t>
      </w:r>
      <w:bookmarkEnd w:id="2"/>
      <w:r>
        <w:rPr>
          <w:rFonts w:ascii="仿宋_GB2312" w:eastAsia="仿宋_GB2312" w:hAnsi="宋体" w:cs="宋体" w:hint="eastAsia"/>
          <w:b/>
          <w:sz w:val="32"/>
          <w:szCs w:val="32"/>
        </w:rPr>
        <w:t>2018年度收入支出决算总体情况说明</w:t>
      </w:r>
    </w:p>
    <w:p w:rsidR="00BC3290" w:rsidRDefault="00BC3290" w:rsidP="00337999">
      <w:pPr>
        <w:spacing w:line="288" w:lineRule="auto"/>
        <w:ind w:firstLineChars="147" w:firstLine="471"/>
        <w:jc w:val="left"/>
        <w:rPr>
          <w:rFonts w:ascii="仿宋_GB2312" w:eastAsia="仿宋_GB2312" w:hAnsi="宋体" w:cs="宋体"/>
          <w:b/>
          <w:sz w:val="32"/>
          <w:szCs w:val="32"/>
        </w:rPr>
      </w:pPr>
      <w:r>
        <w:rPr>
          <w:rFonts w:ascii="仿宋_GB2312" w:eastAsia="仿宋_GB2312" w:hAnsi="宋体" w:cs="宋体" w:hint="eastAsia"/>
          <w:b/>
          <w:sz w:val="32"/>
          <w:szCs w:val="32"/>
        </w:rPr>
        <w:t>（一）年度收入总体情况</w:t>
      </w:r>
    </w:p>
    <w:p w:rsidR="00BC3290" w:rsidRPr="00D213F4" w:rsidRDefault="00CB782B" w:rsidP="008C5965">
      <w:pPr>
        <w:spacing w:line="288" w:lineRule="auto"/>
        <w:ind w:firstLineChars="200" w:firstLine="600"/>
        <w:jc w:val="left"/>
        <w:rPr>
          <w:rFonts w:ascii="仿宋_GB2312" w:eastAsia="仿宋_GB2312" w:hAnsi="宋体" w:cs="宋体"/>
          <w:sz w:val="30"/>
          <w:szCs w:val="30"/>
        </w:rPr>
      </w:pPr>
      <w:r w:rsidRPr="00D213F4">
        <w:rPr>
          <w:rFonts w:ascii="仿宋_GB2312" w:eastAsia="仿宋_GB2312" w:hAnsi="宋体" w:cs="宋体" w:hint="eastAsia"/>
          <w:sz w:val="30"/>
          <w:szCs w:val="30"/>
        </w:rPr>
        <w:t>南方医科大学口腔医院（广东省口腔医院）2018</w:t>
      </w:r>
      <w:r w:rsidR="00BC3290" w:rsidRPr="00D213F4">
        <w:rPr>
          <w:rFonts w:ascii="仿宋_GB2312" w:eastAsia="仿宋_GB2312" w:hAnsi="宋体" w:cs="宋体" w:hint="eastAsia"/>
          <w:sz w:val="30"/>
          <w:szCs w:val="30"/>
        </w:rPr>
        <w:t>年度总收入</w:t>
      </w:r>
      <w:bookmarkStart w:id="3" w:name="PO_part3A1B1Amount1"/>
      <w:r w:rsidR="008C5965" w:rsidRPr="00D213F4">
        <w:rPr>
          <w:rFonts w:ascii="仿宋_GB2312" w:eastAsia="仿宋_GB2312" w:hAnsi="宋体" w:cs="宋体" w:hint="eastAsia"/>
          <w:sz w:val="30"/>
          <w:szCs w:val="30"/>
        </w:rPr>
        <w:t xml:space="preserve"> 56051.85</w:t>
      </w:r>
      <w:bookmarkEnd w:id="3"/>
      <w:r w:rsidR="00BC3290" w:rsidRPr="00D213F4">
        <w:rPr>
          <w:rFonts w:ascii="仿宋_GB2312" w:eastAsia="仿宋_GB2312" w:hAnsi="宋体" w:cs="宋体" w:hint="eastAsia"/>
          <w:sz w:val="30"/>
          <w:szCs w:val="30"/>
        </w:rPr>
        <w:t>万元，其中本年收入</w:t>
      </w:r>
      <w:bookmarkStart w:id="4" w:name="PO_part3A1B1Amount2"/>
      <w:r w:rsidR="008C5965" w:rsidRPr="00D213F4">
        <w:rPr>
          <w:rFonts w:ascii="仿宋_GB2312" w:eastAsia="仿宋_GB2312" w:hAnsi="宋体" w:cs="宋体" w:hint="eastAsia"/>
          <w:sz w:val="30"/>
          <w:szCs w:val="30"/>
        </w:rPr>
        <w:t>55307.49</w:t>
      </w:r>
      <w:bookmarkEnd w:id="4"/>
      <w:r w:rsidR="00BC3290" w:rsidRPr="00D213F4">
        <w:rPr>
          <w:rFonts w:ascii="仿宋_GB2312" w:eastAsia="仿宋_GB2312" w:hAnsi="宋体" w:cs="宋体" w:hint="eastAsia"/>
          <w:sz w:val="30"/>
          <w:szCs w:val="30"/>
        </w:rPr>
        <w:t>万元。具体情况如下：</w:t>
      </w:r>
    </w:p>
    <w:p w:rsidR="00BC3290" w:rsidRPr="00D213F4" w:rsidRDefault="00BC3290" w:rsidP="003B4865">
      <w:pPr>
        <w:spacing w:line="288" w:lineRule="auto"/>
        <w:ind w:firstLineChars="200" w:firstLine="600"/>
        <w:jc w:val="left"/>
        <w:rPr>
          <w:rFonts w:ascii="仿宋_GB2312" w:eastAsia="仿宋_GB2312" w:hAnsi="宋体" w:cs="宋体"/>
          <w:sz w:val="30"/>
          <w:szCs w:val="30"/>
        </w:rPr>
      </w:pPr>
      <w:r w:rsidRPr="00D213F4">
        <w:rPr>
          <w:rFonts w:ascii="仿宋_GB2312" w:eastAsia="仿宋_GB2312" w:hAnsi="宋体" w:cs="宋体" w:hint="eastAsia"/>
          <w:sz w:val="30"/>
          <w:szCs w:val="30"/>
        </w:rPr>
        <w:t>1．财政拨款收入</w:t>
      </w:r>
      <w:r w:rsidR="006B477C" w:rsidRPr="00D213F4">
        <w:rPr>
          <w:rFonts w:ascii="仿宋_GB2312" w:eastAsia="仿宋_GB2312" w:hAnsi="宋体" w:cs="宋体" w:hint="eastAsia"/>
          <w:sz w:val="30"/>
          <w:szCs w:val="30"/>
        </w:rPr>
        <w:t>2639.56</w:t>
      </w:r>
      <w:r w:rsidRPr="00D213F4">
        <w:rPr>
          <w:rFonts w:ascii="仿宋_GB2312" w:eastAsia="仿宋_GB2312" w:hAnsi="宋体" w:cs="宋体" w:hint="eastAsia"/>
          <w:sz w:val="30"/>
          <w:szCs w:val="30"/>
        </w:rPr>
        <w:t>万元，</w:t>
      </w:r>
      <w:bookmarkStart w:id="5" w:name="PO_part3A1B1C1IncPercentIncAmount1"/>
      <w:r w:rsidRPr="00D213F4">
        <w:rPr>
          <w:rFonts w:ascii="仿宋_GB2312" w:eastAsia="仿宋_GB2312" w:hAnsi="宋体" w:cs="宋体" w:hint="eastAsia"/>
          <w:sz w:val="30"/>
          <w:szCs w:val="30"/>
        </w:rPr>
        <w:t xml:space="preserve"> 比上年决算数</w:t>
      </w:r>
      <w:r w:rsidR="006B477C" w:rsidRPr="00D213F4">
        <w:rPr>
          <w:rFonts w:ascii="仿宋_GB2312" w:eastAsia="仿宋_GB2312" w:hAnsi="宋体" w:cs="宋体" w:hint="eastAsia"/>
          <w:sz w:val="30"/>
          <w:szCs w:val="30"/>
        </w:rPr>
        <w:t>2564.14</w:t>
      </w:r>
      <w:r w:rsidR="00097CCF" w:rsidRPr="00D213F4">
        <w:rPr>
          <w:rFonts w:ascii="仿宋_GB2312" w:eastAsia="仿宋_GB2312" w:hAnsi="宋体" w:cs="宋体" w:hint="eastAsia"/>
          <w:sz w:val="30"/>
          <w:szCs w:val="30"/>
        </w:rPr>
        <w:t>万元</w:t>
      </w:r>
      <w:r w:rsidRPr="00D213F4">
        <w:rPr>
          <w:rFonts w:ascii="仿宋_GB2312" w:eastAsia="仿宋_GB2312" w:hAnsi="宋体" w:cs="宋体" w:hint="eastAsia"/>
          <w:sz w:val="30"/>
          <w:szCs w:val="30"/>
        </w:rPr>
        <w:t>增加</w:t>
      </w:r>
      <w:r w:rsidR="006B477C" w:rsidRPr="00D213F4">
        <w:rPr>
          <w:rFonts w:ascii="仿宋_GB2312" w:eastAsia="仿宋_GB2312" w:hAnsi="宋体" w:cs="宋体" w:hint="eastAsia"/>
          <w:sz w:val="30"/>
          <w:szCs w:val="30"/>
        </w:rPr>
        <w:t>75.42</w:t>
      </w:r>
      <w:r w:rsidRPr="00D213F4">
        <w:rPr>
          <w:rFonts w:ascii="仿宋_GB2312" w:eastAsia="仿宋_GB2312" w:hAnsi="宋体" w:cs="宋体" w:hint="eastAsia"/>
          <w:sz w:val="30"/>
          <w:szCs w:val="30"/>
        </w:rPr>
        <w:t>万元，增长</w:t>
      </w:r>
      <w:r w:rsidR="00097CCF" w:rsidRPr="00D213F4">
        <w:rPr>
          <w:rFonts w:ascii="仿宋_GB2312" w:eastAsia="仿宋_GB2312" w:hAnsi="宋体" w:cs="宋体" w:hint="eastAsia"/>
          <w:sz w:val="30"/>
          <w:szCs w:val="30"/>
        </w:rPr>
        <w:t>2.94</w:t>
      </w:r>
      <w:r w:rsidRPr="00D213F4">
        <w:rPr>
          <w:rFonts w:ascii="仿宋_GB2312" w:eastAsia="仿宋_GB2312" w:hAnsi="宋体" w:cs="宋体" w:hint="eastAsia"/>
          <w:sz w:val="30"/>
          <w:szCs w:val="30"/>
        </w:rPr>
        <w:t>%</w:t>
      </w:r>
      <w:r w:rsidR="00097CCF" w:rsidRPr="00D213F4">
        <w:rPr>
          <w:rFonts w:ascii="仿宋_GB2312" w:eastAsia="仿宋_GB2312" w:hAnsi="宋体" w:cs="宋体" w:hint="eastAsia"/>
          <w:sz w:val="30"/>
          <w:szCs w:val="30"/>
        </w:rPr>
        <w:t>。</w:t>
      </w:r>
      <w:r w:rsidRPr="00D213F4">
        <w:rPr>
          <w:rFonts w:ascii="仿宋_GB2312" w:eastAsia="仿宋_GB2312" w:hAnsi="宋体" w:cs="宋体" w:hint="eastAsia"/>
          <w:sz w:val="30"/>
          <w:szCs w:val="30"/>
        </w:rPr>
        <w:t>主要变动情况：一是</w:t>
      </w:r>
      <w:r w:rsidR="0004502E" w:rsidRPr="00D213F4">
        <w:rPr>
          <w:rFonts w:ascii="仿宋_GB2312" w:eastAsia="仿宋_GB2312" w:hAnsi="宋体" w:cs="宋体" w:hint="eastAsia"/>
          <w:sz w:val="30"/>
          <w:szCs w:val="30"/>
        </w:rPr>
        <w:t>财政基本</w:t>
      </w:r>
      <w:r w:rsidR="00D213F4">
        <w:rPr>
          <w:rFonts w:ascii="仿宋_GB2312" w:eastAsia="仿宋_GB2312" w:hAnsi="宋体" w:cs="宋体" w:hint="eastAsia"/>
          <w:sz w:val="30"/>
          <w:szCs w:val="30"/>
        </w:rPr>
        <w:t>拨款收入</w:t>
      </w:r>
      <w:r w:rsidR="0004502E" w:rsidRPr="00D213F4">
        <w:rPr>
          <w:rFonts w:ascii="仿宋_GB2312" w:eastAsia="仿宋_GB2312" w:hAnsi="宋体" w:cs="宋体" w:hint="eastAsia"/>
          <w:sz w:val="30"/>
          <w:szCs w:val="30"/>
        </w:rPr>
        <w:t>（离退休经费）增长96.27万元</w:t>
      </w:r>
      <w:r w:rsidRPr="00D213F4">
        <w:rPr>
          <w:rFonts w:ascii="仿宋_GB2312" w:eastAsia="仿宋_GB2312" w:hAnsi="宋体" w:cs="宋体" w:hint="eastAsia"/>
          <w:sz w:val="30"/>
          <w:szCs w:val="30"/>
        </w:rPr>
        <w:t>，二是</w:t>
      </w:r>
      <w:bookmarkEnd w:id="5"/>
      <w:r w:rsidR="00D213F4">
        <w:rPr>
          <w:rFonts w:ascii="仿宋_GB2312" w:eastAsia="仿宋_GB2312" w:hAnsi="宋体" w:cs="宋体" w:hint="eastAsia"/>
          <w:sz w:val="30"/>
          <w:szCs w:val="30"/>
        </w:rPr>
        <w:t>财政项目拨款收入</w:t>
      </w:r>
      <w:r w:rsidR="0004502E" w:rsidRPr="00D213F4">
        <w:rPr>
          <w:rFonts w:ascii="仿宋_GB2312" w:eastAsia="仿宋_GB2312" w:hAnsi="宋体" w:cs="宋体" w:hint="eastAsia"/>
          <w:sz w:val="30"/>
          <w:szCs w:val="30"/>
        </w:rPr>
        <w:t>（</w:t>
      </w:r>
      <w:r w:rsidR="00A97C1E">
        <w:rPr>
          <w:rFonts w:ascii="仿宋_GB2312" w:eastAsia="仿宋_GB2312" w:hAnsi="宋体" w:cs="宋体" w:hint="eastAsia"/>
          <w:sz w:val="30"/>
          <w:szCs w:val="30"/>
        </w:rPr>
        <w:t>主要是</w:t>
      </w:r>
      <w:r w:rsidR="0004502E" w:rsidRPr="00D213F4">
        <w:rPr>
          <w:rFonts w:ascii="仿宋_GB2312" w:eastAsia="仿宋_GB2312" w:hAnsi="宋体" w:cs="宋体" w:hint="eastAsia"/>
          <w:sz w:val="30"/>
          <w:szCs w:val="30"/>
        </w:rPr>
        <w:t>住院医师规范化培训经费）减少20.85万元。</w:t>
      </w:r>
    </w:p>
    <w:p w:rsidR="008228DF" w:rsidRPr="00D213F4" w:rsidRDefault="00BC3290" w:rsidP="003B4865">
      <w:pPr>
        <w:spacing w:line="288" w:lineRule="auto"/>
        <w:ind w:firstLineChars="200" w:firstLine="600"/>
        <w:jc w:val="left"/>
        <w:rPr>
          <w:rFonts w:ascii="仿宋_GB2312" w:eastAsia="仿宋_GB2312" w:hAnsi="宋体" w:cs="宋体"/>
          <w:sz w:val="30"/>
          <w:szCs w:val="30"/>
        </w:rPr>
      </w:pPr>
      <w:r w:rsidRPr="00D213F4">
        <w:rPr>
          <w:rFonts w:ascii="仿宋_GB2312" w:eastAsia="仿宋_GB2312" w:hAnsi="宋体" w:cs="宋体" w:hint="eastAsia"/>
          <w:sz w:val="30"/>
          <w:szCs w:val="30"/>
        </w:rPr>
        <w:t>2．上级补助收入</w:t>
      </w:r>
      <w:r w:rsidR="008228DF" w:rsidRPr="00D213F4">
        <w:rPr>
          <w:rFonts w:ascii="仿宋_GB2312" w:eastAsia="仿宋_GB2312" w:hAnsi="宋体" w:cs="宋体" w:hint="eastAsia"/>
          <w:sz w:val="30"/>
          <w:szCs w:val="30"/>
        </w:rPr>
        <w:t>0</w:t>
      </w:r>
      <w:r w:rsidRPr="00D213F4">
        <w:rPr>
          <w:rFonts w:ascii="仿宋_GB2312" w:eastAsia="仿宋_GB2312" w:hAnsi="宋体" w:cs="宋体" w:hint="eastAsia"/>
          <w:sz w:val="30"/>
          <w:szCs w:val="30"/>
        </w:rPr>
        <w:t>万元，</w:t>
      </w:r>
      <w:bookmarkStart w:id="6" w:name="PO_part3A1B1C2IncPercentIncAmount1"/>
      <w:r w:rsidRPr="00D213F4">
        <w:rPr>
          <w:rFonts w:ascii="仿宋_GB2312" w:eastAsia="仿宋_GB2312" w:hAnsi="宋体" w:cs="宋体" w:hint="eastAsia"/>
          <w:sz w:val="30"/>
          <w:szCs w:val="30"/>
        </w:rPr>
        <w:t>与上年决算数持平。</w:t>
      </w:r>
      <w:bookmarkEnd w:id="6"/>
    </w:p>
    <w:p w:rsidR="00BC3290" w:rsidRPr="00D213F4" w:rsidRDefault="00BC3290" w:rsidP="003B4865">
      <w:pPr>
        <w:spacing w:line="288" w:lineRule="auto"/>
        <w:ind w:firstLineChars="200" w:firstLine="600"/>
        <w:jc w:val="left"/>
        <w:rPr>
          <w:rFonts w:ascii="仿宋_GB2312" w:eastAsia="仿宋_GB2312" w:hAnsi="宋体" w:cs="宋体"/>
          <w:sz w:val="30"/>
          <w:szCs w:val="30"/>
        </w:rPr>
      </w:pPr>
      <w:r w:rsidRPr="00D213F4">
        <w:rPr>
          <w:rFonts w:ascii="仿宋_GB2312" w:eastAsia="仿宋_GB2312" w:hAnsi="宋体" w:cs="宋体" w:hint="eastAsia"/>
          <w:sz w:val="30"/>
          <w:szCs w:val="30"/>
        </w:rPr>
        <w:t>3．事业收入</w:t>
      </w:r>
      <w:r w:rsidR="00451B0A">
        <w:rPr>
          <w:rFonts w:ascii="仿宋_GB2312" w:eastAsia="仿宋_GB2312" w:hAnsi="宋体" w:cs="宋体" w:hint="eastAsia"/>
          <w:sz w:val="30"/>
          <w:szCs w:val="30"/>
        </w:rPr>
        <w:t>51660.94</w:t>
      </w:r>
      <w:r w:rsidRPr="00D213F4">
        <w:rPr>
          <w:rFonts w:ascii="仿宋_GB2312" w:eastAsia="仿宋_GB2312" w:hAnsi="宋体" w:cs="宋体" w:hint="eastAsia"/>
          <w:sz w:val="30"/>
          <w:szCs w:val="30"/>
        </w:rPr>
        <w:t>万元，</w:t>
      </w:r>
      <w:bookmarkStart w:id="7" w:name="PO_part3A1B1C3IncPercentIncAmount1"/>
      <w:r w:rsidRPr="00D213F4">
        <w:rPr>
          <w:rFonts w:ascii="仿宋_GB2312" w:eastAsia="仿宋_GB2312" w:hAnsi="宋体" w:cs="宋体" w:hint="eastAsia"/>
          <w:sz w:val="30"/>
          <w:szCs w:val="30"/>
        </w:rPr>
        <w:t xml:space="preserve"> 比上年决算数</w:t>
      </w:r>
      <w:r w:rsidR="00451B0A">
        <w:rPr>
          <w:rFonts w:ascii="仿宋_GB2312" w:eastAsia="仿宋_GB2312" w:hAnsi="宋体" w:cs="宋体" w:hint="eastAsia"/>
          <w:sz w:val="30"/>
          <w:szCs w:val="30"/>
        </w:rPr>
        <w:t>43893.97万元</w:t>
      </w:r>
      <w:r w:rsidRPr="00D213F4">
        <w:rPr>
          <w:rFonts w:ascii="仿宋_GB2312" w:eastAsia="仿宋_GB2312" w:hAnsi="宋体" w:cs="宋体" w:hint="eastAsia"/>
          <w:sz w:val="30"/>
          <w:szCs w:val="30"/>
        </w:rPr>
        <w:t>增加</w:t>
      </w:r>
      <w:r w:rsidR="00451B0A">
        <w:rPr>
          <w:rFonts w:ascii="仿宋_GB2312" w:eastAsia="仿宋_GB2312" w:hAnsi="宋体" w:cs="宋体" w:hint="eastAsia"/>
          <w:sz w:val="30"/>
          <w:szCs w:val="30"/>
        </w:rPr>
        <w:t>7766.97</w:t>
      </w:r>
      <w:r w:rsidRPr="00D213F4">
        <w:rPr>
          <w:rFonts w:ascii="仿宋_GB2312" w:eastAsia="仿宋_GB2312" w:hAnsi="宋体" w:cs="宋体" w:hint="eastAsia"/>
          <w:sz w:val="30"/>
          <w:szCs w:val="30"/>
        </w:rPr>
        <w:t>万元，增长</w:t>
      </w:r>
      <w:r w:rsidR="00451B0A">
        <w:rPr>
          <w:rFonts w:ascii="仿宋_GB2312" w:eastAsia="仿宋_GB2312" w:hAnsi="宋体" w:cs="宋体" w:hint="eastAsia"/>
          <w:sz w:val="30"/>
          <w:szCs w:val="30"/>
        </w:rPr>
        <w:t>17.69</w:t>
      </w:r>
      <w:r w:rsidRPr="00D213F4">
        <w:rPr>
          <w:rFonts w:ascii="仿宋_GB2312" w:eastAsia="仿宋_GB2312" w:hAnsi="宋体" w:cs="宋体" w:hint="eastAsia"/>
          <w:sz w:val="30"/>
          <w:szCs w:val="30"/>
        </w:rPr>
        <w:t>%。主要变动情况：一是</w:t>
      </w:r>
      <w:r w:rsidR="00451B0A">
        <w:rPr>
          <w:rFonts w:ascii="仿宋_GB2312" w:eastAsia="仿宋_GB2312" w:hAnsi="宋体" w:cs="宋体" w:hint="eastAsia"/>
          <w:sz w:val="30"/>
          <w:szCs w:val="30"/>
        </w:rPr>
        <w:t>医疗收入增加7635.09万元</w:t>
      </w:r>
      <w:r w:rsidRPr="00D213F4">
        <w:rPr>
          <w:rFonts w:ascii="仿宋_GB2312" w:eastAsia="仿宋_GB2312" w:hAnsi="宋体" w:cs="宋体" w:hint="eastAsia"/>
          <w:sz w:val="30"/>
          <w:szCs w:val="30"/>
        </w:rPr>
        <w:t>，二是</w:t>
      </w:r>
      <w:bookmarkEnd w:id="7"/>
      <w:r w:rsidR="00451B0A">
        <w:rPr>
          <w:rFonts w:ascii="仿宋_GB2312" w:eastAsia="仿宋_GB2312" w:hAnsi="宋体" w:cs="宋体" w:hint="eastAsia"/>
          <w:sz w:val="30"/>
          <w:szCs w:val="30"/>
        </w:rPr>
        <w:t>科教收入增加131.88万元。</w:t>
      </w:r>
    </w:p>
    <w:p w:rsidR="00FD0CFC" w:rsidRPr="00D213F4" w:rsidRDefault="00BC3290" w:rsidP="003B4865">
      <w:pPr>
        <w:spacing w:line="288" w:lineRule="auto"/>
        <w:ind w:firstLineChars="200" w:firstLine="600"/>
        <w:jc w:val="left"/>
        <w:rPr>
          <w:rFonts w:ascii="仿宋_GB2312" w:eastAsia="仿宋_GB2312" w:hAnsi="宋体" w:cs="宋体"/>
          <w:sz w:val="30"/>
          <w:szCs w:val="30"/>
        </w:rPr>
      </w:pPr>
      <w:r w:rsidRPr="00D213F4">
        <w:rPr>
          <w:rFonts w:ascii="仿宋_GB2312" w:eastAsia="仿宋_GB2312" w:hAnsi="宋体" w:cs="宋体" w:hint="eastAsia"/>
          <w:sz w:val="30"/>
          <w:szCs w:val="30"/>
        </w:rPr>
        <w:t>4．经营收入</w:t>
      </w:r>
      <w:r w:rsidR="00FD0CFC" w:rsidRPr="00D213F4">
        <w:rPr>
          <w:rFonts w:ascii="仿宋_GB2312" w:eastAsia="仿宋_GB2312" w:hAnsi="宋体" w:cs="宋体" w:hint="eastAsia"/>
          <w:sz w:val="30"/>
          <w:szCs w:val="30"/>
        </w:rPr>
        <w:t>0</w:t>
      </w:r>
      <w:r w:rsidRPr="00D213F4">
        <w:rPr>
          <w:rFonts w:ascii="仿宋_GB2312" w:eastAsia="仿宋_GB2312" w:hAnsi="宋体" w:cs="宋体" w:hint="eastAsia"/>
          <w:sz w:val="30"/>
          <w:szCs w:val="30"/>
        </w:rPr>
        <w:t>万元，</w:t>
      </w:r>
      <w:bookmarkStart w:id="8" w:name="PO_part3A1B1C4IncPercentIncAmount1"/>
      <w:r w:rsidRPr="00D213F4">
        <w:rPr>
          <w:rFonts w:ascii="仿宋_GB2312" w:eastAsia="仿宋_GB2312" w:hAnsi="宋体" w:cs="宋体" w:hint="eastAsia"/>
          <w:sz w:val="30"/>
          <w:szCs w:val="30"/>
        </w:rPr>
        <w:t>与上年决算数持平。</w:t>
      </w:r>
      <w:bookmarkEnd w:id="8"/>
    </w:p>
    <w:p w:rsidR="00BC3290" w:rsidRPr="00D213F4" w:rsidRDefault="00BC3290" w:rsidP="003B4865">
      <w:pPr>
        <w:spacing w:line="288" w:lineRule="auto"/>
        <w:ind w:firstLineChars="200" w:firstLine="600"/>
        <w:jc w:val="left"/>
        <w:rPr>
          <w:rFonts w:ascii="仿宋_GB2312" w:eastAsia="仿宋_GB2312" w:hAnsi="宋体" w:cs="宋体"/>
          <w:sz w:val="30"/>
          <w:szCs w:val="30"/>
        </w:rPr>
      </w:pPr>
      <w:r w:rsidRPr="00D213F4">
        <w:rPr>
          <w:rFonts w:ascii="仿宋_GB2312" w:eastAsia="仿宋_GB2312" w:hAnsi="宋体" w:cs="宋体" w:hint="eastAsia"/>
          <w:sz w:val="30"/>
          <w:szCs w:val="30"/>
        </w:rPr>
        <w:t>5．其他收入</w:t>
      </w:r>
      <w:r w:rsidR="0041263C">
        <w:rPr>
          <w:rFonts w:ascii="仿宋_GB2312" w:eastAsia="仿宋_GB2312" w:hAnsi="宋体" w:cs="宋体" w:hint="eastAsia"/>
          <w:sz w:val="30"/>
          <w:szCs w:val="30"/>
        </w:rPr>
        <w:t>1007</w:t>
      </w:r>
      <w:r w:rsidRPr="00D213F4">
        <w:rPr>
          <w:rFonts w:ascii="仿宋_GB2312" w:eastAsia="仿宋_GB2312" w:hAnsi="宋体" w:cs="宋体" w:hint="eastAsia"/>
          <w:sz w:val="30"/>
          <w:szCs w:val="30"/>
        </w:rPr>
        <w:t>万元，</w:t>
      </w:r>
      <w:bookmarkStart w:id="9" w:name="PO_part3A1B1C5IncPercentIncAmount1"/>
      <w:r w:rsidRPr="00D213F4">
        <w:rPr>
          <w:rFonts w:ascii="仿宋_GB2312" w:eastAsia="仿宋_GB2312" w:hAnsi="宋体" w:cs="宋体" w:hint="eastAsia"/>
          <w:sz w:val="30"/>
          <w:szCs w:val="30"/>
        </w:rPr>
        <w:t xml:space="preserve"> 比上年决算数</w:t>
      </w:r>
      <w:r w:rsidR="0041263C">
        <w:rPr>
          <w:rFonts w:ascii="仿宋_GB2312" w:eastAsia="仿宋_GB2312" w:hAnsi="宋体" w:cs="宋体" w:hint="eastAsia"/>
          <w:sz w:val="30"/>
          <w:szCs w:val="30"/>
        </w:rPr>
        <w:t>989万元增加18</w:t>
      </w:r>
      <w:r w:rsidRPr="00D213F4">
        <w:rPr>
          <w:rFonts w:ascii="仿宋_GB2312" w:eastAsia="仿宋_GB2312" w:hAnsi="宋体" w:cs="宋体" w:hint="eastAsia"/>
          <w:sz w:val="30"/>
          <w:szCs w:val="30"/>
        </w:rPr>
        <w:t>万元，增长</w:t>
      </w:r>
      <w:r w:rsidR="0041263C">
        <w:rPr>
          <w:rFonts w:ascii="仿宋_GB2312" w:eastAsia="仿宋_GB2312" w:hAnsi="宋体" w:cs="宋体" w:hint="eastAsia"/>
          <w:sz w:val="30"/>
          <w:szCs w:val="30"/>
        </w:rPr>
        <w:t>1.82</w:t>
      </w:r>
      <w:r w:rsidRPr="00D213F4">
        <w:rPr>
          <w:rFonts w:ascii="仿宋_GB2312" w:eastAsia="仿宋_GB2312" w:hAnsi="宋体" w:cs="宋体" w:hint="eastAsia"/>
          <w:sz w:val="30"/>
          <w:szCs w:val="30"/>
        </w:rPr>
        <w:t>%</w:t>
      </w:r>
      <w:bookmarkEnd w:id="9"/>
      <w:r w:rsidR="00393281">
        <w:rPr>
          <w:rFonts w:ascii="仿宋_GB2312" w:eastAsia="仿宋_GB2312" w:hAnsi="宋体" w:cs="宋体" w:hint="eastAsia"/>
          <w:sz w:val="30"/>
          <w:szCs w:val="30"/>
        </w:rPr>
        <w:t>。</w:t>
      </w:r>
    </w:p>
    <w:p w:rsidR="00287E23" w:rsidRDefault="00287E23" w:rsidP="00337999">
      <w:pPr>
        <w:spacing w:line="288" w:lineRule="auto"/>
        <w:ind w:firstLineChars="200" w:firstLine="640"/>
        <w:jc w:val="left"/>
        <w:rPr>
          <w:rFonts w:ascii="仿宋_GB2312" w:eastAsia="仿宋_GB2312" w:hAnsi="宋体" w:cs="宋体"/>
          <w:b/>
          <w:sz w:val="32"/>
          <w:szCs w:val="32"/>
        </w:rPr>
      </w:pPr>
      <w:r>
        <w:rPr>
          <w:rFonts w:ascii="仿宋_GB2312" w:eastAsia="仿宋_GB2312" w:hAnsi="宋体" w:cs="宋体" w:hint="eastAsia"/>
          <w:b/>
          <w:sz w:val="32"/>
          <w:szCs w:val="32"/>
        </w:rPr>
        <w:t>（二）年度支出总体情况</w:t>
      </w:r>
    </w:p>
    <w:p w:rsidR="00287E23" w:rsidRDefault="00287E23" w:rsidP="00287E23">
      <w:pPr>
        <w:spacing w:line="288" w:lineRule="auto"/>
        <w:ind w:firstLineChars="200" w:firstLine="600"/>
        <w:jc w:val="left"/>
        <w:rPr>
          <w:rFonts w:ascii="仿宋_GB2312" w:eastAsia="仿宋_GB2312" w:hAnsi="宋体" w:cs="宋体"/>
          <w:sz w:val="32"/>
          <w:szCs w:val="32"/>
        </w:rPr>
      </w:pPr>
      <w:r w:rsidRPr="00D213F4">
        <w:rPr>
          <w:rFonts w:ascii="仿宋_GB2312" w:eastAsia="仿宋_GB2312" w:hAnsi="宋体" w:cs="宋体" w:hint="eastAsia"/>
          <w:sz w:val="30"/>
          <w:szCs w:val="30"/>
        </w:rPr>
        <w:t>南方医科大学口腔医院（广东省口腔医院）2018</w:t>
      </w:r>
      <w:r>
        <w:rPr>
          <w:rFonts w:ascii="仿宋_GB2312" w:eastAsia="仿宋_GB2312" w:hAnsi="宋体" w:cs="宋体" w:hint="eastAsia"/>
          <w:sz w:val="32"/>
          <w:szCs w:val="32"/>
        </w:rPr>
        <w:t>年度总支出</w:t>
      </w:r>
      <w:r w:rsidR="00DC562A" w:rsidRPr="00D213F4">
        <w:rPr>
          <w:rFonts w:ascii="仿宋_GB2312" w:eastAsia="仿宋_GB2312" w:hAnsi="宋体" w:cs="宋体" w:hint="eastAsia"/>
          <w:sz w:val="30"/>
          <w:szCs w:val="30"/>
        </w:rPr>
        <w:t>56051.85</w:t>
      </w:r>
      <w:r>
        <w:rPr>
          <w:rFonts w:ascii="仿宋_GB2312" w:eastAsia="仿宋_GB2312" w:hAnsi="宋体" w:cs="宋体" w:hint="eastAsia"/>
          <w:sz w:val="32"/>
          <w:szCs w:val="32"/>
        </w:rPr>
        <w:t>万元，其中本年支出</w:t>
      </w:r>
      <w:r w:rsidR="00DC562A">
        <w:rPr>
          <w:rFonts w:ascii="仿宋_GB2312" w:eastAsia="仿宋_GB2312" w:hAnsi="宋体" w:cs="宋体" w:hint="eastAsia"/>
          <w:sz w:val="32"/>
          <w:szCs w:val="32"/>
        </w:rPr>
        <w:t>53137.42</w:t>
      </w:r>
      <w:r>
        <w:rPr>
          <w:rFonts w:ascii="仿宋_GB2312" w:eastAsia="仿宋_GB2312" w:hAnsi="宋体" w:cs="宋体" w:hint="eastAsia"/>
          <w:sz w:val="32"/>
          <w:szCs w:val="32"/>
        </w:rPr>
        <w:t>万元。具体情况</w:t>
      </w:r>
      <w:r>
        <w:rPr>
          <w:rFonts w:ascii="仿宋_GB2312" w:eastAsia="仿宋_GB2312" w:hAnsi="宋体" w:cs="宋体" w:hint="eastAsia"/>
          <w:sz w:val="32"/>
          <w:szCs w:val="32"/>
        </w:rPr>
        <w:lastRenderedPageBreak/>
        <w:t>如下：</w:t>
      </w:r>
    </w:p>
    <w:p w:rsidR="00287E23" w:rsidRDefault="00287E23" w:rsidP="00287E23">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1.基本支出</w:t>
      </w:r>
      <w:bookmarkStart w:id="10" w:name="PO_part3A1B2C1Amount1"/>
      <w:r w:rsidR="00484274">
        <w:rPr>
          <w:rFonts w:ascii="仿宋_GB2312" w:eastAsia="仿宋_GB2312" w:hAnsi="宋体" w:cs="宋体" w:hint="eastAsia"/>
          <w:sz w:val="32"/>
          <w:szCs w:val="32"/>
        </w:rPr>
        <w:t>51788.24</w:t>
      </w:r>
      <w:r>
        <w:rPr>
          <w:rFonts w:ascii="仿宋_GB2312" w:eastAsia="仿宋_GB2312" w:hAnsi="宋体" w:cs="宋体" w:hint="eastAsia"/>
          <w:sz w:val="11"/>
          <w:szCs w:val="11"/>
        </w:rPr>
        <w:t xml:space="preserve"> </w:t>
      </w:r>
      <w:bookmarkEnd w:id="10"/>
      <w:r>
        <w:rPr>
          <w:rFonts w:ascii="仿宋_GB2312" w:eastAsia="仿宋_GB2312" w:hAnsi="宋体" w:cs="宋体" w:hint="eastAsia"/>
          <w:sz w:val="32"/>
          <w:szCs w:val="32"/>
        </w:rPr>
        <w:t>万元，</w:t>
      </w:r>
      <w:bookmarkStart w:id="11" w:name="PO_part3A1B2C1IncPercentIncAmount1"/>
      <w:r>
        <w:rPr>
          <w:rFonts w:ascii="仿宋_GB2312" w:eastAsia="仿宋_GB2312" w:hAnsi="宋体" w:cs="宋体" w:hint="eastAsia"/>
          <w:sz w:val="32"/>
          <w:szCs w:val="32"/>
        </w:rPr>
        <w:t xml:space="preserve"> 比上年决算数</w:t>
      </w:r>
      <w:r w:rsidR="00484274">
        <w:rPr>
          <w:rFonts w:ascii="仿宋_GB2312" w:eastAsia="仿宋_GB2312" w:hAnsi="宋体" w:cs="宋体" w:hint="eastAsia"/>
          <w:sz w:val="32"/>
          <w:szCs w:val="32"/>
        </w:rPr>
        <w:t>44654.82万元</w:t>
      </w:r>
      <w:r>
        <w:rPr>
          <w:rFonts w:ascii="仿宋_GB2312" w:eastAsia="仿宋_GB2312" w:hAnsi="宋体" w:cs="宋体" w:hint="eastAsia"/>
          <w:sz w:val="32"/>
          <w:szCs w:val="32"/>
        </w:rPr>
        <w:t>增加</w:t>
      </w:r>
      <w:r w:rsidR="00484274">
        <w:rPr>
          <w:rFonts w:ascii="仿宋_GB2312" w:eastAsia="仿宋_GB2312" w:hAnsi="宋体" w:cs="宋体" w:hint="eastAsia"/>
          <w:sz w:val="32"/>
          <w:szCs w:val="32"/>
        </w:rPr>
        <w:t>7133.42</w:t>
      </w:r>
      <w:r>
        <w:rPr>
          <w:rFonts w:ascii="仿宋_GB2312" w:eastAsia="仿宋_GB2312" w:hAnsi="宋体" w:cs="宋体" w:hint="eastAsia"/>
          <w:sz w:val="32"/>
          <w:szCs w:val="32"/>
        </w:rPr>
        <w:t>万元，增长</w:t>
      </w:r>
      <w:r w:rsidR="00484274">
        <w:rPr>
          <w:rFonts w:ascii="仿宋_GB2312" w:eastAsia="仿宋_GB2312" w:hAnsi="宋体" w:cs="宋体" w:hint="eastAsia"/>
          <w:sz w:val="32"/>
          <w:szCs w:val="32"/>
        </w:rPr>
        <w:t>15.97</w:t>
      </w:r>
      <w:r>
        <w:rPr>
          <w:rFonts w:ascii="仿宋_GB2312" w:eastAsia="仿宋_GB2312" w:hAnsi="宋体" w:cs="宋体" w:hint="eastAsia"/>
          <w:sz w:val="32"/>
          <w:szCs w:val="32"/>
        </w:rPr>
        <w:t>%</w:t>
      </w:r>
      <w:r w:rsidR="00484274">
        <w:rPr>
          <w:rFonts w:ascii="仿宋_GB2312" w:eastAsia="仿宋_GB2312" w:hAnsi="宋体" w:cs="宋体" w:hint="eastAsia"/>
          <w:sz w:val="32"/>
          <w:szCs w:val="32"/>
        </w:rPr>
        <w:t>。</w:t>
      </w:r>
      <w:r>
        <w:rPr>
          <w:rFonts w:ascii="仿宋_GB2312" w:eastAsia="仿宋_GB2312" w:hAnsi="宋体" w:cs="宋体" w:hint="eastAsia"/>
          <w:sz w:val="32"/>
          <w:szCs w:val="32"/>
        </w:rPr>
        <w:t>主要变动情况：</w:t>
      </w:r>
      <w:r w:rsidR="00484274">
        <w:rPr>
          <w:rFonts w:ascii="仿宋_GB2312" w:eastAsia="仿宋_GB2312" w:hAnsi="宋体" w:cs="宋体" w:hint="eastAsia"/>
          <w:sz w:val="32"/>
          <w:szCs w:val="32"/>
        </w:rPr>
        <w:t xml:space="preserve">一是工资福利支出增加3098.65万元 </w:t>
      </w:r>
      <w:r>
        <w:rPr>
          <w:rFonts w:ascii="仿宋_GB2312" w:eastAsia="仿宋_GB2312" w:hAnsi="宋体" w:cs="宋体" w:hint="eastAsia"/>
          <w:sz w:val="32"/>
          <w:szCs w:val="32"/>
        </w:rPr>
        <w:t>，</w:t>
      </w:r>
      <w:r w:rsidR="009337B9">
        <w:rPr>
          <w:rFonts w:ascii="仿宋_GB2312" w:eastAsia="仿宋_GB2312" w:hAnsi="宋体" w:cs="宋体" w:hint="eastAsia"/>
          <w:sz w:val="32"/>
          <w:szCs w:val="32"/>
        </w:rPr>
        <w:t>二是</w:t>
      </w:r>
      <w:r w:rsidR="00B94E2F">
        <w:rPr>
          <w:rFonts w:ascii="仿宋_GB2312" w:eastAsia="仿宋_GB2312" w:hAnsi="宋体" w:cs="宋体" w:hint="eastAsia"/>
          <w:sz w:val="32"/>
          <w:szCs w:val="32"/>
        </w:rPr>
        <w:t>对个人和家庭的补助（</w:t>
      </w:r>
      <w:r w:rsidR="00A97C1E">
        <w:rPr>
          <w:rFonts w:ascii="仿宋_GB2312" w:eastAsia="仿宋_GB2312" w:hAnsi="宋体" w:cs="宋体" w:hint="eastAsia"/>
          <w:sz w:val="32"/>
          <w:szCs w:val="32"/>
        </w:rPr>
        <w:t>主要是</w:t>
      </w:r>
      <w:r w:rsidR="00B94E2F">
        <w:rPr>
          <w:rFonts w:ascii="仿宋_GB2312" w:eastAsia="仿宋_GB2312" w:hAnsi="宋体" w:cs="宋体" w:hint="eastAsia"/>
          <w:sz w:val="32"/>
          <w:szCs w:val="32"/>
        </w:rPr>
        <w:t>离退休经费）增加1433.15万元，</w:t>
      </w:r>
      <w:r w:rsidR="009337B9">
        <w:rPr>
          <w:rFonts w:ascii="仿宋_GB2312" w:eastAsia="仿宋_GB2312" w:hAnsi="宋体" w:cs="宋体" w:hint="eastAsia"/>
          <w:sz w:val="32"/>
          <w:szCs w:val="32"/>
        </w:rPr>
        <w:t>三是</w:t>
      </w:r>
      <w:r w:rsidR="00B94E2F">
        <w:rPr>
          <w:rFonts w:ascii="仿宋_GB2312" w:eastAsia="仿宋_GB2312" w:hAnsi="宋体" w:cs="宋体" w:hint="eastAsia"/>
          <w:sz w:val="32"/>
          <w:szCs w:val="32"/>
        </w:rPr>
        <w:t>商品和服务支出增加2601.62万元</w:t>
      </w:r>
      <w:r>
        <w:rPr>
          <w:rFonts w:ascii="仿宋_GB2312" w:eastAsia="仿宋_GB2312" w:hAnsi="宋体" w:cs="宋体" w:hint="eastAsia"/>
          <w:sz w:val="32"/>
          <w:szCs w:val="32"/>
        </w:rPr>
        <w:t xml:space="preserve">。 </w:t>
      </w:r>
      <w:bookmarkEnd w:id="11"/>
    </w:p>
    <w:p w:rsidR="00287E23" w:rsidRDefault="00287E23" w:rsidP="00287E23">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2.项目支出</w:t>
      </w:r>
      <w:r w:rsidR="006A2821">
        <w:rPr>
          <w:rFonts w:ascii="仿宋_GB2312" w:eastAsia="仿宋_GB2312" w:hAnsi="宋体" w:cs="宋体" w:hint="eastAsia"/>
          <w:sz w:val="32"/>
          <w:szCs w:val="32"/>
        </w:rPr>
        <w:t>1349.17</w:t>
      </w:r>
      <w:r>
        <w:rPr>
          <w:rFonts w:ascii="仿宋_GB2312" w:eastAsia="仿宋_GB2312" w:hAnsi="宋体" w:cs="宋体" w:hint="eastAsia"/>
          <w:sz w:val="32"/>
          <w:szCs w:val="32"/>
        </w:rPr>
        <w:t>万元，</w:t>
      </w:r>
      <w:bookmarkStart w:id="12" w:name="PO_part3A1B2C2IncPercentIncAmount1"/>
      <w:r>
        <w:rPr>
          <w:rFonts w:ascii="仿宋_GB2312" w:eastAsia="仿宋_GB2312" w:hAnsi="宋体" w:cs="宋体" w:hint="eastAsia"/>
          <w:sz w:val="32"/>
          <w:szCs w:val="32"/>
        </w:rPr>
        <w:t xml:space="preserve"> 比上年决算数</w:t>
      </w:r>
      <w:r w:rsidR="006A2821">
        <w:rPr>
          <w:rFonts w:ascii="仿宋_GB2312" w:eastAsia="仿宋_GB2312" w:hAnsi="宋体" w:cs="宋体" w:hint="eastAsia"/>
          <w:sz w:val="32"/>
          <w:szCs w:val="32"/>
        </w:rPr>
        <w:t>1240.61万元</w:t>
      </w:r>
      <w:r>
        <w:rPr>
          <w:rFonts w:ascii="仿宋_GB2312" w:eastAsia="仿宋_GB2312" w:hAnsi="宋体" w:cs="宋体" w:hint="eastAsia"/>
          <w:sz w:val="32"/>
          <w:szCs w:val="32"/>
        </w:rPr>
        <w:t>增加</w:t>
      </w:r>
      <w:r w:rsidR="006A2821">
        <w:rPr>
          <w:rFonts w:ascii="仿宋_GB2312" w:eastAsia="仿宋_GB2312" w:hAnsi="宋体" w:cs="宋体" w:hint="eastAsia"/>
          <w:sz w:val="32"/>
          <w:szCs w:val="32"/>
        </w:rPr>
        <w:t>108.56</w:t>
      </w:r>
      <w:r>
        <w:rPr>
          <w:rFonts w:ascii="仿宋_GB2312" w:eastAsia="仿宋_GB2312" w:hAnsi="宋体" w:cs="宋体" w:hint="eastAsia"/>
          <w:sz w:val="32"/>
          <w:szCs w:val="32"/>
        </w:rPr>
        <w:t>万元，增长</w:t>
      </w:r>
      <w:r w:rsidR="006A2821">
        <w:rPr>
          <w:rFonts w:ascii="仿宋_GB2312" w:eastAsia="仿宋_GB2312" w:hAnsi="宋体" w:cs="宋体" w:hint="eastAsia"/>
          <w:sz w:val="32"/>
          <w:szCs w:val="32"/>
        </w:rPr>
        <w:t>8.75</w:t>
      </w:r>
      <w:r>
        <w:rPr>
          <w:rFonts w:ascii="仿宋_GB2312" w:eastAsia="仿宋_GB2312" w:hAnsi="宋体" w:cs="宋体" w:hint="eastAsia"/>
          <w:sz w:val="32"/>
          <w:szCs w:val="32"/>
        </w:rPr>
        <w:t>%</w:t>
      </w:r>
      <w:r w:rsidR="00A153DB">
        <w:rPr>
          <w:rFonts w:ascii="仿宋_GB2312" w:eastAsia="仿宋_GB2312" w:hAnsi="宋体" w:cs="宋体" w:hint="eastAsia"/>
          <w:sz w:val="32"/>
          <w:szCs w:val="32"/>
        </w:rPr>
        <w:t>。</w:t>
      </w:r>
      <w:r>
        <w:rPr>
          <w:rFonts w:ascii="仿宋_GB2312" w:eastAsia="仿宋_GB2312" w:hAnsi="宋体" w:cs="宋体" w:hint="eastAsia"/>
          <w:sz w:val="32"/>
          <w:szCs w:val="32"/>
        </w:rPr>
        <w:t>主要变动情况：</w:t>
      </w:r>
      <w:r w:rsidR="00A153DB">
        <w:rPr>
          <w:rFonts w:ascii="仿宋_GB2312" w:eastAsia="仿宋_GB2312" w:hAnsi="宋体" w:cs="宋体" w:hint="eastAsia"/>
          <w:sz w:val="32"/>
          <w:szCs w:val="32"/>
        </w:rPr>
        <w:t>一是财政项目拨款经费增加了100.2万元，二是科教经费增加了8.36万元</w:t>
      </w:r>
      <w:r>
        <w:rPr>
          <w:rFonts w:ascii="仿宋_GB2312" w:eastAsia="仿宋_GB2312" w:hAnsi="宋体" w:cs="宋体" w:hint="eastAsia"/>
          <w:sz w:val="32"/>
          <w:szCs w:val="32"/>
        </w:rPr>
        <w:t xml:space="preserve">。 </w:t>
      </w:r>
      <w:bookmarkEnd w:id="12"/>
    </w:p>
    <w:p w:rsidR="00A153DB" w:rsidRDefault="00287E23" w:rsidP="00287E23">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3.上缴上级支出</w:t>
      </w:r>
      <w:r w:rsidR="00A153DB">
        <w:rPr>
          <w:rFonts w:ascii="仿宋_GB2312" w:eastAsia="仿宋_GB2312" w:hAnsi="宋体" w:cs="宋体" w:hint="eastAsia"/>
          <w:sz w:val="32"/>
          <w:szCs w:val="32"/>
        </w:rPr>
        <w:t>0</w:t>
      </w:r>
      <w:r>
        <w:rPr>
          <w:rFonts w:ascii="仿宋_GB2312" w:eastAsia="仿宋_GB2312" w:hAnsi="宋体" w:cs="宋体" w:hint="eastAsia"/>
          <w:sz w:val="32"/>
          <w:szCs w:val="32"/>
        </w:rPr>
        <w:t>万元，</w:t>
      </w:r>
      <w:bookmarkStart w:id="13" w:name="PO_part3A1B2C3IncPercentIncAmount1"/>
      <w:r>
        <w:rPr>
          <w:rFonts w:ascii="仿宋_GB2312" w:eastAsia="仿宋_GB2312" w:hAnsi="宋体" w:cs="宋体" w:hint="eastAsia"/>
          <w:sz w:val="32"/>
          <w:szCs w:val="32"/>
        </w:rPr>
        <w:t>与上年决算数持平。</w:t>
      </w:r>
      <w:bookmarkEnd w:id="13"/>
    </w:p>
    <w:p w:rsidR="0008145F" w:rsidRDefault="00287E23" w:rsidP="00287E23">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4.经营支出</w:t>
      </w:r>
      <w:r w:rsidR="0008145F">
        <w:rPr>
          <w:rFonts w:ascii="仿宋_GB2312" w:eastAsia="仿宋_GB2312" w:hAnsi="宋体" w:cs="宋体" w:hint="eastAsia"/>
          <w:sz w:val="32"/>
          <w:szCs w:val="32"/>
        </w:rPr>
        <w:t>0</w:t>
      </w:r>
      <w:r>
        <w:rPr>
          <w:rFonts w:ascii="仿宋_GB2312" w:eastAsia="仿宋_GB2312" w:hAnsi="宋体" w:cs="宋体" w:hint="eastAsia"/>
          <w:sz w:val="32"/>
          <w:szCs w:val="32"/>
        </w:rPr>
        <w:t>万元，</w:t>
      </w:r>
      <w:bookmarkStart w:id="14" w:name="PO_part3A1B2C4IncPercentIncAmount1"/>
      <w:r>
        <w:rPr>
          <w:rFonts w:ascii="仿宋_GB2312" w:eastAsia="仿宋_GB2312" w:hAnsi="宋体" w:cs="宋体" w:hint="eastAsia"/>
          <w:sz w:val="32"/>
          <w:szCs w:val="32"/>
        </w:rPr>
        <w:t>与上年决算数持平。</w:t>
      </w:r>
      <w:bookmarkEnd w:id="14"/>
    </w:p>
    <w:p w:rsidR="00287E23" w:rsidRDefault="00287E23" w:rsidP="00287E23">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5.对附属单位补助支出</w:t>
      </w:r>
      <w:r w:rsidR="0008145F">
        <w:rPr>
          <w:rFonts w:ascii="仿宋_GB2312" w:eastAsia="仿宋_GB2312" w:hAnsi="宋体" w:cs="宋体" w:hint="eastAsia"/>
          <w:sz w:val="32"/>
          <w:szCs w:val="32"/>
        </w:rPr>
        <w:t>0</w:t>
      </w:r>
      <w:r>
        <w:rPr>
          <w:rFonts w:ascii="仿宋_GB2312" w:eastAsia="仿宋_GB2312" w:hAnsi="宋体" w:cs="宋体" w:hint="eastAsia"/>
          <w:sz w:val="32"/>
          <w:szCs w:val="32"/>
        </w:rPr>
        <w:t>万元，</w:t>
      </w:r>
      <w:bookmarkStart w:id="15" w:name="PO_part3A1B2C5IncPercentIncAmount1"/>
      <w:r>
        <w:rPr>
          <w:rFonts w:ascii="仿宋_GB2312" w:eastAsia="仿宋_GB2312" w:hAnsi="宋体" w:cs="宋体" w:hint="eastAsia"/>
          <w:sz w:val="32"/>
          <w:szCs w:val="32"/>
        </w:rPr>
        <w:t>与上年决算数持平。</w:t>
      </w:r>
      <w:bookmarkEnd w:id="15"/>
    </w:p>
    <w:p w:rsidR="00287E23" w:rsidRPr="00EC3D39" w:rsidRDefault="00287E23" w:rsidP="00337999">
      <w:pPr>
        <w:spacing w:line="288" w:lineRule="auto"/>
        <w:ind w:firstLineChars="200" w:firstLine="640"/>
        <w:jc w:val="left"/>
        <w:rPr>
          <w:rFonts w:ascii="仿宋_GB2312" w:eastAsia="仿宋_GB2312" w:hAnsi="宋体" w:cs="宋体"/>
          <w:b/>
          <w:sz w:val="32"/>
          <w:szCs w:val="32"/>
        </w:rPr>
      </w:pPr>
      <w:r w:rsidRPr="00EC3D39">
        <w:rPr>
          <w:rFonts w:ascii="仿宋_GB2312" w:eastAsia="仿宋_GB2312" w:hAnsi="宋体" w:cs="宋体" w:hint="eastAsia"/>
          <w:b/>
          <w:sz w:val="32"/>
          <w:szCs w:val="32"/>
        </w:rPr>
        <w:t>二、</w:t>
      </w:r>
      <w:r w:rsidR="00EC3D39">
        <w:rPr>
          <w:rFonts w:ascii="仿宋_GB2312" w:eastAsia="仿宋_GB2312" w:hAnsi="宋体" w:cs="宋体" w:hint="eastAsia"/>
          <w:b/>
          <w:sz w:val="32"/>
          <w:szCs w:val="32"/>
        </w:rPr>
        <w:t>2018</w:t>
      </w:r>
      <w:r w:rsidRPr="00EC3D39">
        <w:rPr>
          <w:rFonts w:ascii="仿宋_GB2312" w:eastAsia="仿宋_GB2312" w:hAnsi="宋体" w:cs="宋体" w:hint="eastAsia"/>
          <w:b/>
          <w:sz w:val="32"/>
          <w:szCs w:val="32"/>
        </w:rPr>
        <w:t>年度财政拨款收入支出总表说明</w:t>
      </w:r>
    </w:p>
    <w:p w:rsidR="00287E23" w:rsidRDefault="00287E23" w:rsidP="00337999">
      <w:pPr>
        <w:spacing w:line="288" w:lineRule="auto"/>
        <w:ind w:firstLineChars="200" w:firstLine="640"/>
        <w:jc w:val="left"/>
        <w:rPr>
          <w:rFonts w:ascii="仿宋_GB2312" w:eastAsia="仿宋_GB2312" w:hAnsi="宋体" w:cs="宋体"/>
          <w:b/>
          <w:sz w:val="32"/>
          <w:szCs w:val="32"/>
        </w:rPr>
      </w:pPr>
      <w:r>
        <w:rPr>
          <w:rFonts w:ascii="仿宋_GB2312" w:eastAsia="仿宋_GB2312" w:hAnsi="宋体" w:cs="宋体" w:hint="eastAsia"/>
          <w:b/>
          <w:sz w:val="32"/>
          <w:szCs w:val="32"/>
        </w:rPr>
        <w:t>（一）财政拨款收入说明</w:t>
      </w:r>
    </w:p>
    <w:p w:rsidR="009461D5" w:rsidRDefault="00CD5B40" w:rsidP="009461D5">
      <w:pPr>
        <w:spacing w:line="640" w:lineRule="exact"/>
        <w:ind w:firstLineChars="200" w:firstLine="600"/>
        <w:jc w:val="left"/>
        <w:rPr>
          <w:rFonts w:ascii="仿宋_GB2312" w:eastAsia="仿宋_GB2312" w:hAnsi="宋体" w:cs="宋体"/>
          <w:sz w:val="30"/>
          <w:szCs w:val="30"/>
        </w:rPr>
      </w:pPr>
      <w:r w:rsidRPr="00D213F4">
        <w:rPr>
          <w:rFonts w:ascii="仿宋_GB2312" w:eastAsia="仿宋_GB2312" w:hAnsi="宋体" w:cs="宋体" w:hint="eastAsia"/>
          <w:sz w:val="30"/>
          <w:szCs w:val="30"/>
        </w:rPr>
        <w:t>南方医科大学口腔医院（广东省口腔医院）2018</w:t>
      </w:r>
      <w:r w:rsidR="00F92EA5">
        <w:rPr>
          <w:rFonts w:ascii="仿宋_GB2312" w:eastAsia="仿宋_GB2312" w:hAnsi="宋体" w:cs="宋体" w:hint="eastAsia"/>
          <w:sz w:val="32"/>
          <w:szCs w:val="32"/>
        </w:rPr>
        <w:t>年度财政拨款收入合计</w:t>
      </w:r>
      <w:r w:rsidRPr="00D213F4">
        <w:rPr>
          <w:rFonts w:ascii="仿宋_GB2312" w:eastAsia="仿宋_GB2312" w:hAnsi="宋体" w:cs="宋体" w:hint="eastAsia"/>
          <w:sz w:val="30"/>
          <w:szCs w:val="30"/>
        </w:rPr>
        <w:t>2639.56</w:t>
      </w:r>
      <w:r w:rsidR="00F92EA5">
        <w:rPr>
          <w:rFonts w:ascii="仿宋_GB2312" w:eastAsia="仿宋_GB2312" w:hAnsi="宋体" w:cs="宋体" w:hint="eastAsia"/>
          <w:sz w:val="32"/>
          <w:szCs w:val="32"/>
        </w:rPr>
        <w:t>万元。其中：一般公共预算财政拨款收入</w:t>
      </w:r>
      <w:r w:rsidRPr="00D213F4">
        <w:rPr>
          <w:rFonts w:ascii="仿宋_GB2312" w:eastAsia="仿宋_GB2312" w:hAnsi="宋体" w:cs="宋体" w:hint="eastAsia"/>
          <w:sz w:val="30"/>
          <w:szCs w:val="30"/>
        </w:rPr>
        <w:t>2639.56</w:t>
      </w:r>
      <w:r w:rsidR="00F92EA5">
        <w:rPr>
          <w:rFonts w:ascii="仿宋_GB2312" w:eastAsia="仿宋_GB2312" w:hAnsi="宋体" w:cs="宋体" w:hint="eastAsia"/>
          <w:sz w:val="32"/>
          <w:szCs w:val="32"/>
        </w:rPr>
        <w:t>万元，比上年决算数</w:t>
      </w:r>
      <w:bookmarkStart w:id="16" w:name="PO_part3A2B1C1IncAmount1"/>
      <w:r w:rsidRPr="00D213F4">
        <w:rPr>
          <w:rFonts w:ascii="仿宋_GB2312" w:eastAsia="仿宋_GB2312" w:hAnsi="宋体" w:cs="宋体" w:hint="eastAsia"/>
          <w:sz w:val="30"/>
          <w:szCs w:val="30"/>
        </w:rPr>
        <w:t>2564.14万元</w:t>
      </w:r>
      <w:r w:rsidR="00F92EA5">
        <w:rPr>
          <w:rFonts w:ascii="仿宋_GB2312" w:eastAsia="仿宋_GB2312" w:hAnsi="宋体" w:cs="宋体" w:hint="eastAsia"/>
          <w:sz w:val="32"/>
          <w:szCs w:val="32"/>
        </w:rPr>
        <w:t>增加</w:t>
      </w:r>
      <w:bookmarkEnd w:id="16"/>
      <w:r>
        <w:rPr>
          <w:rFonts w:ascii="仿宋_GB2312" w:eastAsia="仿宋_GB2312" w:hAnsi="宋体" w:cs="宋体" w:hint="eastAsia"/>
          <w:sz w:val="32"/>
          <w:szCs w:val="32"/>
        </w:rPr>
        <w:t>75.42</w:t>
      </w:r>
      <w:r w:rsidR="00F92EA5">
        <w:rPr>
          <w:rFonts w:ascii="仿宋_GB2312" w:eastAsia="仿宋_GB2312" w:hAnsi="宋体" w:cs="宋体" w:hint="eastAsia"/>
          <w:sz w:val="32"/>
          <w:szCs w:val="32"/>
        </w:rPr>
        <w:t>万元，</w:t>
      </w:r>
      <w:bookmarkStart w:id="17" w:name="PO_part3A2B1C1IncPercent1"/>
      <w:r w:rsidRPr="00D213F4">
        <w:rPr>
          <w:rFonts w:ascii="仿宋_GB2312" w:eastAsia="仿宋_GB2312" w:hAnsi="宋体" w:cs="宋体" w:hint="eastAsia"/>
          <w:sz w:val="30"/>
          <w:szCs w:val="30"/>
        </w:rPr>
        <w:t>增长2.94%。</w:t>
      </w:r>
      <w:bookmarkEnd w:id="17"/>
      <w:r w:rsidR="009461D5" w:rsidRPr="00D213F4">
        <w:rPr>
          <w:rFonts w:ascii="仿宋_GB2312" w:eastAsia="仿宋_GB2312" w:hAnsi="宋体" w:cs="宋体" w:hint="eastAsia"/>
          <w:sz w:val="30"/>
          <w:szCs w:val="30"/>
        </w:rPr>
        <w:t>主要变动情况：一是财政基本</w:t>
      </w:r>
      <w:r w:rsidR="009461D5">
        <w:rPr>
          <w:rFonts w:ascii="仿宋_GB2312" w:eastAsia="仿宋_GB2312" w:hAnsi="宋体" w:cs="宋体" w:hint="eastAsia"/>
          <w:sz w:val="30"/>
          <w:szCs w:val="30"/>
        </w:rPr>
        <w:t>拨款收入</w:t>
      </w:r>
      <w:r w:rsidR="009461D5" w:rsidRPr="00D213F4">
        <w:rPr>
          <w:rFonts w:ascii="仿宋_GB2312" w:eastAsia="仿宋_GB2312" w:hAnsi="宋体" w:cs="宋体" w:hint="eastAsia"/>
          <w:sz w:val="30"/>
          <w:szCs w:val="30"/>
        </w:rPr>
        <w:t>（离退休经费）增长96.27万元，二是</w:t>
      </w:r>
      <w:r w:rsidR="009461D5">
        <w:rPr>
          <w:rFonts w:ascii="仿宋_GB2312" w:eastAsia="仿宋_GB2312" w:hAnsi="宋体" w:cs="宋体" w:hint="eastAsia"/>
          <w:sz w:val="30"/>
          <w:szCs w:val="30"/>
        </w:rPr>
        <w:t>财政项目拨款收入</w:t>
      </w:r>
      <w:r w:rsidR="009461D5" w:rsidRPr="00D213F4">
        <w:rPr>
          <w:rFonts w:ascii="仿宋_GB2312" w:eastAsia="仿宋_GB2312" w:hAnsi="宋体" w:cs="宋体" w:hint="eastAsia"/>
          <w:sz w:val="30"/>
          <w:szCs w:val="30"/>
        </w:rPr>
        <w:t>（住院医师规范化培训经费）减少20.85万元。</w:t>
      </w:r>
    </w:p>
    <w:p w:rsidR="00F92EA5" w:rsidRDefault="00F92EA5" w:rsidP="00337999">
      <w:pPr>
        <w:spacing w:line="640" w:lineRule="exact"/>
        <w:ind w:firstLineChars="200" w:firstLine="640"/>
        <w:jc w:val="left"/>
        <w:rPr>
          <w:rFonts w:ascii="仿宋_GB2312" w:eastAsia="仿宋_GB2312" w:hAnsi="宋体" w:cs="宋体"/>
          <w:b/>
          <w:sz w:val="32"/>
          <w:szCs w:val="32"/>
        </w:rPr>
      </w:pPr>
      <w:r>
        <w:rPr>
          <w:rFonts w:ascii="仿宋_GB2312" w:eastAsia="仿宋_GB2312" w:hAnsi="宋体" w:cs="宋体" w:hint="eastAsia"/>
          <w:b/>
          <w:sz w:val="32"/>
          <w:szCs w:val="32"/>
        </w:rPr>
        <w:lastRenderedPageBreak/>
        <w:t>（二）</w:t>
      </w:r>
      <w:bookmarkStart w:id="18" w:name="PO_part3A2B2Year1"/>
      <w:r>
        <w:rPr>
          <w:rFonts w:ascii="仿宋_GB2312" w:eastAsia="仿宋_GB2312" w:hAnsi="宋体" w:cs="宋体" w:hint="eastAsia"/>
          <w:b/>
          <w:sz w:val="32"/>
          <w:szCs w:val="32"/>
        </w:rPr>
        <w:t xml:space="preserve"> </w:t>
      </w:r>
      <w:bookmarkEnd w:id="18"/>
      <w:r w:rsidR="00CD5B40">
        <w:rPr>
          <w:rFonts w:ascii="仿宋_GB2312" w:eastAsia="仿宋_GB2312" w:hAnsi="宋体" w:cs="宋体" w:hint="eastAsia"/>
          <w:b/>
          <w:sz w:val="32"/>
          <w:szCs w:val="32"/>
        </w:rPr>
        <w:t>2018</w:t>
      </w:r>
      <w:r>
        <w:rPr>
          <w:rFonts w:ascii="仿宋_GB2312" w:eastAsia="仿宋_GB2312" w:hAnsi="宋体" w:cs="宋体" w:hint="eastAsia"/>
          <w:b/>
          <w:sz w:val="32"/>
          <w:szCs w:val="32"/>
        </w:rPr>
        <w:t>年度财政拨款支出说明</w:t>
      </w:r>
    </w:p>
    <w:p w:rsidR="009526D0" w:rsidRDefault="0007519E" w:rsidP="009526D0">
      <w:pPr>
        <w:spacing w:line="640" w:lineRule="exact"/>
        <w:ind w:firstLine="585"/>
        <w:jc w:val="left"/>
        <w:rPr>
          <w:rFonts w:ascii="仿宋_GB2312" w:eastAsia="仿宋_GB2312" w:hAnsi="宋体" w:cs="宋体"/>
          <w:sz w:val="32"/>
          <w:szCs w:val="32"/>
        </w:rPr>
      </w:pPr>
      <w:r w:rsidRPr="00D213F4">
        <w:rPr>
          <w:rFonts w:ascii="仿宋_GB2312" w:eastAsia="仿宋_GB2312" w:hAnsi="宋体" w:cs="宋体" w:hint="eastAsia"/>
          <w:sz w:val="30"/>
          <w:szCs w:val="30"/>
        </w:rPr>
        <w:t>南方医科大学口腔医院（广东省口腔医院）2018</w:t>
      </w:r>
      <w:r w:rsidR="00F92EA5">
        <w:rPr>
          <w:rFonts w:ascii="仿宋_GB2312" w:eastAsia="仿宋_GB2312" w:hAnsi="宋体" w:cs="宋体" w:hint="eastAsia"/>
          <w:sz w:val="32"/>
          <w:szCs w:val="32"/>
        </w:rPr>
        <w:t>年度财政拨款支出合计</w:t>
      </w:r>
      <w:r w:rsidR="00A21E3C">
        <w:rPr>
          <w:rFonts w:ascii="仿宋_GB2312" w:eastAsia="仿宋_GB2312" w:hAnsi="宋体" w:cs="宋体" w:hint="eastAsia"/>
          <w:sz w:val="32"/>
          <w:szCs w:val="32"/>
        </w:rPr>
        <w:t>2759.89</w:t>
      </w:r>
      <w:r w:rsidR="00F92EA5">
        <w:rPr>
          <w:rFonts w:ascii="仿宋_GB2312" w:eastAsia="仿宋_GB2312" w:hAnsi="宋体" w:cs="宋体" w:hint="eastAsia"/>
          <w:sz w:val="32"/>
          <w:szCs w:val="32"/>
        </w:rPr>
        <w:t>万元。其中：一般公共预算财政拨款支出</w:t>
      </w:r>
      <w:r w:rsidR="00A21E3C">
        <w:rPr>
          <w:rFonts w:ascii="仿宋_GB2312" w:eastAsia="仿宋_GB2312" w:hAnsi="宋体" w:cs="宋体" w:hint="eastAsia"/>
          <w:sz w:val="32"/>
          <w:szCs w:val="32"/>
        </w:rPr>
        <w:t>2759.89</w:t>
      </w:r>
      <w:r w:rsidR="00F92EA5">
        <w:rPr>
          <w:rFonts w:ascii="仿宋_GB2312" w:eastAsia="仿宋_GB2312" w:hAnsi="宋体" w:cs="宋体" w:hint="eastAsia"/>
          <w:sz w:val="32"/>
          <w:szCs w:val="32"/>
        </w:rPr>
        <w:t>万元，比年初预算数</w:t>
      </w:r>
      <w:bookmarkStart w:id="19" w:name="PO_part3A2B2C1IncAmount1"/>
      <w:r w:rsidR="00A21E3C">
        <w:rPr>
          <w:rFonts w:ascii="仿宋_GB2312" w:eastAsia="仿宋_GB2312" w:hAnsi="宋体" w:cs="宋体" w:hint="eastAsia"/>
          <w:sz w:val="32"/>
          <w:szCs w:val="32"/>
        </w:rPr>
        <w:t>1071.43</w:t>
      </w:r>
      <w:r w:rsidR="00F92EA5">
        <w:rPr>
          <w:rFonts w:ascii="仿宋_GB2312" w:eastAsia="仿宋_GB2312" w:hAnsi="宋体" w:cs="宋体" w:hint="eastAsia"/>
          <w:sz w:val="32"/>
          <w:szCs w:val="32"/>
        </w:rPr>
        <w:t>增加</w:t>
      </w:r>
      <w:bookmarkEnd w:id="19"/>
      <w:r w:rsidR="00A21E3C">
        <w:rPr>
          <w:rFonts w:ascii="仿宋_GB2312" w:eastAsia="仿宋_GB2312" w:hAnsi="宋体" w:cs="宋体" w:hint="eastAsia"/>
          <w:sz w:val="32"/>
          <w:szCs w:val="32"/>
        </w:rPr>
        <w:t>1688.46</w:t>
      </w:r>
      <w:r w:rsidR="00F92EA5">
        <w:rPr>
          <w:rFonts w:ascii="仿宋_GB2312" w:eastAsia="仿宋_GB2312" w:hAnsi="宋体" w:cs="宋体" w:hint="eastAsia"/>
          <w:sz w:val="32"/>
          <w:szCs w:val="32"/>
        </w:rPr>
        <w:t>万元，</w:t>
      </w:r>
      <w:bookmarkStart w:id="20" w:name="PO_part3A2B2C1IncPercent1"/>
      <w:r w:rsidR="00F92EA5">
        <w:rPr>
          <w:rFonts w:ascii="仿宋_GB2312" w:eastAsia="仿宋_GB2312" w:hAnsi="宋体" w:cs="宋体" w:hint="eastAsia"/>
          <w:sz w:val="32"/>
          <w:szCs w:val="32"/>
        </w:rPr>
        <w:t>增长</w:t>
      </w:r>
      <w:r w:rsidR="00A21E3C">
        <w:rPr>
          <w:rFonts w:ascii="仿宋_GB2312" w:eastAsia="仿宋_GB2312" w:hAnsi="宋体" w:cs="宋体" w:hint="eastAsia"/>
          <w:sz w:val="32"/>
          <w:szCs w:val="32"/>
        </w:rPr>
        <w:t>157.59</w:t>
      </w:r>
      <w:r w:rsidR="00F92EA5">
        <w:rPr>
          <w:rFonts w:ascii="仿宋_GB2312" w:eastAsia="仿宋_GB2312" w:hAnsi="宋体" w:cs="宋体" w:hint="eastAsia"/>
          <w:sz w:val="32"/>
          <w:szCs w:val="32"/>
        </w:rPr>
        <w:t>%；主要变动情况：</w:t>
      </w:r>
      <w:bookmarkEnd w:id="20"/>
      <w:r w:rsidR="00A97C1E">
        <w:rPr>
          <w:rFonts w:ascii="仿宋_GB2312" w:eastAsia="仿宋_GB2312" w:hAnsi="宋体" w:cs="宋体" w:hint="eastAsia"/>
          <w:sz w:val="32"/>
          <w:szCs w:val="32"/>
        </w:rPr>
        <w:t>一是科学技术支出增加152.10万元，二是社会保障和就业支出（主要是离退休经费）增加729.07万元，三是医疗卫生与计划生育支出增加807.29万元。</w:t>
      </w:r>
    </w:p>
    <w:p w:rsidR="009526D0" w:rsidRDefault="009526D0" w:rsidP="00337999">
      <w:pPr>
        <w:spacing w:line="288" w:lineRule="auto"/>
        <w:ind w:firstLineChars="200" w:firstLine="640"/>
        <w:jc w:val="left"/>
        <w:rPr>
          <w:rFonts w:ascii="仿宋_GB2312" w:eastAsia="仿宋_GB2312" w:hAnsi="宋体" w:cs="宋体"/>
          <w:b/>
          <w:sz w:val="32"/>
          <w:szCs w:val="32"/>
        </w:rPr>
      </w:pPr>
      <w:r>
        <w:rPr>
          <w:rFonts w:ascii="仿宋_GB2312" w:eastAsia="仿宋_GB2312" w:hAnsi="宋体" w:cs="宋体" w:hint="eastAsia"/>
          <w:b/>
          <w:sz w:val="32"/>
          <w:szCs w:val="32"/>
        </w:rPr>
        <w:t>三、</w:t>
      </w:r>
      <w:r w:rsidR="001C44F1">
        <w:rPr>
          <w:rFonts w:ascii="仿宋_GB2312" w:eastAsia="仿宋_GB2312" w:hAnsi="宋体" w:cs="宋体" w:hint="eastAsia"/>
          <w:b/>
          <w:sz w:val="32"/>
          <w:szCs w:val="32"/>
        </w:rPr>
        <w:t xml:space="preserve"> </w:t>
      </w:r>
      <w:r>
        <w:rPr>
          <w:rFonts w:ascii="仿宋_GB2312" w:eastAsia="仿宋_GB2312" w:hAnsi="宋体" w:cs="宋体" w:hint="eastAsia"/>
          <w:b/>
          <w:sz w:val="32"/>
          <w:szCs w:val="32"/>
        </w:rPr>
        <w:t>其他重要事项的情况说明</w:t>
      </w:r>
    </w:p>
    <w:p w:rsidR="001615D8" w:rsidRDefault="001615D8" w:rsidP="00337999">
      <w:pPr>
        <w:spacing w:line="288" w:lineRule="auto"/>
        <w:ind w:firstLineChars="200" w:firstLine="640"/>
        <w:jc w:val="left"/>
        <w:rPr>
          <w:rFonts w:ascii="仿宋_GB2312" w:eastAsia="仿宋_GB2312" w:hAnsi="宋体" w:cs="宋体"/>
          <w:b/>
          <w:sz w:val="32"/>
          <w:szCs w:val="32"/>
        </w:rPr>
      </w:pPr>
      <w:r>
        <w:rPr>
          <w:rFonts w:ascii="仿宋_GB2312" w:eastAsia="仿宋_GB2312" w:hAnsi="宋体" w:cs="宋体" w:hint="eastAsia"/>
          <w:b/>
          <w:sz w:val="32"/>
          <w:szCs w:val="32"/>
        </w:rPr>
        <w:t>（一）政府采购支出情况说明</w:t>
      </w:r>
    </w:p>
    <w:p w:rsidR="001615D8" w:rsidRDefault="00243FE4" w:rsidP="001615D8">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2018</w:t>
      </w:r>
      <w:r w:rsidR="001615D8">
        <w:rPr>
          <w:rFonts w:ascii="仿宋_GB2312" w:eastAsia="仿宋_GB2312" w:hAnsi="宋体" w:cs="宋体" w:hint="eastAsia"/>
          <w:sz w:val="32"/>
          <w:szCs w:val="32"/>
        </w:rPr>
        <w:t>年本部门政府采购支出总额</w:t>
      </w:r>
      <w:r w:rsidR="00EA2F6C">
        <w:rPr>
          <w:rFonts w:ascii="仿宋_GB2312" w:eastAsia="仿宋_GB2312" w:hAnsi="宋体" w:cs="宋体" w:hint="eastAsia"/>
          <w:sz w:val="32"/>
          <w:szCs w:val="32"/>
        </w:rPr>
        <w:t>128</w:t>
      </w:r>
      <w:r w:rsidR="001615D8">
        <w:rPr>
          <w:rFonts w:ascii="仿宋_GB2312" w:eastAsia="仿宋_GB2312" w:hAnsi="宋体" w:cs="宋体" w:hint="eastAsia"/>
          <w:sz w:val="32"/>
          <w:szCs w:val="32"/>
        </w:rPr>
        <w:t>万元，其中：政府采购货物支出</w:t>
      </w:r>
      <w:r w:rsidR="00EA2F6C">
        <w:rPr>
          <w:rFonts w:ascii="仿宋_GB2312" w:eastAsia="仿宋_GB2312" w:hAnsi="宋体" w:cs="宋体" w:hint="eastAsia"/>
          <w:sz w:val="32"/>
          <w:szCs w:val="32"/>
        </w:rPr>
        <w:t>128</w:t>
      </w:r>
      <w:r w:rsidR="001615D8">
        <w:rPr>
          <w:rFonts w:ascii="仿宋_GB2312" w:eastAsia="仿宋_GB2312" w:hAnsi="宋体" w:cs="宋体" w:hint="eastAsia"/>
          <w:sz w:val="32"/>
          <w:szCs w:val="32"/>
        </w:rPr>
        <w:t>万元、政府采购工程支出</w:t>
      </w:r>
      <w:r w:rsidR="00EA2F6C">
        <w:rPr>
          <w:rFonts w:ascii="仿宋_GB2312" w:eastAsia="仿宋_GB2312" w:hAnsi="宋体" w:cs="宋体" w:hint="eastAsia"/>
          <w:sz w:val="32"/>
          <w:szCs w:val="32"/>
        </w:rPr>
        <w:t>0</w:t>
      </w:r>
      <w:r w:rsidR="001615D8">
        <w:rPr>
          <w:rFonts w:ascii="仿宋_GB2312" w:eastAsia="仿宋_GB2312" w:hAnsi="宋体" w:cs="宋体" w:hint="eastAsia"/>
          <w:sz w:val="32"/>
          <w:szCs w:val="32"/>
        </w:rPr>
        <w:t>万元、政府采购服务支出</w:t>
      </w:r>
      <w:r w:rsidR="00EA2F6C">
        <w:rPr>
          <w:rFonts w:ascii="仿宋_GB2312" w:eastAsia="仿宋_GB2312" w:hAnsi="宋体" w:cs="宋体" w:hint="eastAsia"/>
          <w:sz w:val="32"/>
          <w:szCs w:val="32"/>
        </w:rPr>
        <w:t>0</w:t>
      </w:r>
      <w:r w:rsidR="001615D8">
        <w:rPr>
          <w:rFonts w:ascii="仿宋_GB2312" w:eastAsia="仿宋_GB2312" w:hAnsi="宋体" w:cs="宋体" w:hint="eastAsia"/>
          <w:sz w:val="32"/>
          <w:szCs w:val="32"/>
        </w:rPr>
        <w:t>万元。</w:t>
      </w:r>
    </w:p>
    <w:p w:rsidR="001615D8" w:rsidRPr="001615D8" w:rsidRDefault="001615D8" w:rsidP="00337999">
      <w:pPr>
        <w:spacing w:line="288" w:lineRule="auto"/>
        <w:ind w:firstLineChars="200" w:firstLine="640"/>
        <w:jc w:val="left"/>
        <w:rPr>
          <w:rFonts w:ascii="仿宋_GB2312" w:eastAsia="仿宋_GB2312" w:hAnsi="宋体" w:cs="宋体"/>
          <w:b/>
          <w:sz w:val="32"/>
          <w:szCs w:val="32"/>
        </w:rPr>
      </w:pPr>
      <w:r>
        <w:rPr>
          <w:rFonts w:ascii="仿宋_GB2312" w:eastAsia="仿宋_GB2312" w:hAnsi="宋体" w:cs="宋体" w:hint="eastAsia"/>
          <w:b/>
          <w:sz w:val="32"/>
          <w:szCs w:val="32"/>
        </w:rPr>
        <w:t>（二）国有资产占用情况</w:t>
      </w:r>
    </w:p>
    <w:p w:rsidR="009526D0" w:rsidRDefault="009526D0" w:rsidP="009526D0">
      <w:pPr>
        <w:ind w:firstLineChars="200" w:firstLine="640"/>
        <w:rPr>
          <w:rFonts w:ascii="仿宋_GB2312" w:eastAsia="仿宋_GB2312" w:hAnsi="宋体" w:cs="宋体"/>
          <w:sz w:val="32"/>
          <w:szCs w:val="32"/>
        </w:rPr>
      </w:pPr>
      <w:r w:rsidRPr="009526D0">
        <w:rPr>
          <w:rFonts w:ascii="仿宋_GB2312" w:eastAsia="仿宋_GB2312" w:hAnsi="宋体" w:cs="宋体" w:hint="eastAsia"/>
          <w:sz w:val="32"/>
          <w:szCs w:val="32"/>
        </w:rPr>
        <w:t>截</w:t>
      </w:r>
      <w:r>
        <w:rPr>
          <w:rFonts w:ascii="仿宋_GB2312" w:eastAsia="仿宋_GB2312" w:hAnsi="宋体" w:cs="宋体" w:hint="eastAsia"/>
          <w:sz w:val="32"/>
          <w:szCs w:val="32"/>
        </w:rPr>
        <w:t>至</w:t>
      </w:r>
      <w:r w:rsidR="00234723">
        <w:rPr>
          <w:rFonts w:ascii="仿宋_GB2312" w:eastAsia="仿宋_GB2312" w:hAnsi="宋体" w:cs="宋体" w:hint="eastAsia"/>
          <w:sz w:val="32"/>
          <w:szCs w:val="32"/>
        </w:rPr>
        <w:t>2018</w:t>
      </w:r>
      <w:r>
        <w:rPr>
          <w:rFonts w:ascii="仿宋_GB2312" w:eastAsia="仿宋_GB2312" w:hAnsi="宋体" w:cs="宋体" w:hint="eastAsia"/>
          <w:sz w:val="32"/>
          <w:szCs w:val="32"/>
        </w:rPr>
        <w:t>年12月31日，本部门共有车辆</w:t>
      </w:r>
      <w:r w:rsidR="00234723">
        <w:rPr>
          <w:rFonts w:ascii="仿宋_GB2312" w:eastAsia="仿宋_GB2312" w:hAnsi="宋体" w:cs="宋体" w:hint="eastAsia"/>
          <w:sz w:val="32"/>
          <w:szCs w:val="32"/>
        </w:rPr>
        <w:t>7</w:t>
      </w:r>
      <w:r>
        <w:rPr>
          <w:rFonts w:ascii="仿宋_GB2312" w:eastAsia="仿宋_GB2312" w:hAnsi="宋体" w:cs="宋体" w:hint="eastAsia"/>
          <w:sz w:val="32"/>
          <w:szCs w:val="32"/>
        </w:rPr>
        <w:t>辆，其中，</w:t>
      </w:r>
      <w:bookmarkStart w:id="21" w:name="PO_part3A4B3DxhbzCarCount1"/>
      <w:r>
        <w:rPr>
          <w:rFonts w:ascii="仿宋_GB2312" w:eastAsia="仿宋_GB2312" w:hAnsi="宋体" w:cs="宋体" w:hint="eastAsia"/>
          <w:sz w:val="32"/>
          <w:szCs w:val="32"/>
        </w:rPr>
        <w:t>岗位保障用车</w:t>
      </w:r>
      <w:r w:rsidR="00234723">
        <w:rPr>
          <w:rFonts w:ascii="仿宋_GB2312" w:eastAsia="仿宋_GB2312" w:hAnsi="宋体" w:cs="宋体" w:hint="eastAsia"/>
          <w:sz w:val="32"/>
          <w:szCs w:val="32"/>
        </w:rPr>
        <w:t>0</w:t>
      </w:r>
      <w:r>
        <w:rPr>
          <w:rFonts w:ascii="仿宋_GB2312" w:eastAsia="仿宋_GB2312" w:hAnsi="宋体" w:cs="宋体" w:hint="eastAsia"/>
          <w:sz w:val="32"/>
          <w:szCs w:val="32"/>
        </w:rPr>
        <w:t>辆、机要通信用车</w:t>
      </w:r>
      <w:r w:rsidR="00234723">
        <w:rPr>
          <w:rFonts w:ascii="仿宋_GB2312" w:eastAsia="仿宋_GB2312" w:hAnsi="宋体" w:cs="宋体" w:hint="eastAsia"/>
          <w:sz w:val="32"/>
          <w:szCs w:val="32"/>
        </w:rPr>
        <w:t>0</w:t>
      </w:r>
      <w:r>
        <w:rPr>
          <w:rFonts w:ascii="仿宋_GB2312" w:eastAsia="仿宋_GB2312" w:hAnsi="宋体" w:cs="宋体" w:hint="eastAsia"/>
          <w:sz w:val="32"/>
          <w:szCs w:val="32"/>
        </w:rPr>
        <w:t>辆、应急保障用车</w:t>
      </w:r>
      <w:r w:rsidR="00234723">
        <w:rPr>
          <w:rFonts w:ascii="仿宋_GB2312" w:eastAsia="仿宋_GB2312" w:hAnsi="宋体" w:cs="宋体" w:hint="eastAsia"/>
          <w:sz w:val="32"/>
          <w:szCs w:val="32"/>
        </w:rPr>
        <w:t>0</w:t>
      </w:r>
      <w:r>
        <w:rPr>
          <w:rFonts w:ascii="仿宋_GB2312" w:eastAsia="仿宋_GB2312" w:hAnsi="宋体" w:cs="宋体" w:hint="eastAsia"/>
          <w:sz w:val="32"/>
          <w:szCs w:val="32"/>
        </w:rPr>
        <w:t>辆、执法执勤用车</w:t>
      </w:r>
      <w:r w:rsidR="00234723">
        <w:rPr>
          <w:rFonts w:ascii="仿宋_GB2312" w:eastAsia="仿宋_GB2312" w:hAnsi="宋体" w:cs="宋体" w:hint="eastAsia"/>
          <w:sz w:val="32"/>
          <w:szCs w:val="32"/>
        </w:rPr>
        <w:t>0</w:t>
      </w:r>
      <w:r>
        <w:rPr>
          <w:rFonts w:ascii="仿宋_GB2312" w:eastAsia="仿宋_GB2312" w:hAnsi="宋体" w:cs="宋体" w:hint="eastAsia"/>
          <w:sz w:val="32"/>
          <w:szCs w:val="32"/>
        </w:rPr>
        <w:t>辆、特种专业技术用车</w:t>
      </w:r>
      <w:r w:rsidR="00234723">
        <w:rPr>
          <w:rFonts w:ascii="仿宋_GB2312" w:eastAsia="仿宋_GB2312" w:hAnsi="宋体" w:cs="宋体" w:hint="eastAsia"/>
          <w:sz w:val="32"/>
          <w:szCs w:val="32"/>
        </w:rPr>
        <w:t>0</w:t>
      </w:r>
      <w:r>
        <w:rPr>
          <w:rFonts w:ascii="仿宋_GB2312" w:eastAsia="仿宋_GB2312" w:hAnsi="宋体" w:cs="宋体" w:hint="eastAsia"/>
          <w:sz w:val="32"/>
          <w:szCs w:val="32"/>
        </w:rPr>
        <w:t>辆、其他用车</w:t>
      </w:r>
      <w:r w:rsidR="00234723">
        <w:rPr>
          <w:rFonts w:ascii="仿宋_GB2312" w:eastAsia="仿宋_GB2312" w:hAnsi="宋体" w:cs="宋体" w:hint="eastAsia"/>
          <w:sz w:val="32"/>
          <w:szCs w:val="32"/>
        </w:rPr>
        <w:t>7</w:t>
      </w:r>
      <w:r>
        <w:rPr>
          <w:rFonts w:ascii="仿宋_GB2312" w:eastAsia="仿宋_GB2312" w:hAnsi="宋体" w:cs="宋体" w:hint="eastAsia"/>
          <w:sz w:val="32"/>
          <w:szCs w:val="32"/>
        </w:rPr>
        <w:t>辆，</w:t>
      </w:r>
      <w:r w:rsidRPr="00503A5E">
        <w:rPr>
          <w:rFonts w:ascii="仿宋_GB2312" w:eastAsia="仿宋_GB2312" w:hAnsi="宋体" w:cs="宋体" w:hint="eastAsia"/>
          <w:sz w:val="32"/>
          <w:szCs w:val="32"/>
        </w:rPr>
        <w:t>其他用车主要是</w:t>
      </w:r>
      <w:r w:rsidR="00503A5E" w:rsidRPr="00503A5E">
        <w:rPr>
          <w:rFonts w:ascii="仿宋_GB2312" w:eastAsia="仿宋_GB2312" w:hAnsi="宋体" w:cs="宋体" w:hint="eastAsia"/>
          <w:sz w:val="32"/>
          <w:szCs w:val="32"/>
        </w:rPr>
        <w:t>院区之前</w:t>
      </w:r>
      <w:r w:rsidR="002A4E53" w:rsidRPr="00503A5E">
        <w:rPr>
          <w:rFonts w:ascii="仿宋_GB2312" w:eastAsia="仿宋_GB2312" w:hAnsi="宋体" w:cs="宋体" w:hint="eastAsia"/>
          <w:sz w:val="32"/>
          <w:szCs w:val="32"/>
        </w:rPr>
        <w:t>普通业务用途</w:t>
      </w:r>
      <w:r w:rsidRPr="00503A5E">
        <w:rPr>
          <w:rFonts w:ascii="仿宋_GB2312" w:eastAsia="仿宋_GB2312" w:hAnsi="宋体" w:cs="宋体" w:hint="eastAsia"/>
          <w:sz w:val="32"/>
          <w:szCs w:val="32"/>
        </w:rPr>
        <w:t>;</w:t>
      </w:r>
      <w:r>
        <w:rPr>
          <w:rFonts w:ascii="仿宋_GB2312" w:eastAsia="仿宋_GB2312" w:hAnsi="宋体" w:cs="宋体" w:hint="eastAsia"/>
          <w:sz w:val="11"/>
          <w:szCs w:val="11"/>
        </w:rPr>
        <w:t xml:space="preserve"> </w:t>
      </w:r>
      <w:bookmarkEnd w:id="21"/>
      <w:r>
        <w:rPr>
          <w:rFonts w:ascii="仿宋_GB2312" w:eastAsia="仿宋_GB2312" w:hAnsi="宋体" w:cs="宋体" w:hint="eastAsia"/>
          <w:sz w:val="32"/>
          <w:szCs w:val="32"/>
        </w:rPr>
        <w:t>单位价值50万元以上通用设备</w:t>
      </w:r>
      <w:r w:rsidR="00234723">
        <w:rPr>
          <w:rFonts w:ascii="仿宋_GB2312" w:eastAsia="仿宋_GB2312" w:hAnsi="宋体" w:cs="宋体" w:hint="eastAsia"/>
          <w:sz w:val="32"/>
          <w:szCs w:val="32"/>
        </w:rPr>
        <w:t>2</w:t>
      </w:r>
      <w:r>
        <w:rPr>
          <w:rFonts w:ascii="仿宋_GB2312" w:eastAsia="仿宋_GB2312" w:hAnsi="宋体" w:cs="宋体" w:hint="eastAsia"/>
          <w:sz w:val="32"/>
          <w:szCs w:val="32"/>
        </w:rPr>
        <w:t>台（套），单价100万元以上专用设备</w:t>
      </w:r>
      <w:r w:rsidR="00234723">
        <w:rPr>
          <w:rFonts w:ascii="仿宋_GB2312" w:eastAsia="仿宋_GB2312" w:hAnsi="宋体" w:cs="宋体" w:hint="eastAsia"/>
          <w:sz w:val="32"/>
          <w:szCs w:val="32"/>
        </w:rPr>
        <w:t>12</w:t>
      </w:r>
      <w:r>
        <w:rPr>
          <w:rFonts w:ascii="仿宋_GB2312" w:eastAsia="仿宋_GB2312" w:hAnsi="宋体" w:cs="宋体" w:hint="eastAsia"/>
          <w:sz w:val="32"/>
          <w:szCs w:val="32"/>
        </w:rPr>
        <w:t>台（套）。</w:t>
      </w:r>
    </w:p>
    <w:p w:rsidR="00337999" w:rsidRDefault="00337999" w:rsidP="00337999">
      <w:pPr>
        <w:ind w:firstLineChars="200" w:firstLine="420"/>
        <w:rPr>
          <w:rFonts w:ascii="仿宋_GB2312" w:eastAsia="仿宋_GB2312"/>
        </w:rPr>
      </w:pPr>
    </w:p>
    <w:p w:rsidR="001C44F1" w:rsidRDefault="001C44F1" w:rsidP="005A6310">
      <w:pPr>
        <w:spacing w:line="288" w:lineRule="auto"/>
        <w:jc w:val="left"/>
        <w:outlineLvl w:val="0"/>
        <w:rPr>
          <w:rFonts w:ascii="宋体" w:hAnsi="宋体" w:cs="宋体"/>
          <w:b/>
          <w:sz w:val="36"/>
          <w:szCs w:val="36"/>
        </w:rPr>
      </w:pPr>
    </w:p>
    <w:p w:rsidR="001C44F1" w:rsidRDefault="001C44F1" w:rsidP="005A6310">
      <w:pPr>
        <w:spacing w:line="288" w:lineRule="auto"/>
        <w:jc w:val="left"/>
        <w:outlineLvl w:val="0"/>
        <w:rPr>
          <w:rFonts w:ascii="宋体" w:hAnsi="宋体" w:cs="宋体"/>
          <w:b/>
          <w:sz w:val="36"/>
          <w:szCs w:val="36"/>
        </w:rPr>
      </w:pPr>
    </w:p>
    <w:p w:rsidR="00503A5E" w:rsidRDefault="00503A5E" w:rsidP="005A6310">
      <w:pPr>
        <w:spacing w:line="288" w:lineRule="auto"/>
        <w:jc w:val="left"/>
        <w:outlineLvl w:val="0"/>
        <w:rPr>
          <w:rFonts w:ascii="宋体" w:hAnsi="宋体" w:cs="宋体"/>
          <w:b/>
          <w:sz w:val="36"/>
          <w:szCs w:val="36"/>
        </w:rPr>
      </w:pPr>
      <w:r>
        <w:rPr>
          <w:rFonts w:ascii="宋体" w:hAnsi="宋体" w:cs="宋体" w:hint="eastAsia"/>
          <w:b/>
          <w:sz w:val="36"/>
          <w:szCs w:val="36"/>
        </w:rPr>
        <w:lastRenderedPageBreak/>
        <w:t>第</w:t>
      </w:r>
      <w:r w:rsidR="0018230F">
        <w:rPr>
          <w:rFonts w:ascii="宋体" w:hAnsi="宋体" w:cs="宋体" w:hint="eastAsia"/>
          <w:b/>
          <w:sz w:val="36"/>
          <w:szCs w:val="36"/>
        </w:rPr>
        <w:t>四</w:t>
      </w:r>
      <w:r>
        <w:rPr>
          <w:rFonts w:ascii="宋体" w:hAnsi="宋体" w:cs="宋体" w:hint="eastAsia"/>
          <w:b/>
          <w:sz w:val="36"/>
          <w:szCs w:val="36"/>
        </w:rPr>
        <w:t>部分</w:t>
      </w:r>
      <w:r w:rsidR="001C44F1">
        <w:rPr>
          <w:rFonts w:ascii="宋体" w:hAnsi="宋体" w:cs="宋体" w:hint="eastAsia"/>
          <w:b/>
          <w:sz w:val="36"/>
          <w:szCs w:val="36"/>
        </w:rPr>
        <w:t xml:space="preserve"> </w:t>
      </w:r>
      <w:r>
        <w:rPr>
          <w:rFonts w:ascii="宋体" w:hAnsi="宋体" w:cs="宋体" w:hint="eastAsia"/>
          <w:b/>
          <w:sz w:val="36"/>
          <w:szCs w:val="36"/>
        </w:rPr>
        <w:t xml:space="preserve"> 名词</w:t>
      </w:r>
      <w:r w:rsidR="0018230F">
        <w:rPr>
          <w:rFonts w:ascii="宋体" w:hAnsi="宋体" w:cs="宋体" w:hint="eastAsia"/>
          <w:b/>
          <w:sz w:val="36"/>
          <w:szCs w:val="36"/>
        </w:rPr>
        <w:t>解释</w:t>
      </w:r>
    </w:p>
    <w:p w:rsidR="0018230F" w:rsidRDefault="0018230F" w:rsidP="00337999">
      <w:pPr>
        <w:spacing w:line="288" w:lineRule="auto"/>
        <w:ind w:firstLineChars="200" w:firstLine="640"/>
        <w:jc w:val="left"/>
        <w:rPr>
          <w:rFonts w:ascii="仿宋_GB2312" w:eastAsia="仿宋_GB2312" w:hAnsi="宋体" w:cs="宋体"/>
          <w:b/>
          <w:bCs/>
          <w:sz w:val="32"/>
          <w:szCs w:val="32"/>
        </w:rPr>
      </w:pPr>
      <w:bookmarkStart w:id="22" w:name="PO_part4Keyword4"/>
      <w:r>
        <w:rPr>
          <w:rFonts w:ascii="仿宋_GB2312" w:eastAsia="仿宋_GB2312" w:hAnsi="宋体" w:cs="宋体" w:hint="eastAsia"/>
          <w:b/>
          <w:sz w:val="32"/>
          <w:szCs w:val="32"/>
        </w:rPr>
        <w:t>财政拨款收入</w:t>
      </w:r>
      <w:r>
        <w:rPr>
          <w:rFonts w:ascii="仿宋_GB2312" w:eastAsia="仿宋_GB2312" w:hAnsi="宋体" w:cs="宋体" w:hint="eastAsia"/>
          <w:sz w:val="32"/>
          <w:szCs w:val="32"/>
        </w:rPr>
        <w:t>：指财政当年拨付的资金。包括一般公共预算财政拨款和政府性基金财政拨款。</w:t>
      </w:r>
    </w:p>
    <w:p w:rsidR="0018230F" w:rsidRDefault="0018230F" w:rsidP="00337999">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b/>
          <w:sz w:val="32"/>
          <w:szCs w:val="32"/>
        </w:rPr>
        <w:t>上级补助收入</w:t>
      </w:r>
      <w:r>
        <w:rPr>
          <w:rFonts w:ascii="仿宋_GB2312" w:eastAsia="仿宋_GB2312" w:hAnsi="宋体" w:cs="宋体" w:hint="eastAsia"/>
          <w:sz w:val="32"/>
          <w:szCs w:val="32"/>
        </w:rPr>
        <w:t>：指事业单位从主管部门和上级单位取得的非财政补助收入。</w:t>
      </w:r>
    </w:p>
    <w:p w:rsidR="0018230F" w:rsidRDefault="0018230F" w:rsidP="00337999">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b/>
          <w:sz w:val="32"/>
          <w:szCs w:val="32"/>
        </w:rPr>
        <w:t>事业收入：</w:t>
      </w:r>
      <w:r>
        <w:rPr>
          <w:rFonts w:ascii="仿宋_GB2312" w:eastAsia="仿宋_GB2312" w:hAnsi="宋体" w:cs="宋体" w:hint="eastAsia"/>
          <w:sz w:val="32"/>
          <w:szCs w:val="32"/>
        </w:rPr>
        <w:t>指事业单位开展专业业务活动及辅助活动所取得的收入。</w:t>
      </w:r>
    </w:p>
    <w:p w:rsidR="0018230F" w:rsidRDefault="0018230F" w:rsidP="00337999">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b/>
          <w:sz w:val="32"/>
          <w:szCs w:val="32"/>
        </w:rPr>
        <w:t>经营收入：</w:t>
      </w:r>
      <w:r>
        <w:rPr>
          <w:rFonts w:ascii="仿宋_GB2312" w:eastAsia="仿宋_GB2312" w:hAnsi="宋体" w:cs="宋体" w:hint="eastAsia"/>
          <w:sz w:val="32"/>
          <w:szCs w:val="32"/>
        </w:rPr>
        <w:t>指事业单位在专业业务活动及其辅助活动之外开展非独立核算经营活动取得的收入。</w:t>
      </w:r>
    </w:p>
    <w:p w:rsidR="0018230F" w:rsidRDefault="0018230F" w:rsidP="00337999">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b/>
          <w:sz w:val="32"/>
          <w:szCs w:val="32"/>
        </w:rPr>
        <w:t>附属单位上缴收入</w:t>
      </w:r>
      <w:r>
        <w:rPr>
          <w:rFonts w:ascii="仿宋_GB2312" w:eastAsia="仿宋_GB2312" w:hAnsi="宋体" w:cs="宋体" w:hint="eastAsia"/>
          <w:sz w:val="32"/>
          <w:szCs w:val="32"/>
        </w:rPr>
        <w:t>：指事业单位附属独立核算单位按照有关规定上缴的收入。</w:t>
      </w:r>
    </w:p>
    <w:p w:rsidR="0018230F" w:rsidRDefault="0018230F" w:rsidP="00337999">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b/>
          <w:sz w:val="32"/>
          <w:szCs w:val="32"/>
        </w:rPr>
        <w:t>其他收入</w:t>
      </w:r>
      <w:r>
        <w:rPr>
          <w:rFonts w:ascii="仿宋_GB2312" w:eastAsia="仿宋_GB2312" w:hAnsi="宋体" w:cs="宋体" w:hint="eastAsia"/>
          <w:sz w:val="32"/>
          <w:szCs w:val="32"/>
        </w:rPr>
        <w:t>：指除上述“财政拨款收入”、“事业收入”、“经营收入”等以外的收入。</w:t>
      </w:r>
    </w:p>
    <w:p w:rsidR="0018230F" w:rsidRDefault="0018230F" w:rsidP="00337999">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b/>
          <w:sz w:val="32"/>
          <w:szCs w:val="32"/>
        </w:rPr>
        <w:t>用事业基金弥补收支差额</w:t>
      </w:r>
      <w:r>
        <w:rPr>
          <w:rFonts w:ascii="仿宋_GB2312" w:eastAsia="仿宋_GB2312" w:hAnsi="宋体" w:cs="宋体"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18230F" w:rsidRDefault="0018230F" w:rsidP="00337999">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b/>
          <w:sz w:val="32"/>
          <w:szCs w:val="32"/>
        </w:rPr>
        <w:t>年初结转和结余</w:t>
      </w:r>
      <w:r>
        <w:rPr>
          <w:rFonts w:ascii="仿宋_GB2312" w:eastAsia="仿宋_GB2312" w:hAnsi="宋体" w:cs="宋体" w:hint="eastAsia"/>
          <w:sz w:val="32"/>
          <w:szCs w:val="32"/>
        </w:rPr>
        <w:t>：指以前年度尚未完成、结转到本年按有关规定继续使用的资金。</w:t>
      </w:r>
    </w:p>
    <w:p w:rsidR="0018230F" w:rsidRDefault="0018230F" w:rsidP="00337999">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b/>
          <w:sz w:val="32"/>
          <w:szCs w:val="32"/>
        </w:rPr>
        <w:t>结余分配</w:t>
      </w:r>
      <w:r>
        <w:rPr>
          <w:rFonts w:ascii="仿宋_GB2312" w:eastAsia="仿宋_GB2312" w:hAnsi="宋体" w:cs="宋体" w:hint="eastAsia"/>
          <w:sz w:val="32"/>
          <w:szCs w:val="32"/>
        </w:rPr>
        <w:t>：指事业事位按规定从非财政补助结余中分配的事业基金和职工福利基金等。</w:t>
      </w:r>
    </w:p>
    <w:p w:rsidR="0018230F" w:rsidRDefault="0018230F" w:rsidP="00337999">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b/>
          <w:sz w:val="32"/>
          <w:szCs w:val="32"/>
        </w:rPr>
        <w:lastRenderedPageBreak/>
        <w:t>年末结转和结余</w:t>
      </w:r>
      <w:r>
        <w:rPr>
          <w:rFonts w:ascii="仿宋_GB2312" w:eastAsia="仿宋_GB2312" w:hAnsi="宋体" w:cs="宋体" w:hint="eastAsia"/>
          <w:sz w:val="32"/>
          <w:szCs w:val="32"/>
        </w:rPr>
        <w:t>：指本年度或以前年度预算安排、因客观条件发生变化无法按原计划实施，需要延迟到以后年度按有关规定继续使用的资金。</w:t>
      </w:r>
    </w:p>
    <w:p w:rsidR="0018230F" w:rsidRDefault="0018230F" w:rsidP="00337999">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b/>
          <w:sz w:val="32"/>
          <w:szCs w:val="32"/>
        </w:rPr>
        <w:t>基本支出</w:t>
      </w:r>
      <w:r>
        <w:rPr>
          <w:rFonts w:ascii="仿宋_GB2312" w:eastAsia="仿宋_GB2312" w:hAnsi="宋体" w:cs="宋体" w:hint="eastAsia"/>
          <w:sz w:val="32"/>
          <w:szCs w:val="32"/>
        </w:rPr>
        <w:t>：指为保障机构正常运转、完成日常工作任务而发生的人员支出和公用支出。</w:t>
      </w:r>
    </w:p>
    <w:p w:rsidR="0018230F" w:rsidRDefault="0018230F" w:rsidP="00337999">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b/>
          <w:sz w:val="32"/>
          <w:szCs w:val="32"/>
        </w:rPr>
        <w:t>项目支出</w:t>
      </w:r>
      <w:r>
        <w:rPr>
          <w:rFonts w:ascii="仿宋_GB2312" w:eastAsia="仿宋_GB2312" w:hAnsi="宋体" w:cs="宋体" w:hint="eastAsia"/>
          <w:sz w:val="32"/>
          <w:szCs w:val="32"/>
        </w:rPr>
        <w:t>：指在基本支出之外为完成特定行政任务和事业发展目标所发生的支出。</w:t>
      </w:r>
    </w:p>
    <w:p w:rsidR="0018230F" w:rsidRPr="000127B1" w:rsidRDefault="0018230F" w:rsidP="001F02C0">
      <w:pPr>
        <w:spacing w:line="288" w:lineRule="auto"/>
        <w:ind w:firstLineChars="200" w:firstLine="640"/>
        <w:jc w:val="left"/>
        <w:rPr>
          <w:rFonts w:ascii="宋体" w:hAnsi="宋体" w:cs="宋体"/>
          <w:sz w:val="32"/>
          <w:szCs w:val="32"/>
        </w:rPr>
      </w:pPr>
      <w:r>
        <w:rPr>
          <w:rFonts w:ascii="仿宋_GB2312" w:eastAsia="仿宋_GB2312" w:hAnsi="宋体" w:cs="宋体" w:hint="eastAsia"/>
          <w:b/>
          <w:sz w:val="32"/>
          <w:szCs w:val="32"/>
        </w:rPr>
        <w:t>经营支出</w:t>
      </w:r>
      <w:r>
        <w:rPr>
          <w:rFonts w:ascii="仿宋_GB2312" w:eastAsia="仿宋_GB2312" w:hAnsi="宋体" w:cs="宋体" w:hint="eastAsia"/>
          <w:sz w:val="32"/>
          <w:szCs w:val="32"/>
        </w:rPr>
        <w:t>：指事业单位在专业业务活动及其辅助活动之外开展非独立核算经营活动所发生的支出。</w:t>
      </w:r>
      <w:bookmarkEnd w:id="22"/>
    </w:p>
    <w:sectPr w:rsidR="0018230F" w:rsidRPr="000127B1" w:rsidSect="00581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00B" w:rsidRDefault="00BE500B" w:rsidP="00EE08BA">
      <w:r>
        <w:separator/>
      </w:r>
    </w:p>
  </w:endnote>
  <w:endnote w:type="continuationSeparator" w:id="1">
    <w:p w:rsidR="00BE500B" w:rsidRDefault="00BE500B" w:rsidP="00EE0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00B" w:rsidRDefault="00BE500B" w:rsidP="00EE08BA">
      <w:r>
        <w:separator/>
      </w:r>
    </w:p>
  </w:footnote>
  <w:footnote w:type="continuationSeparator" w:id="1">
    <w:p w:rsidR="00BE500B" w:rsidRDefault="00BE500B" w:rsidP="00EE08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E5A29A"/>
    <w:multiLevelType w:val="singleLevel"/>
    <w:tmpl w:val="7A1AA782"/>
    <w:lvl w:ilvl="0">
      <w:start w:val="4"/>
      <w:numFmt w:val="chineseCounting"/>
      <w:suff w:val="space"/>
      <w:lvlText w:val="第%1部分"/>
      <w:lvlJc w:val="left"/>
      <w:rPr>
        <w:rFonts w:hint="eastAsia"/>
        <w:lang w:val="en-US"/>
      </w:rPr>
    </w:lvl>
  </w:abstractNum>
  <w:abstractNum w:abstractNumId="1">
    <w:nsid w:val="0C1D73F7"/>
    <w:multiLevelType w:val="hybridMultilevel"/>
    <w:tmpl w:val="73642F1E"/>
    <w:lvl w:ilvl="0" w:tplc="3918B66A">
      <w:start w:val="1"/>
      <w:numFmt w:val="japaneseCounting"/>
      <w:lvlText w:val="%1、"/>
      <w:lvlJc w:val="left"/>
      <w:pPr>
        <w:ind w:left="2443" w:hanging="720"/>
      </w:pPr>
      <w:rPr>
        <w:rFonts w:hint="default"/>
      </w:rPr>
    </w:lvl>
    <w:lvl w:ilvl="1" w:tplc="04090019" w:tentative="1">
      <w:start w:val="1"/>
      <w:numFmt w:val="lowerLetter"/>
      <w:lvlText w:val="%2)"/>
      <w:lvlJc w:val="left"/>
      <w:pPr>
        <w:ind w:left="2563" w:hanging="420"/>
      </w:pPr>
    </w:lvl>
    <w:lvl w:ilvl="2" w:tplc="0409001B" w:tentative="1">
      <w:start w:val="1"/>
      <w:numFmt w:val="lowerRoman"/>
      <w:lvlText w:val="%3."/>
      <w:lvlJc w:val="right"/>
      <w:pPr>
        <w:ind w:left="2983" w:hanging="420"/>
      </w:pPr>
    </w:lvl>
    <w:lvl w:ilvl="3" w:tplc="0409000F" w:tentative="1">
      <w:start w:val="1"/>
      <w:numFmt w:val="decimal"/>
      <w:lvlText w:val="%4."/>
      <w:lvlJc w:val="left"/>
      <w:pPr>
        <w:ind w:left="3403" w:hanging="420"/>
      </w:pPr>
    </w:lvl>
    <w:lvl w:ilvl="4" w:tplc="04090019" w:tentative="1">
      <w:start w:val="1"/>
      <w:numFmt w:val="lowerLetter"/>
      <w:lvlText w:val="%5)"/>
      <w:lvlJc w:val="left"/>
      <w:pPr>
        <w:ind w:left="3823" w:hanging="420"/>
      </w:pPr>
    </w:lvl>
    <w:lvl w:ilvl="5" w:tplc="0409001B" w:tentative="1">
      <w:start w:val="1"/>
      <w:numFmt w:val="lowerRoman"/>
      <w:lvlText w:val="%6."/>
      <w:lvlJc w:val="right"/>
      <w:pPr>
        <w:ind w:left="4243" w:hanging="420"/>
      </w:pPr>
    </w:lvl>
    <w:lvl w:ilvl="6" w:tplc="0409000F" w:tentative="1">
      <w:start w:val="1"/>
      <w:numFmt w:val="decimal"/>
      <w:lvlText w:val="%7."/>
      <w:lvlJc w:val="left"/>
      <w:pPr>
        <w:ind w:left="4663" w:hanging="420"/>
      </w:pPr>
    </w:lvl>
    <w:lvl w:ilvl="7" w:tplc="04090019" w:tentative="1">
      <w:start w:val="1"/>
      <w:numFmt w:val="lowerLetter"/>
      <w:lvlText w:val="%8)"/>
      <w:lvlJc w:val="left"/>
      <w:pPr>
        <w:ind w:left="5083" w:hanging="420"/>
      </w:pPr>
    </w:lvl>
    <w:lvl w:ilvl="8" w:tplc="0409001B" w:tentative="1">
      <w:start w:val="1"/>
      <w:numFmt w:val="lowerRoman"/>
      <w:lvlText w:val="%9."/>
      <w:lvlJc w:val="right"/>
      <w:pPr>
        <w:ind w:left="5503" w:hanging="420"/>
      </w:pPr>
    </w:lvl>
  </w:abstractNum>
  <w:abstractNum w:abstractNumId="2">
    <w:nsid w:val="27ED74B7"/>
    <w:multiLevelType w:val="hybridMultilevel"/>
    <w:tmpl w:val="5344E198"/>
    <w:lvl w:ilvl="0" w:tplc="BC70AD00">
      <w:start w:val="1"/>
      <w:numFmt w:val="japaneseCounting"/>
      <w:lvlText w:val="%1、"/>
      <w:lvlJc w:val="left"/>
      <w:pPr>
        <w:ind w:left="877" w:hanging="720"/>
      </w:pPr>
      <w:rPr>
        <w:rFonts w:hint="default"/>
      </w:rPr>
    </w:lvl>
    <w:lvl w:ilvl="1" w:tplc="04090019" w:tentative="1">
      <w:start w:val="1"/>
      <w:numFmt w:val="lowerLetter"/>
      <w:lvlText w:val="%2)"/>
      <w:lvlJc w:val="left"/>
      <w:pPr>
        <w:ind w:left="997" w:hanging="420"/>
      </w:pPr>
    </w:lvl>
    <w:lvl w:ilvl="2" w:tplc="0409001B" w:tentative="1">
      <w:start w:val="1"/>
      <w:numFmt w:val="lowerRoman"/>
      <w:lvlText w:val="%3."/>
      <w:lvlJc w:val="right"/>
      <w:pPr>
        <w:ind w:left="1417" w:hanging="420"/>
      </w:pPr>
    </w:lvl>
    <w:lvl w:ilvl="3" w:tplc="0409000F" w:tentative="1">
      <w:start w:val="1"/>
      <w:numFmt w:val="decimal"/>
      <w:lvlText w:val="%4."/>
      <w:lvlJc w:val="left"/>
      <w:pPr>
        <w:ind w:left="1837" w:hanging="420"/>
      </w:pPr>
    </w:lvl>
    <w:lvl w:ilvl="4" w:tplc="04090019" w:tentative="1">
      <w:start w:val="1"/>
      <w:numFmt w:val="lowerLetter"/>
      <w:lvlText w:val="%5)"/>
      <w:lvlJc w:val="left"/>
      <w:pPr>
        <w:ind w:left="2257" w:hanging="420"/>
      </w:pPr>
    </w:lvl>
    <w:lvl w:ilvl="5" w:tplc="0409001B" w:tentative="1">
      <w:start w:val="1"/>
      <w:numFmt w:val="lowerRoman"/>
      <w:lvlText w:val="%6."/>
      <w:lvlJc w:val="right"/>
      <w:pPr>
        <w:ind w:left="2677" w:hanging="420"/>
      </w:pPr>
    </w:lvl>
    <w:lvl w:ilvl="6" w:tplc="0409000F" w:tentative="1">
      <w:start w:val="1"/>
      <w:numFmt w:val="decimal"/>
      <w:lvlText w:val="%7."/>
      <w:lvlJc w:val="left"/>
      <w:pPr>
        <w:ind w:left="3097" w:hanging="420"/>
      </w:pPr>
    </w:lvl>
    <w:lvl w:ilvl="7" w:tplc="04090019" w:tentative="1">
      <w:start w:val="1"/>
      <w:numFmt w:val="lowerLetter"/>
      <w:lvlText w:val="%8)"/>
      <w:lvlJc w:val="left"/>
      <w:pPr>
        <w:ind w:left="3517" w:hanging="420"/>
      </w:pPr>
    </w:lvl>
    <w:lvl w:ilvl="8" w:tplc="0409001B" w:tentative="1">
      <w:start w:val="1"/>
      <w:numFmt w:val="lowerRoman"/>
      <w:lvlText w:val="%9."/>
      <w:lvlJc w:val="right"/>
      <w:pPr>
        <w:ind w:left="3937" w:hanging="420"/>
      </w:pPr>
    </w:lvl>
  </w:abstractNum>
  <w:abstractNum w:abstractNumId="3">
    <w:nsid w:val="69F76DBF"/>
    <w:multiLevelType w:val="multilevel"/>
    <w:tmpl w:val="69F76DBF"/>
    <w:lvl w:ilvl="0">
      <w:start w:val="1"/>
      <w:numFmt w:val="japaneseCounting"/>
      <w:lvlText w:val="（%1）"/>
      <w:lvlJc w:val="left"/>
      <w:pPr>
        <w:tabs>
          <w:tab w:val="num" w:pos="1723"/>
        </w:tabs>
        <w:ind w:left="1723" w:hanging="1080"/>
      </w:pPr>
      <w:rPr>
        <w:rFonts w:hint="default"/>
      </w:rPr>
    </w:lvl>
    <w:lvl w:ilvl="1">
      <w:start w:val="1"/>
      <w:numFmt w:val="lowerLetter"/>
      <w:lvlText w:val="%2)"/>
      <w:lvlJc w:val="left"/>
      <w:pPr>
        <w:tabs>
          <w:tab w:val="num" w:pos="1483"/>
        </w:tabs>
        <w:ind w:left="1483" w:hanging="420"/>
      </w:pPr>
    </w:lvl>
    <w:lvl w:ilvl="2">
      <w:start w:val="1"/>
      <w:numFmt w:val="lowerRoman"/>
      <w:lvlText w:val="%3."/>
      <w:lvlJc w:val="right"/>
      <w:pPr>
        <w:tabs>
          <w:tab w:val="num" w:pos="1903"/>
        </w:tabs>
        <w:ind w:left="1903" w:hanging="420"/>
      </w:pPr>
    </w:lvl>
    <w:lvl w:ilvl="3">
      <w:start w:val="1"/>
      <w:numFmt w:val="decimal"/>
      <w:lvlText w:val="%4."/>
      <w:lvlJc w:val="left"/>
      <w:pPr>
        <w:tabs>
          <w:tab w:val="num" w:pos="2323"/>
        </w:tabs>
        <w:ind w:left="2323" w:hanging="420"/>
      </w:pPr>
    </w:lvl>
    <w:lvl w:ilvl="4">
      <w:start w:val="1"/>
      <w:numFmt w:val="lowerLetter"/>
      <w:lvlText w:val="%5)"/>
      <w:lvlJc w:val="left"/>
      <w:pPr>
        <w:tabs>
          <w:tab w:val="num" w:pos="2743"/>
        </w:tabs>
        <w:ind w:left="2743" w:hanging="420"/>
      </w:pPr>
    </w:lvl>
    <w:lvl w:ilvl="5">
      <w:start w:val="1"/>
      <w:numFmt w:val="lowerRoman"/>
      <w:lvlText w:val="%6."/>
      <w:lvlJc w:val="right"/>
      <w:pPr>
        <w:tabs>
          <w:tab w:val="num" w:pos="3163"/>
        </w:tabs>
        <w:ind w:left="3163" w:hanging="420"/>
      </w:pPr>
    </w:lvl>
    <w:lvl w:ilvl="6">
      <w:start w:val="1"/>
      <w:numFmt w:val="decimal"/>
      <w:lvlText w:val="%7."/>
      <w:lvlJc w:val="left"/>
      <w:pPr>
        <w:tabs>
          <w:tab w:val="num" w:pos="3583"/>
        </w:tabs>
        <w:ind w:left="3583" w:hanging="420"/>
      </w:pPr>
    </w:lvl>
    <w:lvl w:ilvl="7">
      <w:start w:val="1"/>
      <w:numFmt w:val="lowerLetter"/>
      <w:lvlText w:val="%8)"/>
      <w:lvlJc w:val="left"/>
      <w:pPr>
        <w:tabs>
          <w:tab w:val="num" w:pos="4003"/>
        </w:tabs>
        <w:ind w:left="4003" w:hanging="420"/>
      </w:pPr>
    </w:lvl>
    <w:lvl w:ilvl="8">
      <w:start w:val="1"/>
      <w:numFmt w:val="lowerRoman"/>
      <w:lvlText w:val="%9."/>
      <w:lvlJc w:val="right"/>
      <w:pPr>
        <w:tabs>
          <w:tab w:val="num" w:pos="4423"/>
        </w:tabs>
        <w:ind w:left="4423"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08BA"/>
    <w:rsid w:val="00002482"/>
    <w:rsid w:val="000127B1"/>
    <w:rsid w:val="00025F57"/>
    <w:rsid w:val="0004201D"/>
    <w:rsid w:val="00043B83"/>
    <w:rsid w:val="0004502E"/>
    <w:rsid w:val="0007519E"/>
    <w:rsid w:val="0008145F"/>
    <w:rsid w:val="00086BBA"/>
    <w:rsid w:val="00097CCF"/>
    <w:rsid w:val="000E6CE2"/>
    <w:rsid w:val="00104D2C"/>
    <w:rsid w:val="00130BBA"/>
    <w:rsid w:val="00142EA4"/>
    <w:rsid w:val="001615D8"/>
    <w:rsid w:val="0018230F"/>
    <w:rsid w:val="001C44F1"/>
    <w:rsid w:val="001F02C0"/>
    <w:rsid w:val="00205847"/>
    <w:rsid w:val="00205C2D"/>
    <w:rsid w:val="00217EA9"/>
    <w:rsid w:val="00224026"/>
    <w:rsid w:val="00234723"/>
    <w:rsid w:val="00243FE4"/>
    <w:rsid w:val="00250A0A"/>
    <w:rsid w:val="00275C79"/>
    <w:rsid w:val="00287E23"/>
    <w:rsid w:val="002A0B5A"/>
    <w:rsid w:val="002A3706"/>
    <w:rsid w:val="002A4E53"/>
    <w:rsid w:val="002B4148"/>
    <w:rsid w:val="0030522C"/>
    <w:rsid w:val="003154CF"/>
    <w:rsid w:val="00337999"/>
    <w:rsid w:val="0036146E"/>
    <w:rsid w:val="00393281"/>
    <w:rsid w:val="003B4865"/>
    <w:rsid w:val="003D4006"/>
    <w:rsid w:val="0041263C"/>
    <w:rsid w:val="004169F6"/>
    <w:rsid w:val="00450005"/>
    <w:rsid w:val="00451B0A"/>
    <w:rsid w:val="00457255"/>
    <w:rsid w:val="00484274"/>
    <w:rsid w:val="00492E59"/>
    <w:rsid w:val="00503A5E"/>
    <w:rsid w:val="005048C5"/>
    <w:rsid w:val="00581E53"/>
    <w:rsid w:val="00582D0B"/>
    <w:rsid w:val="00591F0A"/>
    <w:rsid w:val="005A4014"/>
    <w:rsid w:val="005A6310"/>
    <w:rsid w:val="005A73D3"/>
    <w:rsid w:val="005B1237"/>
    <w:rsid w:val="00616A2B"/>
    <w:rsid w:val="00656904"/>
    <w:rsid w:val="0066098D"/>
    <w:rsid w:val="006A2821"/>
    <w:rsid w:val="006B477C"/>
    <w:rsid w:val="006E3578"/>
    <w:rsid w:val="007300CD"/>
    <w:rsid w:val="007B6526"/>
    <w:rsid w:val="007D3073"/>
    <w:rsid w:val="007D6ACC"/>
    <w:rsid w:val="00802D39"/>
    <w:rsid w:val="00820DEA"/>
    <w:rsid w:val="008228DF"/>
    <w:rsid w:val="00850977"/>
    <w:rsid w:val="00882632"/>
    <w:rsid w:val="0089428E"/>
    <w:rsid w:val="00896A2C"/>
    <w:rsid w:val="008C5965"/>
    <w:rsid w:val="008D2D9D"/>
    <w:rsid w:val="008F5119"/>
    <w:rsid w:val="00903EBE"/>
    <w:rsid w:val="00905EDA"/>
    <w:rsid w:val="00916A67"/>
    <w:rsid w:val="009337B9"/>
    <w:rsid w:val="009461D5"/>
    <w:rsid w:val="009526D0"/>
    <w:rsid w:val="009528DB"/>
    <w:rsid w:val="009D75F6"/>
    <w:rsid w:val="009E236B"/>
    <w:rsid w:val="009E55AB"/>
    <w:rsid w:val="009F244D"/>
    <w:rsid w:val="00A153DB"/>
    <w:rsid w:val="00A17BB7"/>
    <w:rsid w:val="00A21E3C"/>
    <w:rsid w:val="00A37196"/>
    <w:rsid w:val="00A87A55"/>
    <w:rsid w:val="00A97C1E"/>
    <w:rsid w:val="00AA607B"/>
    <w:rsid w:val="00B031BC"/>
    <w:rsid w:val="00B1055F"/>
    <w:rsid w:val="00B22E66"/>
    <w:rsid w:val="00B54F4F"/>
    <w:rsid w:val="00B66B34"/>
    <w:rsid w:val="00B94E2F"/>
    <w:rsid w:val="00BA0C0E"/>
    <w:rsid w:val="00BC3290"/>
    <w:rsid w:val="00BD1A58"/>
    <w:rsid w:val="00BE500B"/>
    <w:rsid w:val="00BE6E41"/>
    <w:rsid w:val="00C04C97"/>
    <w:rsid w:val="00C61668"/>
    <w:rsid w:val="00CB14BA"/>
    <w:rsid w:val="00CB782B"/>
    <w:rsid w:val="00CD5B40"/>
    <w:rsid w:val="00CF41DA"/>
    <w:rsid w:val="00D16643"/>
    <w:rsid w:val="00D20CD4"/>
    <w:rsid w:val="00D213F4"/>
    <w:rsid w:val="00D2762E"/>
    <w:rsid w:val="00D33A05"/>
    <w:rsid w:val="00D47EB1"/>
    <w:rsid w:val="00D8331B"/>
    <w:rsid w:val="00D875B9"/>
    <w:rsid w:val="00DA5036"/>
    <w:rsid w:val="00DA79B0"/>
    <w:rsid w:val="00DC562A"/>
    <w:rsid w:val="00DD6C13"/>
    <w:rsid w:val="00DE75A0"/>
    <w:rsid w:val="00E13C92"/>
    <w:rsid w:val="00E64EA7"/>
    <w:rsid w:val="00E76C63"/>
    <w:rsid w:val="00EA2F6C"/>
    <w:rsid w:val="00EB4874"/>
    <w:rsid w:val="00EC3D39"/>
    <w:rsid w:val="00ED00CC"/>
    <w:rsid w:val="00EE08BA"/>
    <w:rsid w:val="00EF2090"/>
    <w:rsid w:val="00EF7E11"/>
    <w:rsid w:val="00F059AF"/>
    <w:rsid w:val="00F37144"/>
    <w:rsid w:val="00F92EA5"/>
    <w:rsid w:val="00FB54EF"/>
    <w:rsid w:val="00FC4951"/>
    <w:rsid w:val="00FD0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8B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08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08BA"/>
    <w:rPr>
      <w:sz w:val="18"/>
      <w:szCs w:val="18"/>
    </w:rPr>
  </w:style>
  <w:style w:type="paragraph" w:styleId="a4">
    <w:name w:val="footer"/>
    <w:basedOn w:val="a"/>
    <w:link w:val="Char0"/>
    <w:uiPriority w:val="99"/>
    <w:semiHidden/>
    <w:unhideWhenUsed/>
    <w:rsid w:val="00EE08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08BA"/>
    <w:rPr>
      <w:sz w:val="18"/>
      <w:szCs w:val="18"/>
    </w:rPr>
  </w:style>
  <w:style w:type="paragraph" w:styleId="a5">
    <w:name w:val="List Paragraph"/>
    <w:basedOn w:val="a"/>
    <w:uiPriority w:val="34"/>
    <w:qFormat/>
    <w:rsid w:val="00DE75A0"/>
    <w:pPr>
      <w:ind w:firstLineChars="200" w:firstLine="420"/>
    </w:pPr>
  </w:style>
  <w:style w:type="paragraph" w:styleId="a6">
    <w:name w:val="Normal (Web)"/>
    <w:basedOn w:val="a"/>
    <w:uiPriority w:val="99"/>
    <w:unhideWhenUsed/>
    <w:rsid w:val="00250A0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8120602">
      <w:bodyDiv w:val="1"/>
      <w:marLeft w:val="0"/>
      <w:marRight w:val="0"/>
      <w:marTop w:val="0"/>
      <w:marBottom w:val="0"/>
      <w:divBdr>
        <w:top w:val="none" w:sz="0" w:space="0" w:color="auto"/>
        <w:left w:val="none" w:sz="0" w:space="0" w:color="auto"/>
        <w:bottom w:val="none" w:sz="0" w:space="0" w:color="auto"/>
        <w:right w:val="none" w:sz="0" w:space="0" w:color="auto"/>
      </w:divBdr>
    </w:div>
    <w:div w:id="172309180">
      <w:bodyDiv w:val="1"/>
      <w:marLeft w:val="0"/>
      <w:marRight w:val="0"/>
      <w:marTop w:val="0"/>
      <w:marBottom w:val="0"/>
      <w:divBdr>
        <w:top w:val="none" w:sz="0" w:space="0" w:color="auto"/>
        <w:left w:val="none" w:sz="0" w:space="0" w:color="auto"/>
        <w:bottom w:val="none" w:sz="0" w:space="0" w:color="auto"/>
        <w:right w:val="none" w:sz="0" w:space="0" w:color="auto"/>
      </w:divBdr>
    </w:div>
    <w:div w:id="356351121">
      <w:bodyDiv w:val="1"/>
      <w:marLeft w:val="0"/>
      <w:marRight w:val="0"/>
      <w:marTop w:val="0"/>
      <w:marBottom w:val="0"/>
      <w:divBdr>
        <w:top w:val="none" w:sz="0" w:space="0" w:color="auto"/>
        <w:left w:val="none" w:sz="0" w:space="0" w:color="auto"/>
        <w:bottom w:val="none" w:sz="0" w:space="0" w:color="auto"/>
        <w:right w:val="none" w:sz="0" w:space="0" w:color="auto"/>
      </w:divBdr>
    </w:div>
    <w:div w:id="419957400">
      <w:bodyDiv w:val="1"/>
      <w:marLeft w:val="0"/>
      <w:marRight w:val="0"/>
      <w:marTop w:val="0"/>
      <w:marBottom w:val="0"/>
      <w:divBdr>
        <w:top w:val="none" w:sz="0" w:space="0" w:color="auto"/>
        <w:left w:val="none" w:sz="0" w:space="0" w:color="auto"/>
        <w:bottom w:val="none" w:sz="0" w:space="0" w:color="auto"/>
        <w:right w:val="none" w:sz="0" w:space="0" w:color="auto"/>
      </w:divBdr>
    </w:div>
    <w:div w:id="518004337">
      <w:bodyDiv w:val="1"/>
      <w:marLeft w:val="0"/>
      <w:marRight w:val="0"/>
      <w:marTop w:val="0"/>
      <w:marBottom w:val="0"/>
      <w:divBdr>
        <w:top w:val="none" w:sz="0" w:space="0" w:color="auto"/>
        <w:left w:val="none" w:sz="0" w:space="0" w:color="auto"/>
        <w:bottom w:val="none" w:sz="0" w:space="0" w:color="auto"/>
        <w:right w:val="none" w:sz="0" w:space="0" w:color="auto"/>
      </w:divBdr>
    </w:div>
    <w:div w:id="625164360">
      <w:bodyDiv w:val="1"/>
      <w:marLeft w:val="0"/>
      <w:marRight w:val="0"/>
      <w:marTop w:val="0"/>
      <w:marBottom w:val="0"/>
      <w:divBdr>
        <w:top w:val="none" w:sz="0" w:space="0" w:color="auto"/>
        <w:left w:val="none" w:sz="0" w:space="0" w:color="auto"/>
        <w:bottom w:val="none" w:sz="0" w:space="0" w:color="auto"/>
        <w:right w:val="none" w:sz="0" w:space="0" w:color="auto"/>
      </w:divBdr>
    </w:div>
    <w:div w:id="769739444">
      <w:bodyDiv w:val="1"/>
      <w:marLeft w:val="0"/>
      <w:marRight w:val="0"/>
      <w:marTop w:val="0"/>
      <w:marBottom w:val="0"/>
      <w:divBdr>
        <w:top w:val="none" w:sz="0" w:space="0" w:color="auto"/>
        <w:left w:val="none" w:sz="0" w:space="0" w:color="auto"/>
        <w:bottom w:val="none" w:sz="0" w:space="0" w:color="auto"/>
        <w:right w:val="none" w:sz="0" w:space="0" w:color="auto"/>
      </w:divBdr>
    </w:div>
    <w:div w:id="799229657">
      <w:bodyDiv w:val="1"/>
      <w:marLeft w:val="0"/>
      <w:marRight w:val="0"/>
      <w:marTop w:val="0"/>
      <w:marBottom w:val="0"/>
      <w:divBdr>
        <w:top w:val="none" w:sz="0" w:space="0" w:color="auto"/>
        <w:left w:val="none" w:sz="0" w:space="0" w:color="auto"/>
        <w:bottom w:val="none" w:sz="0" w:space="0" w:color="auto"/>
        <w:right w:val="none" w:sz="0" w:space="0" w:color="auto"/>
      </w:divBdr>
    </w:div>
    <w:div w:id="877624150">
      <w:bodyDiv w:val="1"/>
      <w:marLeft w:val="0"/>
      <w:marRight w:val="0"/>
      <w:marTop w:val="0"/>
      <w:marBottom w:val="0"/>
      <w:divBdr>
        <w:top w:val="none" w:sz="0" w:space="0" w:color="auto"/>
        <w:left w:val="none" w:sz="0" w:space="0" w:color="auto"/>
        <w:bottom w:val="none" w:sz="0" w:space="0" w:color="auto"/>
        <w:right w:val="none" w:sz="0" w:space="0" w:color="auto"/>
      </w:divBdr>
    </w:div>
    <w:div w:id="883130009">
      <w:bodyDiv w:val="1"/>
      <w:marLeft w:val="0"/>
      <w:marRight w:val="0"/>
      <w:marTop w:val="0"/>
      <w:marBottom w:val="0"/>
      <w:divBdr>
        <w:top w:val="none" w:sz="0" w:space="0" w:color="auto"/>
        <w:left w:val="none" w:sz="0" w:space="0" w:color="auto"/>
        <w:bottom w:val="none" w:sz="0" w:space="0" w:color="auto"/>
        <w:right w:val="none" w:sz="0" w:space="0" w:color="auto"/>
      </w:divBdr>
    </w:div>
    <w:div w:id="920867931">
      <w:bodyDiv w:val="1"/>
      <w:marLeft w:val="0"/>
      <w:marRight w:val="0"/>
      <w:marTop w:val="0"/>
      <w:marBottom w:val="0"/>
      <w:divBdr>
        <w:top w:val="none" w:sz="0" w:space="0" w:color="auto"/>
        <w:left w:val="none" w:sz="0" w:space="0" w:color="auto"/>
        <w:bottom w:val="none" w:sz="0" w:space="0" w:color="auto"/>
        <w:right w:val="none" w:sz="0" w:space="0" w:color="auto"/>
      </w:divBdr>
    </w:div>
    <w:div w:id="970474173">
      <w:bodyDiv w:val="1"/>
      <w:marLeft w:val="0"/>
      <w:marRight w:val="0"/>
      <w:marTop w:val="0"/>
      <w:marBottom w:val="0"/>
      <w:divBdr>
        <w:top w:val="none" w:sz="0" w:space="0" w:color="auto"/>
        <w:left w:val="none" w:sz="0" w:space="0" w:color="auto"/>
        <w:bottom w:val="none" w:sz="0" w:space="0" w:color="auto"/>
        <w:right w:val="none" w:sz="0" w:space="0" w:color="auto"/>
      </w:divBdr>
    </w:div>
    <w:div w:id="1027489733">
      <w:bodyDiv w:val="1"/>
      <w:marLeft w:val="0"/>
      <w:marRight w:val="0"/>
      <w:marTop w:val="0"/>
      <w:marBottom w:val="0"/>
      <w:divBdr>
        <w:top w:val="none" w:sz="0" w:space="0" w:color="auto"/>
        <w:left w:val="none" w:sz="0" w:space="0" w:color="auto"/>
        <w:bottom w:val="none" w:sz="0" w:space="0" w:color="auto"/>
        <w:right w:val="none" w:sz="0" w:space="0" w:color="auto"/>
      </w:divBdr>
    </w:div>
    <w:div w:id="1039545517">
      <w:bodyDiv w:val="1"/>
      <w:marLeft w:val="0"/>
      <w:marRight w:val="0"/>
      <w:marTop w:val="0"/>
      <w:marBottom w:val="0"/>
      <w:divBdr>
        <w:top w:val="none" w:sz="0" w:space="0" w:color="auto"/>
        <w:left w:val="none" w:sz="0" w:space="0" w:color="auto"/>
        <w:bottom w:val="none" w:sz="0" w:space="0" w:color="auto"/>
        <w:right w:val="none" w:sz="0" w:space="0" w:color="auto"/>
      </w:divBdr>
    </w:div>
    <w:div w:id="1360743136">
      <w:bodyDiv w:val="1"/>
      <w:marLeft w:val="0"/>
      <w:marRight w:val="0"/>
      <w:marTop w:val="0"/>
      <w:marBottom w:val="0"/>
      <w:divBdr>
        <w:top w:val="none" w:sz="0" w:space="0" w:color="auto"/>
        <w:left w:val="none" w:sz="0" w:space="0" w:color="auto"/>
        <w:bottom w:val="none" w:sz="0" w:space="0" w:color="auto"/>
        <w:right w:val="none" w:sz="0" w:space="0" w:color="auto"/>
      </w:divBdr>
    </w:div>
    <w:div w:id="1386836200">
      <w:bodyDiv w:val="1"/>
      <w:marLeft w:val="0"/>
      <w:marRight w:val="0"/>
      <w:marTop w:val="0"/>
      <w:marBottom w:val="0"/>
      <w:divBdr>
        <w:top w:val="none" w:sz="0" w:space="0" w:color="auto"/>
        <w:left w:val="none" w:sz="0" w:space="0" w:color="auto"/>
        <w:bottom w:val="none" w:sz="0" w:space="0" w:color="auto"/>
        <w:right w:val="none" w:sz="0" w:space="0" w:color="auto"/>
      </w:divBdr>
    </w:div>
    <w:div w:id="1389376423">
      <w:bodyDiv w:val="1"/>
      <w:marLeft w:val="0"/>
      <w:marRight w:val="0"/>
      <w:marTop w:val="0"/>
      <w:marBottom w:val="0"/>
      <w:divBdr>
        <w:top w:val="none" w:sz="0" w:space="0" w:color="auto"/>
        <w:left w:val="none" w:sz="0" w:space="0" w:color="auto"/>
        <w:bottom w:val="none" w:sz="0" w:space="0" w:color="auto"/>
        <w:right w:val="none" w:sz="0" w:space="0" w:color="auto"/>
      </w:divBdr>
    </w:div>
    <w:div w:id="1473056326">
      <w:bodyDiv w:val="1"/>
      <w:marLeft w:val="0"/>
      <w:marRight w:val="0"/>
      <w:marTop w:val="0"/>
      <w:marBottom w:val="0"/>
      <w:divBdr>
        <w:top w:val="none" w:sz="0" w:space="0" w:color="auto"/>
        <w:left w:val="none" w:sz="0" w:space="0" w:color="auto"/>
        <w:bottom w:val="none" w:sz="0" w:space="0" w:color="auto"/>
        <w:right w:val="none" w:sz="0" w:space="0" w:color="auto"/>
      </w:divBdr>
    </w:div>
    <w:div w:id="1484078224">
      <w:bodyDiv w:val="1"/>
      <w:marLeft w:val="0"/>
      <w:marRight w:val="0"/>
      <w:marTop w:val="0"/>
      <w:marBottom w:val="0"/>
      <w:divBdr>
        <w:top w:val="none" w:sz="0" w:space="0" w:color="auto"/>
        <w:left w:val="none" w:sz="0" w:space="0" w:color="auto"/>
        <w:bottom w:val="none" w:sz="0" w:space="0" w:color="auto"/>
        <w:right w:val="none" w:sz="0" w:space="0" w:color="auto"/>
      </w:divBdr>
    </w:div>
    <w:div w:id="1519932857">
      <w:bodyDiv w:val="1"/>
      <w:marLeft w:val="0"/>
      <w:marRight w:val="0"/>
      <w:marTop w:val="0"/>
      <w:marBottom w:val="0"/>
      <w:divBdr>
        <w:top w:val="none" w:sz="0" w:space="0" w:color="auto"/>
        <w:left w:val="none" w:sz="0" w:space="0" w:color="auto"/>
        <w:bottom w:val="none" w:sz="0" w:space="0" w:color="auto"/>
        <w:right w:val="none" w:sz="0" w:space="0" w:color="auto"/>
      </w:divBdr>
    </w:div>
    <w:div w:id="1633515780">
      <w:bodyDiv w:val="1"/>
      <w:marLeft w:val="0"/>
      <w:marRight w:val="0"/>
      <w:marTop w:val="0"/>
      <w:marBottom w:val="0"/>
      <w:divBdr>
        <w:top w:val="none" w:sz="0" w:space="0" w:color="auto"/>
        <w:left w:val="none" w:sz="0" w:space="0" w:color="auto"/>
        <w:bottom w:val="none" w:sz="0" w:space="0" w:color="auto"/>
        <w:right w:val="none" w:sz="0" w:space="0" w:color="auto"/>
      </w:divBdr>
    </w:div>
    <w:div w:id="1868254100">
      <w:bodyDiv w:val="1"/>
      <w:marLeft w:val="0"/>
      <w:marRight w:val="0"/>
      <w:marTop w:val="0"/>
      <w:marBottom w:val="0"/>
      <w:divBdr>
        <w:top w:val="none" w:sz="0" w:space="0" w:color="auto"/>
        <w:left w:val="none" w:sz="0" w:space="0" w:color="auto"/>
        <w:bottom w:val="none" w:sz="0" w:space="0" w:color="auto"/>
        <w:right w:val="none" w:sz="0" w:space="0" w:color="auto"/>
      </w:divBdr>
    </w:div>
    <w:div w:id="2029329611">
      <w:bodyDiv w:val="1"/>
      <w:marLeft w:val="0"/>
      <w:marRight w:val="0"/>
      <w:marTop w:val="0"/>
      <w:marBottom w:val="0"/>
      <w:divBdr>
        <w:top w:val="none" w:sz="0" w:space="0" w:color="auto"/>
        <w:left w:val="none" w:sz="0" w:space="0" w:color="auto"/>
        <w:bottom w:val="none" w:sz="0" w:space="0" w:color="auto"/>
        <w:right w:val="none" w:sz="0" w:space="0" w:color="auto"/>
      </w:divBdr>
    </w:div>
    <w:div w:id="20930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D1708-4ECF-4A1D-99EA-3355CCD3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1819</Words>
  <Characters>10373</Characters>
  <Application>Microsoft Office Word</Application>
  <DocSecurity>0</DocSecurity>
  <Lines>86</Lines>
  <Paragraphs>24</Paragraphs>
  <ScaleCrop>false</ScaleCrop>
  <Company/>
  <LinksUpToDate>false</LinksUpToDate>
  <CharactersWithSpaces>12168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CWK</dc:creator>
  <cp:lastModifiedBy>江庆娥</cp:lastModifiedBy>
  <cp:revision>2</cp:revision>
  <dcterms:created xsi:type="dcterms:W3CDTF">2019-08-23T00:52:00Z</dcterms:created>
  <dcterms:modified xsi:type="dcterms:W3CDTF">2019-08-23T00:52:00Z</dcterms:modified>
</cp:coreProperties>
</file>