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76" w:rsidRPr="00DE7576" w:rsidRDefault="00DE7576" w:rsidP="00DE7576">
      <w:pPr>
        <w:spacing w:line="360" w:lineRule="auto"/>
        <w:ind w:firstLine="465"/>
        <w:jc w:val="center"/>
        <w:rPr>
          <w:sz w:val="30"/>
          <w:szCs w:val="30"/>
        </w:rPr>
      </w:pPr>
      <w:r w:rsidRPr="00286B67">
        <w:rPr>
          <w:rFonts w:hint="eastAsia"/>
          <w:sz w:val="44"/>
          <w:szCs w:val="44"/>
        </w:rPr>
        <w:t>项目需求</w:t>
      </w:r>
      <w:r w:rsidRPr="000A0F3F">
        <w:rPr>
          <w:rFonts w:hint="eastAsia"/>
          <w:sz w:val="24"/>
          <w:szCs w:val="24"/>
        </w:rPr>
        <w:t>：</w:t>
      </w:r>
    </w:p>
    <w:p w:rsidR="00764211" w:rsidRPr="00286B67" w:rsidRDefault="00764211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一、项目内容</w:t>
      </w:r>
    </w:p>
    <w:p w:rsidR="00DE7576" w:rsidRPr="00286B67" w:rsidRDefault="00DE7576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1、对南方医科大学口腔医院（广东省口腔医院）（含总院、番禺院区、海珠广场院区）范围内工作人员工作服、住院病人服装（包括传染病人被服）、手术室布类用品、供应室布类用品、被褥、窗帘等物品提供全包干（包人工、工器具等）洗涤和收送服务（需分别到三个院区进行洗涤衣物的收送）。</w:t>
      </w:r>
    </w:p>
    <w:p w:rsidR="004B6B06" w:rsidRPr="00286B67" w:rsidRDefault="004B6B06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2、服务地点：南方医科大学口腔医院（广东省口腔医院）</w:t>
      </w:r>
    </w:p>
    <w:p w:rsidR="004B6B06" w:rsidRPr="00286B67" w:rsidRDefault="004B6B06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总院地址：广州市江南大道南366号；</w:t>
      </w:r>
    </w:p>
    <w:p w:rsidR="004B6B06" w:rsidRPr="00286B67" w:rsidRDefault="004B6B06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海珠广场院区地址：广州市越秀区泰康路178-180号；</w:t>
      </w:r>
    </w:p>
    <w:p w:rsidR="004B6B06" w:rsidRPr="00286B67" w:rsidRDefault="004B6B06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番禺院区地址：市桥新艺路12号。</w:t>
      </w:r>
    </w:p>
    <w:p w:rsidR="00DE7576" w:rsidRPr="00286B67" w:rsidRDefault="004B6B06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3</w:t>
      </w:r>
      <w:r w:rsidR="00DE7576" w:rsidRPr="00286B67">
        <w:rPr>
          <w:rFonts w:ascii="仿宋" w:eastAsia="仿宋" w:hAnsi="仿宋" w:hint="eastAsia"/>
          <w:sz w:val="24"/>
          <w:szCs w:val="24"/>
        </w:rPr>
        <w:t>、洗涤数量：日洗涤量不低于1</w:t>
      </w:r>
      <w:r w:rsidR="003241D6" w:rsidRPr="00286B67">
        <w:rPr>
          <w:rFonts w:ascii="仿宋" w:eastAsia="仿宋" w:hAnsi="仿宋" w:hint="eastAsia"/>
          <w:sz w:val="24"/>
          <w:szCs w:val="24"/>
        </w:rPr>
        <w:t>6</w:t>
      </w:r>
      <w:r w:rsidR="00DE7576" w:rsidRPr="00286B67">
        <w:rPr>
          <w:rFonts w:ascii="仿宋" w:eastAsia="仿宋" w:hAnsi="仿宋" w:hint="eastAsia"/>
          <w:sz w:val="24"/>
          <w:szCs w:val="24"/>
        </w:rPr>
        <w:t>00件。</w:t>
      </w:r>
    </w:p>
    <w:p w:rsidR="00764211" w:rsidRPr="00286B67" w:rsidRDefault="00764211" w:rsidP="00764211">
      <w:pPr>
        <w:tabs>
          <w:tab w:val="left" w:pos="1590"/>
        </w:tabs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二、参与活动的企业应符合以下资格：</w:t>
      </w:r>
    </w:p>
    <w:p w:rsidR="00764211" w:rsidRPr="00286B67" w:rsidRDefault="00764211" w:rsidP="00764211">
      <w:pPr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1、必须是中华人民共和国境内注册的独立法人，持有有效的企业法人工商营业执照或“三证合一”证照的企业。</w:t>
      </w:r>
    </w:p>
    <w:p w:rsidR="00764211" w:rsidRPr="00286B67" w:rsidRDefault="00764211" w:rsidP="00764211">
      <w:pPr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2、投标人全部服务人员须符合有关卫生健康标准要求。</w:t>
      </w:r>
    </w:p>
    <w:p w:rsidR="00764211" w:rsidRPr="00286B67" w:rsidRDefault="00764211" w:rsidP="00764211">
      <w:pPr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3、具有本项目相关的其他资质。</w:t>
      </w:r>
    </w:p>
    <w:p w:rsidR="00764211" w:rsidRPr="00286B67" w:rsidRDefault="00764211" w:rsidP="00764211">
      <w:pPr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4、具有在合同期内按需供货的能力，保证能及时对拟购设备提供供货、售后等服务。</w:t>
      </w:r>
    </w:p>
    <w:p w:rsidR="00764211" w:rsidRPr="00286B67" w:rsidRDefault="00764211" w:rsidP="00764211">
      <w:pPr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5、质量符合国家相关要求。</w:t>
      </w:r>
    </w:p>
    <w:p w:rsidR="00764211" w:rsidRPr="00286B67" w:rsidRDefault="00764211" w:rsidP="00764211">
      <w:pPr>
        <w:rPr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6、供应商必须在广东省广州市设有常住办公机构或办公场所。</w:t>
      </w:r>
    </w:p>
    <w:p w:rsidR="00764211" w:rsidRPr="00286B67" w:rsidRDefault="00764211" w:rsidP="00764211">
      <w:pPr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7、在近三年的商业活动中无违法、违规、违纪、违约行为。</w:t>
      </w:r>
    </w:p>
    <w:p w:rsidR="00764211" w:rsidRPr="00C51F41" w:rsidRDefault="00764211" w:rsidP="00C51F41">
      <w:pPr>
        <w:rPr>
          <w:rFonts w:ascii="仿宋" w:eastAsia="仿宋" w:hAnsi="仿宋"/>
          <w:sz w:val="24"/>
          <w:szCs w:val="24"/>
        </w:rPr>
      </w:pPr>
      <w:r w:rsidRPr="00286B67">
        <w:rPr>
          <w:rFonts w:ascii="仿宋" w:eastAsia="仿宋" w:hAnsi="仿宋" w:hint="eastAsia"/>
          <w:sz w:val="24"/>
          <w:szCs w:val="24"/>
        </w:rPr>
        <w:t>8、本项目不接受联合体报名。</w:t>
      </w:r>
    </w:p>
    <w:p w:rsidR="00644309" w:rsidRPr="00DE7576" w:rsidRDefault="00644309"/>
    <w:sectPr w:rsidR="00644309" w:rsidRPr="00DE7576" w:rsidSect="001D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AF" w:rsidRDefault="00EB50AF" w:rsidP="00DE7576">
      <w:r>
        <w:separator/>
      </w:r>
    </w:p>
  </w:endnote>
  <w:endnote w:type="continuationSeparator" w:id="1">
    <w:p w:rsidR="00EB50AF" w:rsidRDefault="00EB50AF" w:rsidP="00DE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AF" w:rsidRDefault="00EB50AF" w:rsidP="00DE7576">
      <w:r>
        <w:separator/>
      </w:r>
    </w:p>
  </w:footnote>
  <w:footnote w:type="continuationSeparator" w:id="1">
    <w:p w:rsidR="00EB50AF" w:rsidRDefault="00EB50AF" w:rsidP="00DE7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576"/>
    <w:rsid w:val="001D62CF"/>
    <w:rsid w:val="00286B67"/>
    <w:rsid w:val="002A160B"/>
    <w:rsid w:val="003241D6"/>
    <w:rsid w:val="004B6B06"/>
    <w:rsid w:val="00600065"/>
    <w:rsid w:val="00637B04"/>
    <w:rsid w:val="00644309"/>
    <w:rsid w:val="00752A5B"/>
    <w:rsid w:val="00764211"/>
    <w:rsid w:val="00A21930"/>
    <w:rsid w:val="00B35177"/>
    <w:rsid w:val="00C51F41"/>
    <w:rsid w:val="00D0251F"/>
    <w:rsid w:val="00DE7576"/>
    <w:rsid w:val="00EB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5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sbkcl</dc:creator>
  <cp:keywords/>
  <dc:description/>
  <cp:lastModifiedBy>陈励</cp:lastModifiedBy>
  <cp:revision>9</cp:revision>
  <dcterms:created xsi:type="dcterms:W3CDTF">2019-06-26T08:56:00Z</dcterms:created>
  <dcterms:modified xsi:type="dcterms:W3CDTF">2020-03-06T02:59:00Z</dcterms:modified>
</cp:coreProperties>
</file>