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7" w:rsidRDefault="00936A47" w:rsidP="00B94FE6">
      <w:pPr>
        <w:spacing w:afterLines="50"/>
        <w:jc w:val="center"/>
        <w:rPr>
          <w:b/>
          <w:bCs/>
          <w:sz w:val="30"/>
          <w:szCs w:val="30"/>
        </w:rPr>
      </w:pPr>
    </w:p>
    <w:p w:rsidR="00782E99" w:rsidRDefault="00782E99" w:rsidP="00B94FE6">
      <w:pPr>
        <w:spacing w:afterLines="50"/>
        <w:jc w:val="center"/>
        <w:rPr>
          <w:b/>
          <w:bCs/>
          <w:sz w:val="30"/>
          <w:szCs w:val="30"/>
        </w:rPr>
      </w:pPr>
    </w:p>
    <w:p w:rsidR="00782E99" w:rsidRDefault="00782E99" w:rsidP="00B94FE6">
      <w:pPr>
        <w:spacing w:afterLines="50"/>
        <w:jc w:val="center"/>
        <w:rPr>
          <w:b/>
          <w:bCs/>
          <w:sz w:val="30"/>
          <w:szCs w:val="30"/>
        </w:rPr>
      </w:pPr>
    </w:p>
    <w:p w:rsidR="00782E99" w:rsidRDefault="008E0264" w:rsidP="00B94FE6">
      <w:pPr>
        <w:spacing w:afterLines="5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南方医科大学口腔医院</w:t>
      </w:r>
      <w:r>
        <w:rPr>
          <w:rFonts w:hint="eastAsia"/>
          <w:b/>
          <w:bCs/>
          <w:sz w:val="30"/>
          <w:szCs w:val="30"/>
        </w:rPr>
        <w:t>(</w:t>
      </w:r>
      <w:r>
        <w:rPr>
          <w:rFonts w:hint="eastAsia"/>
          <w:b/>
          <w:bCs/>
          <w:sz w:val="30"/>
          <w:szCs w:val="30"/>
        </w:rPr>
        <w:t>广东省口腔医院</w:t>
      </w:r>
      <w:r>
        <w:rPr>
          <w:rFonts w:hint="eastAsia"/>
          <w:b/>
          <w:bCs/>
          <w:sz w:val="30"/>
          <w:szCs w:val="30"/>
        </w:rPr>
        <w:t>)</w:t>
      </w:r>
      <w:r>
        <w:rPr>
          <w:rFonts w:hint="eastAsia"/>
          <w:b/>
          <w:bCs/>
          <w:sz w:val="30"/>
          <w:szCs w:val="30"/>
        </w:rPr>
        <w:t>采购医院广场</w:t>
      </w:r>
      <w:r>
        <w:rPr>
          <w:rFonts w:hint="eastAsia"/>
          <w:b/>
          <w:bCs/>
          <w:sz w:val="30"/>
          <w:szCs w:val="30"/>
        </w:rPr>
        <w:t>LED</w:t>
      </w:r>
      <w:r>
        <w:rPr>
          <w:rFonts w:hint="eastAsia"/>
          <w:b/>
          <w:bCs/>
          <w:sz w:val="30"/>
          <w:szCs w:val="30"/>
        </w:rPr>
        <w:t>显示屏宣传栏及相关服务</w:t>
      </w:r>
      <w:r w:rsidR="00782E99" w:rsidRPr="00782E99">
        <w:rPr>
          <w:rFonts w:hint="eastAsia"/>
          <w:b/>
          <w:bCs/>
          <w:sz w:val="30"/>
          <w:szCs w:val="30"/>
        </w:rPr>
        <w:t>项目</w:t>
      </w:r>
      <w:r w:rsidR="00782E99">
        <w:rPr>
          <w:rFonts w:hint="eastAsia"/>
          <w:b/>
          <w:bCs/>
          <w:sz w:val="30"/>
          <w:szCs w:val="30"/>
        </w:rPr>
        <w:t>结果公告</w:t>
      </w:r>
    </w:p>
    <w:p w:rsidR="00981C11" w:rsidRPr="00847946" w:rsidRDefault="00F615A1" w:rsidP="00B94FE6">
      <w:pPr>
        <w:spacing w:afterLines="50"/>
        <w:jc w:val="center"/>
        <w:rPr>
          <w:b/>
          <w:sz w:val="28"/>
          <w:szCs w:val="28"/>
        </w:rPr>
      </w:pPr>
      <w:r w:rsidRPr="00847946">
        <w:rPr>
          <w:rFonts w:hint="eastAsia"/>
          <w:b/>
          <w:sz w:val="28"/>
          <w:szCs w:val="28"/>
        </w:rPr>
        <w:t>（</w:t>
      </w:r>
      <w:r w:rsidR="00981C11" w:rsidRPr="00847946">
        <w:rPr>
          <w:rFonts w:hint="eastAsia"/>
          <w:b/>
          <w:sz w:val="28"/>
          <w:szCs w:val="28"/>
        </w:rPr>
        <w:t>招标编号</w:t>
      </w:r>
      <w:r w:rsidRPr="00847946">
        <w:rPr>
          <w:rFonts w:hint="eastAsia"/>
          <w:b/>
          <w:sz w:val="28"/>
          <w:szCs w:val="28"/>
        </w:rPr>
        <w:t>：</w:t>
      </w:r>
      <w:r w:rsidR="008E0264">
        <w:rPr>
          <w:b/>
          <w:sz w:val="28"/>
          <w:szCs w:val="28"/>
        </w:rPr>
        <w:t>SBK-20190</w:t>
      </w:r>
      <w:r w:rsidR="008E0264">
        <w:rPr>
          <w:rFonts w:hint="eastAsia"/>
          <w:b/>
          <w:sz w:val="28"/>
          <w:szCs w:val="28"/>
        </w:rPr>
        <w:t>501-1</w:t>
      </w:r>
      <w:r w:rsidR="00DF7EED" w:rsidRPr="00847946">
        <w:rPr>
          <w:rFonts w:hint="eastAsia"/>
          <w:b/>
          <w:sz w:val="28"/>
          <w:szCs w:val="28"/>
        </w:rPr>
        <w:t>）</w:t>
      </w:r>
    </w:p>
    <w:p w:rsidR="00037BA8" w:rsidRPr="00B37363" w:rsidRDefault="008E0264" w:rsidP="002B31FD">
      <w:pPr>
        <w:spacing w:line="360" w:lineRule="auto"/>
        <w:ind w:leftChars="1" w:left="2" w:firstLineChars="200" w:firstLine="480"/>
        <w:rPr>
          <w:sz w:val="24"/>
        </w:rPr>
      </w:pPr>
      <w:r>
        <w:rPr>
          <w:rFonts w:hint="eastAsia"/>
          <w:sz w:val="24"/>
        </w:rPr>
        <w:t>南方医科大学口腔医院（广东省口腔医院）采购医院广场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显示屏宣传</w:t>
      </w:r>
      <w:r w:rsidR="00D7290D">
        <w:rPr>
          <w:rFonts w:hint="eastAsia"/>
          <w:sz w:val="24"/>
        </w:rPr>
        <w:t>栏及相关服务</w:t>
      </w:r>
      <w:r w:rsidR="00782E99" w:rsidRPr="00782E99">
        <w:rPr>
          <w:rFonts w:hint="eastAsia"/>
          <w:sz w:val="24"/>
        </w:rPr>
        <w:t>项目</w:t>
      </w:r>
      <w:r w:rsidR="00E4572A">
        <w:rPr>
          <w:rFonts w:hint="eastAsia"/>
          <w:sz w:val="24"/>
        </w:rPr>
        <w:t>于</w:t>
      </w:r>
      <w:r w:rsidR="00E4572A">
        <w:rPr>
          <w:rFonts w:hint="eastAsia"/>
          <w:sz w:val="24"/>
        </w:rPr>
        <w:t>2019</w:t>
      </w:r>
      <w:r w:rsidR="00E4572A">
        <w:rPr>
          <w:rFonts w:hint="eastAsia"/>
          <w:sz w:val="24"/>
        </w:rPr>
        <w:t>年</w:t>
      </w:r>
      <w:r w:rsidR="00D7290D">
        <w:rPr>
          <w:rFonts w:hint="eastAsia"/>
          <w:sz w:val="24"/>
        </w:rPr>
        <w:t>7</w:t>
      </w:r>
      <w:r w:rsidR="00E4572A">
        <w:rPr>
          <w:rFonts w:hint="eastAsia"/>
          <w:sz w:val="24"/>
        </w:rPr>
        <w:t>月</w:t>
      </w:r>
      <w:r w:rsidR="00D7290D">
        <w:rPr>
          <w:rFonts w:hint="eastAsia"/>
          <w:sz w:val="24"/>
        </w:rPr>
        <w:t>24</w:t>
      </w:r>
      <w:r w:rsidR="00E4572A">
        <w:rPr>
          <w:rFonts w:hint="eastAsia"/>
          <w:sz w:val="24"/>
        </w:rPr>
        <w:t>日</w:t>
      </w:r>
      <w:r w:rsidR="00981C11" w:rsidRPr="00B37363">
        <w:rPr>
          <w:rFonts w:hint="eastAsia"/>
          <w:sz w:val="24"/>
        </w:rPr>
        <w:t>进行</w:t>
      </w:r>
      <w:r w:rsidR="00847946">
        <w:rPr>
          <w:rFonts w:ascii="宋体" w:hAnsi="宋体" w:cs="宋体" w:hint="eastAsia"/>
          <w:kern w:val="0"/>
          <w:sz w:val="24"/>
        </w:rPr>
        <w:t>竞争性磋商</w:t>
      </w:r>
      <w:r w:rsidR="00CA582E" w:rsidRPr="00B37363">
        <w:rPr>
          <w:rFonts w:ascii="宋体" w:hAnsi="宋体" w:cs="宋体" w:hint="eastAsia"/>
          <w:kern w:val="0"/>
          <w:sz w:val="24"/>
        </w:rPr>
        <w:t>采购</w:t>
      </w:r>
      <w:r w:rsidR="00981C11" w:rsidRPr="00B37363">
        <w:rPr>
          <w:rFonts w:hint="eastAsia"/>
          <w:sz w:val="24"/>
        </w:rPr>
        <w:t>，经</w:t>
      </w:r>
      <w:r w:rsidR="00847946">
        <w:rPr>
          <w:rFonts w:ascii="宋体" w:hAnsi="宋体" w:cs="宋体" w:hint="eastAsia"/>
          <w:kern w:val="0"/>
          <w:sz w:val="24"/>
        </w:rPr>
        <w:t>磋商</w:t>
      </w:r>
      <w:r w:rsidR="00CA582E" w:rsidRPr="00B37363">
        <w:rPr>
          <w:rFonts w:ascii="宋体" w:hAnsi="宋体" w:cs="宋体" w:hint="eastAsia"/>
          <w:kern w:val="0"/>
          <w:sz w:val="24"/>
        </w:rPr>
        <w:t>小组</w:t>
      </w:r>
      <w:r w:rsidR="00981C11" w:rsidRPr="00B37363">
        <w:rPr>
          <w:rFonts w:hint="eastAsia"/>
          <w:sz w:val="24"/>
        </w:rPr>
        <w:t>的评审推荐和</w:t>
      </w:r>
      <w:r w:rsidR="00CA582E" w:rsidRPr="00B37363">
        <w:rPr>
          <w:rFonts w:ascii="宋体" w:hAnsi="宋体" w:hint="eastAsia"/>
          <w:sz w:val="24"/>
        </w:rPr>
        <w:t>采购</w:t>
      </w:r>
      <w:r w:rsidR="00F87564" w:rsidRPr="00B37363">
        <w:rPr>
          <w:rFonts w:ascii="宋体" w:hAnsi="宋体"/>
          <w:sz w:val="24"/>
        </w:rPr>
        <w:t>人</w:t>
      </w:r>
      <w:r w:rsidR="00981C11" w:rsidRPr="00B37363">
        <w:rPr>
          <w:rFonts w:hint="eastAsia"/>
          <w:sz w:val="24"/>
        </w:rPr>
        <w:t>的确认，现将</w:t>
      </w:r>
      <w:r w:rsidR="00CA582E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结果公布如下：</w:t>
      </w:r>
      <w:r w:rsidR="0026640E" w:rsidRPr="00B37363">
        <w:rPr>
          <w:rFonts w:hint="eastAsia"/>
          <w:sz w:val="24"/>
        </w:rPr>
        <w:t xml:space="preserve"> </w:t>
      </w:r>
    </w:p>
    <w:p w:rsidR="00F10226" w:rsidRDefault="00EA64C2" w:rsidP="002B31FD">
      <w:pPr>
        <w:spacing w:line="360" w:lineRule="auto"/>
        <w:ind w:leftChars="270" w:left="2967" w:hangingChars="1000" w:hanging="2400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一、</w:t>
      </w:r>
      <w:r w:rsidR="008F6A38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本项目</w:t>
      </w:r>
      <w:r w:rsidR="00584F67" w:rsidRPr="00B37363">
        <w:rPr>
          <w:rFonts w:hint="eastAsia"/>
          <w:sz w:val="24"/>
        </w:rPr>
        <w:t>采购</w:t>
      </w:r>
      <w:r w:rsidRPr="00B37363">
        <w:rPr>
          <w:rFonts w:hint="eastAsia"/>
          <w:sz w:val="24"/>
        </w:rPr>
        <w:t>内容：</w:t>
      </w:r>
      <w:r w:rsidR="00A64631">
        <w:rPr>
          <w:rFonts w:ascii="宋体" w:hAnsi="宋体" w:hint="eastAsia"/>
          <w:sz w:val="24"/>
        </w:rPr>
        <w:t>南方医科大学口腔医院（广东省口腔医院）采购医院广场LED显示屏宣传栏及相关服务</w:t>
      </w:r>
      <w:r w:rsidR="00782E99" w:rsidRPr="00782E99">
        <w:rPr>
          <w:rFonts w:ascii="宋体" w:hAnsi="宋体" w:hint="eastAsia"/>
          <w:sz w:val="24"/>
        </w:rPr>
        <w:t>项目</w:t>
      </w:r>
    </w:p>
    <w:p w:rsidR="00981C11" w:rsidRPr="00B37363" w:rsidRDefault="00981C11" w:rsidP="00F10226">
      <w:pPr>
        <w:spacing w:line="360" w:lineRule="auto"/>
        <w:ind w:leftChars="270" w:left="2967" w:hangingChars="1000" w:hanging="2400"/>
        <w:jc w:val="left"/>
        <w:rPr>
          <w:sz w:val="24"/>
        </w:rPr>
      </w:pPr>
      <w:r w:rsidRPr="00B37363">
        <w:rPr>
          <w:rFonts w:hint="eastAsia"/>
          <w:sz w:val="24"/>
        </w:rPr>
        <w:t>二、</w:t>
      </w:r>
      <w:r w:rsidR="008F6A38" w:rsidRPr="00B37363">
        <w:rPr>
          <w:rFonts w:hint="eastAsia"/>
          <w:sz w:val="24"/>
        </w:rPr>
        <w:t xml:space="preserve"> </w:t>
      </w:r>
      <w:r w:rsidR="00EC0023" w:rsidRPr="00B37363">
        <w:rPr>
          <w:rFonts w:hint="eastAsia"/>
          <w:sz w:val="24"/>
        </w:rPr>
        <w:t>成交</w:t>
      </w:r>
      <w:r w:rsidR="008F6A38" w:rsidRPr="00B37363">
        <w:rPr>
          <w:rFonts w:hint="eastAsia"/>
          <w:sz w:val="24"/>
        </w:rPr>
        <w:t>日期：</w:t>
      </w:r>
      <w:r w:rsidR="008F6A38" w:rsidRPr="00B37363">
        <w:rPr>
          <w:rFonts w:hint="eastAsia"/>
          <w:sz w:val="24"/>
        </w:rPr>
        <w:t>201</w:t>
      </w:r>
      <w:r w:rsidR="00E4572A">
        <w:rPr>
          <w:rFonts w:hint="eastAsia"/>
          <w:sz w:val="24"/>
        </w:rPr>
        <w:t>9</w:t>
      </w:r>
      <w:r w:rsidR="008F6A38" w:rsidRPr="00B37363">
        <w:rPr>
          <w:rFonts w:hint="eastAsia"/>
          <w:sz w:val="24"/>
        </w:rPr>
        <w:t>年</w:t>
      </w:r>
      <w:r w:rsidR="00A64631">
        <w:rPr>
          <w:rFonts w:hint="eastAsia"/>
          <w:sz w:val="24"/>
        </w:rPr>
        <w:t>8</w:t>
      </w:r>
      <w:r w:rsidR="008F6A38" w:rsidRPr="00B37363">
        <w:rPr>
          <w:rFonts w:hint="eastAsia"/>
          <w:sz w:val="24"/>
        </w:rPr>
        <w:t>月</w:t>
      </w:r>
      <w:r w:rsidR="00A64631">
        <w:rPr>
          <w:rFonts w:hint="eastAsia"/>
          <w:sz w:val="24"/>
        </w:rPr>
        <w:t>14</w:t>
      </w:r>
      <w:r w:rsidR="008F6A38" w:rsidRPr="00B37363">
        <w:rPr>
          <w:rFonts w:hint="eastAsia"/>
          <w:sz w:val="24"/>
        </w:rPr>
        <w:t>日</w:t>
      </w:r>
    </w:p>
    <w:p w:rsidR="00981C11" w:rsidRPr="00B37363" w:rsidRDefault="00EC0023" w:rsidP="000E45A2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B37363">
        <w:rPr>
          <w:rFonts w:hint="eastAsia"/>
          <w:sz w:val="24"/>
        </w:rPr>
        <w:t>三、</w:t>
      </w:r>
      <w:r w:rsidR="00367457" w:rsidRPr="00B37363">
        <w:rPr>
          <w:rFonts w:hint="eastAsia"/>
          <w:sz w:val="24"/>
        </w:rPr>
        <w:t xml:space="preserve"> </w:t>
      </w:r>
      <w:r w:rsidR="00584F67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内容：</w:t>
      </w:r>
    </w:p>
    <w:p w:rsidR="00A64631" w:rsidRPr="00A64631" w:rsidRDefault="00782E99" w:rsidP="00A64631">
      <w:pPr>
        <w:pStyle w:val="a8"/>
        <w:spacing w:before="78" w:after="78"/>
        <w:ind w:firstLineChars="250" w:firstLine="600"/>
        <w:rPr>
          <w:rFonts w:asciiTheme="minorEastAsia" w:hAnsiTheme="minorEastAsia" w:cs="仿宋"/>
          <w:color w:val="000000"/>
          <w:sz w:val="24"/>
          <w:szCs w:val="36"/>
        </w:rPr>
      </w:pPr>
      <w:r>
        <w:rPr>
          <w:rFonts w:asciiTheme="minorEastAsia" w:hAnsiTheme="minorEastAsia" w:hint="eastAsia"/>
          <w:sz w:val="24"/>
        </w:rPr>
        <w:t>成交供应商名称</w:t>
      </w:r>
      <w:r w:rsidRPr="00782E99">
        <w:rPr>
          <w:rFonts w:asciiTheme="minorEastAsia" w:hAnsiTheme="minorEastAsia" w:hint="eastAsia"/>
          <w:sz w:val="24"/>
        </w:rPr>
        <w:t>：</w:t>
      </w:r>
      <w:r w:rsidR="00A64631">
        <w:rPr>
          <w:rFonts w:asciiTheme="minorEastAsia" w:hAnsiTheme="minorEastAsia" w:cs="仿宋" w:hint="eastAsia"/>
          <w:color w:val="000000"/>
          <w:sz w:val="24"/>
          <w:szCs w:val="36"/>
        </w:rPr>
        <w:t>广州市高博林电子有限公司</w:t>
      </w:r>
    </w:p>
    <w:p w:rsidR="00782E99" w:rsidRDefault="00782E99" w:rsidP="00782E99">
      <w:pPr>
        <w:pStyle w:val="a8"/>
        <w:spacing w:before="78" w:after="78"/>
        <w:ind w:firstLineChars="550" w:firstLine="1320"/>
        <w:rPr>
          <w:rFonts w:asciiTheme="minorEastAsia" w:hAnsiTheme="minorEastAsia"/>
          <w:sz w:val="24"/>
        </w:rPr>
      </w:pPr>
      <w:r w:rsidRPr="00782E99">
        <w:rPr>
          <w:rFonts w:asciiTheme="minorEastAsia" w:hAnsiTheme="minorEastAsia" w:hint="eastAsia"/>
          <w:sz w:val="24"/>
        </w:rPr>
        <w:t>最终报价：￥</w:t>
      </w:r>
      <w:r w:rsidR="00A64631">
        <w:rPr>
          <w:rFonts w:asciiTheme="minorEastAsia" w:hAnsiTheme="minorEastAsia" w:hint="eastAsia"/>
          <w:sz w:val="24"/>
        </w:rPr>
        <w:t>179600元（大写：人民币壹拾柒万玖</w:t>
      </w:r>
      <w:r w:rsidRPr="00782E99">
        <w:rPr>
          <w:rFonts w:asciiTheme="minorEastAsia" w:hAnsiTheme="minorEastAsia" w:hint="eastAsia"/>
          <w:sz w:val="24"/>
        </w:rPr>
        <w:t>仟</w:t>
      </w:r>
      <w:r w:rsidR="00A64631">
        <w:rPr>
          <w:rFonts w:asciiTheme="minorEastAsia" w:hAnsiTheme="minorEastAsia" w:hint="eastAsia"/>
          <w:sz w:val="24"/>
        </w:rPr>
        <w:t>陆佰</w:t>
      </w:r>
      <w:r w:rsidRPr="00782E99">
        <w:rPr>
          <w:rFonts w:asciiTheme="minorEastAsia" w:hAnsiTheme="minorEastAsia" w:hint="eastAsia"/>
          <w:sz w:val="24"/>
        </w:rPr>
        <w:t>元整）</w:t>
      </w:r>
    </w:p>
    <w:p w:rsidR="00782E99" w:rsidRDefault="00782E99" w:rsidP="00782E99">
      <w:pPr>
        <w:pStyle w:val="a8"/>
        <w:spacing w:before="78" w:after="78"/>
        <w:ind w:firstLineChars="17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 w:rsidR="00A64631">
        <w:rPr>
          <w:rFonts w:asciiTheme="minorEastAsia" w:hAnsiTheme="minorEastAsia" w:hint="eastAsia"/>
          <w:sz w:val="24"/>
        </w:rPr>
        <w:t>成交供应商地址：广州市天河区广棠西横路5号4601房</w:t>
      </w:r>
    </w:p>
    <w:p w:rsidR="00782E99" w:rsidRPr="00782E99" w:rsidRDefault="00782E99" w:rsidP="00782E99">
      <w:pPr>
        <w:pStyle w:val="a8"/>
        <w:spacing w:before="78" w:after="78"/>
        <w:ind w:firstLineChars="525" w:firstLine="1260"/>
        <w:rPr>
          <w:rFonts w:asciiTheme="minorEastAsia" w:hAnsiTheme="minorEastAsia"/>
          <w:sz w:val="24"/>
        </w:rPr>
      </w:pPr>
      <w:r w:rsidRPr="00782E99">
        <w:rPr>
          <w:rFonts w:asciiTheme="minorEastAsia" w:hAnsiTheme="minorEastAsia" w:hint="eastAsia"/>
          <w:sz w:val="24"/>
        </w:rPr>
        <w:t>服务要求：详见磋商文件要求。</w:t>
      </w:r>
    </w:p>
    <w:p w:rsidR="00981C11" w:rsidRPr="00B37363" w:rsidRDefault="00847946" w:rsidP="00782E99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981C11" w:rsidRPr="00B37363">
        <w:rPr>
          <w:rFonts w:hint="eastAsia"/>
          <w:sz w:val="24"/>
        </w:rPr>
        <w:t>、</w:t>
      </w:r>
      <w:r w:rsidR="00981C11" w:rsidRPr="00B37363">
        <w:rPr>
          <w:rFonts w:hint="eastAsia"/>
          <w:sz w:val="24"/>
        </w:rPr>
        <w:t xml:space="preserve"> </w:t>
      </w:r>
      <w:r w:rsidR="008F6A38" w:rsidRPr="00B37363">
        <w:rPr>
          <w:rFonts w:hint="eastAsia"/>
          <w:sz w:val="24"/>
        </w:rPr>
        <w:t>招标</w:t>
      </w:r>
      <w:r w:rsidR="00981C11" w:rsidRPr="00B37363">
        <w:rPr>
          <w:rFonts w:hint="eastAsia"/>
          <w:sz w:val="24"/>
        </w:rPr>
        <w:t>人的名称、地址和联系方式：</w:t>
      </w:r>
    </w:p>
    <w:p w:rsidR="00981C11" w:rsidRPr="00B37363" w:rsidRDefault="001530EF" w:rsidP="001530EF">
      <w:pPr>
        <w:spacing w:line="360" w:lineRule="auto"/>
        <w:ind w:leftChars="499" w:left="1168" w:hangingChars="50" w:hanging="120"/>
        <w:jc w:val="left"/>
        <w:rPr>
          <w:sz w:val="24"/>
        </w:rPr>
      </w:pPr>
      <w:r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招</w:t>
      </w:r>
      <w:r w:rsidR="008F6A38"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标</w:t>
      </w:r>
      <w:r w:rsidR="008F6A38" w:rsidRPr="00B37363">
        <w:rPr>
          <w:rFonts w:hint="eastAsia"/>
          <w:sz w:val="24"/>
        </w:rPr>
        <w:t xml:space="preserve"> </w:t>
      </w:r>
      <w:r w:rsidR="00981C11" w:rsidRPr="00B37363">
        <w:rPr>
          <w:rFonts w:hint="eastAsia"/>
          <w:sz w:val="24"/>
        </w:rPr>
        <w:t>人：</w:t>
      </w:r>
      <w:r w:rsidR="00366F1A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4E25FD" w:rsidRPr="00B37363" w:rsidRDefault="001530EF" w:rsidP="001530EF">
      <w:pPr>
        <w:spacing w:line="360" w:lineRule="auto"/>
        <w:ind w:leftChars="556" w:left="1168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地</w:t>
      </w:r>
      <w:r w:rsidRPr="00B37363">
        <w:rPr>
          <w:rFonts w:hint="eastAsia"/>
          <w:sz w:val="24"/>
        </w:rPr>
        <w:t xml:space="preserve">    </w:t>
      </w:r>
      <w:r w:rsidRPr="00B37363">
        <w:rPr>
          <w:rFonts w:hint="eastAsia"/>
          <w:sz w:val="24"/>
        </w:rPr>
        <w:t>址：</w:t>
      </w:r>
      <w:r w:rsidR="00366F1A" w:rsidRPr="00B37363">
        <w:rPr>
          <w:rFonts w:ascii="宋体" w:hAnsi="宋体" w:hint="eastAsia"/>
          <w:sz w:val="24"/>
        </w:rPr>
        <w:t>广州市海珠区江南大道南366号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联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系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人：</w:t>
      </w:r>
      <w:r w:rsidR="00C262E6">
        <w:rPr>
          <w:rFonts w:hint="eastAsia"/>
          <w:sz w:val="24"/>
        </w:rPr>
        <w:t>杨</w:t>
      </w:r>
      <w:r w:rsidR="000E45A2">
        <w:rPr>
          <w:rFonts w:hint="eastAsia"/>
          <w:sz w:val="24"/>
        </w:rPr>
        <w:t>老师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电</w:t>
      </w:r>
      <w:r w:rsidR="007C3023"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话：</w:t>
      </w:r>
      <w:r w:rsidR="006D10EC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84233792</w:t>
      </w:r>
      <w:r w:rsidR="007C3023" w:rsidRPr="00B37363">
        <w:rPr>
          <w:rFonts w:hint="eastAsia"/>
          <w:sz w:val="24"/>
        </w:rPr>
        <w:t xml:space="preserve">        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传</w:t>
      </w:r>
      <w:r w:rsidR="007C3023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真：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34304115</w:t>
      </w:r>
    </w:p>
    <w:p w:rsidR="00782E96" w:rsidRPr="00B37363" w:rsidRDefault="00847946" w:rsidP="001530EF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五</w:t>
      </w:r>
      <w:r w:rsidR="00782E96" w:rsidRPr="00B37363">
        <w:rPr>
          <w:sz w:val="24"/>
        </w:rPr>
        <w:t>、</w:t>
      </w:r>
      <w:r w:rsidR="00F57ED8" w:rsidRPr="00B37363">
        <w:rPr>
          <w:rFonts w:hint="eastAsia"/>
          <w:sz w:val="24"/>
        </w:rPr>
        <w:t xml:space="preserve"> </w:t>
      </w:r>
      <w:r w:rsidR="00782E96" w:rsidRPr="00B37363">
        <w:rPr>
          <w:sz w:val="24"/>
        </w:rPr>
        <w:t>质疑联系方式：</w:t>
      </w:r>
    </w:p>
    <w:p w:rsidR="00D833D0" w:rsidRPr="00B37363" w:rsidRDefault="00782E96" w:rsidP="001530EF">
      <w:pPr>
        <w:tabs>
          <w:tab w:val="left" w:pos="900"/>
          <w:tab w:val="left" w:pos="1080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B37363">
        <w:rPr>
          <w:rFonts w:ascii="宋体" w:hAnsi="宋体"/>
          <w:sz w:val="24"/>
        </w:rPr>
        <w:t>质疑受理机构：</w:t>
      </w:r>
      <w:r w:rsidR="000E45A2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8F6A38" w:rsidRPr="00B37363" w:rsidRDefault="000E45A2" w:rsidP="000E45A2">
      <w:pPr>
        <w:spacing w:line="360" w:lineRule="auto"/>
        <w:ind w:right="480" w:firstLineChars="500" w:firstLine="1200"/>
        <w:rPr>
          <w:sz w:val="24"/>
        </w:rPr>
      </w:pPr>
      <w:r w:rsidRPr="000E45A2">
        <w:rPr>
          <w:rFonts w:ascii="宋体" w:hAnsi="宋体" w:hint="eastAsia"/>
          <w:sz w:val="24"/>
        </w:rPr>
        <w:t>电  话： 020-84233792          传  真：020-34304115</w:t>
      </w: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2B31FD">
      <w:pPr>
        <w:spacing w:line="360" w:lineRule="auto"/>
        <w:ind w:right="240"/>
        <w:jc w:val="right"/>
        <w:rPr>
          <w:sz w:val="24"/>
        </w:rPr>
      </w:pPr>
    </w:p>
    <w:p w:rsidR="00C66270" w:rsidRPr="00B37363" w:rsidRDefault="000E45A2" w:rsidP="00E3094E">
      <w:pPr>
        <w:spacing w:line="360" w:lineRule="auto"/>
        <w:jc w:val="right"/>
        <w:rPr>
          <w:sz w:val="24"/>
        </w:rPr>
      </w:pPr>
      <w:r w:rsidRPr="00B37363">
        <w:rPr>
          <w:rFonts w:ascii="宋体" w:hAnsi="宋体" w:hint="eastAsia"/>
          <w:sz w:val="24"/>
        </w:rPr>
        <w:lastRenderedPageBreak/>
        <w:t>南方医科大学口腔医院（广东省口腔医院）</w:t>
      </w:r>
    </w:p>
    <w:p w:rsidR="007706E6" w:rsidRPr="00B37363" w:rsidRDefault="00981C11" w:rsidP="000E45A2">
      <w:pPr>
        <w:spacing w:line="360" w:lineRule="auto"/>
        <w:ind w:right="480" w:firstLineChars="2500" w:firstLine="6000"/>
        <w:rPr>
          <w:sz w:val="24"/>
        </w:rPr>
      </w:pPr>
      <w:r w:rsidRPr="00B37363">
        <w:rPr>
          <w:rFonts w:hint="eastAsia"/>
          <w:sz w:val="24"/>
        </w:rPr>
        <w:t>20</w:t>
      </w:r>
      <w:r w:rsidR="00C036E3" w:rsidRPr="00B37363">
        <w:rPr>
          <w:rFonts w:hint="eastAsia"/>
          <w:sz w:val="24"/>
        </w:rPr>
        <w:t>1</w:t>
      </w:r>
      <w:r w:rsidR="00237BDF">
        <w:rPr>
          <w:rFonts w:hint="eastAsia"/>
          <w:sz w:val="24"/>
        </w:rPr>
        <w:t>9</w:t>
      </w:r>
      <w:r w:rsidRPr="00B37363">
        <w:rPr>
          <w:rFonts w:hint="eastAsia"/>
          <w:sz w:val="24"/>
        </w:rPr>
        <w:t>年</w:t>
      </w:r>
      <w:r w:rsidR="008A614E">
        <w:rPr>
          <w:rFonts w:hint="eastAsia"/>
          <w:sz w:val="24"/>
        </w:rPr>
        <w:t>8</w:t>
      </w:r>
      <w:r w:rsidRPr="00B37363">
        <w:rPr>
          <w:rFonts w:hint="eastAsia"/>
          <w:sz w:val="24"/>
        </w:rPr>
        <w:t>月</w:t>
      </w:r>
      <w:r w:rsidR="00B94FE6">
        <w:rPr>
          <w:rFonts w:hint="eastAsia"/>
          <w:sz w:val="24"/>
        </w:rPr>
        <w:t>1</w:t>
      </w:r>
      <w:r w:rsidR="008A614E">
        <w:rPr>
          <w:rFonts w:hint="eastAsia"/>
          <w:sz w:val="24"/>
        </w:rPr>
        <w:t>4</w:t>
      </w:r>
      <w:r w:rsidRPr="00B37363">
        <w:rPr>
          <w:rFonts w:hint="eastAsia"/>
          <w:sz w:val="24"/>
        </w:rPr>
        <w:t>日</w:t>
      </w:r>
    </w:p>
    <w:sectPr w:rsidR="007706E6" w:rsidRPr="00B37363" w:rsidSect="00EA64C2">
      <w:headerReference w:type="default" r:id="rId7"/>
      <w:pgSz w:w="11906" w:h="16838" w:code="9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89" w:rsidRDefault="00580489" w:rsidP="004C4442">
      <w:r>
        <w:separator/>
      </w:r>
    </w:p>
  </w:endnote>
  <w:endnote w:type="continuationSeparator" w:id="0">
    <w:p w:rsidR="00580489" w:rsidRDefault="00580489" w:rsidP="004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89" w:rsidRDefault="00580489" w:rsidP="004C4442">
      <w:r>
        <w:separator/>
      </w:r>
    </w:p>
  </w:footnote>
  <w:footnote w:type="continuationSeparator" w:id="0">
    <w:p w:rsidR="00580489" w:rsidRDefault="00580489" w:rsidP="004C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6C" w:rsidRDefault="0080296C" w:rsidP="00370B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19E"/>
    <w:multiLevelType w:val="hybridMultilevel"/>
    <w:tmpl w:val="8BBC3D28"/>
    <w:lvl w:ilvl="0" w:tplc="0409000F">
      <w:start w:val="1"/>
      <w:numFmt w:val="decimal"/>
      <w:lvlText w:val="%1."/>
      <w:lvlJc w:val="left"/>
      <w:pPr>
        <w:tabs>
          <w:tab w:val="num" w:pos="1501"/>
        </w:tabs>
        <w:ind w:left="1501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abstractNum w:abstractNumId="1">
    <w:nsid w:val="5B4E10E7"/>
    <w:multiLevelType w:val="hybridMultilevel"/>
    <w:tmpl w:val="1206F346"/>
    <w:lvl w:ilvl="0" w:tplc="A7ECA262">
      <w:start w:val="1"/>
      <w:numFmt w:val="decimal"/>
      <w:lvlText w:val="（%1）"/>
      <w:lvlJc w:val="left"/>
      <w:pPr>
        <w:tabs>
          <w:tab w:val="num" w:pos="1801"/>
        </w:tabs>
        <w:ind w:left="1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97464"/>
    <w:rsid w:val="000B1210"/>
    <w:rsid w:val="000C006B"/>
    <w:rsid w:val="000C4BA0"/>
    <w:rsid w:val="000C61F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122A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37BDF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B31FD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2942"/>
    <w:rsid w:val="0048300B"/>
    <w:rsid w:val="00486E8A"/>
    <w:rsid w:val="004914A2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01AD2"/>
    <w:rsid w:val="005175F5"/>
    <w:rsid w:val="00530B63"/>
    <w:rsid w:val="00555302"/>
    <w:rsid w:val="005636D5"/>
    <w:rsid w:val="00570943"/>
    <w:rsid w:val="00572B03"/>
    <w:rsid w:val="00573849"/>
    <w:rsid w:val="0057597A"/>
    <w:rsid w:val="00580489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19BF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2E99"/>
    <w:rsid w:val="00785F5B"/>
    <w:rsid w:val="007875C1"/>
    <w:rsid w:val="007932A1"/>
    <w:rsid w:val="007A6E43"/>
    <w:rsid w:val="007C3023"/>
    <w:rsid w:val="007C3B1B"/>
    <w:rsid w:val="007C4195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A614E"/>
    <w:rsid w:val="008B7400"/>
    <w:rsid w:val="008C1F00"/>
    <w:rsid w:val="008D170D"/>
    <w:rsid w:val="008E0264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36A4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9F114D"/>
    <w:rsid w:val="00A21E87"/>
    <w:rsid w:val="00A24508"/>
    <w:rsid w:val="00A26632"/>
    <w:rsid w:val="00A30745"/>
    <w:rsid w:val="00A402FE"/>
    <w:rsid w:val="00A6335C"/>
    <w:rsid w:val="00A64631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562F4"/>
    <w:rsid w:val="00B607A8"/>
    <w:rsid w:val="00B621CF"/>
    <w:rsid w:val="00B6228A"/>
    <w:rsid w:val="00B86648"/>
    <w:rsid w:val="00B94FE6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262E6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BF1"/>
    <w:rsid w:val="00D51D6C"/>
    <w:rsid w:val="00D57A62"/>
    <w:rsid w:val="00D60FB5"/>
    <w:rsid w:val="00D65B6B"/>
    <w:rsid w:val="00D6666B"/>
    <w:rsid w:val="00D7290D"/>
    <w:rsid w:val="00D8031F"/>
    <w:rsid w:val="00D833D0"/>
    <w:rsid w:val="00D83FDA"/>
    <w:rsid w:val="00D865C8"/>
    <w:rsid w:val="00D90AF1"/>
    <w:rsid w:val="00DA12AD"/>
    <w:rsid w:val="00DB3172"/>
    <w:rsid w:val="00DB6E00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4572A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0226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BA32F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4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442"/>
    <w:rPr>
      <w:kern w:val="2"/>
      <w:sz w:val="18"/>
      <w:szCs w:val="18"/>
    </w:rPr>
  </w:style>
  <w:style w:type="paragraph" w:styleId="a4">
    <w:name w:val="footer"/>
    <w:basedOn w:val="a"/>
    <w:link w:val="Char0"/>
    <w:rsid w:val="004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442"/>
    <w:rPr>
      <w:kern w:val="2"/>
      <w:sz w:val="18"/>
      <w:szCs w:val="18"/>
    </w:rPr>
  </w:style>
  <w:style w:type="paragraph" w:customStyle="1" w:styleId="CharCharCharCharCharCharChar1CharChar">
    <w:name w:val="Char Char Char Char Char Char Char1 Char Char"/>
    <w:basedOn w:val="a"/>
    <w:rsid w:val="00FF6B9F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autoRedefine/>
    <w:rsid w:val="00E30D51"/>
    <w:pPr>
      <w:tabs>
        <w:tab w:val="num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5"/>
    <w:autoRedefine/>
    <w:rsid w:val="004A3B19"/>
    <w:rPr>
      <w:rFonts w:ascii="Tahoma" w:hAnsi="Tahoma"/>
      <w:sz w:val="24"/>
    </w:rPr>
  </w:style>
  <w:style w:type="paragraph" w:styleId="a5">
    <w:name w:val="Document Map"/>
    <w:basedOn w:val="a"/>
    <w:semiHidden/>
    <w:rsid w:val="004A3B19"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sid w:val="00280DF0"/>
    <w:rPr>
      <w:rFonts w:eastAsia="仿宋_GB2312"/>
      <w:sz w:val="28"/>
    </w:rPr>
  </w:style>
  <w:style w:type="paragraph" w:customStyle="1" w:styleId="Char1">
    <w:name w:val="Char"/>
    <w:basedOn w:val="a"/>
    <w:rsid w:val="00C66270"/>
    <w:pPr>
      <w:widowControl/>
      <w:tabs>
        <w:tab w:val="left" w:pos="76"/>
      </w:tabs>
      <w:spacing w:after="160" w:line="240" w:lineRule="exact"/>
      <w:ind w:left="-284"/>
      <w:jc w:val="left"/>
    </w:pPr>
  </w:style>
  <w:style w:type="paragraph" w:styleId="a6">
    <w:name w:val="Plain Text"/>
    <w:basedOn w:val="a"/>
    <w:rsid w:val="000717C5"/>
    <w:rPr>
      <w:rFonts w:ascii="宋体" w:hAnsi="Courier New"/>
      <w:szCs w:val="20"/>
    </w:rPr>
  </w:style>
  <w:style w:type="paragraph" w:styleId="a7">
    <w:name w:val="Balloon Text"/>
    <w:basedOn w:val="a"/>
    <w:link w:val="Char2"/>
    <w:rsid w:val="00F232B0"/>
    <w:rPr>
      <w:sz w:val="18"/>
      <w:szCs w:val="18"/>
    </w:rPr>
  </w:style>
  <w:style w:type="character" w:customStyle="1" w:styleId="Char2">
    <w:name w:val="批注框文本 Char"/>
    <w:link w:val="a7"/>
    <w:rsid w:val="00F232B0"/>
    <w:rPr>
      <w:kern w:val="2"/>
      <w:sz w:val="18"/>
      <w:szCs w:val="18"/>
    </w:rPr>
  </w:style>
  <w:style w:type="paragraph" w:customStyle="1" w:styleId="a8">
    <w:name w:val="文本"/>
    <w:basedOn w:val="a"/>
    <w:rsid w:val="00782E99"/>
    <w:pPr>
      <w:spacing w:beforeLines="25" w:afterLines="25"/>
      <w:ind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496</Characters>
  <Application>Microsoft Office Word</Application>
  <DocSecurity>0</DocSecurity>
  <Lines>4</Lines>
  <Paragraphs>1</Paragraphs>
  <ScaleCrop>false</ScaleCrop>
  <Company>天盟科技开发公司-http://www.tmli.net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Administrator</cp:lastModifiedBy>
  <cp:revision>6</cp:revision>
  <cp:lastPrinted>2011-04-07T08:02:00Z</cp:lastPrinted>
  <dcterms:created xsi:type="dcterms:W3CDTF">2019-08-14T08:29:00Z</dcterms:created>
  <dcterms:modified xsi:type="dcterms:W3CDTF">2019-08-14T08:58:00Z</dcterms:modified>
</cp:coreProperties>
</file>