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76" w:rsidRPr="00DE7576" w:rsidRDefault="00DE7576" w:rsidP="00DE7576">
      <w:pPr>
        <w:spacing w:line="360" w:lineRule="auto"/>
        <w:ind w:firstLine="465"/>
        <w:jc w:val="center"/>
        <w:rPr>
          <w:sz w:val="30"/>
          <w:szCs w:val="30"/>
        </w:rPr>
      </w:pPr>
      <w:r w:rsidRPr="00286B67">
        <w:rPr>
          <w:rFonts w:hint="eastAsia"/>
          <w:sz w:val="44"/>
          <w:szCs w:val="44"/>
        </w:rPr>
        <w:t>项目需求</w:t>
      </w:r>
      <w:r w:rsidRPr="000A0F3F">
        <w:rPr>
          <w:rFonts w:hint="eastAsia"/>
          <w:sz w:val="24"/>
          <w:szCs w:val="24"/>
        </w:rPr>
        <w:t>：</w:t>
      </w:r>
    </w:p>
    <w:p w:rsidR="00764211" w:rsidRPr="00286B67" w:rsidRDefault="00764211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一、项目内容</w:t>
      </w:r>
    </w:p>
    <w:p w:rsidR="00DE7576" w:rsidRPr="00286B67" w:rsidRDefault="00DE7576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1、对南方医科大学口腔医院（广东省口腔医院）（含总院、番禺院区、海珠广场院区）范围内工作人员工作服、住院病人服装（包括传染病人被服）、手术室布类用品、供应室布类用品、被褥、窗帘等物品提供全包干（包人工、工器具等）洗涤和收送服务（需分别到三个院区进行洗涤衣物的收送）。</w:t>
      </w:r>
    </w:p>
    <w:p w:rsidR="004B6B06" w:rsidRPr="00286B67" w:rsidRDefault="004B6B06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2、服务地点：南方医科大学口腔医院（广东省口腔医院）</w:t>
      </w:r>
    </w:p>
    <w:p w:rsidR="004B6B06" w:rsidRPr="00286B67" w:rsidRDefault="004B6B06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总院地址：广州市江南大道南366号；</w:t>
      </w:r>
    </w:p>
    <w:p w:rsidR="004B6B06" w:rsidRPr="00286B67" w:rsidRDefault="004B6B06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海珠广场院区地址：广州市越秀区泰康路178-180号；</w:t>
      </w:r>
    </w:p>
    <w:p w:rsidR="004B6B06" w:rsidRPr="00286B67" w:rsidRDefault="004B6B06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番禺院区地址：市桥新艺路12号。</w:t>
      </w:r>
    </w:p>
    <w:p w:rsidR="00DE7576" w:rsidRPr="00286B67" w:rsidRDefault="004B6B06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3</w:t>
      </w:r>
      <w:r w:rsidR="00DE7576" w:rsidRPr="00286B67">
        <w:rPr>
          <w:rFonts w:ascii="仿宋" w:eastAsia="仿宋" w:hAnsi="仿宋" w:hint="eastAsia"/>
          <w:sz w:val="24"/>
          <w:szCs w:val="24"/>
        </w:rPr>
        <w:t>、洗涤数量：日洗涤量不低于1</w:t>
      </w:r>
      <w:r w:rsidR="003241D6" w:rsidRPr="00286B67">
        <w:rPr>
          <w:rFonts w:ascii="仿宋" w:eastAsia="仿宋" w:hAnsi="仿宋" w:hint="eastAsia"/>
          <w:sz w:val="24"/>
          <w:szCs w:val="24"/>
        </w:rPr>
        <w:t>6</w:t>
      </w:r>
      <w:r w:rsidR="00DE7576" w:rsidRPr="00286B67">
        <w:rPr>
          <w:rFonts w:ascii="仿宋" w:eastAsia="仿宋" w:hAnsi="仿宋" w:hint="eastAsia"/>
          <w:sz w:val="24"/>
          <w:szCs w:val="24"/>
        </w:rPr>
        <w:t>00件。</w:t>
      </w:r>
    </w:p>
    <w:p w:rsidR="00764211" w:rsidRPr="00286B67" w:rsidRDefault="00764211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二、参与活动的企业应符合以下资格：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1、必须是中华人民共和国境内注册的独立法人，持有有效的企业法人工商营业执照或“三证合一”证照的企业。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2、投标人全部服务人员须符合有关卫生健康标准要求。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3、具有本项目相关的其他资质。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4、具有在合同期内按需供货的能力，保证能及时对拟购设备提供供货、售后等服务。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5、质量符合国家相关要求。</w:t>
      </w:r>
    </w:p>
    <w:p w:rsidR="00764211" w:rsidRPr="00286B67" w:rsidRDefault="00764211" w:rsidP="00764211">
      <w:pPr>
        <w:rPr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6、供应商必须在广东省广州市设有常住办公机构或办公场所。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7、在近三年的商业活动中无违法、违规、违纪、违约行为。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8、本项目不接受联合体报名。</w:t>
      </w:r>
    </w:p>
    <w:p w:rsidR="00764211" w:rsidRPr="00764211" w:rsidRDefault="00764211" w:rsidP="004B6B06">
      <w:pPr>
        <w:autoSpaceDE w:val="0"/>
        <w:autoSpaceDN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644309" w:rsidRPr="00DE7576" w:rsidRDefault="00644309"/>
    <w:sectPr w:rsidR="00644309" w:rsidRPr="00DE7576" w:rsidSect="001D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930" w:rsidRDefault="00A21930" w:rsidP="00DE7576">
      <w:r>
        <w:separator/>
      </w:r>
    </w:p>
  </w:endnote>
  <w:endnote w:type="continuationSeparator" w:id="1">
    <w:p w:rsidR="00A21930" w:rsidRDefault="00A21930" w:rsidP="00DE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930" w:rsidRDefault="00A21930" w:rsidP="00DE7576">
      <w:r>
        <w:separator/>
      </w:r>
    </w:p>
  </w:footnote>
  <w:footnote w:type="continuationSeparator" w:id="1">
    <w:p w:rsidR="00A21930" w:rsidRDefault="00A21930" w:rsidP="00DE7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576"/>
    <w:rsid w:val="001D62CF"/>
    <w:rsid w:val="00286B67"/>
    <w:rsid w:val="002A160B"/>
    <w:rsid w:val="003241D6"/>
    <w:rsid w:val="004B6B06"/>
    <w:rsid w:val="00600065"/>
    <w:rsid w:val="00637B04"/>
    <w:rsid w:val="00644309"/>
    <w:rsid w:val="00752A5B"/>
    <w:rsid w:val="00764211"/>
    <w:rsid w:val="00A21930"/>
    <w:rsid w:val="00B35177"/>
    <w:rsid w:val="00DE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sbkcl</dc:creator>
  <cp:keywords/>
  <dc:description/>
  <cp:lastModifiedBy>sbkcl</cp:lastModifiedBy>
  <cp:revision>7</cp:revision>
  <dcterms:created xsi:type="dcterms:W3CDTF">2019-06-26T08:56:00Z</dcterms:created>
  <dcterms:modified xsi:type="dcterms:W3CDTF">2019-07-11T01:11:00Z</dcterms:modified>
</cp:coreProperties>
</file>