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B6" w:rsidRDefault="00E73AB6" w:rsidP="00E73AB6">
      <w:pPr>
        <w:jc w:val="center"/>
        <w:rPr>
          <w:rFonts w:ascii="仿宋" w:eastAsia="仿宋" w:hAnsi="仿宋" w:hint="eastAsia"/>
          <w:b/>
          <w:sz w:val="36"/>
          <w:szCs w:val="52"/>
        </w:rPr>
      </w:pPr>
      <w:r w:rsidRPr="00E73AB6">
        <w:rPr>
          <w:rFonts w:ascii="仿宋" w:eastAsia="仿宋" w:hAnsi="仿宋" w:hint="eastAsia"/>
          <w:b/>
          <w:sz w:val="36"/>
          <w:szCs w:val="52"/>
        </w:rPr>
        <w:t>南方医科大学口腔医院海珠广场院区</w:t>
      </w:r>
    </w:p>
    <w:p w:rsidR="00E73AB6" w:rsidRDefault="00E73AB6" w:rsidP="00E73AB6">
      <w:pPr>
        <w:jc w:val="center"/>
        <w:rPr>
          <w:rFonts w:ascii="仿宋" w:eastAsia="仿宋" w:hAnsi="仿宋" w:hint="eastAsia"/>
          <w:b/>
          <w:sz w:val="36"/>
          <w:szCs w:val="52"/>
        </w:rPr>
      </w:pPr>
      <w:r w:rsidRPr="00E73AB6">
        <w:rPr>
          <w:rFonts w:ascii="仿宋" w:eastAsia="仿宋" w:hAnsi="仿宋" w:hint="eastAsia"/>
          <w:b/>
          <w:sz w:val="36"/>
          <w:szCs w:val="52"/>
        </w:rPr>
        <w:t>天面防水补漏工程</w:t>
      </w:r>
      <w:r w:rsidR="001B1ADC">
        <w:rPr>
          <w:rFonts w:ascii="仿宋" w:eastAsia="仿宋" w:hAnsi="仿宋" w:hint="eastAsia"/>
          <w:b/>
          <w:sz w:val="36"/>
          <w:szCs w:val="52"/>
        </w:rPr>
        <w:t>招标失败公告</w:t>
      </w:r>
    </w:p>
    <w:p w:rsidR="00240ECE" w:rsidRPr="00E73AB6" w:rsidRDefault="00240ECE" w:rsidP="00E73AB6">
      <w:pPr>
        <w:jc w:val="center"/>
        <w:rPr>
          <w:rFonts w:ascii="仿宋" w:eastAsia="仿宋" w:hAnsi="仿宋"/>
          <w:b/>
          <w:sz w:val="32"/>
          <w:szCs w:val="52"/>
        </w:rPr>
      </w:pPr>
      <w:r w:rsidRPr="00E73AB6">
        <w:rPr>
          <w:rFonts w:ascii="仿宋" w:eastAsia="仿宋" w:hAnsi="仿宋" w:hint="eastAsia"/>
          <w:sz w:val="28"/>
          <w:szCs w:val="52"/>
        </w:rPr>
        <w:t>(项目标号：</w:t>
      </w:r>
      <w:r w:rsidR="00E73AB6" w:rsidRPr="00716DB1">
        <w:rPr>
          <w:rFonts w:ascii="仿宋" w:eastAsia="仿宋" w:hAnsi="仿宋"/>
          <w:sz w:val="28"/>
          <w:szCs w:val="52"/>
        </w:rPr>
        <w:t>SBK-20190301</w:t>
      </w:r>
      <w:r w:rsidRPr="00E73AB6">
        <w:rPr>
          <w:rFonts w:ascii="仿宋" w:eastAsia="仿宋" w:hAnsi="仿宋" w:hint="eastAsia"/>
          <w:sz w:val="28"/>
          <w:szCs w:val="52"/>
        </w:rPr>
        <w:t>)</w:t>
      </w:r>
    </w:p>
    <w:p w:rsidR="00240ECE" w:rsidRPr="001B4B97" w:rsidRDefault="00240ECE" w:rsidP="00E73AB6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B4B97">
        <w:rPr>
          <w:rFonts w:ascii="仿宋" w:eastAsia="仿宋" w:hAnsi="仿宋" w:hint="eastAsia"/>
          <w:sz w:val="28"/>
          <w:szCs w:val="28"/>
        </w:rPr>
        <w:t>南方医科大学口腔医院（广东省口腔医院）采购</w:t>
      </w:r>
      <w:r w:rsidR="00E73AB6" w:rsidRPr="00E73AB6">
        <w:rPr>
          <w:rFonts w:ascii="仿宋" w:eastAsia="仿宋" w:hAnsi="仿宋" w:hint="eastAsia"/>
          <w:sz w:val="28"/>
          <w:szCs w:val="28"/>
        </w:rPr>
        <w:t>南方医科大学口腔医院海珠广场院区天面防水补漏工程</w:t>
      </w:r>
      <w:r w:rsidR="00E73AB6">
        <w:rPr>
          <w:rFonts w:ascii="仿宋" w:eastAsia="仿宋" w:hAnsi="仿宋" w:hint="eastAsia"/>
          <w:sz w:val="28"/>
          <w:szCs w:val="28"/>
        </w:rPr>
        <w:t>项目</w:t>
      </w:r>
      <w:r w:rsidRPr="001B4B97">
        <w:rPr>
          <w:rFonts w:ascii="仿宋" w:eastAsia="仿宋" w:hAnsi="仿宋" w:hint="eastAsia"/>
          <w:sz w:val="28"/>
          <w:szCs w:val="28"/>
        </w:rPr>
        <w:t>进行竞争性磋商采购，经磋商小组的评审和采购人的确认，现将结果公布如下：</w:t>
      </w:r>
    </w:p>
    <w:p w:rsidR="00E73AB6" w:rsidRDefault="00240ECE" w:rsidP="00E73AB6">
      <w:pPr>
        <w:rPr>
          <w:rFonts w:ascii="仿宋" w:eastAsia="仿宋" w:hAnsi="仿宋" w:hint="eastAsia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一、采购内容: </w:t>
      </w:r>
      <w:r w:rsidR="00E73AB6" w:rsidRPr="00E73AB6">
        <w:rPr>
          <w:rFonts w:ascii="仿宋" w:eastAsia="仿宋" w:hAnsi="仿宋" w:hint="eastAsia"/>
          <w:sz w:val="28"/>
          <w:szCs w:val="28"/>
        </w:rPr>
        <w:t>南方医科大学口腔医院海珠广场院区</w:t>
      </w:r>
    </w:p>
    <w:p w:rsidR="00E73AB6" w:rsidRDefault="00E73AB6" w:rsidP="00E73AB6">
      <w:pPr>
        <w:ind w:firstLineChars="700" w:firstLine="1960"/>
        <w:rPr>
          <w:rFonts w:ascii="仿宋" w:eastAsia="仿宋" w:hAnsi="仿宋" w:hint="eastAsia"/>
          <w:sz w:val="28"/>
          <w:szCs w:val="28"/>
        </w:rPr>
      </w:pPr>
      <w:r w:rsidRPr="00E73AB6">
        <w:rPr>
          <w:rFonts w:ascii="仿宋" w:eastAsia="仿宋" w:hAnsi="仿宋" w:hint="eastAsia"/>
          <w:sz w:val="28"/>
          <w:szCs w:val="28"/>
        </w:rPr>
        <w:t>天面防水补漏工程</w:t>
      </w:r>
    </w:p>
    <w:p w:rsidR="00240ECE" w:rsidRPr="001B4B97" w:rsidRDefault="00240ECE" w:rsidP="00E73AB6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二、采购结果：本项目资格性审查不足法定三家，本项目采购失败。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三、招标人的名称、地址和联系方式：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招标人：南方医科大学口腔医院（广东省口腔医院）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地  址：广州市江南大道南366号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联系方式：020-84233792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联系人：丘老师</w:t>
      </w:r>
    </w:p>
    <w:p w:rsidR="00240ECE" w:rsidRPr="001B4B97" w:rsidRDefault="00240ECE" w:rsidP="00240ECE">
      <w:pPr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四、质疑联系方式：</w:t>
      </w:r>
    </w:p>
    <w:p w:rsidR="00240ECE" w:rsidRPr="001B4B97" w:rsidRDefault="00240ECE" w:rsidP="00240ECE">
      <w:pPr>
        <w:ind w:firstLine="540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>质疑受理机构：南方医科大学口腔医院（广东省口腔医院）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电  话：020-84233792 </w:t>
      </w: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</w:p>
    <w:p w:rsidR="00240ECE" w:rsidRPr="001B4B97" w:rsidRDefault="00240ECE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</w:t>
      </w:r>
      <w:r w:rsidR="001B4B97" w:rsidRPr="001B4B97">
        <w:rPr>
          <w:rFonts w:ascii="仿宋" w:eastAsia="仿宋" w:hAnsi="仿宋" w:hint="eastAsia"/>
          <w:sz w:val="28"/>
          <w:szCs w:val="28"/>
        </w:rPr>
        <w:t xml:space="preserve">           南方医科大学口腔医院（广东省口腔医院）</w:t>
      </w:r>
    </w:p>
    <w:p w:rsidR="001B4B97" w:rsidRPr="001B4B97" w:rsidRDefault="001B4B97" w:rsidP="00240ECE">
      <w:pPr>
        <w:ind w:firstLineChars="192" w:firstLine="538"/>
        <w:rPr>
          <w:rFonts w:ascii="仿宋" w:eastAsia="仿宋" w:hAnsi="仿宋"/>
          <w:sz w:val="28"/>
          <w:szCs w:val="28"/>
        </w:rPr>
      </w:pPr>
      <w:r w:rsidRPr="001B4B97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1B4B97">
        <w:rPr>
          <w:rFonts w:ascii="仿宋" w:eastAsia="仿宋" w:hAnsi="仿宋"/>
          <w:sz w:val="28"/>
          <w:szCs w:val="28"/>
        </w:rPr>
        <w:t>201</w:t>
      </w:r>
      <w:r w:rsidR="00E73AB6">
        <w:rPr>
          <w:rFonts w:ascii="仿宋" w:eastAsia="仿宋" w:hAnsi="仿宋" w:hint="eastAsia"/>
          <w:sz w:val="28"/>
          <w:szCs w:val="28"/>
        </w:rPr>
        <w:t>9</w:t>
      </w:r>
      <w:r w:rsidRPr="001B4B97">
        <w:rPr>
          <w:rFonts w:ascii="仿宋" w:eastAsia="仿宋" w:hAnsi="仿宋"/>
          <w:sz w:val="28"/>
          <w:szCs w:val="28"/>
        </w:rPr>
        <w:t>/</w:t>
      </w:r>
      <w:r w:rsidR="00E73AB6">
        <w:rPr>
          <w:rFonts w:ascii="仿宋" w:eastAsia="仿宋" w:hAnsi="仿宋" w:hint="eastAsia"/>
          <w:sz w:val="28"/>
          <w:szCs w:val="28"/>
        </w:rPr>
        <w:t>4</w:t>
      </w:r>
      <w:r w:rsidRPr="001B4B97">
        <w:rPr>
          <w:rFonts w:ascii="仿宋" w:eastAsia="仿宋" w:hAnsi="仿宋"/>
          <w:sz w:val="28"/>
          <w:szCs w:val="28"/>
        </w:rPr>
        <w:t>/</w:t>
      </w:r>
      <w:r w:rsidR="00E73AB6">
        <w:rPr>
          <w:rFonts w:ascii="仿宋" w:eastAsia="仿宋" w:hAnsi="仿宋" w:hint="eastAsia"/>
          <w:sz w:val="28"/>
          <w:szCs w:val="28"/>
        </w:rPr>
        <w:t>29</w:t>
      </w:r>
    </w:p>
    <w:sectPr w:rsidR="001B4B97" w:rsidRPr="001B4B97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0F" w:rsidRDefault="00122C0F" w:rsidP="00240ECE">
      <w:r>
        <w:separator/>
      </w:r>
    </w:p>
  </w:endnote>
  <w:endnote w:type="continuationSeparator" w:id="1">
    <w:p w:rsidR="00122C0F" w:rsidRDefault="00122C0F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0F" w:rsidRDefault="00122C0F" w:rsidP="00240ECE">
      <w:r>
        <w:separator/>
      </w:r>
    </w:p>
  </w:footnote>
  <w:footnote w:type="continuationSeparator" w:id="1">
    <w:p w:rsidR="00122C0F" w:rsidRDefault="00122C0F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122C0F"/>
    <w:rsid w:val="001B1ADC"/>
    <w:rsid w:val="001B4B97"/>
    <w:rsid w:val="00240ECE"/>
    <w:rsid w:val="00425C0C"/>
    <w:rsid w:val="005B12F9"/>
    <w:rsid w:val="00E7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丘婕帆</cp:lastModifiedBy>
  <cp:revision>3</cp:revision>
  <dcterms:created xsi:type="dcterms:W3CDTF">2019-04-29T03:26:00Z</dcterms:created>
  <dcterms:modified xsi:type="dcterms:W3CDTF">2019-04-29T03:26:00Z</dcterms:modified>
</cp:coreProperties>
</file>