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27C" w:rsidRPr="003A4EA4" w:rsidRDefault="0004227C" w:rsidP="003A4EA4">
      <w:pPr>
        <w:spacing w:line="360" w:lineRule="auto"/>
        <w:ind w:firstLineChars="200" w:firstLine="561"/>
        <w:jc w:val="center"/>
        <w:rPr>
          <w:rFonts w:ascii="华文仿宋" w:eastAsia="华文仿宋" w:hAnsi="华文仿宋" w:cs="华文仿宋"/>
          <w:b/>
          <w:sz w:val="28"/>
          <w:szCs w:val="21"/>
        </w:rPr>
      </w:pPr>
      <w:r w:rsidRPr="003A4EA4">
        <w:rPr>
          <w:rFonts w:ascii="华文仿宋" w:eastAsia="华文仿宋" w:hAnsi="华文仿宋" w:cs="华文仿宋" w:hint="eastAsia"/>
          <w:b/>
          <w:sz w:val="28"/>
          <w:szCs w:val="21"/>
        </w:rPr>
        <w:t>南方医科大学口腔医院消防维保项目招标邀请函</w:t>
      </w:r>
    </w:p>
    <w:p w:rsidR="0004227C" w:rsidRDefault="0004227C" w:rsidP="0004227C">
      <w:pPr>
        <w:spacing w:line="360" w:lineRule="auto"/>
        <w:ind w:firstLineChars="200" w:firstLine="420"/>
        <w:jc w:val="left"/>
        <w:rPr>
          <w:rFonts w:ascii="华文仿宋" w:eastAsia="华文仿宋" w:hAnsi="华文仿宋" w:cs="华文仿宋"/>
          <w:szCs w:val="21"/>
        </w:rPr>
      </w:pPr>
      <w:r>
        <w:rPr>
          <w:rFonts w:ascii="华文仿宋" w:eastAsia="华文仿宋" w:hAnsi="华文仿宋" w:cs="华文仿宋" w:hint="eastAsia"/>
          <w:szCs w:val="21"/>
        </w:rPr>
        <w:t>各（潜在）供应商：</w:t>
      </w:r>
    </w:p>
    <w:p w:rsidR="0004227C" w:rsidRDefault="0004227C" w:rsidP="0004227C">
      <w:pPr>
        <w:spacing w:line="360" w:lineRule="auto"/>
        <w:ind w:firstLineChars="650" w:firstLine="1365"/>
        <w:rPr>
          <w:rFonts w:ascii="华文仿宋" w:eastAsia="华文仿宋" w:hAnsi="华文仿宋" w:cs="华文仿宋"/>
          <w:szCs w:val="21"/>
        </w:rPr>
      </w:pPr>
      <w:r>
        <w:rPr>
          <w:rFonts w:ascii="华文仿宋" w:eastAsia="华文仿宋" w:hAnsi="华文仿宋" w:cs="华文仿宋" w:hint="eastAsia"/>
          <w:szCs w:val="21"/>
        </w:rPr>
        <w:t>南方医科大学口腔医院对“南方医科大学口腔医院消防维保项目”进行竞争性磋商，欢迎符合资格条件的投标人参加投标。本招标项目有关事项如下：</w:t>
      </w:r>
    </w:p>
    <w:p w:rsidR="0004227C" w:rsidRDefault="0004227C" w:rsidP="0004227C">
      <w:pPr>
        <w:spacing w:line="360" w:lineRule="auto"/>
        <w:ind w:firstLineChars="200" w:firstLine="420"/>
        <w:rPr>
          <w:rFonts w:ascii="华文仿宋" w:eastAsia="华文仿宋" w:hAnsi="华文仿宋" w:cs="华文仿宋"/>
          <w:szCs w:val="21"/>
          <w:lang w:val="zh-CN"/>
        </w:rPr>
      </w:pPr>
      <w:r>
        <w:rPr>
          <w:rFonts w:ascii="华文仿宋" w:eastAsia="华文仿宋" w:hAnsi="华文仿宋" w:cs="华文仿宋" w:hint="eastAsia"/>
          <w:b/>
          <w:bCs/>
          <w:szCs w:val="21"/>
          <w:lang w:val="zh-CN"/>
        </w:rPr>
        <w:t>一、项目编号：</w:t>
      </w:r>
      <w:r>
        <w:rPr>
          <w:rFonts w:ascii="华文仿宋" w:eastAsia="华文仿宋" w:hAnsi="华文仿宋" w:cs="华文仿宋" w:hint="eastAsia"/>
          <w:szCs w:val="21"/>
        </w:rPr>
        <w:t>SBK-20190202</w:t>
      </w:r>
    </w:p>
    <w:p w:rsidR="0004227C" w:rsidRDefault="0004227C" w:rsidP="0004227C">
      <w:pPr>
        <w:spacing w:line="360" w:lineRule="auto"/>
        <w:ind w:firstLineChars="200" w:firstLine="420"/>
        <w:rPr>
          <w:rFonts w:ascii="华文仿宋" w:eastAsia="华文仿宋" w:hAnsi="华文仿宋" w:cs="华文仿宋"/>
          <w:szCs w:val="21"/>
          <w:lang w:val="zh-CN"/>
        </w:rPr>
      </w:pPr>
      <w:r>
        <w:rPr>
          <w:rFonts w:ascii="华文仿宋" w:eastAsia="华文仿宋" w:hAnsi="华文仿宋" w:cs="华文仿宋" w:hint="eastAsia"/>
          <w:b/>
          <w:bCs/>
          <w:szCs w:val="21"/>
          <w:lang w:val="zh-CN"/>
        </w:rPr>
        <w:t>二、项目名称：</w:t>
      </w:r>
      <w:r>
        <w:rPr>
          <w:rFonts w:ascii="华文仿宋" w:eastAsia="华文仿宋" w:hAnsi="华文仿宋" w:cs="华文仿宋" w:hint="eastAsia"/>
          <w:szCs w:val="21"/>
        </w:rPr>
        <w:t>南方医科大学口腔医院消防维保项目</w:t>
      </w:r>
    </w:p>
    <w:p w:rsidR="0004227C" w:rsidRDefault="0004227C" w:rsidP="0004227C">
      <w:pPr>
        <w:spacing w:line="360" w:lineRule="auto"/>
        <w:ind w:firstLineChars="200" w:firstLine="420"/>
        <w:rPr>
          <w:rFonts w:ascii="华文仿宋" w:eastAsia="华文仿宋" w:hAnsi="华文仿宋" w:cs="华文仿宋"/>
          <w:color w:val="FF0000"/>
          <w:szCs w:val="21"/>
        </w:rPr>
      </w:pPr>
      <w:r>
        <w:rPr>
          <w:rFonts w:ascii="华文仿宋" w:eastAsia="华文仿宋" w:hAnsi="华文仿宋" w:cs="华文仿宋" w:hint="eastAsia"/>
          <w:b/>
          <w:bCs/>
          <w:szCs w:val="21"/>
          <w:lang w:val="zh-CN"/>
        </w:rPr>
        <w:t>三、</w:t>
      </w:r>
      <w:r>
        <w:rPr>
          <w:rFonts w:ascii="华文仿宋" w:eastAsia="华文仿宋" w:hAnsi="华文仿宋" w:cs="华文仿宋" w:hint="eastAsia"/>
          <w:b/>
          <w:bCs/>
          <w:szCs w:val="21"/>
        </w:rPr>
        <w:t>资金来源</w:t>
      </w:r>
      <w:r>
        <w:rPr>
          <w:rFonts w:ascii="华文仿宋" w:eastAsia="华文仿宋" w:hAnsi="华文仿宋" w:cs="华文仿宋" w:hint="eastAsia"/>
          <w:b/>
          <w:bCs/>
          <w:szCs w:val="21"/>
          <w:lang w:val="zh-CN"/>
        </w:rPr>
        <w:t>：</w:t>
      </w:r>
      <w:r>
        <w:rPr>
          <w:rFonts w:ascii="华文仿宋" w:eastAsia="华文仿宋" w:hAnsi="华文仿宋" w:cs="华文仿宋" w:hint="eastAsia"/>
          <w:szCs w:val="21"/>
          <w:lang w:val="zh-CN"/>
        </w:rPr>
        <w:t>自筹资金</w:t>
      </w:r>
    </w:p>
    <w:p w:rsidR="0004227C" w:rsidRDefault="0004227C" w:rsidP="0004227C">
      <w:pPr>
        <w:spacing w:line="360" w:lineRule="auto"/>
        <w:ind w:firstLineChars="200" w:firstLine="420"/>
        <w:rPr>
          <w:rFonts w:ascii="华文仿宋" w:eastAsia="华文仿宋" w:hAnsi="华文仿宋" w:cs="华文仿宋"/>
          <w:b/>
          <w:bCs/>
          <w:szCs w:val="21"/>
          <w:lang w:val="zh-CN"/>
        </w:rPr>
      </w:pPr>
      <w:r>
        <w:rPr>
          <w:rFonts w:ascii="华文仿宋" w:eastAsia="华文仿宋" w:hAnsi="华文仿宋" w:cs="华文仿宋" w:hint="eastAsia"/>
          <w:b/>
          <w:bCs/>
          <w:szCs w:val="21"/>
          <w:lang w:val="zh-CN"/>
        </w:rPr>
        <w:t>四、项目内容及需求：</w:t>
      </w:r>
    </w:p>
    <w:p w:rsidR="0004227C" w:rsidRDefault="0004227C" w:rsidP="0004227C">
      <w:pPr>
        <w:spacing w:line="360" w:lineRule="auto"/>
        <w:ind w:leftChars="178" w:left="798" w:hangingChars="202" w:hanging="424"/>
        <w:rPr>
          <w:rFonts w:ascii="华文仿宋" w:eastAsia="华文仿宋" w:hAnsi="华文仿宋" w:cs="华文仿宋"/>
          <w:szCs w:val="21"/>
        </w:rPr>
      </w:pPr>
      <w:r>
        <w:rPr>
          <w:rFonts w:ascii="华文仿宋" w:eastAsia="华文仿宋" w:hAnsi="华文仿宋" w:cs="华文仿宋" w:hint="eastAsia"/>
          <w:szCs w:val="21"/>
        </w:rPr>
        <w:t xml:space="preserve"> 1.采购内容：</w:t>
      </w:r>
    </w:p>
    <w:tbl>
      <w:tblPr>
        <w:tblW w:w="6630" w:type="dxa"/>
        <w:jc w:val="center"/>
        <w:tblLayout w:type="fixed"/>
        <w:tblCellMar>
          <w:left w:w="0" w:type="dxa"/>
          <w:right w:w="0" w:type="dxa"/>
        </w:tblCellMar>
        <w:tblLook w:val="04A0"/>
      </w:tblPr>
      <w:tblGrid>
        <w:gridCol w:w="1729"/>
        <w:gridCol w:w="1559"/>
        <w:gridCol w:w="2172"/>
        <w:gridCol w:w="1170"/>
      </w:tblGrid>
      <w:tr w:rsidR="0004227C" w:rsidTr="00A7079E">
        <w:trPr>
          <w:jc w:val="center"/>
        </w:trPr>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227C" w:rsidRDefault="0004227C" w:rsidP="00A7079E">
            <w:pPr>
              <w:spacing w:line="360" w:lineRule="auto"/>
              <w:jc w:val="center"/>
              <w:rPr>
                <w:rFonts w:ascii="华文仿宋" w:eastAsia="华文仿宋" w:hAnsi="华文仿宋" w:cs="华文仿宋"/>
                <w:b/>
              </w:rPr>
            </w:pPr>
            <w:r>
              <w:rPr>
                <w:rFonts w:ascii="华文仿宋" w:eastAsia="华文仿宋" w:hAnsi="华文仿宋" w:cs="华文仿宋" w:hint="eastAsia"/>
                <w:b/>
              </w:rPr>
              <w:t>服务内容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227C" w:rsidRDefault="0004227C" w:rsidP="00A7079E">
            <w:pPr>
              <w:spacing w:line="360" w:lineRule="auto"/>
              <w:jc w:val="center"/>
              <w:rPr>
                <w:rFonts w:ascii="华文仿宋" w:eastAsia="华文仿宋" w:hAnsi="华文仿宋" w:cs="华文仿宋"/>
                <w:b/>
              </w:rPr>
            </w:pPr>
            <w:r>
              <w:rPr>
                <w:rFonts w:ascii="华文仿宋" w:eastAsia="华文仿宋" w:hAnsi="华文仿宋" w:cs="华文仿宋" w:hint="eastAsia"/>
                <w:b/>
              </w:rPr>
              <w:t>服务期限</w:t>
            </w:r>
          </w:p>
        </w:tc>
        <w:tc>
          <w:tcPr>
            <w:tcW w:w="2172" w:type="dxa"/>
            <w:tcBorders>
              <w:top w:val="single" w:sz="4" w:space="0" w:color="000000"/>
              <w:left w:val="single" w:sz="4" w:space="0" w:color="000000"/>
              <w:bottom w:val="single" w:sz="4" w:space="0" w:color="000000"/>
              <w:right w:val="single" w:sz="4" w:space="0" w:color="000000"/>
            </w:tcBorders>
          </w:tcPr>
          <w:p w:rsidR="0004227C" w:rsidRDefault="0004227C" w:rsidP="00A7079E">
            <w:pPr>
              <w:spacing w:line="360" w:lineRule="auto"/>
              <w:jc w:val="center"/>
              <w:rPr>
                <w:rFonts w:ascii="华文仿宋" w:eastAsia="华文仿宋" w:hAnsi="华文仿宋" w:cs="华文仿宋"/>
                <w:b/>
              </w:rPr>
            </w:pPr>
            <w:r>
              <w:rPr>
                <w:rFonts w:ascii="华文仿宋" w:eastAsia="华文仿宋" w:hAnsi="华文仿宋" w:cs="华文仿宋" w:hint="eastAsia"/>
                <w:b/>
              </w:rPr>
              <w:t>项目总预算</w:t>
            </w:r>
          </w:p>
        </w:tc>
        <w:tc>
          <w:tcPr>
            <w:tcW w:w="1170" w:type="dxa"/>
            <w:tcBorders>
              <w:top w:val="single" w:sz="4" w:space="0" w:color="000000"/>
              <w:left w:val="single" w:sz="4" w:space="0" w:color="000000"/>
              <w:bottom w:val="single" w:sz="4" w:space="0" w:color="000000"/>
              <w:right w:val="single" w:sz="4" w:space="0" w:color="000000"/>
            </w:tcBorders>
          </w:tcPr>
          <w:p w:rsidR="0004227C" w:rsidRDefault="0004227C" w:rsidP="00A7079E">
            <w:pPr>
              <w:spacing w:line="360" w:lineRule="auto"/>
              <w:jc w:val="center"/>
              <w:rPr>
                <w:rFonts w:ascii="华文仿宋" w:eastAsia="华文仿宋" w:hAnsi="华文仿宋" w:cs="华文仿宋"/>
                <w:b/>
              </w:rPr>
            </w:pPr>
            <w:r>
              <w:rPr>
                <w:rFonts w:ascii="华文仿宋" w:eastAsia="华文仿宋" w:hAnsi="华文仿宋" w:cs="华文仿宋" w:hint="eastAsia"/>
                <w:b/>
              </w:rPr>
              <w:t>备注</w:t>
            </w:r>
          </w:p>
        </w:tc>
      </w:tr>
      <w:tr w:rsidR="0004227C" w:rsidTr="00A7079E">
        <w:trPr>
          <w:jc w:val="center"/>
        </w:trPr>
        <w:tc>
          <w:tcPr>
            <w:tcW w:w="17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227C" w:rsidRDefault="0004227C" w:rsidP="00A7079E">
            <w:pPr>
              <w:spacing w:line="360" w:lineRule="auto"/>
              <w:jc w:val="center"/>
              <w:rPr>
                <w:rFonts w:ascii="华文仿宋" w:eastAsia="华文仿宋" w:hAnsi="华文仿宋" w:cs="华文仿宋"/>
              </w:rPr>
            </w:pPr>
            <w:r>
              <w:rPr>
                <w:rFonts w:ascii="华文仿宋" w:eastAsia="华文仿宋" w:hAnsi="华文仿宋" w:cs="华文仿宋" w:hint="eastAsia"/>
                <w:szCs w:val="21"/>
              </w:rPr>
              <w:t>消防维保项目</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227C" w:rsidRDefault="0004227C" w:rsidP="00A7079E">
            <w:pPr>
              <w:spacing w:line="360" w:lineRule="auto"/>
              <w:jc w:val="center"/>
              <w:rPr>
                <w:rFonts w:ascii="华文仿宋" w:eastAsia="华文仿宋" w:hAnsi="华文仿宋" w:cs="华文仿宋"/>
              </w:rPr>
            </w:pPr>
            <w:r>
              <w:rPr>
                <w:rFonts w:ascii="华文仿宋" w:eastAsia="华文仿宋" w:hAnsi="华文仿宋" w:cs="华文仿宋" w:hint="eastAsia"/>
              </w:rPr>
              <w:t>1年</w:t>
            </w:r>
          </w:p>
        </w:tc>
        <w:tc>
          <w:tcPr>
            <w:tcW w:w="2172" w:type="dxa"/>
            <w:tcBorders>
              <w:top w:val="single" w:sz="4" w:space="0" w:color="000000"/>
              <w:left w:val="single" w:sz="4" w:space="0" w:color="000000"/>
              <w:bottom w:val="single" w:sz="4" w:space="0" w:color="000000"/>
              <w:right w:val="single" w:sz="4" w:space="0" w:color="000000"/>
            </w:tcBorders>
            <w:vAlign w:val="center"/>
          </w:tcPr>
          <w:p w:rsidR="0004227C" w:rsidRDefault="0004227C" w:rsidP="00A7079E">
            <w:pPr>
              <w:spacing w:line="360" w:lineRule="auto"/>
              <w:jc w:val="center"/>
              <w:rPr>
                <w:rFonts w:ascii="华文仿宋" w:eastAsia="华文仿宋" w:hAnsi="华文仿宋" w:cs="华文仿宋"/>
              </w:rPr>
            </w:pPr>
            <w:r>
              <w:rPr>
                <w:rFonts w:ascii="华文仿宋" w:eastAsia="华文仿宋" w:hAnsi="华文仿宋" w:cs="华文仿宋" w:hint="eastAsia"/>
              </w:rPr>
              <w:t>117000元/年</w:t>
            </w:r>
          </w:p>
        </w:tc>
        <w:tc>
          <w:tcPr>
            <w:tcW w:w="1170" w:type="dxa"/>
            <w:tcBorders>
              <w:top w:val="single" w:sz="4" w:space="0" w:color="000000"/>
              <w:left w:val="single" w:sz="4" w:space="0" w:color="000000"/>
              <w:bottom w:val="single" w:sz="4" w:space="0" w:color="000000"/>
              <w:right w:val="single" w:sz="4" w:space="0" w:color="000000"/>
            </w:tcBorders>
            <w:vAlign w:val="center"/>
          </w:tcPr>
          <w:p w:rsidR="0004227C" w:rsidRDefault="0004227C" w:rsidP="00A7079E">
            <w:pPr>
              <w:spacing w:line="360" w:lineRule="auto"/>
              <w:jc w:val="center"/>
              <w:rPr>
                <w:rFonts w:ascii="华文仿宋" w:eastAsia="华文仿宋" w:hAnsi="华文仿宋" w:cs="华文仿宋"/>
              </w:rPr>
            </w:pPr>
            <w:r>
              <w:rPr>
                <w:rFonts w:ascii="华文仿宋" w:eastAsia="华文仿宋" w:hAnsi="华文仿宋" w:cs="华文仿宋" w:hint="eastAsia"/>
              </w:rPr>
              <w:t>一年一签</w:t>
            </w:r>
          </w:p>
        </w:tc>
      </w:tr>
    </w:tbl>
    <w:p w:rsidR="0004227C" w:rsidRDefault="0004227C" w:rsidP="0004227C">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szCs w:val="21"/>
        </w:rPr>
        <w:t>2.投标人须对本项目所有内容进行投标，不允许只对其中部分内容进行投标。</w:t>
      </w:r>
    </w:p>
    <w:p w:rsidR="0004227C" w:rsidRDefault="0004227C" w:rsidP="0004227C">
      <w:pPr>
        <w:spacing w:line="360" w:lineRule="auto"/>
        <w:ind w:firstLineChars="200" w:firstLine="420"/>
        <w:rPr>
          <w:rFonts w:ascii="华文仿宋" w:eastAsia="华文仿宋" w:hAnsi="华文仿宋" w:cs="华文仿宋"/>
          <w:szCs w:val="21"/>
        </w:rPr>
      </w:pPr>
      <w:r>
        <w:rPr>
          <w:rFonts w:ascii="华文仿宋" w:eastAsia="华文仿宋" w:hAnsi="华文仿宋" w:cs="华文仿宋" w:hint="eastAsia"/>
        </w:rPr>
        <w:t>3.服务时间/期间：服务期1年,合同到期后根据服务质量可续签一年或重新招标。</w:t>
      </w:r>
    </w:p>
    <w:p w:rsidR="0004227C" w:rsidRDefault="0004227C" w:rsidP="0004227C">
      <w:pPr>
        <w:pStyle w:val="a6"/>
        <w:spacing w:line="360" w:lineRule="auto"/>
        <w:ind w:firstLine="400"/>
        <w:rPr>
          <w:rFonts w:ascii="华文仿宋" w:eastAsia="华文仿宋" w:hAnsi="华文仿宋" w:cs="华文仿宋"/>
        </w:rPr>
      </w:pPr>
      <w:r>
        <w:rPr>
          <w:rFonts w:ascii="华文仿宋" w:eastAsia="华文仿宋" w:hAnsi="华文仿宋" w:cs="华文仿宋" w:hint="eastAsia"/>
        </w:rPr>
        <w:t>4.服务地点：</w:t>
      </w:r>
      <w:r>
        <w:rPr>
          <w:rFonts w:ascii="华文仿宋" w:eastAsia="华文仿宋" w:hAnsi="华文仿宋" w:cs="华文仿宋" w:hint="eastAsia"/>
          <w:sz w:val="21"/>
          <w:szCs w:val="21"/>
        </w:rPr>
        <w:t>本项目的服务区域包括江南大道院区（总院）、总院办公楼（连州商会）、番禺院区、海珠广场院区等四个区域的维护保养。保养期为12个月（即从合同签订之日起至合同签订后1年内）</w:t>
      </w:r>
    </w:p>
    <w:p w:rsidR="0004227C" w:rsidRDefault="0004227C" w:rsidP="0004227C">
      <w:pPr>
        <w:spacing w:line="360" w:lineRule="auto"/>
        <w:ind w:firstLineChars="200" w:firstLine="420"/>
        <w:rPr>
          <w:rFonts w:ascii="华文仿宋" w:eastAsia="华文仿宋" w:hAnsi="华文仿宋" w:cs="华文仿宋"/>
          <w:b/>
          <w:bCs/>
          <w:szCs w:val="21"/>
          <w:lang w:val="zh-CN"/>
        </w:rPr>
      </w:pPr>
      <w:r>
        <w:rPr>
          <w:rFonts w:ascii="华文仿宋" w:eastAsia="华文仿宋" w:hAnsi="华文仿宋" w:cs="华文仿宋" w:hint="eastAsia"/>
          <w:b/>
          <w:bCs/>
          <w:szCs w:val="21"/>
          <w:lang w:val="zh-CN"/>
        </w:rPr>
        <w:t>五、合格的投标人：</w:t>
      </w:r>
    </w:p>
    <w:p w:rsidR="0004227C" w:rsidRDefault="0004227C" w:rsidP="0004227C">
      <w:pPr>
        <w:spacing w:line="360" w:lineRule="auto"/>
        <w:ind w:leftChars="200" w:left="735" w:hangingChars="150" w:hanging="315"/>
        <w:rPr>
          <w:rFonts w:ascii="华文仿宋" w:eastAsia="华文仿宋" w:hAnsi="华文仿宋" w:cs="华文仿宋"/>
          <w:lang w:val="zh-CN"/>
        </w:rPr>
      </w:pPr>
      <w:r>
        <w:rPr>
          <w:rFonts w:ascii="华文仿宋" w:eastAsia="华文仿宋" w:hAnsi="华文仿宋" w:cs="华文仿宋" w:hint="eastAsia"/>
        </w:rPr>
        <w:t>1. 必须是具有独立承担民事责任能力的在中华人民共和国境内注册的法人或其他组织，分公司投标的，必须由具有法人资格的总公司授权；</w:t>
      </w:r>
    </w:p>
    <w:p w:rsidR="0004227C" w:rsidRDefault="0004227C" w:rsidP="0004227C">
      <w:pPr>
        <w:spacing w:line="360" w:lineRule="auto"/>
        <w:ind w:leftChars="200" w:left="735" w:hangingChars="150" w:hanging="315"/>
        <w:rPr>
          <w:rFonts w:ascii="华文仿宋" w:eastAsia="华文仿宋" w:hAnsi="华文仿宋" w:cs="华文仿宋"/>
          <w:lang w:val="zh-CN"/>
        </w:rPr>
      </w:pPr>
      <w:r>
        <w:rPr>
          <w:rFonts w:ascii="华文仿宋" w:eastAsia="华文仿宋" w:hAnsi="华文仿宋" w:cs="华文仿宋" w:hint="eastAsia"/>
        </w:rPr>
        <w:t>2.</w:t>
      </w:r>
      <w:r>
        <w:rPr>
          <w:rFonts w:ascii="华文仿宋" w:eastAsia="华文仿宋" w:hAnsi="华文仿宋" w:cs="华文仿宋" w:hint="eastAsia"/>
          <w:lang w:val="zh-CN"/>
        </w:rPr>
        <w:t>应具备《政府采购法》第二十二条规定的条件；</w:t>
      </w:r>
    </w:p>
    <w:p w:rsidR="0004227C" w:rsidRDefault="0004227C" w:rsidP="0004227C">
      <w:pPr>
        <w:spacing w:line="360" w:lineRule="auto"/>
        <w:ind w:leftChars="200" w:left="735" w:hangingChars="150" w:hanging="315"/>
        <w:rPr>
          <w:rFonts w:ascii="华文仿宋" w:eastAsia="华文仿宋" w:hAnsi="华文仿宋" w:cs="华文仿宋"/>
          <w:lang w:val="zh-CN"/>
        </w:rPr>
      </w:pPr>
      <w:r>
        <w:rPr>
          <w:rFonts w:ascii="华文仿宋" w:eastAsia="华文仿宋" w:hAnsi="华文仿宋" w:cs="华文仿宋" w:hint="eastAsia"/>
        </w:rPr>
        <w:t>2.1</w:t>
      </w:r>
      <w:r>
        <w:rPr>
          <w:rFonts w:ascii="华文仿宋" w:eastAsia="华文仿宋" w:hAnsi="华文仿宋" w:cs="华文仿宋" w:hint="eastAsia"/>
          <w:lang w:val="zh-CN"/>
        </w:rPr>
        <w:t>具有独立承担民事责任的能力；</w:t>
      </w:r>
    </w:p>
    <w:p w:rsidR="0004227C" w:rsidRDefault="0004227C" w:rsidP="0004227C">
      <w:pPr>
        <w:spacing w:line="360" w:lineRule="auto"/>
        <w:ind w:leftChars="200" w:left="735" w:hangingChars="150" w:hanging="315"/>
        <w:rPr>
          <w:rFonts w:ascii="华文仿宋" w:eastAsia="华文仿宋" w:hAnsi="华文仿宋" w:cs="华文仿宋"/>
          <w:lang w:val="zh-CN"/>
        </w:rPr>
      </w:pPr>
      <w:r>
        <w:rPr>
          <w:rFonts w:ascii="华文仿宋" w:eastAsia="华文仿宋" w:hAnsi="华文仿宋" w:cs="华文仿宋" w:hint="eastAsia"/>
        </w:rPr>
        <w:t>2.2</w:t>
      </w:r>
      <w:r>
        <w:rPr>
          <w:rFonts w:ascii="华文仿宋" w:eastAsia="华文仿宋" w:hAnsi="华文仿宋" w:cs="华文仿宋" w:hint="eastAsia"/>
          <w:lang w:val="zh-CN"/>
        </w:rPr>
        <w:t>具有履行合同所必需的设备和专业技术能力；</w:t>
      </w:r>
    </w:p>
    <w:p w:rsidR="0004227C" w:rsidRDefault="0004227C" w:rsidP="0004227C">
      <w:pPr>
        <w:spacing w:line="360" w:lineRule="auto"/>
        <w:ind w:leftChars="200" w:left="735" w:hangingChars="150" w:hanging="315"/>
        <w:rPr>
          <w:rFonts w:ascii="华文仿宋" w:eastAsia="华文仿宋" w:hAnsi="华文仿宋" w:cs="华文仿宋"/>
          <w:lang w:val="zh-CN"/>
        </w:rPr>
      </w:pPr>
      <w:r>
        <w:rPr>
          <w:rFonts w:ascii="华文仿宋" w:eastAsia="华文仿宋" w:hAnsi="华文仿宋" w:cs="华文仿宋" w:hint="eastAsia"/>
        </w:rPr>
        <w:t>2.3</w:t>
      </w:r>
      <w:r>
        <w:rPr>
          <w:rFonts w:ascii="华文仿宋" w:eastAsia="华文仿宋" w:hAnsi="华文仿宋" w:cs="华文仿宋" w:hint="eastAsia"/>
          <w:lang w:val="zh-CN"/>
        </w:rPr>
        <w:t>有依法缴纳税收和社会保障资金的良好记录；</w:t>
      </w:r>
    </w:p>
    <w:p w:rsidR="0004227C" w:rsidRDefault="0004227C" w:rsidP="0004227C">
      <w:pPr>
        <w:spacing w:line="360" w:lineRule="auto"/>
        <w:ind w:leftChars="200" w:left="735" w:hangingChars="150" w:hanging="315"/>
        <w:rPr>
          <w:rFonts w:ascii="华文仿宋" w:eastAsia="华文仿宋" w:hAnsi="华文仿宋" w:cs="华文仿宋"/>
          <w:lang w:val="zh-CN"/>
        </w:rPr>
      </w:pPr>
      <w:r>
        <w:rPr>
          <w:rFonts w:ascii="华文仿宋" w:eastAsia="华文仿宋" w:hAnsi="华文仿宋" w:cs="华文仿宋" w:hint="eastAsia"/>
        </w:rPr>
        <w:t>2.4</w:t>
      </w:r>
      <w:r>
        <w:rPr>
          <w:rFonts w:ascii="华文仿宋" w:eastAsia="华文仿宋" w:hAnsi="华文仿宋" w:cs="华文仿宋" w:hint="eastAsia"/>
          <w:lang w:val="zh-CN"/>
        </w:rPr>
        <w:t>参加采购活动前三年内，在经营活动中没有重大违法记录；</w:t>
      </w:r>
    </w:p>
    <w:p w:rsidR="0004227C" w:rsidRDefault="0004227C" w:rsidP="0004227C">
      <w:pPr>
        <w:spacing w:line="360" w:lineRule="auto"/>
        <w:ind w:leftChars="200" w:left="735" w:hangingChars="150" w:hanging="315"/>
        <w:rPr>
          <w:rFonts w:ascii="华文仿宋" w:eastAsia="华文仿宋" w:hAnsi="华文仿宋" w:cs="华文仿宋"/>
          <w:lang w:val="zh-CN"/>
        </w:rPr>
      </w:pPr>
      <w:r>
        <w:rPr>
          <w:rFonts w:ascii="华文仿宋" w:eastAsia="华文仿宋" w:hAnsi="华文仿宋" w:cs="华文仿宋" w:hint="eastAsia"/>
        </w:rPr>
        <w:t>2.5</w:t>
      </w:r>
      <w:r>
        <w:rPr>
          <w:rFonts w:ascii="华文仿宋" w:eastAsia="华文仿宋" w:hAnsi="华文仿宋" w:cs="华文仿宋" w:hint="eastAsia"/>
          <w:lang w:val="zh-CN"/>
        </w:rPr>
        <w:t>法律、行政法规规定的其他条件。</w:t>
      </w:r>
    </w:p>
    <w:p w:rsidR="0004227C" w:rsidRDefault="0004227C" w:rsidP="0004227C">
      <w:pPr>
        <w:spacing w:line="360" w:lineRule="auto"/>
        <w:ind w:leftChars="200" w:left="735" w:hangingChars="150" w:hanging="315"/>
        <w:rPr>
          <w:rFonts w:ascii="华文仿宋" w:eastAsia="华文仿宋" w:hAnsi="华文仿宋" w:cs="华文仿宋"/>
          <w:lang w:val="zh-CN"/>
        </w:rPr>
      </w:pPr>
      <w:r>
        <w:rPr>
          <w:rFonts w:ascii="华文仿宋" w:eastAsia="华文仿宋" w:hAnsi="华文仿宋" w:cs="华文仿宋" w:hint="eastAsia"/>
        </w:rPr>
        <w:t>3.投标人必须具有消防设施施工工程专业承包二级以上资质或消防技术服务机构临时二级以上资质</w:t>
      </w:r>
      <w:r>
        <w:rPr>
          <w:rFonts w:ascii="华文仿宋" w:eastAsia="华文仿宋" w:hAnsi="华文仿宋" w:cs="华文仿宋" w:hint="eastAsia"/>
          <w:lang w:val="zh-CN"/>
        </w:rPr>
        <w:t>(需要提供证书复印件，并加盖公章）。</w:t>
      </w:r>
    </w:p>
    <w:p w:rsidR="0004227C" w:rsidRDefault="0004227C" w:rsidP="0004227C">
      <w:pPr>
        <w:spacing w:line="360" w:lineRule="auto"/>
        <w:ind w:leftChars="200" w:left="735" w:hangingChars="150" w:hanging="315"/>
        <w:rPr>
          <w:rFonts w:ascii="华文仿宋" w:eastAsia="华文仿宋" w:hAnsi="华文仿宋" w:cs="华文仿宋"/>
          <w:lang w:val="zh-CN"/>
        </w:rPr>
      </w:pPr>
      <w:r>
        <w:rPr>
          <w:rFonts w:ascii="华文仿宋" w:eastAsia="华文仿宋" w:hAnsi="华文仿宋" w:cs="华文仿宋" w:hint="eastAsia"/>
        </w:rPr>
        <w:t>4.</w:t>
      </w:r>
      <w:r>
        <w:rPr>
          <w:rFonts w:ascii="华文仿宋" w:eastAsia="华文仿宋" w:hAnsi="华文仿宋" w:cs="华文仿宋" w:hint="eastAsia"/>
          <w:lang w:val="zh-CN"/>
        </w:rPr>
        <w:t>本项目不接受联合体投标。</w:t>
      </w:r>
    </w:p>
    <w:p w:rsidR="0004227C" w:rsidRDefault="0004227C" w:rsidP="0004227C">
      <w:pPr>
        <w:spacing w:line="360" w:lineRule="auto"/>
        <w:ind w:firstLineChars="200" w:firstLine="420"/>
        <w:rPr>
          <w:rFonts w:ascii="华文仿宋" w:eastAsia="华文仿宋" w:hAnsi="华文仿宋" w:cs="华文仿宋"/>
        </w:rPr>
      </w:pPr>
      <w:r>
        <w:rPr>
          <w:rFonts w:ascii="华文仿宋" w:eastAsia="华文仿宋" w:hAnsi="华文仿宋" w:cs="华文仿宋" w:hint="eastAsia"/>
        </w:rPr>
        <w:t>5.不同的投标人之间有下列情形之一的，不接受作为参与同一采购项目竞争的投标人：</w:t>
      </w:r>
    </w:p>
    <w:p w:rsidR="0004227C" w:rsidRDefault="0004227C" w:rsidP="0004227C">
      <w:pPr>
        <w:spacing w:line="360" w:lineRule="auto"/>
        <w:ind w:firstLineChars="300" w:firstLine="630"/>
        <w:rPr>
          <w:rFonts w:ascii="华文仿宋" w:eastAsia="华文仿宋" w:hAnsi="华文仿宋" w:cs="华文仿宋"/>
        </w:rPr>
      </w:pPr>
      <w:r>
        <w:rPr>
          <w:rFonts w:ascii="华文仿宋" w:eastAsia="华文仿宋" w:hAnsi="华文仿宋" w:cs="华文仿宋" w:hint="eastAsia"/>
        </w:rPr>
        <w:lastRenderedPageBreak/>
        <w:t>5.1 法定代表人或单位负责人为同一人或者存在直接控股、管理关系的投标人。</w:t>
      </w:r>
    </w:p>
    <w:p w:rsidR="0004227C" w:rsidRDefault="0004227C" w:rsidP="0004227C">
      <w:pPr>
        <w:spacing w:line="360" w:lineRule="auto"/>
        <w:ind w:leftChars="300" w:left="756" w:hangingChars="60" w:hanging="126"/>
        <w:rPr>
          <w:rFonts w:ascii="华文仿宋" w:eastAsia="华文仿宋" w:hAnsi="华文仿宋" w:cs="华文仿宋"/>
        </w:rPr>
      </w:pPr>
      <w:r>
        <w:rPr>
          <w:rFonts w:ascii="华文仿宋" w:eastAsia="华文仿宋" w:hAnsi="华文仿宋" w:cs="华文仿宋" w:hint="eastAsia"/>
        </w:rPr>
        <w:t>5.2 为采购项目提供整体设计、规范编制或者项目管理、监理、检测等服务的投标人。</w:t>
      </w:r>
    </w:p>
    <w:p w:rsidR="0004227C" w:rsidRDefault="0004227C" w:rsidP="0004227C">
      <w:pPr>
        <w:spacing w:line="360" w:lineRule="auto"/>
        <w:ind w:leftChars="300" w:left="756" w:hangingChars="60" w:hanging="126"/>
        <w:rPr>
          <w:rFonts w:ascii="华文仿宋" w:eastAsia="华文仿宋" w:hAnsi="华文仿宋" w:cs="华文仿宋"/>
        </w:rPr>
      </w:pPr>
      <w:r>
        <w:rPr>
          <w:rFonts w:ascii="华文仿宋" w:eastAsia="华文仿宋" w:hAnsi="华文仿宋" w:cs="华文仿宋" w:hint="eastAsia"/>
        </w:rPr>
        <w:t>6.已成功报名并获取本次招标文件。</w:t>
      </w:r>
    </w:p>
    <w:p w:rsidR="0004227C" w:rsidRDefault="0004227C" w:rsidP="0004227C">
      <w:pPr>
        <w:spacing w:line="360" w:lineRule="auto"/>
        <w:ind w:leftChars="300" w:left="756" w:hangingChars="60" w:hanging="126"/>
        <w:rPr>
          <w:rFonts w:ascii="华文仿宋" w:eastAsia="华文仿宋" w:hAnsi="华文仿宋" w:cs="华文仿宋"/>
        </w:rPr>
      </w:pPr>
      <w:r>
        <w:rPr>
          <w:rFonts w:ascii="华文仿宋" w:eastAsia="华文仿宋" w:hAnsi="华文仿宋" w:cs="华文仿宋" w:hint="eastAsia"/>
        </w:rPr>
        <w:t>7.按照《财政部关于在政府采购活动中查询及使用信用记录有关问题的通知》（财库（2016）125号）的要求，被“信用中国”网站、“中国政府采购网”网站列入失信被执行人、重大税收违法案件当事人名单、政府采购严重违法失信行为记录名单的，不得参与本项目的采购活动。</w:t>
      </w:r>
    </w:p>
    <w:p w:rsidR="0004227C" w:rsidRDefault="0004227C" w:rsidP="0004227C">
      <w:pPr>
        <w:autoSpaceDE w:val="0"/>
        <w:autoSpaceDN w:val="0"/>
        <w:snapToGrid w:val="0"/>
        <w:spacing w:line="360" w:lineRule="auto"/>
        <w:ind w:firstLineChars="300" w:firstLine="631"/>
        <w:rPr>
          <w:rFonts w:ascii="华文仿宋" w:eastAsia="华文仿宋" w:hAnsi="华文仿宋" w:cs="华文仿宋"/>
          <w:b/>
          <w:bCs/>
          <w:szCs w:val="21"/>
        </w:rPr>
      </w:pPr>
      <w:r>
        <w:rPr>
          <w:rFonts w:ascii="华文仿宋" w:eastAsia="华文仿宋" w:hAnsi="华文仿宋" w:cs="华文仿宋" w:hint="eastAsia"/>
          <w:b/>
          <w:bCs/>
          <w:szCs w:val="21"/>
        </w:rPr>
        <w:t>六、获取招标文件时，供应商须携带以下资料（加盖单位公章）：</w:t>
      </w:r>
    </w:p>
    <w:p w:rsidR="0004227C" w:rsidRDefault="0004227C" w:rsidP="0004227C">
      <w:pPr>
        <w:autoSpaceDE w:val="0"/>
        <w:autoSpaceDN w:val="0"/>
        <w:snapToGrid w:val="0"/>
        <w:spacing w:line="360" w:lineRule="auto"/>
        <w:ind w:firstLineChars="300" w:firstLine="630"/>
        <w:rPr>
          <w:rFonts w:ascii="华文仿宋" w:eastAsia="华文仿宋" w:hAnsi="华文仿宋" w:cs="华文仿宋"/>
          <w:bCs/>
          <w:szCs w:val="21"/>
        </w:rPr>
      </w:pPr>
      <w:r>
        <w:rPr>
          <w:rFonts w:ascii="华文仿宋" w:eastAsia="华文仿宋" w:hAnsi="华文仿宋" w:cs="华文仿宋" w:hint="eastAsia"/>
          <w:bCs/>
          <w:szCs w:val="21"/>
        </w:rPr>
        <w:t>1)供应商符合1-5规定的相关证明文件复印件；</w:t>
      </w:r>
    </w:p>
    <w:p w:rsidR="0004227C" w:rsidRDefault="0004227C" w:rsidP="0004227C">
      <w:pPr>
        <w:autoSpaceDE w:val="0"/>
        <w:autoSpaceDN w:val="0"/>
        <w:snapToGrid w:val="0"/>
        <w:spacing w:line="360" w:lineRule="auto"/>
        <w:ind w:firstLineChars="300" w:firstLine="630"/>
        <w:rPr>
          <w:rFonts w:ascii="华文仿宋" w:eastAsia="华文仿宋" w:hAnsi="华文仿宋" w:cs="华文仿宋"/>
          <w:bCs/>
          <w:szCs w:val="21"/>
        </w:rPr>
      </w:pPr>
      <w:r>
        <w:rPr>
          <w:rFonts w:ascii="华文仿宋" w:eastAsia="华文仿宋" w:hAnsi="华文仿宋" w:cs="华文仿宋" w:hint="eastAsia"/>
          <w:bCs/>
          <w:szCs w:val="21"/>
        </w:rPr>
        <w:t>2)提供“信用中国”（www.creditchina.gov.cn）、中国政府采购网（www.ccgp.gov.cn）查询供应商信用记录查询结果截图并加盖公章。</w:t>
      </w:r>
    </w:p>
    <w:p w:rsidR="0004227C" w:rsidRDefault="0004227C" w:rsidP="0004227C">
      <w:pPr>
        <w:autoSpaceDE w:val="0"/>
        <w:autoSpaceDN w:val="0"/>
        <w:snapToGrid w:val="0"/>
        <w:spacing w:line="360" w:lineRule="auto"/>
        <w:ind w:firstLineChars="300" w:firstLine="630"/>
        <w:rPr>
          <w:rFonts w:ascii="华文仿宋" w:eastAsia="华文仿宋" w:hAnsi="华文仿宋" w:cs="华文仿宋"/>
          <w:bCs/>
          <w:szCs w:val="21"/>
        </w:rPr>
      </w:pPr>
      <w:r>
        <w:rPr>
          <w:rFonts w:ascii="华文仿宋" w:eastAsia="华文仿宋" w:hAnsi="华文仿宋" w:cs="华文仿宋" w:hint="eastAsia"/>
          <w:bCs/>
          <w:szCs w:val="21"/>
        </w:rPr>
        <w:t>3)获取招标文件经办人，需提供：</w:t>
      </w:r>
    </w:p>
    <w:p w:rsidR="0004227C" w:rsidRDefault="0004227C" w:rsidP="0004227C">
      <w:pPr>
        <w:autoSpaceDE w:val="0"/>
        <w:autoSpaceDN w:val="0"/>
        <w:snapToGrid w:val="0"/>
        <w:spacing w:line="360" w:lineRule="auto"/>
        <w:ind w:firstLineChars="300" w:firstLine="630"/>
        <w:rPr>
          <w:rFonts w:ascii="华文仿宋" w:eastAsia="华文仿宋" w:hAnsi="华文仿宋" w:cs="华文仿宋"/>
          <w:bCs/>
          <w:szCs w:val="21"/>
        </w:rPr>
      </w:pPr>
      <w:r>
        <w:rPr>
          <w:rFonts w:ascii="华文仿宋" w:eastAsia="华文仿宋" w:hAnsi="华文仿宋" w:cs="华文仿宋" w:hint="eastAsia"/>
          <w:bCs/>
          <w:szCs w:val="21"/>
        </w:rPr>
        <w:t>a)经办人如是法定代表人，需提供法定代表人证明书及法定代表人身份证复印件；</w:t>
      </w:r>
    </w:p>
    <w:p w:rsidR="0004227C" w:rsidRDefault="0004227C" w:rsidP="0004227C">
      <w:pPr>
        <w:autoSpaceDE w:val="0"/>
        <w:autoSpaceDN w:val="0"/>
        <w:snapToGrid w:val="0"/>
        <w:spacing w:line="360" w:lineRule="auto"/>
        <w:ind w:firstLineChars="300" w:firstLine="630"/>
        <w:rPr>
          <w:rFonts w:ascii="华文仿宋" w:eastAsia="华文仿宋" w:hAnsi="华文仿宋" w:cs="华文仿宋"/>
          <w:bCs/>
          <w:szCs w:val="21"/>
        </w:rPr>
      </w:pPr>
      <w:r>
        <w:rPr>
          <w:rFonts w:ascii="华文仿宋" w:eastAsia="华文仿宋" w:hAnsi="华文仿宋" w:cs="华文仿宋" w:hint="eastAsia"/>
          <w:bCs/>
          <w:szCs w:val="21"/>
        </w:rPr>
        <w:t>b)如是投标人授权代表，需提供法定代表人证明书及法定代表人身份证复印件、法定代表人授权委托书及授权代表身份证复印件；</w:t>
      </w:r>
    </w:p>
    <w:p w:rsidR="0004227C" w:rsidRDefault="0004227C" w:rsidP="0004227C">
      <w:pPr>
        <w:autoSpaceDE w:val="0"/>
        <w:autoSpaceDN w:val="0"/>
        <w:snapToGrid w:val="0"/>
        <w:spacing w:line="360" w:lineRule="auto"/>
        <w:ind w:firstLineChars="200" w:firstLine="420"/>
        <w:rPr>
          <w:rFonts w:ascii="华文仿宋" w:eastAsia="华文仿宋" w:hAnsi="华文仿宋" w:cs="华文仿宋"/>
          <w:b/>
          <w:bCs/>
          <w:szCs w:val="21"/>
          <w:u w:val="single"/>
        </w:rPr>
      </w:pPr>
      <w:r>
        <w:rPr>
          <w:rFonts w:ascii="华文仿宋" w:eastAsia="华文仿宋" w:hAnsi="华文仿宋" w:cs="华文仿宋" w:hint="eastAsia"/>
          <w:b/>
          <w:bCs/>
          <w:szCs w:val="21"/>
          <w:u w:val="single"/>
        </w:rPr>
        <w:t>注：以上资料，均应同时放入响应文件中；采购人只接受办理报名及登记手续获取本竞争性磋商文件的供应商投标。</w:t>
      </w:r>
    </w:p>
    <w:p w:rsidR="0004227C" w:rsidRDefault="0004227C" w:rsidP="0004227C">
      <w:pPr>
        <w:snapToGrid w:val="0"/>
        <w:spacing w:line="360" w:lineRule="auto"/>
        <w:ind w:firstLineChars="210" w:firstLine="441"/>
        <w:rPr>
          <w:rFonts w:ascii="华文仿宋" w:eastAsia="华文仿宋" w:hAnsi="华文仿宋" w:cs="华文仿宋"/>
          <w:szCs w:val="21"/>
        </w:rPr>
      </w:pPr>
      <w:r>
        <w:rPr>
          <w:rFonts w:ascii="华文仿宋" w:eastAsia="华文仿宋" w:hAnsi="华文仿宋" w:cs="华文仿宋" w:hint="eastAsia"/>
          <w:szCs w:val="21"/>
        </w:rPr>
        <w:t>采购人在竞争性磋商文件发售期间通过“信用中国”（www.creditchina.gov.cn）、中国政府采购网（www.ccgp.gov.cn）查询供应商信用记录。采购人对供应商信用记录进行甄别，对列入失信被执行人、重大税收违法案件当事人名单、政府采购严重违法失信行为记录名单及其他不符合规定条件的供应商，拒绝其参与采购活动（处罚期限届满的除外），如相关失信记录已失效，投标人需提供相关证明资料，信用信息查询记录和证据将与采购文件一并归档保存。</w:t>
      </w:r>
    </w:p>
    <w:p w:rsidR="0004227C" w:rsidRDefault="0004227C" w:rsidP="0004227C">
      <w:pPr>
        <w:snapToGrid w:val="0"/>
        <w:spacing w:line="360" w:lineRule="auto"/>
        <w:ind w:firstLineChars="210" w:firstLine="441"/>
        <w:rPr>
          <w:rFonts w:ascii="华文仿宋" w:eastAsia="华文仿宋" w:hAnsi="华文仿宋" w:cs="华文仿宋"/>
          <w:b/>
          <w:bCs/>
          <w:szCs w:val="21"/>
          <w:u w:val="single"/>
        </w:rPr>
      </w:pPr>
      <w:r>
        <w:rPr>
          <w:rFonts w:ascii="华文仿宋" w:eastAsia="华文仿宋" w:hAnsi="华文仿宋" w:cs="华文仿宋" w:hint="eastAsia"/>
          <w:b/>
          <w:szCs w:val="21"/>
        </w:rPr>
        <w:t>七、符合资格的供应商</w:t>
      </w:r>
      <w:r>
        <w:rPr>
          <w:rFonts w:ascii="华文仿宋" w:eastAsia="华文仿宋" w:hAnsi="华文仿宋" w:cs="华文仿宋" w:hint="eastAsia"/>
          <w:szCs w:val="21"/>
        </w:rPr>
        <w:t>应当在</w:t>
      </w:r>
      <w:r>
        <w:rPr>
          <w:rFonts w:ascii="华文仿宋" w:eastAsia="华文仿宋" w:hAnsi="华文仿宋" w:cs="华文仿宋" w:hint="eastAsia"/>
          <w:color w:val="FF0000"/>
          <w:szCs w:val="21"/>
        </w:rPr>
        <w:t>2019年4月</w:t>
      </w:r>
      <w:r>
        <w:rPr>
          <w:rFonts w:ascii="华文仿宋" w:eastAsia="华文仿宋" w:hAnsi="华文仿宋" w:cs="华文仿宋"/>
          <w:color w:val="FF0000"/>
          <w:szCs w:val="21"/>
        </w:rPr>
        <w:t>9</w:t>
      </w:r>
      <w:r>
        <w:rPr>
          <w:rFonts w:ascii="华文仿宋" w:eastAsia="华文仿宋" w:hAnsi="华文仿宋" w:cs="华文仿宋" w:hint="eastAsia"/>
          <w:color w:val="FF0000"/>
          <w:szCs w:val="21"/>
        </w:rPr>
        <w:t>日起至2019年4月</w:t>
      </w:r>
      <w:r>
        <w:rPr>
          <w:rFonts w:ascii="华文仿宋" w:eastAsia="华文仿宋" w:hAnsi="华文仿宋" w:cs="华文仿宋"/>
          <w:color w:val="FF0000"/>
          <w:szCs w:val="21"/>
        </w:rPr>
        <w:t>17</w:t>
      </w:r>
      <w:r>
        <w:rPr>
          <w:rFonts w:ascii="华文仿宋" w:eastAsia="华文仿宋" w:hAnsi="华文仿宋" w:cs="华文仿宋" w:hint="eastAsia"/>
          <w:color w:val="FF0000"/>
          <w:szCs w:val="21"/>
        </w:rPr>
        <w:t>日期间</w:t>
      </w:r>
      <w:r>
        <w:rPr>
          <w:rFonts w:ascii="华文仿宋" w:eastAsia="华文仿宋" w:hAnsi="华文仿宋" w:cs="华文仿宋" w:hint="eastAsia"/>
          <w:szCs w:val="21"/>
        </w:rPr>
        <w:t>（办公时间内，上午8:00-12:00和下午2:00-5:30时）到南方医科大学口腔医院设备科，广州市海珠区江南大道南368-1号连州商会4楼设备科提交报名并获取磋商文件，</w:t>
      </w:r>
      <w:r>
        <w:rPr>
          <w:rFonts w:ascii="华文仿宋" w:eastAsia="华文仿宋" w:hAnsi="华文仿宋" w:cs="华文仿宋" w:hint="eastAsia"/>
          <w:b/>
          <w:bCs/>
          <w:szCs w:val="21"/>
          <w:u w:val="single"/>
        </w:rPr>
        <w:t>本项目磋商是免费的，无须缴纳保证金；但报名人必须自付参加的所有费用。采购人只接受报名获取了本项目竞争性磋商文件供应商的报价。</w:t>
      </w:r>
    </w:p>
    <w:p w:rsidR="0004227C" w:rsidRDefault="0004227C" w:rsidP="0004227C">
      <w:pPr>
        <w:snapToGrid w:val="0"/>
        <w:spacing w:line="360" w:lineRule="auto"/>
        <w:ind w:firstLineChars="210" w:firstLine="441"/>
        <w:rPr>
          <w:rFonts w:ascii="华文仿宋" w:eastAsia="华文仿宋" w:hAnsi="华文仿宋" w:cs="华文仿宋"/>
          <w:szCs w:val="21"/>
        </w:rPr>
      </w:pPr>
      <w:r>
        <w:rPr>
          <w:rFonts w:ascii="华文仿宋" w:eastAsia="华文仿宋" w:hAnsi="华文仿宋" w:cs="华文仿宋" w:hint="eastAsia"/>
          <w:b/>
          <w:szCs w:val="21"/>
        </w:rPr>
        <w:t>八、磋商报价截止时间</w:t>
      </w:r>
      <w:r>
        <w:rPr>
          <w:rFonts w:ascii="华文仿宋" w:eastAsia="华文仿宋" w:hAnsi="华文仿宋" w:cs="华文仿宋" w:hint="eastAsia"/>
          <w:szCs w:val="21"/>
        </w:rPr>
        <w:t>：</w:t>
      </w:r>
      <w:r>
        <w:rPr>
          <w:rFonts w:ascii="华文仿宋" w:eastAsia="华文仿宋" w:hAnsi="华文仿宋" w:cs="华文仿宋" w:hint="eastAsia"/>
          <w:color w:val="FF0000"/>
          <w:szCs w:val="21"/>
        </w:rPr>
        <w:t>2019年4月</w:t>
      </w:r>
      <w:r>
        <w:rPr>
          <w:rFonts w:ascii="华文仿宋" w:eastAsia="华文仿宋" w:hAnsi="华文仿宋" w:cs="华文仿宋"/>
          <w:color w:val="FF0000"/>
          <w:szCs w:val="21"/>
        </w:rPr>
        <w:t>19</w:t>
      </w:r>
      <w:r>
        <w:rPr>
          <w:rFonts w:ascii="华文仿宋" w:eastAsia="华文仿宋" w:hAnsi="华文仿宋" w:cs="华文仿宋" w:hint="eastAsia"/>
          <w:color w:val="FF0000"/>
          <w:szCs w:val="21"/>
        </w:rPr>
        <w:t>日</w:t>
      </w:r>
      <w:r>
        <w:rPr>
          <w:rFonts w:ascii="华文仿宋" w:eastAsia="华文仿宋" w:hAnsi="华文仿宋" w:cs="华文仿宋"/>
          <w:color w:val="FF0000"/>
          <w:szCs w:val="21"/>
        </w:rPr>
        <w:t>9</w:t>
      </w:r>
      <w:r>
        <w:rPr>
          <w:rFonts w:ascii="华文仿宋" w:eastAsia="华文仿宋" w:hAnsi="华文仿宋" w:cs="华文仿宋" w:hint="eastAsia"/>
          <w:color w:val="FF0000"/>
          <w:szCs w:val="21"/>
        </w:rPr>
        <w:t>时30分</w:t>
      </w:r>
      <w:r>
        <w:rPr>
          <w:rFonts w:ascii="华文仿宋" w:eastAsia="华文仿宋" w:hAnsi="华文仿宋" w:cs="华文仿宋" w:hint="eastAsia"/>
          <w:szCs w:val="21"/>
        </w:rPr>
        <w:t>。</w:t>
      </w:r>
      <w:r>
        <w:rPr>
          <w:rFonts w:ascii="华文仿宋" w:eastAsia="华文仿宋" w:hAnsi="华文仿宋" w:cs="华文仿宋" w:hint="eastAsia"/>
          <w:szCs w:val="21"/>
          <w:u w:val="single"/>
        </w:rPr>
        <w:t>(注：投标截止时间前半小时，采购人开始受理磋商响应文件)</w:t>
      </w:r>
    </w:p>
    <w:p w:rsidR="0004227C" w:rsidRDefault="0004227C" w:rsidP="0004227C">
      <w:pPr>
        <w:snapToGrid w:val="0"/>
        <w:spacing w:line="360" w:lineRule="auto"/>
        <w:ind w:firstLineChars="210" w:firstLine="441"/>
        <w:rPr>
          <w:rFonts w:ascii="华文仿宋" w:eastAsia="华文仿宋" w:hAnsi="华文仿宋" w:cs="华文仿宋"/>
          <w:szCs w:val="21"/>
        </w:rPr>
      </w:pPr>
      <w:r>
        <w:rPr>
          <w:rFonts w:ascii="华文仿宋" w:eastAsia="华文仿宋" w:hAnsi="华文仿宋" w:cs="华文仿宋" w:hint="eastAsia"/>
          <w:b/>
          <w:szCs w:val="21"/>
        </w:rPr>
        <w:lastRenderedPageBreak/>
        <w:t>九、磋商响应文件送达地点</w:t>
      </w:r>
      <w:r>
        <w:rPr>
          <w:rFonts w:ascii="华文仿宋" w:eastAsia="华文仿宋" w:hAnsi="华文仿宋" w:cs="华文仿宋" w:hint="eastAsia"/>
          <w:szCs w:val="21"/>
        </w:rPr>
        <w:t>：南方医科大学口腔医院（广东省口腔医院）十楼小会议室</w:t>
      </w:r>
    </w:p>
    <w:p w:rsidR="0004227C" w:rsidRDefault="0004227C" w:rsidP="0004227C">
      <w:pPr>
        <w:snapToGrid w:val="0"/>
        <w:spacing w:line="360" w:lineRule="auto"/>
        <w:ind w:firstLineChars="210" w:firstLine="441"/>
        <w:rPr>
          <w:rFonts w:ascii="华文仿宋" w:eastAsia="华文仿宋" w:hAnsi="华文仿宋" w:cs="华文仿宋"/>
          <w:szCs w:val="21"/>
        </w:rPr>
      </w:pPr>
      <w:r>
        <w:rPr>
          <w:rFonts w:ascii="华文仿宋" w:eastAsia="华文仿宋" w:hAnsi="华文仿宋" w:cs="华文仿宋" w:hint="eastAsia"/>
          <w:szCs w:val="21"/>
        </w:rPr>
        <w:t>（详细地址：广州市海珠区江南大道南366号）</w:t>
      </w:r>
    </w:p>
    <w:p w:rsidR="0004227C" w:rsidRDefault="0004227C" w:rsidP="0004227C">
      <w:pPr>
        <w:snapToGrid w:val="0"/>
        <w:spacing w:line="360" w:lineRule="auto"/>
        <w:ind w:firstLineChars="210" w:firstLine="441"/>
        <w:rPr>
          <w:rFonts w:ascii="华文仿宋" w:eastAsia="华文仿宋" w:hAnsi="华文仿宋" w:cs="华文仿宋"/>
          <w:szCs w:val="21"/>
        </w:rPr>
      </w:pPr>
      <w:r>
        <w:rPr>
          <w:rFonts w:ascii="华文仿宋" w:eastAsia="华文仿宋" w:hAnsi="华文仿宋" w:cs="华文仿宋" w:hint="eastAsia"/>
          <w:szCs w:val="21"/>
        </w:rPr>
        <w:t>（响应文件应由供应商授权代表亲自送达该地址，将不接受其它形式递交的响应文件）</w:t>
      </w:r>
    </w:p>
    <w:p w:rsidR="0004227C" w:rsidRDefault="0004227C" w:rsidP="0004227C">
      <w:pPr>
        <w:snapToGrid w:val="0"/>
        <w:spacing w:line="360" w:lineRule="auto"/>
        <w:ind w:firstLineChars="210" w:firstLine="441"/>
        <w:rPr>
          <w:rFonts w:ascii="华文仿宋" w:eastAsia="华文仿宋" w:hAnsi="华文仿宋" w:cs="华文仿宋"/>
          <w:szCs w:val="21"/>
        </w:rPr>
      </w:pPr>
      <w:r>
        <w:rPr>
          <w:rFonts w:ascii="华文仿宋" w:eastAsia="华文仿宋" w:hAnsi="华文仿宋" w:cs="华文仿宋" w:hint="eastAsia"/>
          <w:b/>
          <w:szCs w:val="21"/>
        </w:rPr>
        <w:t>十、磋商报价时间</w:t>
      </w:r>
      <w:r>
        <w:rPr>
          <w:rFonts w:ascii="华文仿宋" w:eastAsia="华文仿宋" w:hAnsi="华文仿宋" w:cs="华文仿宋" w:hint="eastAsia"/>
          <w:szCs w:val="21"/>
        </w:rPr>
        <w:t>：</w:t>
      </w:r>
      <w:r>
        <w:rPr>
          <w:rFonts w:ascii="华文仿宋" w:eastAsia="华文仿宋" w:hAnsi="华文仿宋" w:cs="华文仿宋" w:hint="eastAsia"/>
          <w:color w:val="FF0000"/>
          <w:szCs w:val="21"/>
        </w:rPr>
        <w:t>2019年4月</w:t>
      </w:r>
      <w:r>
        <w:rPr>
          <w:rFonts w:ascii="华文仿宋" w:eastAsia="华文仿宋" w:hAnsi="华文仿宋" w:cs="华文仿宋"/>
          <w:color w:val="FF0000"/>
          <w:szCs w:val="21"/>
        </w:rPr>
        <w:t>19</w:t>
      </w:r>
      <w:r>
        <w:rPr>
          <w:rFonts w:ascii="华文仿宋" w:eastAsia="华文仿宋" w:hAnsi="华文仿宋" w:cs="华文仿宋" w:hint="eastAsia"/>
          <w:color w:val="FF0000"/>
          <w:szCs w:val="21"/>
        </w:rPr>
        <w:t>日</w:t>
      </w:r>
      <w:r>
        <w:rPr>
          <w:rFonts w:ascii="华文仿宋" w:eastAsia="华文仿宋" w:hAnsi="华文仿宋" w:cs="华文仿宋"/>
          <w:color w:val="FF0000"/>
          <w:szCs w:val="21"/>
        </w:rPr>
        <w:t>9</w:t>
      </w:r>
      <w:r>
        <w:rPr>
          <w:rFonts w:ascii="华文仿宋" w:eastAsia="华文仿宋" w:hAnsi="华文仿宋" w:cs="华文仿宋" w:hint="eastAsia"/>
          <w:color w:val="FF0000"/>
          <w:szCs w:val="21"/>
        </w:rPr>
        <w:t>时30分</w:t>
      </w:r>
      <w:r>
        <w:rPr>
          <w:rFonts w:ascii="华文仿宋" w:eastAsia="华文仿宋" w:hAnsi="华文仿宋" w:cs="华文仿宋" w:hint="eastAsia"/>
          <w:szCs w:val="21"/>
        </w:rPr>
        <w:t>。</w:t>
      </w:r>
    </w:p>
    <w:p w:rsidR="0004227C" w:rsidRDefault="0004227C" w:rsidP="0004227C">
      <w:pPr>
        <w:snapToGrid w:val="0"/>
        <w:spacing w:line="360" w:lineRule="auto"/>
        <w:ind w:firstLineChars="210" w:firstLine="441"/>
        <w:rPr>
          <w:rFonts w:ascii="华文仿宋" w:eastAsia="华文仿宋" w:hAnsi="华文仿宋" w:cs="华文仿宋"/>
          <w:szCs w:val="21"/>
        </w:rPr>
      </w:pPr>
      <w:r>
        <w:rPr>
          <w:rFonts w:ascii="华文仿宋" w:eastAsia="华文仿宋" w:hAnsi="华文仿宋" w:cs="华文仿宋" w:hint="eastAsia"/>
          <w:b/>
          <w:szCs w:val="21"/>
        </w:rPr>
        <w:t>十一、磋商报价地点</w:t>
      </w:r>
      <w:r>
        <w:rPr>
          <w:rFonts w:ascii="华文仿宋" w:eastAsia="华文仿宋" w:hAnsi="华文仿宋" w:cs="华文仿宋" w:hint="eastAsia"/>
          <w:szCs w:val="21"/>
        </w:rPr>
        <w:t>：南方医科大学口腔医院（广东省口腔医院）十楼小会议室</w:t>
      </w:r>
    </w:p>
    <w:p w:rsidR="0004227C" w:rsidRDefault="0004227C" w:rsidP="0004227C">
      <w:pPr>
        <w:snapToGrid w:val="0"/>
        <w:spacing w:line="360" w:lineRule="auto"/>
        <w:ind w:firstLineChars="210" w:firstLine="441"/>
        <w:rPr>
          <w:rFonts w:ascii="华文仿宋" w:eastAsia="华文仿宋" w:hAnsi="华文仿宋" w:cs="华文仿宋"/>
          <w:szCs w:val="21"/>
        </w:rPr>
      </w:pPr>
      <w:r>
        <w:rPr>
          <w:rFonts w:ascii="华文仿宋" w:eastAsia="华文仿宋" w:hAnsi="华文仿宋" w:cs="华文仿宋" w:hint="eastAsia"/>
          <w:szCs w:val="21"/>
        </w:rPr>
        <w:t>（详细地址：广州市海珠区江南大道南366号）</w:t>
      </w:r>
    </w:p>
    <w:p w:rsidR="0004227C" w:rsidRDefault="0004227C" w:rsidP="0004227C">
      <w:pPr>
        <w:snapToGrid w:val="0"/>
        <w:spacing w:line="360" w:lineRule="auto"/>
        <w:ind w:firstLineChars="210" w:firstLine="441"/>
        <w:rPr>
          <w:rFonts w:ascii="华文仿宋" w:eastAsia="华文仿宋" w:hAnsi="华文仿宋" w:cs="华文仿宋"/>
          <w:b/>
          <w:szCs w:val="21"/>
        </w:rPr>
      </w:pPr>
      <w:r>
        <w:rPr>
          <w:rFonts w:ascii="华文仿宋" w:eastAsia="华文仿宋" w:hAnsi="华文仿宋" w:cs="华文仿宋" w:hint="eastAsia"/>
          <w:b/>
          <w:szCs w:val="21"/>
        </w:rPr>
        <w:t>十二、本公告期限自2019年4月</w:t>
      </w:r>
      <w:r>
        <w:rPr>
          <w:rFonts w:ascii="华文仿宋" w:eastAsia="华文仿宋" w:hAnsi="华文仿宋" w:cs="华文仿宋"/>
          <w:b/>
          <w:szCs w:val="21"/>
        </w:rPr>
        <w:t>9</w:t>
      </w:r>
      <w:r>
        <w:rPr>
          <w:rFonts w:ascii="华文仿宋" w:eastAsia="华文仿宋" w:hAnsi="华文仿宋" w:cs="华文仿宋" w:hint="eastAsia"/>
          <w:b/>
          <w:szCs w:val="21"/>
        </w:rPr>
        <w:t>日至2019年4月</w:t>
      </w:r>
      <w:r>
        <w:rPr>
          <w:rFonts w:ascii="华文仿宋" w:eastAsia="华文仿宋" w:hAnsi="华文仿宋" w:cs="华文仿宋"/>
          <w:b/>
          <w:szCs w:val="21"/>
        </w:rPr>
        <w:t>17</w:t>
      </w:r>
      <w:r>
        <w:rPr>
          <w:rFonts w:ascii="华文仿宋" w:eastAsia="华文仿宋" w:hAnsi="华文仿宋" w:cs="华文仿宋" w:hint="eastAsia"/>
          <w:b/>
          <w:szCs w:val="21"/>
        </w:rPr>
        <w:t>日止。</w:t>
      </w:r>
    </w:p>
    <w:p w:rsidR="0004227C" w:rsidRDefault="0004227C" w:rsidP="0004227C">
      <w:pPr>
        <w:snapToGrid w:val="0"/>
        <w:spacing w:line="360" w:lineRule="auto"/>
        <w:ind w:firstLineChars="210" w:firstLine="441"/>
        <w:rPr>
          <w:rFonts w:ascii="华文仿宋" w:eastAsia="华文仿宋" w:hAnsi="华文仿宋" w:cs="华文仿宋"/>
          <w:szCs w:val="21"/>
        </w:rPr>
      </w:pPr>
      <w:r>
        <w:rPr>
          <w:rFonts w:ascii="华文仿宋" w:eastAsia="华文仿宋" w:hAnsi="华文仿宋" w:cs="华文仿宋" w:hint="eastAsia"/>
          <w:b/>
          <w:szCs w:val="21"/>
        </w:rPr>
        <w:t>十三、采购人的名称、地址和联系方式</w:t>
      </w:r>
      <w:r>
        <w:rPr>
          <w:rFonts w:ascii="华文仿宋" w:eastAsia="华文仿宋" w:hAnsi="华文仿宋" w:cs="华文仿宋" w:hint="eastAsia"/>
          <w:szCs w:val="21"/>
        </w:rPr>
        <w:t>：</w:t>
      </w:r>
    </w:p>
    <w:p w:rsidR="0004227C" w:rsidRDefault="0004227C" w:rsidP="0004227C">
      <w:pPr>
        <w:snapToGrid w:val="0"/>
        <w:spacing w:line="360" w:lineRule="auto"/>
        <w:ind w:firstLineChars="478" w:firstLine="1004"/>
        <w:rPr>
          <w:rFonts w:ascii="华文仿宋" w:eastAsia="华文仿宋" w:hAnsi="华文仿宋" w:cs="华文仿宋"/>
          <w:szCs w:val="21"/>
        </w:rPr>
      </w:pPr>
      <w:r>
        <w:rPr>
          <w:rFonts w:ascii="华文仿宋" w:eastAsia="华文仿宋" w:hAnsi="华文仿宋" w:cs="华文仿宋" w:hint="eastAsia"/>
          <w:szCs w:val="21"/>
        </w:rPr>
        <w:t>采 购 人：南方医科大学口腔医院（广东省口腔医院）</w:t>
      </w:r>
    </w:p>
    <w:p w:rsidR="0004227C" w:rsidRDefault="0004227C" w:rsidP="0004227C">
      <w:pPr>
        <w:snapToGrid w:val="0"/>
        <w:spacing w:line="360" w:lineRule="auto"/>
        <w:ind w:firstLineChars="478" w:firstLine="1004"/>
        <w:rPr>
          <w:rFonts w:ascii="华文仿宋" w:eastAsia="华文仿宋" w:hAnsi="华文仿宋" w:cs="华文仿宋"/>
          <w:szCs w:val="21"/>
        </w:rPr>
      </w:pPr>
      <w:r>
        <w:rPr>
          <w:rFonts w:ascii="华文仿宋" w:eastAsia="华文仿宋" w:hAnsi="华文仿宋" w:cs="华文仿宋" w:hint="eastAsia"/>
          <w:szCs w:val="21"/>
        </w:rPr>
        <w:t>地    址：广州市海珠区江南大道南366号</w:t>
      </w:r>
    </w:p>
    <w:p w:rsidR="0004227C" w:rsidRDefault="0004227C" w:rsidP="0004227C">
      <w:pPr>
        <w:widowControl/>
        <w:snapToGrid w:val="0"/>
        <w:spacing w:line="360" w:lineRule="auto"/>
        <w:ind w:firstLineChars="500" w:firstLine="1050"/>
        <w:rPr>
          <w:rFonts w:ascii="华文仿宋" w:eastAsia="华文仿宋" w:hAnsi="华文仿宋" w:cs="华文仿宋"/>
          <w:szCs w:val="21"/>
        </w:rPr>
      </w:pPr>
      <w:r>
        <w:rPr>
          <w:rFonts w:ascii="华文仿宋" w:eastAsia="华文仿宋" w:hAnsi="华文仿宋" w:cs="华文仿宋" w:hint="eastAsia"/>
          <w:szCs w:val="21"/>
        </w:rPr>
        <w:t>联 系 人：丘老师、陈老师</w:t>
      </w:r>
    </w:p>
    <w:p w:rsidR="0004227C" w:rsidRDefault="0004227C" w:rsidP="0004227C">
      <w:pPr>
        <w:widowControl/>
        <w:snapToGrid w:val="0"/>
        <w:spacing w:line="360" w:lineRule="auto"/>
        <w:ind w:firstLineChars="500" w:firstLine="1050"/>
        <w:rPr>
          <w:rFonts w:ascii="华文仿宋" w:eastAsia="华文仿宋" w:hAnsi="华文仿宋" w:cs="华文仿宋"/>
          <w:szCs w:val="21"/>
        </w:rPr>
      </w:pPr>
      <w:r>
        <w:rPr>
          <w:rFonts w:ascii="华文仿宋" w:eastAsia="华文仿宋" w:hAnsi="华文仿宋" w:cs="华文仿宋" w:hint="eastAsia"/>
          <w:szCs w:val="21"/>
        </w:rPr>
        <w:t>联系电话：020-84233792</w:t>
      </w:r>
    </w:p>
    <w:p w:rsidR="0004227C" w:rsidRDefault="0004227C" w:rsidP="0004227C">
      <w:pPr>
        <w:widowControl/>
        <w:snapToGrid w:val="0"/>
        <w:spacing w:line="360" w:lineRule="auto"/>
        <w:ind w:firstLineChars="500" w:firstLine="1050"/>
        <w:rPr>
          <w:rFonts w:ascii="华文仿宋" w:eastAsia="华文仿宋" w:hAnsi="华文仿宋" w:cs="华文仿宋"/>
          <w:szCs w:val="21"/>
        </w:rPr>
      </w:pPr>
      <w:r>
        <w:rPr>
          <w:rFonts w:ascii="华文仿宋" w:eastAsia="华文仿宋" w:hAnsi="华文仿宋" w:cs="华文仿宋" w:hint="eastAsia"/>
          <w:szCs w:val="21"/>
        </w:rPr>
        <w:t>传    真：020-34304115</w:t>
      </w:r>
    </w:p>
    <w:p w:rsidR="0004227C" w:rsidRDefault="0004227C" w:rsidP="0004227C">
      <w:pPr>
        <w:widowControl/>
        <w:snapToGrid w:val="0"/>
        <w:spacing w:line="360" w:lineRule="auto"/>
        <w:ind w:firstLineChars="225" w:firstLine="473"/>
        <w:rPr>
          <w:rFonts w:ascii="华文仿宋" w:eastAsia="华文仿宋" w:hAnsi="华文仿宋" w:cs="华文仿宋" w:hint="eastAsia"/>
          <w:szCs w:val="21"/>
        </w:rPr>
      </w:pPr>
    </w:p>
    <w:p w:rsidR="003A4EA4" w:rsidRDefault="003A4EA4" w:rsidP="003A4EA4">
      <w:pPr>
        <w:pStyle w:val="a0"/>
        <w:rPr>
          <w:rFonts w:hint="eastAsia"/>
        </w:rPr>
      </w:pPr>
    </w:p>
    <w:p w:rsidR="003A4EA4" w:rsidRPr="003A4EA4" w:rsidRDefault="003A4EA4" w:rsidP="003A4EA4">
      <w:pPr>
        <w:pStyle w:val="a0"/>
      </w:pPr>
    </w:p>
    <w:p w:rsidR="0004227C" w:rsidRDefault="0004227C" w:rsidP="0004227C">
      <w:pPr>
        <w:widowControl/>
        <w:snapToGrid w:val="0"/>
        <w:spacing w:line="360" w:lineRule="auto"/>
        <w:ind w:firstLineChars="225" w:firstLine="473"/>
        <w:rPr>
          <w:rFonts w:ascii="华文仿宋" w:eastAsia="华文仿宋" w:hAnsi="华文仿宋" w:cs="华文仿宋"/>
          <w:szCs w:val="21"/>
        </w:rPr>
      </w:pPr>
      <w:r>
        <w:rPr>
          <w:rFonts w:ascii="华文仿宋" w:eastAsia="华文仿宋" w:hAnsi="华文仿宋" w:cs="华文仿宋" w:hint="eastAsia"/>
          <w:szCs w:val="21"/>
        </w:rPr>
        <w:t xml:space="preserve">                                       南方医科大学口腔医院(广东省口腔医院)</w:t>
      </w:r>
    </w:p>
    <w:p w:rsidR="0004227C" w:rsidRDefault="0004227C" w:rsidP="0004227C">
      <w:pPr>
        <w:widowControl/>
        <w:snapToGrid w:val="0"/>
        <w:spacing w:line="360" w:lineRule="auto"/>
        <w:ind w:firstLineChars="225" w:firstLine="473"/>
        <w:jc w:val="center"/>
        <w:rPr>
          <w:rFonts w:ascii="华文仿宋" w:eastAsia="华文仿宋" w:hAnsi="华文仿宋" w:cs="华文仿宋"/>
          <w:szCs w:val="21"/>
        </w:rPr>
      </w:pPr>
      <w:r>
        <w:rPr>
          <w:rFonts w:ascii="华文仿宋" w:eastAsia="华文仿宋" w:hAnsi="华文仿宋" w:cs="华文仿宋" w:hint="eastAsia"/>
          <w:szCs w:val="21"/>
        </w:rPr>
        <w:t xml:space="preserve">                           2019年4月</w:t>
      </w:r>
      <w:r>
        <w:rPr>
          <w:rFonts w:ascii="华文仿宋" w:eastAsia="华文仿宋" w:hAnsi="华文仿宋" w:cs="华文仿宋"/>
          <w:szCs w:val="21"/>
        </w:rPr>
        <w:t>9</w:t>
      </w:r>
      <w:r>
        <w:rPr>
          <w:rFonts w:ascii="华文仿宋" w:eastAsia="华文仿宋" w:hAnsi="华文仿宋" w:cs="华文仿宋" w:hint="eastAsia"/>
          <w:szCs w:val="21"/>
        </w:rPr>
        <w:t>日</w:t>
      </w:r>
    </w:p>
    <w:p w:rsidR="00554C22" w:rsidRDefault="00554C22">
      <w:pPr>
        <w:rPr>
          <w:rFonts w:hint="eastAsia"/>
        </w:rPr>
      </w:pPr>
    </w:p>
    <w:p w:rsidR="003A4EA4" w:rsidRDefault="003A4EA4" w:rsidP="003A4EA4">
      <w:pPr>
        <w:pStyle w:val="a0"/>
        <w:rPr>
          <w:rFonts w:hint="eastAsia"/>
        </w:rPr>
      </w:pPr>
    </w:p>
    <w:p w:rsidR="003A4EA4" w:rsidRDefault="003A4EA4" w:rsidP="003A4EA4">
      <w:pPr>
        <w:pStyle w:val="a0"/>
        <w:rPr>
          <w:rFonts w:hint="eastAsia"/>
        </w:rPr>
      </w:pPr>
    </w:p>
    <w:p w:rsidR="003A4EA4" w:rsidRPr="003A4EA4" w:rsidRDefault="003A4EA4" w:rsidP="003A4EA4">
      <w:pPr>
        <w:pStyle w:val="a0"/>
        <w:rPr>
          <w:rFonts w:hint="eastAsia"/>
        </w:rPr>
      </w:pPr>
    </w:p>
    <w:p w:rsidR="003A4EA4" w:rsidRDefault="003A4EA4" w:rsidP="003A4EA4">
      <w:pPr>
        <w:spacing w:line="360" w:lineRule="auto"/>
        <w:ind w:firstLineChars="210" w:firstLine="441"/>
        <w:rPr>
          <w:rFonts w:ascii="华文仿宋" w:eastAsia="华文仿宋" w:hAnsi="华文仿宋" w:cs="华文仿宋"/>
          <w:b/>
          <w:bCs/>
          <w:szCs w:val="21"/>
          <w:lang w:val="zh-CN"/>
        </w:rPr>
      </w:pPr>
      <w:r>
        <w:rPr>
          <w:rFonts w:ascii="华文仿宋" w:eastAsia="华文仿宋" w:hAnsi="华文仿宋" w:cs="华文仿宋" w:hint="eastAsia"/>
          <w:b/>
          <w:bCs/>
          <w:szCs w:val="21"/>
          <w:lang w:val="zh-CN"/>
        </w:rPr>
        <w:t>招标公告附件：</w:t>
      </w:r>
    </w:p>
    <w:p w:rsidR="003A4EA4" w:rsidRDefault="003A4EA4" w:rsidP="003A4EA4">
      <w:pPr>
        <w:spacing w:line="312" w:lineRule="auto"/>
        <w:ind w:firstLineChars="250" w:firstLine="526"/>
        <w:jc w:val="center"/>
        <w:rPr>
          <w:rFonts w:ascii="华文仿宋" w:eastAsia="华文仿宋" w:hAnsi="华文仿宋" w:cs="华文仿宋" w:hint="eastAsia"/>
          <w:b/>
          <w:bCs/>
          <w:szCs w:val="21"/>
        </w:rPr>
      </w:pPr>
      <w:bookmarkStart w:id="0" w:name="_Toc31198_WPSOffice_Level2"/>
      <w:bookmarkStart w:id="1" w:name="_Toc17447_WPSOffice_Level2"/>
      <w:bookmarkStart w:id="2" w:name="_Toc24014_WPSOffice_Level2"/>
      <w:r>
        <w:rPr>
          <w:rFonts w:ascii="华文仿宋" w:eastAsia="华文仿宋" w:hAnsi="华文仿宋" w:cs="华文仿宋" w:hint="eastAsia"/>
          <w:b/>
          <w:bCs/>
          <w:szCs w:val="21"/>
        </w:rPr>
        <w:t>声明函</w:t>
      </w:r>
      <w:bookmarkEnd w:id="0"/>
      <w:bookmarkEnd w:id="1"/>
      <w:bookmarkEnd w:id="2"/>
    </w:p>
    <w:p w:rsidR="003A4EA4" w:rsidRDefault="003A4EA4" w:rsidP="003A4EA4">
      <w:pPr>
        <w:spacing w:line="312" w:lineRule="auto"/>
        <w:ind w:firstLineChars="250" w:firstLine="525"/>
        <w:rPr>
          <w:rFonts w:ascii="华文仿宋" w:eastAsia="华文仿宋" w:hAnsi="华文仿宋" w:cs="华文仿宋" w:hint="eastAsia"/>
          <w:szCs w:val="21"/>
        </w:rPr>
      </w:pPr>
    </w:p>
    <w:p w:rsidR="003A4EA4" w:rsidRDefault="003A4EA4" w:rsidP="003A4EA4">
      <w:pPr>
        <w:spacing w:line="360" w:lineRule="auto"/>
        <w:ind w:firstLineChars="250" w:firstLine="525"/>
        <w:rPr>
          <w:rFonts w:ascii="华文仿宋" w:eastAsia="华文仿宋" w:hAnsi="华文仿宋" w:cs="华文仿宋" w:hint="eastAsia"/>
          <w:szCs w:val="21"/>
        </w:rPr>
      </w:pPr>
      <w:r>
        <w:rPr>
          <w:rFonts w:ascii="华文仿宋" w:eastAsia="华文仿宋" w:hAnsi="华文仿宋" w:cs="华文仿宋" w:hint="eastAsia"/>
          <w:szCs w:val="21"/>
        </w:rPr>
        <w:t>本公司参与南方医科大学口腔医院组织的南方医科大学口腔医院消防维保项目采购项目的投标工作，现特此声明：</w:t>
      </w:r>
    </w:p>
    <w:p w:rsidR="003A4EA4" w:rsidRDefault="003A4EA4" w:rsidP="003A4EA4">
      <w:pPr>
        <w:spacing w:line="360" w:lineRule="auto"/>
        <w:ind w:firstLineChars="250" w:firstLine="525"/>
        <w:rPr>
          <w:rFonts w:ascii="华文仿宋" w:eastAsia="华文仿宋" w:hAnsi="华文仿宋" w:cs="华文仿宋" w:hint="eastAsia"/>
          <w:szCs w:val="21"/>
        </w:rPr>
      </w:pPr>
      <w:r>
        <w:rPr>
          <w:rFonts w:ascii="华文仿宋" w:eastAsia="华文仿宋" w:hAnsi="华文仿宋" w:cs="华文仿宋" w:hint="eastAsia"/>
          <w:szCs w:val="21"/>
        </w:rPr>
        <w:t>1.本公司与其他投标人不存在以下情形之一：</w:t>
      </w:r>
    </w:p>
    <w:p w:rsidR="003A4EA4" w:rsidRDefault="003A4EA4" w:rsidP="003A4EA4">
      <w:pPr>
        <w:numPr>
          <w:ilvl w:val="0"/>
          <w:numId w:val="1"/>
        </w:numPr>
        <w:spacing w:line="360" w:lineRule="auto"/>
        <w:ind w:firstLineChars="250" w:firstLine="525"/>
        <w:rPr>
          <w:rFonts w:ascii="华文仿宋" w:eastAsia="华文仿宋" w:hAnsi="华文仿宋" w:cs="华文仿宋" w:hint="eastAsia"/>
          <w:szCs w:val="21"/>
        </w:rPr>
      </w:pPr>
      <w:r>
        <w:rPr>
          <w:rFonts w:ascii="华文仿宋" w:eastAsia="华文仿宋" w:hAnsi="华文仿宋" w:cs="华文仿宋" w:hint="eastAsia"/>
          <w:szCs w:val="21"/>
        </w:rPr>
        <w:t>彼此存在投资与被投资关系的；</w:t>
      </w:r>
    </w:p>
    <w:p w:rsidR="003A4EA4" w:rsidRDefault="003A4EA4" w:rsidP="003A4EA4">
      <w:pPr>
        <w:numPr>
          <w:ilvl w:val="0"/>
          <w:numId w:val="1"/>
        </w:numPr>
        <w:spacing w:line="360" w:lineRule="auto"/>
        <w:ind w:firstLineChars="250" w:firstLine="525"/>
        <w:rPr>
          <w:rFonts w:ascii="华文仿宋" w:eastAsia="华文仿宋" w:hAnsi="华文仿宋" w:cs="华文仿宋" w:hint="eastAsia"/>
          <w:szCs w:val="21"/>
        </w:rPr>
      </w:pPr>
      <w:r>
        <w:rPr>
          <w:rFonts w:ascii="华文仿宋" w:eastAsia="华文仿宋" w:hAnsi="华文仿宋" w:cs="华文仿宋" w:hint="eastAsia"/>
          <w:szCs w:val="21"/>
        </w:rPr>
        <w:t>彼此的经营者、董事会（或同类管理机构）成员属于直系亲属或配偶关系的；</w:t>
      </w:r>
    </w:p>
    <w:p w:rsidR="003A4EA4" w:rsidRDefault="003A4EA4" w:rsidP="003A4EA4">
      <w:pPr>
        <w:numPr>
          <w:ilvl w:val="0"/>
          <w:numId w:val="1"/>
        </w:numPr>
        <w:spacing w:line="360" w:lineRule="auto"/>
        <w:ind w:firstLineChars="250" w:firstLine="525"/>
        <w:rPr>
          <w:rFonts w:ascii="华文仿宋" w:eastAsia="华文仿宋" w:hAnsi="华文仿宋" w:cs="华文仿宋" w:hint="eastAsia"/>
          <w:szCs w:val="21"/>
        </w:rPr>
      </w:pPr>
      <w:r>
        <w:rPr>
          <w:rFonts w:ascii="华文仿宋" w:eastAsia="华文仿宋" w:hAnsi="华文仿宋" w:cs="华文仿宋" w:hint="eastAsia"/>
          <w:szCs w:val="21"/>
        </w:rPr>
        <w:lastRenderedPageBreak/>
        <w:t>法定代表人或单位负责人为同一人或者存在控股、管理关系的不同单位。</w:t>
      </w:r>
    </w:p>
    <w:p w:rsidR="003A4EA4" w:rsidRDefault="003A4EA4" w:rsidP="003A4EA4">
      <w:pPr>
        <w:spacing w:line="360" w:lineRule="auto"/>
        <w:ind w:firstLineChars="250" w:firstLine="525"/>
        <w:rPr>
          <w:rFonts w:ascii="华文仿宋" w:eastAsia="华文仿宋" w:hAnsi="华文仿宋" w:cs="华文仿宋" w:hint="eastAsia"/>
          <w:szCs w:val="21"/>
        </w:rPr>
      </w:pPr>
      <w:r>
        <w:rPr>
          <w:rFonts w:ascii="华文仿宋" w:eastAsia="华文仿宋" w:hAnsi="华文仿宋" w:cs="华文仿宋" w:hint="eastAsia"/>
          <w:szCs w:val="21"/>
        </w:rPr>
        <w:t>2.本公司不属于为招标项目提供整体设计、规范编制或者项目管理、监理、检测等服务的单位/企业及其附属机构。</w:t>
      </w:r>
    </w:p>
    <w:p w:rsidR="003A4EA4" w:rsidRDefault="003A4EA4" w:rsidP="003A4EA4">
      <w:pPr>
        <w:spacing w:line="360" w:lineRule="auto"/>
        <w:ind w:firstLineChars="250" w:firstLine="525"/>
        <w:jc w:val="center"/>
        <w:rPr>
          <w:rFonts w:ascii="华文仿宋" w:eastAsia="华文仿宋" w:hAnsi="华文仿宋" w:cs="华文仿宋" w:hint="eastAsia"/>
          <w:szCs w:val="21"/>
        </w:rPr>
      </w:pPr>
      <w:bookmarkStart w:id="3" w:name="_Toc24959_WPSOffice_Level2"/>
      <w:r>
        <w:rPr>
          <w:rFonts w:ascii="华文仿宋" w:eastAsia="华文仿宋" w:hAnsi="华文仿宋" w:cs="华文仿宋" w:hint="eastAsia"/>
          <w:szCs w:val="21"/>
        </w:rPr>
        <w:t>投标人名称：（盖公章）</w:t>
      </w:r>
      <w:bookmarkEnd w:id="3"/>
    </w:p>
    <w:p w:rsidR="003A4EA4" w:rsidRDefault="003A4EA4" w:rsidP="003A4EA4">
      <w:pPr>
        <w:spacing w:line="360" w:lineRule="auto"/>
        <w:ind w:firstLineChars="250" w:firstLine="525"/>
        <w:jc w:val="center"/>
        <w:rPr>
          <w:rFonts w:ascii="华文仿宋" w:eastAsia="华文仿宋" w:hAnsi="华文仿宋" w:cs="华文仿宋" w:hint="eastAsia"/>
          <w:szCs w:val="21"/>
        </w:rPr>
      </w:pPr>
      <w:bookmarkStart w:id="4" w:name="_Toc28559_WPSOffice_Level2"/>
      <w:r>
        <w:rPr>
          <w:rFonts w:ascii="华文仿宋" w:eastAsia="华文仿宋" w:hAnsi="华文仿宋" w:cs="华文仿宋" w:hint="eastAsia"/>
          <w:szCs w:val="21"/>
        </w:rPr>
        <w:t>法定代表人签名：</w:t>
      </w:r>
      <w:bookmarkEnd w:id="4"/>
    </w:p>
    <w:p w:rsidR="003A4EA4" w:rsidRDefault="003A4EA4" w:rsidP="003A4EA4">
      <w:pPr>
        <w:spacing w:line="360" w:lineRule="auto"/>
        <w:ind w:firstLineChars="250" w:firstLine="525"/>
        <w:jc w:val="center"/>
        <w:rPr>
          <w:rFonts w:ascii="华文仿宋" w:eastAsia="华文仿宋" w:hAnsi="华文仿宋" w:cs="华文仿宋" w:hint="eastAsia"/>
          <w:szCs w:val="21"/>
        </w:rPr>
      </w:pPr>
      <w:bookmarkStart w:id="5" w:name="_Toc6006_WPSOffice_Level2"/>
      <w:r>
        <w:rPr>
          <w:rFonts w:ascii="华文仿宋" w:eastAsia="华文仿宋" w:hAnsi="华文仿宋" w:cs="华文仿宋" w:hint="eastAsia"/>
          <w:szCs w:val="21"/>
        </w:rPr>
        <w:t>日期：</w:t>
      </w:r>
      <w:bookmarkEnd w:id="5"/>
    </w:p>
    <w:p w:rsidR="003A4EA4" w:rsidRPr="003A4EA4" w:rsidRDefault="003A4EA4" w:rsidP="003A4EA4">
      <w:pPr>
        <w:pStyle w:val="a0"/>
      </w:pPr>
    </w:p>
    <w:sectPr w:rsidR="003A4EA4" w:rsidRPr="003A4EA4" w:rsidSect="005021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5ED" w:rsidRDefault="005C25ED" w:rsidP="0004227C">
      <w:r>
        <w:separator/>
      </w:r>
    </w:p>
  </w:endnote>
  <w:endnote w:type="continuationSeparator" w:id="1">
    <w:p w:rsidR="005C25ED" w:rsidRDefault="005C25ED" w:rsidP="00042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5ED" w:rsidRDefault="005C25ED" w:rsidP="0004227C">
      <w:r>
        <w:separator/>
      </w:r>
    </w:p>
  </w:footnote>
  <w:footnote w:type="continuationSeparator" w:id="1">
    <w:p w:rsidR="005C25ED" w:rsidRDefault="005C25ED" w:rsidP="000422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0869B"/>
    <w:multiLevelType w:val="singleLevel"/>
    <w:tmpl w:val="5810869B"/>
    <w:lvl w:ilvl="0">
      <w:start w:val="1"/>
      <w:numFmt w:val="upperLetter"/>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227C"/>
    <w:rsid w:val="0004227C"/>
    <w:rsid w:val="003A4EA4"/>
    <w:rsid w:val="00502126"/>
    <w:rsid w:val="00554C22"/>
    <w:rsid w:val="005C25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4227C"/>
    <w:pPr>
      <w:widowControl w:val="0"/>
      <w:jc w:val="both"/>
    </w:pPr>
    <w:rPr>
      <w:rFonts w:ascii="Calibri" w:hAnsi="Calibr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04227C"/>
    <w:pPr>
      <w:pBdr>
        <w:bottom w:val="single" w:sz="6" w:space="1" w:color="auto"/>
      </w:pBdr>
      <w:tabs>
        <w:tab w:val="center" w:pos="4153"/>
        <w:tab w:val="right" w:pos="8306"/>
      </w:tabs>
      <w:snapToGrid w:val="0"/>
      <w:jc w:val="center"/>
    </w:pPr>
    <w:rPr>
      <w:rFonts w:asciiTheme="minorHAnsi" w:hAnsiTheme="minorHAnsi"/>
      <w:sz w:val="18"/>
      <w:szCs w:val="18"/>
    </w:rPr>
  </w:style>
  <w:style w:type="character" w:customStyle="1" w:styleId="Char">
    <w:name w:val="页眉 Char"/>
    <w:basedOn w:val="a1"/>
    <w:link w:val="a4"/>
    <w:uiPriority w:val="99"/>
    <w:semiHidden/>
    <w:rsid w:val="0004227C"/>
    <w:rPr>
      <w:sz w:val="18"/>
      <w:szCs w:val="18"/>
    </w:rPr>
  </w:style>
  <w:style w:type="paragraph" w:styleId="a5">
    <w:name w:val="footer"/>
    <w:basedOn w:val="a"/>
    <w:link w:val="Char0"/>
    <w:uiPriority w:val="99"/>
    <w:semiHidden/>
    <w:unhideWhenUsed/>
    <w:rsid w:val="0004227C"/>
    <w:pPr>
      <w:tabs>
        <w:tab w:val="center" w:pos="4153"/>
        <w:tab w:val="right" w:pos="8306"/>
      </w:tabs>
      <w:snapToGrid w:val="0"/>
      <w:jc w:val="left"/>
    </w:pPr>
    <w:rPr>
      <w:rFonts w:asciiTheme="minorHAnsi" w:hAnsiTheme="minorHAnsi"/>
      <w:sz w:val="18"/>
      <w:szCs w:val="18"/>
    </w:rPr>
  </w:style>
  <w:style w:type="character" w:customStyle="1" w:styleId="Char0">
    <w:name w:val="页脚 Char"/>
    <w:basedOn w:val="a1"/>
    <w:link w:val="a5"/>
    <w:uiPriority w:val="99"/>
    <w:semiHidden/>
    <w:rsid w:val="0004227C"/>
    <w:rPr>
      <w:sz w:val="18"/>
      <w:szCs w:val="18"/>
    </w:rPr>
  </w:style>
  <w:style w:type="paragraph" w:styleId="a6">
    <w:name w:val="Normal Indent"/>
    <w:basedOn w:val="a"/>
    <w:link w:val="Char1"/>
    <w:qFormat/>
    <w:rsid w:val="0004227C"/>
    <w:pPr>
      <w:widowControl/>
      <w:ind w:firstLineChars="200" w:firstLine="420"/>
    </w:pPr>
    <w:rPr>
      <w:rFonts w:ascii="Times New Roman"/>
      <w:sz w:val="20"/>
      <w:szCs w:val="20"/>
    </w:rPr>
  </w:style>
  <w:style w:type="character" w:customStyle="1" w:styleId="Char1">
    <w:name w:val="正文缩进 Char"/>
    <w:link w:val="a6"/>
    <w:qFormat/>
    <w:rsid w:val="0004227C"/>
    <w:rPr>
      <w:rFonts w:ascii="Times New Roman" w:hAnsi="Calibri"/>
      <w:sz w:val="20"/>
      <w:szCs w:val="20"/>
    </w:rPr>
  </w:style>
  <w:style w:type="paragraph" w:styleId="a0">
    <w:name w:val="Body Text"/>
    <w:basedOn w:val="a"/>
    <w:link w:val="Char2"/>
    <w:uiPriority w:val="99"/>
    <w:semiHidden/>
    <w:unhideWhenUsed/>
    <w:rsid w:val="0004227C"/>
    <w:pPr>
      <w:spacing w:after="120"/>
    </w:pPr>
  </w:style>
  <w:style w:type="character" w:customStyle="1" w:styleId="Char2">
    <w:name w:val="正文文本 Char"/>
    <w:basedOn w:val="a1"/>
    <w:link w:val="a0"/>
    <w:uiPriority w:val="99"/>
    <w:semiHidden/>
    <w:rsid w:val="0004227C"/>
    <w:rPr>
      <w:rFonts w:ascii="Calibri" w:hAnsi="Calibri"/>
    </w:rPr>
  </w:style>
</w:styles>
</file>

<file path=word/webSettings.xml><?xml version="1.0" encoding="utf-8"?>
<w:webSettings xmlns:r="http://schemas.openxmlformats.org/officeDocument/2006/relationships" xmlns:w="http://schemas.openxmlformats.org/wordprocessingml/2006/main">
  <w:divs>
    <w:div w:id="42561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丘婕帆</dc:creator>
  <cp:keywords/>
  <dc:description/>
  <cp:lastModifiedBy>丘婕帆</cp:lastModifiedBy>
  <cp:revision>3</cp:revision>
  <dcterms:created xsi:type="dcterms:W3CDTF">2019-04-08T07:28:00Z</dcterms:created>
  <dcterms:modified xsi:type="dcterms:W3CDTF">2019-04-08T07:30:00Z</dcterms:modified>
</cp:coreProperties>
</file>