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62" w:rsidRPr="003138AC" w:rsidRDefault="0091120F" w:rsidP="003138AC">
      <w:pPr>
        <w:spacing w:line="440" w:lineRule="exact"/>
        <w:jc w:val="center"/>
        <w:rPr>
          <w:rFonts w:ascii="宋体" w:hAnsi="宋体" w:cs="宋体"/>
          <w:b/>
          <w:sz w:val="32"/>
          <w:szCs w:val="36"/>
        </w:rPr>
      </w:pPr>
      <w:r w:rsidRPr="0091120F">
        <w:rPr>
          <w:rFonts w:ascii="宋体" w:hAnsi="宋体" w:cs="宋体" w:hint="eastAsia"/>
          <w:b/>
          <w:sz w:val="32"/>
          <w:szCs w:val="36"/>
        </w:rPr>
        <w:t>南方医科大学口腔医院印刷服务项目市场调研函</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我院拟了解项目的市场动态情况，现邀请有意向的单位根据我院对需求进行参与。参与办法如下：</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一、项目编号：</w:t>
      </w:r>
      <w:r w:rsidR="0091120F" w:rsidRPr="0091120F">
        <w:rPr>
          <w:rFonts w:ascii="仿宋" w:eastAsia="仿宋" w:hAnsi="仿宋" w:cs="仿宋"/>
          <w:sz w:val="28"/>
          <w:szCs w:val="28"/>
        </w:rPr>
        <w:t>BXSQ202503190004</w:t>
      </w:r>
    </w:p>
    <w:p w:rsidR="00F65662" w:rsidRDefault="00137769" w:rsidP="003138AC">
      <w:pPr>
        <w:ind w:firstLineChars="200" w:firstLine="562"/>
        <w:rPr>
          <w:rFonts w:ascii="仿宋" w:eastAsia="仿宋" w:hAnsi="仿宋" w:cs="仿宋"/>
          <w:sz w:val="28"/>
          <w:szCs w:val="28"/>
        </w:rPr>
      </w:pPr>
      <w:r>
        <w:rPr>
          <w:rFonts w:ascii="仿宋" w:eastAsia="仿宋" w:hAnsi="仿宋" w:cs="仿宋" w:hint="eastAsia"/>
          <w:b/>
          <w:bCs/>
          <w:sz w:val="28"/>
          <w:szCs w:val="28"/>
        </w:rPr>
        <w:t>二、报名时间</w:t>
      </w:r>
      <w:r>
        <w:rPr>
          <w:rFonts w:ascii="仿宋" w:eastAsia="仿宋" w:hAnsi="仿宋" w:cs="仿宋" w:hint="eastAsia"/>
          <w:sz w:val="28"/>
          <w:szCs w:val="28"/>
        </w:rPr>
        <w:t>：</w:t>
      </w:r>
      <w:bookmarkStart w:id="0" w:name="_GoBack"/>
      <w:r>
        <w:rPr>
          <w:rFonts w:ascii="仿宋" w:eastAsia="仿宋" w:hAnsi="仿宋" w:cs="仿宋" w:hint="eastAsia"/>
          <w:sz w:val="28"/>
          <w:szCs w:val="28"/>
        </w:rPr>
        <w:t>公告发出之日起5个工作日</w:t>
      </w:r>
    </w:p>
    <w:bookmarkEnd w:id="0"/>
    <w:p w:rsidR="00A34690" w:rsidRDefault="00A34690" w:rsidP="00A34690">
      <w:pPr>
        <w:ind w:firstLineChars="200" w:firstLine="562"/>
        <w:rPr>
          <w:rFonts w:ascii="仿宋" w:eastAsia="仿宋" w:hAnsi="仿宋" w:cs="仿宋"/>
          <w:sz w:val="28"/>
          <w:szCs w:val="28"/>
        </w:rPr>
      </w:pPr>
      <w:r>
        <w:rPr>
          <w:rFonts w:ascii="仿宋" w:eastAsia="仿宋" w:hAnsi="仿宋" w:cs="仿宋" w:hint="eastAsia"/>
          <w:b/>
          <w:bCs/>
          <w:sz w:val="28"/>
          <w:szCs w:val="28"/>
        </w:rPr>
        <w:t>三、报名方式：</w:t>
      </w:r>
      <w:r>
        <w:rPr>
          <w:rFonts w:ascii="仿宋" w:eastAsia="仿宋" w:hAnsi="仿宋" w:cs="仿宋" w:hint="eastAsia"/>
          <w:sz w:val="28"/>
          <w:szCs w:val="28"/>
        </w:rPr>
        <w:t>请意向参与市场调研公司于截止时间前按报名材料要求提交：</w:t>
      </w:r>
      <w:r>
        <w:rPr>
          <w:rFonts w:ascii="仿宋" w:eastAsia="仿宋" w:hAnsi="仿宋" w:cs="仿宋" w:hint="eastAsia"/>
          <w:b/>
          <w:bCs/>
          <w:sz w:val="28"/>
          <w:szCs w:val="28"/>
        </w:rPr>
        <w:t>纸质资料1份（加盖公章+密封）</w:t>
      </w:r>
      <w:r>
        <w:rPr>
          <w:rFonts w:ascii="仿宋" w:eastAsia="仿宋" w:hAnsi="仿宋" w:cs="仿宋" w:hint="eastAsia"/>
          <w:sz w:val="28"/>
          <w:szCs w:val="28"/>
        </w:rPr>
        <w:t>。</w:t>
      </w:r>
    </w:p>
    <w:p w:rsidR="00A34690" w:rsidRDefault="00A34690" w:rsidP="00A34690">
      <w:pPr>
        <w:ind w:firstLineChars="200" w:firstLine="560"/>
        <w:rPr>
          <w:rFonts w:ascii="仿宋" w:eastAsia="仿宋" w:hAnsi="仿宋" w:cs="仿宋"/>
          <w:sz w:val="28"/>
          <w:szCs w:val="28"/>
        </w:rPr>
      </w:pPr>
      <w:r>
        <w:rPr>
          <w:rFonts w:ascii="仿宋" w:eastAsia="仿宋" w:hAnsi="仿宋" w:cs="仿宋" w:hint="eastAsia"/>
          <w:sz w:val="28"/>
          <w:szCs w:val="28"/>
        </w:rPr>
        <w:t>联系人：陈小姐 020-84427043</w:t>
      </w:r>
    </w:p>
    <w:p w:rsidR="00A34690" w:rsidRDefault="00A34690" w:rsidP="00A34690">
      <w:pPr>
        <w:ind w:firstLineChars="200" w:firstLine="560"/>
        <w:rPr>
          <w:rFonts w:ascii="仿宋" w:eastAsia="仿宋" w:hAnsi="仿宋" w:cs="仿宋"/>
          <w:sz w:val="28"/>
          <w:szCs w:val="28"/>
        </w:rPr>
      </w:pPr>
      <w:r>
        <w:rPr>
          <w:rFonts w:ascii="仿宋" w:eastAsia="仿宋" w:hAnsi="仿宋" w:cs="仿宋" w:hint="eastAsia"/>
          <w:sz w:val="28"/>
          <w:szCs w:val="28"/>
        </w:rPr>
        <w:t>资料递交地址：广州市海珠区江南大道南368-1号三楼总务科</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四、报名资料</w:t>
      </w:r>
      <w:r>
        <w:rPr>
          <w:rFonts w:ascii="仿宋" w:eastAsia="仿宋" w:hAnsi="仿宋" w:cs="仿宋" w:hint="eastAsia"/>
          <w:sz w:val="28"/>
          <w:szCs w:val="28"/>
        </w:rPr>
        <w:t>（所有资料均需盖公章）</w:t>
      </w:r>
    </w:p>
    <w:p w:rsidR="001D6281" w:rsidRDefault="00137769" w:rsidP="001D6281">
      <w:pPr>
        <w:ind w:firstLineChars="200" w:firstLine="560"/>
        <w:rPr>
          <w:rFonts w:ascii="仿宋" w:eastAsia="仿宋" w:hAnsi="仿宋" w:cs="仿宋"/>
          <w:sz w:val="28"/>
          <w:szCs w:val="28"/>
        </w:rPr>
      </w:pPr>
      <w:r>
        <w:rPr>
          <w:rFonts w:ascii="仿宋" w:eastAsia="仿宋" w:hAnsi="仿宋" w:cs="仿宋" w:hint="eastAsia"/>
          <w:sz w:val="28"/>
          <w:szCs w:val="28"/>
        </w:rPr>
        <w:t>报名材料需设置封面页及目录页，封面页内容包括项目编号、项目名称、公司名称、</w:t>
      </w:r>
      <w:r w:rsidRPr="009A2F18">
        <w:rPr>
          <w:rFonts w:ascii="仿宋" w:eastAsia="仿宋" w:hAnsi="仿宋" w:cs="仿宋" w:hint="eastAsia"/>
          <w:b/>
          <w:sz w:val="28"/>
          <w:szCs w:val="28"/>
        </w:rPr>
        <w:t>项目联系人姓名及手机号码</w:t>
      </w:r>
      <w:r>
        <w:rPr>
          <w:rFonts w:ascii="仿宋" w:eastAsia="仿宋" w:hAnsi="仿宋" w:cs="仿宋" w:hint="eastAsia"/>
          <w:sz w:val="28"/>
          <w:szCs w:val="28"/>
        </w:rPr>
        <w:t>，页面内容按市场调研函序列编排，报价函放置最后。</w:t>
      </w:r>
    </w:p>
    <w:p w:rsidR="00F65662" w:rsidRDefault="00137769">
      <w:pPr>
        <w:ind w:firstLineChars="200" w:firstLine="562"/>
        <w:rPr>
          <w:rFonts w:ascii="仿宋" w:eastAsia="仿宋" w:hAnsi="仿宋" w:cs="仿宋"/>
          <w:b/>
          <w:bCs/>
          <w:sz w:val="28"/>
          <w:szCs w:val="28"/>
        </w:rPr>
      </w:pPr>
      <w:r>
        <w:rPr>
          <w:rFonts w:ascii="仿宋" w:eastAsia="仿宋" w:hAnsi="仿宋" w:cs="仿宋" w:hint="eastAsia"/>
          <w:b/>
          <w:bCs/>
          <w:sz w:val="28"/>
          <w:szCs w:val="28"/>
        </w:rPr>
        <w:t>五、相关说明</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1.如需组织现场市场调研会议，将另行通知已报名企业，由此导致的与本项目有关的任何损失自行承担。</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2.报名截止后，我院将组织相关人员根据报名材料按照医院制度进行调研。</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3.本调研不承诺和最终购置关联，最终解释权归本院所有。</w:t>
      </w:r>
    </w:p>
    <w:p w:rsidR="00F65662" w:rsidRDefault="00137769">
      <w:pPr>
        <w:ind w:firstLineChars="200" w:firstLine="562"/>
        <w:rPr>
          <w:rFonts w:ascii="仿宋" w:eastAsia="仿宋" w:hAnsi="仿宋" w:cs="仿宋"/>
          <w:sz w:val="28"/>
          <w:szCs w:val="28"/>
        </w:rPr>
      </w:pPr>
      <w:r>
        <w:rPr>
          <w:rFonts w:ascii="仿宋" w:eastAsia="仿宋" w:hAnsi="仿宋" w:cs="仿宋" w:hint="eastAsia"/>
          <w:b/>
          <w:bCs/>
          <w:sz w:val="28"/>
          <w:szCs w:val="28"/>
        </w:rPr>
        <w:t>六、项目联系人及联系方式：</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联系部门及联系人：</w:t>
      </w:r>
      <w:r w:rsidR="0091120F">
        <w:rPr>
          <w:rFonts w:ascii="仿宋" w:eastAsia="仿宋" w:hAnsi="仿宋" w:cs="仿宋" w:hint="eastAsia"/>
          <w:sz w:val="28"/>
          <w:szCs w:val="28"/>
        </w:rPr>
        <w:t>邵</w:t>
      </w:r>
      <w:r w:rsidR="00F236FC">
        <w:rPr>
          <w:rFonts w:ascii="仿宋" w:eastAsia="仿宋" w:hAnsi="仿宋" w:cs="仿宋" w:hint="eastAsia"/>
          <w:sz w:val="28"/>
          <w:szCs w:val="28"/>
        </w:rPr>
        <w:t>老师</w:t>
      </w:r>
    </w:p>
    <w:p w:rsidR="00F65662" w:rsidRDefault="00137769">
      <w:pPr>
        <w:ind w:firstLineChars="200" w:firstLine="560"/>
        <w:rPr>
          <w:rFonts w:ascii="仿宋" w:eastAsia="仿宋" w:hAnsi="仿宋" w:cs="仿宋"/>
          <w:sz w:val="28"/>
          <w:szCs w:val="28"/>
        </w:rPr>
      </w:pPr>
      <w:r>
        <w:rPr>
          <w:rFonts w:ascii="仿宋" w:eastAsia="仿宋" w:hAnsi="仿宋" w:cs="仿宋" w:hint="eastAsia"/>
          <w:sz w:val="28"/>
          <w:szCs w:val="28"/>
        </w:rPr>
        <w:t>联系电话：</w:t>
      </w:r>
      <w:r w:rsidR="0091120F">
        <w:rPr>
          <w:rFonts w:ascii="仿宋" w:eastAsia="仿宋" w:hAnsi="仿宋" w:cs="仿宋" w:hint="eastAsia"/>
          <w:sz w:val="28"/>
          <w:szCs w:val="28"/>
        </w:rPr>
        <w:t>84436981</w:t>
      </w:r>
    </w:p>
    <w:p w:rsidR="00F65662" w:rsidRDefault="00137769">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七、项目需求</w:t>
      </w:r>
      <w:r w:rsidR="007B0603">
        <w:rPr>
          <w:rFonts w:ascii="仿宋" w:eastAsia="仿宋" w:hAnsi="仿宋" w:cs="仿宋" w:hint="eastAsia"/>
          <w:b/>
          <w:bCs/>
          <w:sz w:val="28"/>
          <w:szCs w:val="28"/>
        </w:rPr>
        <w:t>书</w:t>
      </w:r>
      <w:r>
        <w:rPr>
          <w:rFonts w:ascii="仿宋" w:eastAsia="仿宋" w:hAnsi="仿宋" w:cs="仿宋" w:hint="eastAsia"/>
          <w:b/>
          <w:bCs/>
          <w:sz w:val="28"/>
          <w:szCs w:val="28"/>
        </w:rPr>
        <w:t>：</w:t>
      </w:r>
    </w:p>
    <w:p w:rsidR="0091120F" w:rsidRDefault="0091120F" w:rsidP="0091120F">
      <w:pPr>
        <w:pStyle w:val="a4"/>
        <w:shd w:val="clear" w:color="auto" w:fill="FFFFFF"/>
        <w:spacing w:beforeAutospacing="0" w:afterAutospacing="0" w:line="600" w:lineRule="exact"/>
        <w:jc w:val="center"/>
        <w:rPr>
          <w:rFonts w:eastAsia="方正小标宋简体" w:cs="方正小标宋简体"/>
          <w:sz w:val="44"/>
          <w:szCs w:val="44"/>
          <w:shd w:val="clear" w:color="auto" w:fill="FFFFFF"/>
        </w:rPr>
      </w:pPr>
      <w:r>
        <w:rPr>
          <w:rFonts w:eastAsia="方正小标宋简体" w:cs="方正小标宋简体" w:hint="eastAsia"/>
          <w:sz w:val="44"/>
          <w:szCs w:val="44"/>
          <w:shd w:val="clear" w:color="auto" w:fill="FFFFFF"/>
        </w:rPr>
        <w:t>需求书</w:t>
      </w:r>
    </w:p>
    <w:p w:rsidR="0091120F" w:rsidRDefault="0091120F" w:rsidP="0091120F">
      <w:pPr>
        <w:pStyle w:val="a4"/>
        <w:shd w:val="clear" w:color="auto" w:fill="FFFFFF"/>
        <w:spacing w:beforeAutospacing="0" w:afterAutospacing="0" w:line="600" w:lineRule="exact"/>
        <w:jc w:val="center"/>
        <w:rPr>
          <w:rFonts w:eastAsia="方正小标宋简体" w:cs="方正小标宋简体"/>
          <w:sz w:val="44"/>
          <w:szCs w:val="44"/>
          <w:shd w:val="clear" w:color="auto" w:fill="FFFFFF"/>
        </w:rPr>
      </w:pPr>
    </w:p>
    <w:p w:rsidR="0091120F" w:rsidRDefault="0091120F" w:rsidP="0091120F">
      <w:pPr>
        <w:pStyle w:val="a4"/>
        <w:shd w:val="clear" w:color="auto" w:fill="FFFFFF"/>
        <w:spacing w:beforeAutospacing="0" w:afterAutospacing="0" w:line="600" w:lineRule="exact"/>
        <w:ind w:left="640"/>
        <w:jc w:val="both"/>
        <w:outlineLvl w:val="0"/>
        <w:rPr>
          <w:rFonts w:eastAsia="黑体" w:cs="黑体"/>
          <w:sz w:val="32"/>
          <w:szCs w:val="32"/>
          <w:shd w:val="clear" w:color="auto" w:fill="FFFFFF"/>
        </w:rPr>
      </w:pPr>
      <w:r>
        <w:rPr>
          <w:rFonts w:eastAsia="黑体" w:cs="黑体" w:hint="eastAsia"/>
          <w:sz w:val="32"/>
          <w:szCs w:val="32"/>
          <w:shd w:val="clear" w:color="auto" w:fill="FFFFFF"/>
        </w:rPr>
        <w:t>一）项目名称：</w:t>
      </w:r>
      <w:r w:rsidRPr="0091120F">
        <w:rPr>
          <w:rFonts w:ascii="仿宋_GB2312" w:eastAsia="仿宋_GB2312" w:hAnsi="仿宋_GB2312" w:cs="仿宋_GB2312" w:hint="eastAsia"/>
          <w:sz w:val="32"/>
          <w:szCs w:val="32"/>
          <w:shd w:val="clear" w:color="auto" w:fill="FFFFFF"/>
        </w:rPr>
        <w:t>南方医科大学口腔医院</w:t>
      </w:r>
      <w:r>
        <w:rPr>
          <w:rFonts w:ascii="仿宋_GB2312" w:eastAsia="仿宋_GB2312" w:hAnsi="仿宋_GB2312" w:cs="仿宋_GB2312" w:hint="eastAsia"/>
          <w:sz w:val="32"/>
          <w:szCs w:val="32"/>
          <w:shd w:val="clear" w:color="auto" w:fill="FFFFFF"/>
        </w:rPr>
        <w:t>印刷服务项目</w:t>
      </w:r>
    </w:p>
    <w:p w:rsidR="0091120F" w:rsidRDefault="0091120F" w:rsidP="0091120F">
      <w:pPr>
        <w:pStyle w:val="a4"/>
        <w:shd w:val="clear" w:color="auto" w:fill="FFFFFF"/>
        <w:spacing w:beforeAutospacing="0" w:afterAutospacing="0" w:line="600" w:lineRule="exact"/>
        <w:ind w:firstLineChars="200" w:firstLine="640"/>
        <w:jc w:val="both"/>
        <w:rPr>
          <w:rFonts w:eastAsia="黑体" w:cs="黑体"/>
          <w:sz w:val="32"/>
          <w:szCs w:val="32"/>
          <w:shd w:val="clear" w:color="auto" w:fill="FFFFFF"/>
        </w:rPr>
      </w:pPr>
      <w:r>
        <w:rPr>
          <w:rFonts w:eastAsia="黑体" w:cs="黑体" w:hint="eastAsia"/>
          <w:sz w:val="32"/>
          <w:szCs w:val="32"/>
          <w:shd w:val="clear" w:color="auto" w:fill="FFFFFF"/>
        </w:rPr>
        <w:t>二）项目地点</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（一）南方医科大学口腔医院（广东省口腔医院）沙河院区，具体地址：广州市广州大道中</w:t>
      </w:r>
      <w:r>
        <w:rPr>
          <w:rFonts w:eastAsia="仿宋_GB2312" w:cstheme="minorEastAsia" w:hint="eastAsia"/>
          <w:sz w:val="32"/>
          <w:szCs w:val="32"/>
          <w:shd w:val="clear" w:color="auto" w:fill="FFFFFF"/>
        </w:rPr>
        <w:t>1305</w:t>
      </w:r>
      <w:r>
        <w:rPr>
          <w:rFonts w:eastAsia="仿宋_GB2312" w:cstheme="minorEastAsia" w:hint="eastAsia"/>
          <w:sz w:val="32"/>
          <w:szCs w:val="32"/>
          <w:shd w:val="clear" w:color="auto" w:fill="FFFFFF"/>
        </w:rPr>
        <w:t>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（二）南方医科大学口腔医院（广东省口腔医院）昌岗院区，具体地址：广州市海珠区江南大道南</w:t>
      </w:r>
      <w:r>
        <w:rPr>
          <w:rFonts w:eastAsia="仿宋_GB2312" w:cstheme="minorEastAsia" w:hint="eastAsia"/>
          <w:sz w:val="32"/>
          <w:szCs w:val="32"/>
          <w:shd w:val="clear" w:color="auto" w:fill="FFFFFF"/>
        </w:rPr>
        <w:t>366</w:t>
      </w:r>
      <w:r>
        <w:rPr>
          <w:rFonts w:eastAsia="仿宋_GB2312" w:cstheme="minorEastAsia" w:hint="eastAsia"/>
          <w:sz w:val="32"/>
          <w:szCs w:val="32"/>
          <w:shd w:val="clear" w:color="auto" w:fill="FFFFFF"/>
        </w:rPr>
        <w:t>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（三）南方医科大学口腔医院（广东省口腔医院）海珠广场院区，具体地址：广州市越秀区泰康路</w:t>
      </w:r>
      <w:r>
        <w:rPr>
          <w:rFonts w:eastAsia="仿宋_GB2312" w:cstheme="minorEastAsia" w:hint="eastAsia"/>
          <w:sz w:val="32"/>
          <w:szCs w:val="32"/>
          <w:shd w:val="clear" w:color="auto" w:fill="FFFFFF"/>
        </w:rPr>
        <w:t>178-180</w:t>
      </w:r>
      <w:r>
        <w:rPr>
          <w:rFonts w:eastAsia="仿宋_GB2312" w:cstheme="minorEastAsia" w:hint="eastAsia"/>
          <w:sz w:val="32"/>
          <w:szCs w:val="32"/>
          <w:shd w:val="clear" w:color="auto" w:fill="FFFFFF"/>
        </w:rPr>
        <w:t>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（四）南方医科大学口腔医院（广东省口腔医院）番禺院区，具体地址：广州市番禺区新艺路</w:t>
      </w:r>
      <w:r>
        <w:rPr>
          <w:rFonts w:eastAsia="仿宋_GB2312" w:cstheme="minorEastAsia" w:hint="eastAsia"/>
          <w:sz w:val="32"/>
          <w:szCs w:val="32"/>
          <w:shd w:val="clear" w:color="auto" w:fill="FFFFFF"/>
        </w:rPr>
        <w:t>12</w:t>
      </w:r>
      <w:r>
        <w:rPr>
          <w:rFonts w:eastAsia="仿宋_GB2312" w:cstheme="minorEastAsia" w:hint="eastAsia"/>
          <w:sz w:val="32"/>
          <w:szCs w:val="32"/>
          <w:shd w:val="clear" w:color="auto" w:fill="FFFFFF"/>
        </w:rPr>
        <w:t>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（五）南方医科大学口腔医院（广东省口腔医院）盘福院区，具体地址：广州市越秀区盘福路</w:t>
      </w:r>
      <w:r>
        <w:rPr>
          <w:rFonts w:eastAsia="仿宋_GB2312" w:cstheme="minorEastAsia" w:hint="eastAsia"/>
          <w:sz w:val="32"/>
          <w:szCs w:val="32"/>
          <w:shd w:val="clear" w:color="auto" w:fill="FFFFFF"/>
        </w:rPr>
        <w:t>13-35</w:t>
      </w:r>
      <w:r>
        <w:rPr>
          <w:rFonts w:eastAsia="仿宋_GB2312" w:cstheme="minorEastAsia" w:hint="eastAsia"/>
          <w:sz w:val="32"/>
          <w:szCs w:val="32"/>
          <w:shd w:val="clear" w:color="auto" w:fill="FFFFFF"/>
        </w:rPr>
        <w:t>号。</w:t>
      </w:r>
    </w:p>
    <w:p w:rsidR="0091120F" w:rsidRDefault="0091120F" w:rsidP="0091120F">
      <w:pPr>
        <w:pStyle w:val="a4"/>
        <w:shd w:val="clear" w:color="auto" w:fill="FFFFFF"/>
        <w:spacing w:beforeAutospacing="0" w:afterAutospacing="0" w:line="600" w:lineRule="exact"/>
        <w:ind w:firstLineChars="200" w:firstLine="640"/>
        <w:jc w:val="both"/>
        <w:outlineLvl w:val="0"/>
        <w:rPr>
          <w:rFonts w:eastAsia="黑体" w:cs="黑体"/>
          <w:sz w:val="32"/>
          <w:szCs w:val="32"/>
          <w:shd w:val="clear" w:color="auto" w:fill="FFFFFF"/>
        </w:rPr>
      </w:pPr>
      <w:r>
        <w:rPr>
          <w:rFonts w:eastAsia="黑体" w:cs="黑体" w:hint="eastAsia"/>
          <w:sz w:val="32"/>
          <w:szCs w:val="32"/>
          <w:shd w:val="clear" w:color="auto" w:fill="FFFFFF"/>
        </w:rPr>
        <w:t>三）项目内容</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提供印刷服务，包含单证印刷和其他印刷两个服务品类，包括但不限于沟通、设计、排版、打样、印刷、装订、包装、配送、验收等环节的服务内容。</w:t>
      </w:r>
    </w:p>
    <w:p w:rsidR="0091120F" w:rsidRDefault="0091120F" w:rsidP="0091120F">
      <w:pPr>
        <w:pStyle w:val="a4"/>
        <w:shd w:val="clear" w:color="auto" w:fill="FFFFFF"/>
        <w:spacing w:beforeAutospacing="0" w:afterAutospacing="0" w:line="600" w:lineRule="exact"/>
        <w:ind w:firstLineChars="200" w:firstLine="640"/>
        <w:jc w:val="both"/>
        <w:outlineLvl w:val="0"/>
        <w:rPr>
          <w:rFonts w:eastAsia="黑体" w:cs="黑体"/>
          <w:sz w:val="32"/>
          <w:szCs w:val="32"/>
          <w:shd w:val="clear" w:color="auto" w:fill="FFFFFF"/>
        </w:rPr>
      </w:pPr>
      <w:r>
        <w:rPr>
          <w:rFonts w:eastAsia="黑体" w:cs="黑体" w:hint="eastAsia"/>
          <w:sz w:val="32"/>
          <w:szCs w:val="32"/>
          <w:shd w:val="clear" w:color="auto" w:fill="FFFFFF"/>
        </w:rPr>
        <w:t>四）合同履行期限</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首次签订合同时间为</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年，合同期满后，经我方批准后可续签合同</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年。服务期最多为</w:t>
      </w:r>
      <w:r>
        <w:rPr>
          <w:rFonts w:eastAsia="仿宋_GB2312" w:cstheme="minorEastAsia" w:hint="eastAsia"/>
          <w:sz w:val="32"/>
          <w:szCs w:val="32"/>
          <w:shd w:val="clear" w:color="auto" w:fill="FFFFFF"/>
        </w:rPr>
        <w:t>3</w:t>
      </w:r>
      <w:r>
        <w:rPr>
          <w:rFonts w:eastAsia="仿宋_GB2312" w:cstheme="minorEastAsia" w:hint="eastAsia"/>
          <w:sz w:val="32"/>
          <w:szCs w:val="32"/>
          <w:shd w:val="clear" w:color="auto" w:fill="FFFFFF"/>
        </w:rPr>
        <w:t>年。</w:t>
      </w:r>
    </w:p>
    <w:p w:rsidR="0091120F" w:rsidRDefault="0091120F" w:rsidP="0091120F">
      <w:pPr>
        <w:pStyle w:val="a4"/>
        <w:shd w:val="clear" w:color="auto" w:fill="FFFFFF"/>
        <w:spacing w:beforeAutospacing="0" w:afterAutospacing="0" w:line="600" w:lineRule="exact"/>
        <w:ind w:left="640"/>
        <w:jc w:val="both"/>
        <w:outlineLvl w:val="0"/>
        <w:rPr>
          <w:rFonts w:eastAsia="黑体" w:cs="黑体"/>
          <w:sz w:val="32"/>
          <w:szCs w:val="32"/>
          <w:shd w:val="clear" w:color="auto" w:fill="FFFFFF"/>
        </w:rPr>
      </w:pPr>
      <w:r>
        <w:rPr>
          <w:rFonts w:eastAsia="黑体" w:cs="黑体" w:hint="eastAsia"/>
          <w:sz w:val="32"/>
          <w:szCs w:val="32"/>
          <w:shd w:val="clear" w:color="auto" w:fill="FFFFFF"/>
        </w:rPr>
        <w:t>五）供应商资格条件</w:t>
      </w:r>
    </w:p>
    <w:p w:rsidR="0091120F" w:rsidRDefault="0091120F" w:rsidP="0091120F">
      <w:pPr>
        <w:spacing w:line="600" w:lineRule="exact"/>
        <w:ind w:firstLineChars="200" w:firstLine="640"/>
        <w:rPr>
          <w:rFonts w:eastAsia="仿宋_GB2312" w:cstheme="minorEastAsia"/>
          <w:kern w:val="0"/>
          <w:sz w:val="32"/>
          <w:szCs w:val="32"/>
          <w:shd w:val="clear" w:color="auto" w:fill="FFFFFF"/>
        </w:rPr>
      </w:pPr>
      <w:r>
        <w:rPr>
          <w:rFonts w:ascii="楷体" w:eastAsia="楷体" w:hAnsi="楷体" w:cs="楷体" w:hint="eastAsia"/>
          <w:kern w:val="0"/>
          <w:sz w:val="32"/>
          <w:szCs w:val="32"/>
          <w:shd w:val="clear" w:color="auto" w:fill="FFFFFF"/>
        </w:rPr>
        <w:lastRenderedPageBreak/>
        <w:t>（一）具有独立承担民事责任的能力。</w:t>
      </w:r>
      <w:r>
        <w:rPr>
          <w:rFonts w:eastAsia="仿宋_GB2312" w:cstheme="minorEastAsia" w:hint="eastAsia"/>
          <w:kern w:val="0"/>
          <w:sz w:val="32"/>
          <w:szCs w:val="32"/>
          <w:shd w:val="clear" w:color="auto" w:fill="FFFFFF"/>
        </w:rPr>
        <w:t>需提交有效的营业执照（或事业法人登记证）副本复印件。分支机构投标（响应）的，须提供总公司和分公司营业执照副本复印件，总公司出具给分支机构的授权书。</w:t>
      </w:r>
    </w:p>
    <w:p w:rsidR="0091120F" w:rsidRDefault="0091120F" w:rsidP="0091120F">
      <w:pPr>
        <w:spacing w:line="600" w:lineRule="exact"/>
        <w:ind w:firstLineChars="200" w:firstLine="640"/>
        <w:rPr>
          <w:rFonts w:eastAsia="仿宋_GB2312" w:cstheme="minorEastAsia"/>
          <w:kern w:val="0"/>
          <w:sz w:val="32"/>
          <w:szCs w:val="32"/>
          <w:shd w:val="clear" w:color="auto" w:fill="FFFFFF"/>
        </w:rPr>
      </w:pPr>
      <w:r>
        <w:rPr>
          <w:rFonts w:ascii="楷体" w:eastAsia="楷体" w:hAnsi="楷体" w:cs="楷体" w:hint="eastAsia"/>
          <w:kern w:val="0"/>
          <w:sz w:val="32"/>
          <w:szCs w:val="32"/>
          <w:shd w:val="clear" w:color="auto" w:fill="FFFFFF"/>
        </w:rPr>
        <w:t>（二）</w:t>
      </w:r>
      <w:r>
        <w:rPr>
          <w:rFonts w:ascii="楷体" w:eastAsia="楷体" w:hAnsi="楷体" w:cs="楷体"/>
          <w:kern w:val="0"/>
          <w:sz w:val="32"/>
          <w:szCs w:val="32"/>
          <w:shd w:val="clear" w:color="auto" w:fill="FFFFFF"/>
        </w:rPr>
        <w:t>具有良好的商业信誉和健全的财务会计制度</w:t>
      </w:r>
      <w:r>
        <w:rPr>
          <w:rFonts w:ascii="楷体" w:eastAsia="楷体" w:hAnsi="楷体" w:cs="楷体" w:hint="eastAsia"/>
          <w:kern w:val="0"/>
          <w:sz w:val="32"/>
          <w:szCs w:val="32"/>
          <w:shd w:val="clear" w:color="auto" w:fill="FFFFFF"/>
        </w:rPr>
        <w:t>。</w:t>
      </w:r>
      <w:r>
        <w:rPr>
          <w:rFonts w:eastAsia="仿宋_GB2312" w:cstheme="minorEastAsia" w:hint="eastAsia"/>
          <w:kern w:val="0"/>
          <w:sz w:val="32"/>
          <w:szCs w:val="32"/>
          <w:shd w:val="clear" w:color="auto" w:fill="FFFFFF"/>
        </w:rPr>
        <w:t>需提供以下</w:t>
      </w:r>
      <w:r>
        <w:rPr>
          <w:rFonts w:eastAsia="仿宋_GB2312" w:cstheme="minorEastAsia" w:hint="eastAsia"/>
          <w:kern w:val="0"/>
          <w:sz w:val="32"/>
          <w:szCs w:val="32"/>
          <w:shd w:val="clear" w:color="auto" w:fill="FFFFFF"/>
        </w:rPr>
        <w:t>2</w:t>
      </w:r>
      <w:r>
        <w:rPr>
          <w:rFonts w:eastAsia="仿宋_GB2312" w:cstheme="minorEastAsia" w:hint="eastAsia"/>
          <w:kern w:val="0"/>
          <w:sz w:val="32"/>
          <w:szCs w:val="32"/>
          <w:shd w:val="clear" w:color="auto" w:fill="FFFFFF"/>
        </w:rPr>
        <w:t>种证明材料之一：</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）同时提供：</w:t>
      </w:r>
      <w:r>
        <w:rPr>
          <w:rFonts w:eastAsia="仿宋_GB2312" w:cstheme="minorEastAsia" w:hint="eastAsia"/>
          <w:kern w:val="0"/>
          <w:sz w:val="32"/>
          <w:szCs w:val="32"/>
          <w:shd w:val="clear" w:color="auto" w:fill="FFFFFF"/>
        </w:rPr>
        <w:t>a.</w:t>
      </w:r>
      <w:r>
        <w:rPr>
          <w:rFonts w:eastAsia="仿宋_GB2312" w:cstheme="minorEastAsia" w:hint="eastAsia"/>
          <w:kern w:val="0"/>
          <w:sz w:val="32"/>
          <w:szCs w:val="32"/>
          <w:shd w:val="clear" w:color="auto" w:fill="FFFFFF"/>
        </w:rPr>
        <w:t>基本开户行出具的资信证明，</w:t>
      </w:r>
      <w:r>
        <w:rPr>
          <w:rFonts w:eastAsia="仿宋_GB2312" w:cstheme="minorEastAsia" w:hint="eastAsia"/>
          <w:kern w:val="0"/>
          <w:sz w:val="32"/>
          <w:szCs w:val="32"/>
          <w:shd w:val="clear" w:color="auto" w:fill="FFFFFF"/>
        </w:rPr>
        <w:t>b.</w:t>
      </w:r>
      <w:r>
        <w:rPr>
          <w:rFonts w:eastAsia="仿宋_GB2312" w:cstheme="minorEastAsia" w:hint="eastAsia"/>
          <w:kern w:val="0"/>
          <w:sz w:val="32"/>
          <w:szCs w:val="32"/>
          <w:shd w:val="clear" w:color="auto" w:fill="FFFFFF"/>
        </w:rPr>
        <w:t>《基本存款账号信息》或《开户许可证》；</w:t>
      </w:r>
      <w:r>
        <w:rPr>
          <w:rFonts w:eastAsia="仿宋_GB2312" w:cstheme="minorEastAsia" w:hint="eastAsia"/>
          <w:kern w:val="0"/>
          <w:sz w:val="32"/>
          <w:szCs w:val="32"/>
          <w:shd w:val="clear" w:color="auto" w:fill="FFFFFF"/>
        </w:rPr>
        <w:t>2</w:t>
      </w:r>
      <w:r>
        <w:rPr>
          <w:rFonts w:eastAsia="仿宋_GB2312" w:cstheme="minorEastAsia" w:hint="eastAsia"/>
          <w:kern w:val="0"/>
          <w:sz w:val="32"/>
          <w:szCs w:val="32"/>
          <w:shd w:val="clear" w:color="auto" w:fill="FFFFFF"/>
        </w:rPr>
        <w:t>）</w:t>
      </w:r>
      <w:r>
        <w:rPr>
          <w:rFonts w:eastAsia="仿宋_GB2312" w:cstheme="minorEastAsia" w:hint="eastAsia"/>
          <w:kern w:val="0"/>
          <w:sz w:val="32"/>
          <w:szCs w:val="32"/>
          <w:shd w:val="clear" w:color="auto" w:fill="FFFFFF"/>
        </w:rPr>
        <w:t>2024</w:t>
      </w:r>
      <w:r>
        <w:rPr>
          <w:rFonts w:eastAsia="仿宋_GB2312" w:cstheme="minorEastAsia" w:hint="eastAsia"/>
          <w:kern w:val="0"/>
          <w:sz w:val="32"/>
          <w:szCs w:val="32"/>
          <w:shd w:val="clear" w:color="auto" w:fill="FFFFFF"/>
        </w:rPr>
        <w:t>年度经会计师事务所审计的财务状况报告。</w:t>
      </w:r>
    </w:p>
    <w:p w:rsidR="0091120F" w:rsidRDefault="0091120F" w:rsidP="0091120F">
      <w:pPr>
        <w:spacing w:line="600" w:lineRule="exact"/>
        <w:ind w:firstLineChars="200" w:firstLine="640"/>
        <w:rPr>
          <w:rFonts w:eastAsia="仿宋_GB2312" w:cstheme="minorEastAsia"/>
          <w:kern w:val="0"/>
          <w:sz w:val="32"/>
          <w:szCs w:val="32"/>
          <w:shd w:val="clear" w:color="auto" w:fill="FFFFFF"/>
        </w:rPr>
      </w:pPr>
      <w:r>
        <w:rPr>
          <w:rFonts w:ascii="楷体" w:eastAsia="楷体" w:hAnsi="楷体" w:cs="楷体" w:hint="eastAsia"/>
          <w:kern w:val="0"/>
          <w:sz w:val="32"/>
          <w:szCs w:val="32"/>
          <w:shd w:val="clear" w:color="auto" w:fill="FFFFFF"/>
        </w:rPr>
        <w:t>（三）</w:t>
      </w:r>
      <w:r>
        <w:rPr>
          <w:rFonts w:ascii="楷体" w:eastAsia="楷体" w:hAnsi="楷体" w:cs="楷体"/>
          <w:kern w:val="0"/>
          <w:sz w:val="32"/>
          <w:szCs w:val="32"/>
          <w:shd w:val="clear" w:color="auto" w:fill="FFFFFF"/>
        </w:rPr>
        <w:t>具有履行合同所必需的设备和专业技术能力</w:t>
      </w:r>
      <w:r>
        <w:rPr>
          <w:rFonts w:ascii="楷体" w:eastAsia="楷体" w:hAnsi="楷体" w:cs="楷体" w:hint="eastAsia"/>
          <w:kern w:val="0"/>
          <w:sz w:val="32"/>
          <w:szCs w:val="32"/>
          <w:shd w:val="clear" w:color="auto" w:fill="FFFFFF"/>
        </w:rPr>
        <w:t>。</w:t>
      </w:r>
      <w:r>
        <w:rPr>
          <w:rFonts w:eastAsia="仿宋_GB2312" w:cstheme="minorEastAsia" w:hint="eastAsia"/>
          <w:kern w:val="0"/>
          <w:sz w:val="32"/>
          <w:szCs w:val="32"/>
          <w:shd w:val="clear" w:color="auto" w:fill="FFFFFF"/>
        </w:rPr>
        <w:t>按投标（响应）文件格式填报设备及专业技术能力情况，或提供具备履行合同所必需的设备和专业技术能力的承诺函。</w:t>
      </w:r>
    </w:p>
    <w:p w:rsidR="0091120F" w:rsidRDefault="0091120F" w:rsidP="0091120F">
      <w:pPr>
        <w:spacing w:line="600" w:lineRule="exact"/>
        <w:ind w:firstLineChars="200" w:firstLine="640"/>
        <w:rPr>
          <w:rFonts w:eastAsia="仿宋_GB2312" w:cstheme="minorEastAsia"/>
          <w:kern w:val="0"/>
          <w:sz w:val="32"/>
          <w:szCs w:val="32"/>
          <w:shd w:val="clear" w:color="auto" w:fill="FFFFFF"/>
        </w:rPr>
      </w:pPr>
      <w:r>
        <w:rPr>
          <w:rFonts w:ascii="楷体" w:eastAsia="楷体" w:hAnsi="楷体" w:cs="楷体" w:hint="eastAsia"/>
          <w:kern w:val="0"/>
          <w:sz w:val="32"/>
          <w:szCs w:val="32"/>
          <w:shd w:val="clear" w:color="auto" w:fill="FFFFFF"/>
        </w:rPr>
        <w:t>（四）</w:t>
      </w:r>
      <w:r>
        <w:rPr>
          <w:rFonts w:ascii="楷体" w:eastAsia="楷体" w:hAnsi="楷体" w:cs="楷体"/>
          <w:kern w:val="0"/>
          <w:sz w:val="32"/>
          <w:szCs w:val="32"/>
          <w:shd w:val="clear" w:color="auto" w:fill="FFFFFF"/>
        </w:rPr>
        <w:t>有依法缴纳税收和社会保障资金的良好记录</w:t>
      </w:r>
      <w:r>
        <w:rPr>
          <w:rFonts w:ascii="楷体" w:eastAsia="楷体" w:hAnsi="楷体" w:cs="楷体" w:hint="eastAsia"/>
          <w:kern w:val="0"/>
          <w:sz w:val="32"/>
          <w:szCs w:val="32"/>
          <w:shd w:val="clear" w:color="auto" w:fill="FFFFFF"/>
        </w:rPr>
        <w:t>。</w:t>
      </w:r>
      <w:r>
        <w:rPr>
          <w:rFonts w:eastAsia="仿宋_GB2312" w:cstheme="minorEastAsia" w:hint="eastAsia"/>
          <w:kern w:val="0"/>
          <w:sz w:val="32"/>
          <w:szCs w:val="32"/>
          <w:shd w:val="clear" w:color="auto" w:fill="FFFFFF"/>
        </w:rPr>
        <w:t>提供投标</w:t>
      </w:r>
      <w:r>
        <w:rPr>
          <w:rFonts w:eastAsia="仿宋_GB2312" w:cstheme="minorEastAsia" w:hint="eastAsia"/>
          <w:kern w:val="0"/>
          <w:sz w:val="32"/>
          <w:szCs w:val="32"/>
          <w:shd w:val="clear" w:color="auto" w:fill="FFFFFF"/>
        </w:rPr>
        <w:t>/</w:t>
      </w:r>
      <w:r>
        <w:rPr>
          <w:rFonts w:eastAsia="仿宋_GB2312" w:cstheme="minorEastAsia" w:hint="eastAsia"/>
          <w:kern w:val="0"/>
          <w:sz w:val="32"/>
          <w:szCs w:val="32"/>
          <w:shd w:val="clear" w:color="auto" w:fill="FFFFFF"/>
        </w:rPr>
        <w:t>初次报价截止日前</w:t>
      </w:r>
      <w:r>
        <w:rPr>
          <w:rFonts w:eastAsia="仿宋_GB2312" w:cstheme="minorEastAsia" w:hint="eastAsia"/>
          <w:kern w:val="0"/>
          <w:sz w:val="32"/>
          <w:szCs w:val="32"/>
          <w:shd w:val="clear" w:color="auto" w:fill="FFFFFF"/>
        </w:rPr>
        <w:t>6</w:t>
      </w:r>
      <w:r>
        <w:rPr>
          <w:rFonts w:eastAsia="仿宋_GB2312" w:cstheme="minorEastAsia" w:hint="eastAsia"/>
          <w:kern w:val="0"/>
          <w:sz w:val="32"/>
          <w:szCs w:val="32"/>
          <w:shd w:val="clear" w:color="auto" w:fill="FFFFFF"/>
        </w:rPr>
        <w:t>个月内任意</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个月依法缴纳税收和社会保障资金的相关材料。如依法免税或不需要缴纳社会保障资金的，提供相应证明材料。</w:t>
      </w:r>
    </w:p>
    <w:p w:rsidR="0091120F" w:rsidRDefault="0091120F" w:rsidP="0091120F">
      <w:pPr>
        <w:spacing w:line="600" w:lineRule="exact"/>
        <w:ind w:firstLineChars="200" w:firstLine="640"/>
        <w:rPr>
          <w:rFonts w:ascii="楷体" w:eastAsia="楷体" w:hAnsi="楷体" w:cs="楷体"/>
          <w:kern w:val="0"/>
          <w:sz w:val="32"/>
          <w:szCs w:val="32"/>
          <w:shd w:val="clear" w:color="auto" w:fill="FFFFFF"/>
        </w:rPr>
      </w:pPr>
      <w:r>
        <w:rPr>
          <w:rFonts w:ascii="楷体" w:eastAsia="楷体" w:hAnsi="楷体" w:cs="楷体" w:hint="eastAsia"/>
          <w:kern w:val="0"/>
          <w:sz w:val="32"/>
          <w:szCs w:val="32"/>
          <w:shd w:val="clear" w:color="auto" w:fill="FFFFFF"/>
        </w:rPr>
        <w:t>（五）参加政府采购活动前三年内，在经营活动中没有重大违法记录。</w:t>
      </w:r>
    </w:p>
    <w:p w:rsidR="0091120F" w:rsidRDefault="0091120F" w:rsidP="0091120F">
      <w:pPr>
        <w:pStyle w:val="a4"/>
        <w:shd w:val="clear" w:color="auto" w:fill="FFFFFF"/>
        <w:spacing w:beforeAutospacing="0" w:afterAutospacing="0" w:line="600" w:lineRule="exact"/>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（六）有承接同类业务经验，需提供有关合同1份。</w:t>
      </w:r>
    </w:p>
    <w:p w:rsidR="0091120F" w:rsidRDefault="0091120F" w:rsidP="0091120F">
      <w:pPr>
        <w:pStyle w:val="a4"/>
        <w:shd w:val="clear" w:color="auto" w:fill="FFFFFF"/>
        <w:spacing w:beforeAutospacing="0" w:afterAutospacing="0" w:line="600" w:lineRule="exact"/>
        <w:ind w:firstLineChars="200" w:firstLine="640"/>
        <w:jc w:val="both"/>
        <w:outlineLvl w:val="0"/>
        <w:rPr>
          <w:rFonts w:eastAsia="黑体" w:cs="黑体"/>
          <w:sz w:val="32"/>
          <w:szCs w:val="32"/>
          <w:shd w:val="clear" w:color="auto" w:fill="FFFFFF"/>
        </w:rPr>
      </w:pPr>
      <w:r>
        <w:rPr>
          <w:rFonts w:eastAsia="黑体" w:cs="黑体" w:hint="eastAsia"/>
          <w:sz w:val="32"/>
          <w:szCs w:val="32"/>
          <w:shd w:val="clear" w:color="auto" w:fill="FFFFFF"/>
        </w:rPr>
        <w:t>六）技术服务要求</w:t>
      </w:r>
    </w:p>
    <w:p w:rsidR="0091120F" w:rsidRDefault="0091120F" w:rsidP="0091120F">
      <w:pPr>
        <w:pStyle w:val="a4"/>
        <w:shd w:val="clear" w:color="auto" w:fill="FFFFFF"/>
        <w:spacing w:beforeAutospacing="0" w:afterAutospacing="0" w:line="600" w:lineRule="exact"/>
        <w:ind w:firstLineChars="200" w:firstLine="640"/>
        <w:jc w:val="both"/>
        <w:outlineLvl w:val="1"/>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（一）印前服务要求</w:t>
      </w:r>
    </w:p>
    <w:p w:rsidR="0091120F" w:rsidRDefault="0091120F" w:rsidP="0091120F">
      <w:pPr>
        <w:pStyle w:val="a4"/>
        <w:shd w:val="clear" w:color="auto" w:fill="FFFFFF"/>
        <w:spacing w:beforeAutospacing="0" w:afterAutospacing="0" w:line="600" w:lineRule="exact"/>
        <w:ind w:firstLineChars="200" w:firstLine="643"/>
        <w:jc w:val="both"/>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1.沟通需求</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）采购人提供的材料及要求，供应商必须在收到需求后</w:t>
      </w:r>
      <w:r>
        <w:rPr>
          <w:rFonts w:eastAsia="仿宋_GB2312" w:cstheme="minorEastAsia" w:hint="eastAsia"/>
          <w:sz w:val="32"/>
          <w:szCs w:val="32"/>
          <w:shd w:val="clear" w:color="auto" w:fill="FFFFFF"/>
        </w:rPr>
        <w:t>2</w:t>
      </w:r>
      <w:r>
        <w:rPr>
          <w:rFonts w:eastAsia="仿宋_GB2312" w:cstheme="minorEastAsia" w:hint="eastAsia"/>
          <w:sz w:val="32"/>
          <w:szCs w:val="32"/>
          <w:shd w:val="clear" w:color="auto" w:fill="FFFFFF"/>
        </w:rPr>
        <w:t>个工作日内指派技术人员对采购印刷需求进行线上沟</w:t>
      </w:r>
      <w:r>
        <w:rPr>
          <w:rFonts w:eastAsia="仿宋_GB2312" w:cstheme="minorEastAsia" w:hint="eastAsia"/>
          <w:sz w:val="32"/>
          <w:szCs w:val="32"/>
          <w:shd w:val="clear" w:color="auto" w:fill="FFFFFF"/>
        </w:rPr>
        <w:lastRenderedPageBreak/>
        <w:t>通，供应商根据需求提供上门沟通、测量等服务。</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2</w:t>
      </w:r>
      <w:r>
        <w:rPr>
          <w:rFonts w:eastAsia="仿宋_GB2312" w:cstheme="minorEastAsia" w:hint="eastAsia"/>
          <w:sz w:val="32"/>
          <w:szCs w:val="32"/>
          <w:shd w:val="clear" w:color="auto" w:fill="FFFFFF"/>
        </w:rPr>
        <w:t>）所有印刷品在第一次正式印制前均须提交电子或纸质样板经采购人确认。采购人定稿签印后供应商方可正式对采购人的需求予以印刷。供应商在未经采购人确稿同意之前印刷制作，造成印刷品不能正常使用的，采购人可以要求退货，由供应商承担相应的损失。</w:t>
      </w:r>
    </w:p>
    <w:p w:rsidR="0091120F" w:rsidRDefault="0091120F" w:rsidP="0091120F">
      <w:pPr>
        <w:pStyle w:val="a4"/>
        <w:shd w:val="clear" w:color="auto" w:fill="FFFFFF"/>
        <w:spacing w:beforeAutospacing="0" w:afterAutospacing="0" w:line="600" w:lineRule="exact"/>
        <w:ind w:firstLineChars="200" w:firstLine="643"/>
        <w:jc w:val="both"/>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2.设计排版</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）对具体印刷内容提供设计排版服务：</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①普通图文排版编辑、校对、电子文档处理服务等；</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②专门设计、校对：供应商应根据采购人的需求，对资料相关内页的页面进行设计并调整，供应商应提供各不低于</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套设计方案供采购人选择，直至采购人审核确认为止。</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2</w:t>
      </w:r>
      <w:r>
        <w:rPr>
          <w:rFonts w:eastAsia="仿宋_GB2312" w:cstheme="minorEastAsia" w:hint="eastAsia"/>
          <w:sz w:val="32"/>
          <w:szCs w:val="32"/>
          <w:shd w:val="clear" w:color="auto" w:fill="FFFFFF"/>
        </w:rPr>
        <w:t>）打样：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供应商根据前提沟通明确的印刷规格、技术参数、工艺和时间要求制作印前样板，供采购人确认。</w:t>
      </w:r>
    </w:p>
    <w:p w:rsidR="0091120F" w:rsidRDefault="0091120F" w:rsidP="0091120F">
      <w:pPr>
        <w:pStyle w:val="a4"/>
        <w:shd w:val="clear" w:color="auto" w:fill="FFFFFF"/>
        <w:spacing w:beforeAutospacing="0" w:afterAutospacing="0" w:line="600" w:lineRule="exact"/>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（二）基本印刷技术要求</w:t>
      </w:r>
    </w:p>
    <w:p w:rsidR="0091120F" w:rsidRDefault="0091120F" w:rsidP="0091120F">
      <w:pPr>
        <w:pStyle w:val="a4"/>
        <w:shd w:val="clear" w:color="auto" w:fill="FFFFFF"/>
        <w:spacing w:beforeAutospacing="0" w:afterAutospacing="0" w:line="600" w:lineRule="exact"/>
        <w:ind w:firstLineChars="200" w:firstLine="643"/>
        <w:jc w:val="both"/>
        <w:rPr>
          <w:rFonts w:eastAsia="仿宋_GB2312" w:cstheme="minorEastAsia"/>
          <w:b/>
          <w:bCs/>
          <w:sz w:val="32"/>
          <w:szCs w:val="32"/>
          <w:shd w:val="clear" w:color="auto" w:fill="FFFFFF"/>
        </w:rPr>
      </w:pPr>
      <w:r>
        <w:rPr>
          <w:rFonts w:eastAsia="仿宋_GB2312" w:cstheme="minorEastAsia" w:hint="eastAsia"/>
          <w:b/>
          <w:bCs/>
          <w:sz w:val="32"/>
          <w:szCs w:val="32"/>
          <w:shd w:val="clear" w:color="auto" w:fill="FFFFFF"/>
        </w:rPr>
        <w:t>1.</w:t>
      </w:r>
      <w:r>
        <w:rPr>
          <w:rFonts w:eastAsia="仿宋_GB2312" w:cstheme="minorEastAsia" w:hint="eastAsia"/>
          <w:b/>
          <w:bCs/>
          <w:sz w:val="32"/>
          <w:szCs w:val="32"/>
          <w:shd w:val="clear" w:color="auto" w:fill="FFFFFF"/>
        </w:rPr>
        <w:t>外观质量</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①表面洁净，切边平直美观，不允许有缺口、缺角、毛刺、歪斜等缺陷。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②不应出现折痕、自卷、起皱、气泡、龟裂、杂质、粘渍、缺胶和粘结剂渗出等缺陷。</w:t>
      </w:r>
    </w:p>
    <w:p w:rsidR="0091120F" w:rsidRDefault="0091120F" w:rsidP="0091120F">
      <w:pPr>
        <w:pStyle w:val="a4"/>
        <w:shd w:val="clear" w:color="auto" w:fill="FFFFFF"/>
        <w:spacing w:beforeAutospacing="0" w:afterAutospacing="0" w:line="600" w:lineRule="exact"/>
        <w:ind w:firstLineChars="200" w:firstLine="643"/>
        <w:jc w:val="both"/>
        <w:rPr>
          <w:rFonts w:eastAsia="仿宋_GB2312" w:cstheme="minorEastAsia"/>
          <w:b/>
          <w:bCs/>
          <w:sz w:val="32"/>
          <w:szCs w:val="32"/>
          <w:shd w:val="clear" w:color="auto" w:fill="FFFFFF"/>
        </w:rPr>
      </w:pPr>
      <w:r>
        <w:rPr>
          <w:rFonts w:eastAsia="仿宋_GB2312" w:cstheme="minorEastAsia" w:hint="eastAsia"/>
          <w:b/>
          <w:bCs/>
          <w:sz w:val="32"/>
          <w:szCs w:val="32"/>
          <w:shd w:val="clear" w:color="auto" w:fill="FFFFFF"/>
        </w:rPr>
        <w:t>2.</w:t>
      </w:r>
      <w:r>
        <w:rPr>
          <w:rFonts w:eastAsia="仿宋_GB2312" w:cstheme="minorEastAsia" w:hint="eastAsia"/>
          <w:b/>
          <w:bCs/>
          <w:sz w:val="32"/>
          <w:szCs w:val="32"/>
          <w:shd w:val="clear" w:color="auto" w:fill="FFFFFF"/>
        </w:rPr>
        <w:t>尺寸</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符合设计源文件要求。</w:t>
      </w:r>
    </w:p>
    <w:p w:rsidR="0091120F" w:rsidRDefault="0091120F" w:rsidP="0091120F">
      <w:pPr>
        <w:pStyle w:val="a4"/>
        <w:shd w:val="clear" w:color="auto" w:fill="FFFFFF"/>
        <w:spacing w:beforeAutospacing="0" w:afterAutospacing="0" w:line="600" w:lineRule="exact"/>
        <w:ind w:firstLineChars="200" w:firstLine="643"/>
        <w:jc w:val="both"/>
        <w:rPr>
          <w:rFonts w:eastAsia="仿宋_GB2312" w:cstheme="minorEastAsia"/>
          <w:b/>
          <w:bCs/>
          <w:sz w:val="32"/>
          <w:szCs w:val="32"/>
          <w:shd w:val="clear" w:color="auto" w:fill="FFFFFF"/>
        </w:rPr>
      </w:pPr>
      <w:r>
        <w:rPr>
          <w:rFonts w:eastAsia="仿宋_GB2312" w:cstheme="minorEastAsia" w:hint="eastAsia"/>
          <w:b/>
          <w:bCs/>
          <w:sz w:val="32"/>
          <w:szCs w:val="32"/>
          <w:shd w:val="clear" w:color="auto" w:fill="FFFFFF"/>
        </w:rPr>
        <w:lastRenderedPageBreak/>
        <w:t>3.</w:t>
      </w:r>
      <w:r>
        <w:rPr>
          <w:rFonts w:eastAsia="仿宋_GB2312" w:cstheme="minorEastAsia" w:hint="eastAsia"/>
          <w:b/>
          <w:bCs/>
          <w:sz w:val="32"/>
          <w:szCs w:val="32"/>
          <w:shd w:val="clear" w:color="auto" w:fill="FFFFFF"/>
        </w:rPr>
        <w:t>印刷内容</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印刷内容符合设计源文件要求，放置各种标示应符合有关规定。</w:t>
      </w:r>
    </w:p>
    <w:p w:rsidR="0091120F" w:rsidRDefault="0091120F" w:rsidP="0091120F">
      <w:pPr>
        <w:pStyle w:val="a4"/>
        <w:shd w:val="clear" w:color="auto" w:fill="FFFFFF"/>
        <w:spacing w:beforeAutospacing="0" w:afterAutospacing="0" w:line="600" w:lineRule="exact"/>
        <w:ind w:firstLineChars="200" w:firstLine="643"/>
        <w:jc w:val="both"/>
        <w:rPr>
          <w:rFonts w:eastAsia="仿宋_GB2312" w:cstheme="minorEastAsia"/>
          <w:b/>
          <w:bCs/>
          <w:sz w:val="32"/>
          <w:szCs w:val="32"/>
          <w:shd w:val="clear" w:color="auto" w:fill="FFFFFF"/>
        </w:rPr>
      </w:pPr>
      <w:r>
        <w:rPr>
          <w:rFonts w:eastAsia="仿宋_GB2312" w:cstheme="minorEastAsia" w:hint="eastAsia"/>
          <w:b/>
          <w:bCs/>
          <w:sz w:val="32"/>
          <w:szCs w:val="32"/>
          <w:shd w:val="clear" w:color="auto" w:fill="FFFFFF"/>
        </w:rPr>
        <w:t>4.</w:t>
      </w:r>
      <w:r>
        <w:rPr>
          <w:rFonts w:eastAsia="仿宋_GB2312" w:cstheme="minorEastAsia" w:hint="eastAsia"/>
          <w:b/>
          <w:bCs/>
          <w:sz w:val="32"/>
          <w:szCs w:val="32"/>
          <w:shd w:val="clear" w:color="auto" w:fill="FFFFFF"/>
        </w:rPr>
        <w:t>印刷质量</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）颜色符合设计源文件技术要求，同一批印刷品中不应有颜色明显深浅不一的现象。</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2</w:t>
      </w:r>
      <w:r>
        <w:rPr>
          <w:rFonts w:eastAsia="仿宋_GB2312" w:cstheme="minorEastAsia" w:hint="eastAsia"/>
          <w:sz w:val="32"/>
          <w:szCs w:val="32"/>
          <w:shd w:val="clear" w:color="auto" w:fill="FFFFFF"/>
        </w:rPr>
        <w:t>）颜色应均匀，各色线条应清晰、规则、各色带内不允许有异色斑点等印刷缺陷。</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3</w:t>
      </w:r>
      <w:r>
        <w:rPr>
          <w:rFonts w:eastAsia="仿宋_GB2312" w:cstheme="minorEastAsia" w:hint="eastAsia"/>
          <w:sz w:val="32"/>
          <w:szCs w:val="32"/>
          <w:shd w:val="clear" w:color="auto" w:fill="FFFFFF"/>
        </w:rPr>
        <w:t>）文字、符号的大小和线条的粗细应整齐醒目、排列均匀，不应断缺和模糊不清，无透印、重印，空白部分不得有脏点或脏道等质量缺陷。</w:t>
      </w:r>
    </w:p>
    <w:p w:rsidR="0091120F" w:rsidRDefault="0091120F" w:rsidP="0091120F">
      <w:pPr>
        <w:pStyle w:val="a4"/>
        <w:shd w:val="clear" w:color="auto" w:fill="FFFFFF"/>
        <w:spacing w:beforeAutospacing="0" w:afterAutospacing="0" w:line="600" w:lineRule="exact"/>
        <w:ind w:firstLineChars="200" w:firstLine="643"/>
        <w:jc w:val="both"/>
        <w:rPr>
          <w:rFonts w:eastAsia="仿宋_GB2312" w:cstheme="minorEastAsia"/>
          <w:b/>
          <w:bCs/>
          <w:sz w:val="32"/>
          <w:szCs w:val="32"/>
          <w:shd w:val="clear" w:color="auto" w:fill="FFFFFF"/>
        </w:rPr>
      </w:pPr>
      <w:r>
        <w:rPr>
          <w:rFonts w:eastAsia="仿宋_GB2312" w:cstheme="minorEastAsia" w:hint="eastAsia"/>
          <w:b/>
          <w:bCs/>
          <w:sz w:val="32"/>
          <w:szCs w:val="32"/>
          <w:shd w:val="clear" w:color="auto" w:fill="FFFFFF"/>
        </w:rPr>
        <w:t>5.</w:t>
      </w:r>
      <w:r>
        <w:rPr>
          <w:rFonts w:eastAsia="仿宋_GB2312" w:cstheme="minorEastAsia" w:hint="eastAsia"/>
          <w:b/>
          <w:bCs/>
          <w:sz w:val="32"/>
          <w:szCs w:val="32"/>
          <w:shd w:val="clear" w:color="auto" w:fill="FFFFFF"/>
        </w:rPr>
        <w:t>装订</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装订牢固，裁切平整，尺寸标准，无折角，无残页，破口，脱落，缺页等。</w:t>
      </w:r>
    </w:p>
    <w:p w:rsidR="0091120F" w:rsidRDefault="0091120F" w:rsidP="0091120F">
      <w:pPr>
        <w:pStyle w:val="a4"/>
        <w:shd w:val="clear" w:color="auto" w:fill="FFFFFF"/>
        <w:spacing w:beforeAutospacing="0" w:afterAutospacing="0" w:line="600" w:lineRule="exact"/>
        <w:ind w:firstLineChars="200" w:firstLine="643"/>
        <w:jc w:val="both"/>
        <w:rPr>
          <w:rFonts w:eastAsia="仿宋_GB2312" w:cstheme="minorEastAsia"/>
          <w:b/>
          <w:bCs/>
          <w:sz w:val="32"/>
          <w:szCs w:val="32"/>
          <w:shd w:val="clear" w:color="auto" w:fill="FFFFFF"/>
        </w:rPr>
      </w:pPr>
      <w:r>
        <w:rPr>
          <w:rFonts w:eastAsia="仿宋_GB2312" w:cstheme="minorEastAsia" w:hint="eastAsia"/>
          <w:b/>
          <w:bCs/>
          <w:sz w:val="32"/>
          <w:szCs w:val="32"/>
          <w:shd w:val="clear" w:color="auto" w:fill="FFFFFF"/>
        </w:rPr>
        <w:t>6.</w:t>
      </w:r>
      <w:r>
        <w:rPr>
          <w:rFonts w:eastAsia="仿宋_GB2312" w:cstheme="minorEastAsia" w:hint="eastAsia"/>
          <w:b/>
          <w:bCs/>
          <w:sz w:val="32"/>
          <w:szCs w:val="32"/>
          <w:shd w:val="clear" w:color="auto" w:fill="FFFFFF"/>
        </w:rPr>
        <w:t>包装</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）箱签胶粘部分不得自行脱落，也不能因用胶过多引起皱折或粘连。</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2</w:t>
      </w:r>
      <w:r>
        <w:rPr>
          <w:rFonts w:eastAsia="仿宋_GB2312" w:cstheme="minorEastAsia" w:hint="eastAsia"/>
          <w:sz w:val="32"/>
          <w:szCs w:val="32"/>
          <w:shd w:val="clear" w:color="auto" w:fill="FFFFFF"/>
        </w:rPr>
        <w:t>）包装过程不能产生版面划花显色、折线或屈边现象。</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3</w:t>
      </w:r>
      <w:r>
        <w:rPr>
          <w:rFonts w:eastAsia="仿宋_GB2312" w:cstheme="minorEastAsia" w:hint="eastAsia"/>
          <w:sz w:val="32"/>
          <w:szCs w:val="32"/>
          <w:shd w:val="clear" w:color="auto" w:fill="FFFFFF"/>
        </w:rPr>
        <w:t>）外包装须牢固可靠、严实，搬运之中不散开影响印刷品。</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4</w:t>
      </w:r>
      <w:r>
        <w:rPr>
          <w:rFonts w:eastAsia="仿宋_GB2312" w:cstheme="minorEastAsia" w:hint="eastAsia"/>
          <w:sz w:val="32"/>
          <w:szCs w:val="32"/>
          <w:shd w:val="clear" w:color="auto" w:fill="FFFFFF"/>
        </w:rPr>
        <w:t>）包装应采取防潮、防晒、防腐蚀及防止其他损坏的必要保护措施。</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ascii="楷体" w:eastAsia="楷体" w:hAnsi="楷体" w:cs="楷体" w:hint="eastAsia"/>
          <w:kern w:val="0"/>
          <w:sz w:val="32"/>
          <w:szCs w:val="32"/>
          <w:shd w:val="clear" w:color="auto" w:fill="FFFFFF"/>
        </w:rPr>
        <w:lastRenderedPageBreak/>
        <w:t>（三）配送交货要求</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印刷品按采购单位的要求在合同期内分批印制、分批送货，验收合格后交付采购人使用，供应商在接到采购人书面或电话通知后</w:t>
      </w:r>
      <w:r>
        <w:rPr>
          <w:rFonts w:eastAsia="仿宋_GB2312" w:cstheme="minorEastAsia" w:hint="eastAsia"/>
          <w:kern w:val="0"/>
          <w:sz w:val="32"/>
          <w:szCs w:val="32"/>
          <w:shd w:val="clear" w:color="auto" w:fill="FFFFFF"/>
        </w:rPr>
        <w:t>7</w:t>
      </w:r>
      <w:r>
        <w:rPr>
          <w:rFonts w:eastAsia="仿宋_GB2312" w:cstheme="minorEastAsia" w:hint="eastAsia"/>
          <w:kern w:val="0"/>
          <w:sz w:val="32"/>
          <w:szCs w:val="32"/>
          <w:shd w:val="clear" w:color="auto" w:fill="FFFFFF"/>
        </w:rPr>
        <w:t>天内完成印刷、装订并送达采购人指定地点，部分急用的印刷品在接到采购人通知后</w:t>
      </w:r>
      <w:r>
        <w:rPr>
          <w:rFonts w:eastAsia="仿宋_GB2312" w:cstheme="minorEastAsia" w:hint="eastAsia"/>
          <w:kern w:val="0"/>
          <w:sz w:val="32"/>
          <w:szCs w:val="32"/>
          <w:shd w:val="clear" w:color="auto" w:fill="FFFFFF"/>
        </w:rPr>
        <w:t>3</w:t>
      </w:r>
      <w:r>
        <w:rPr>
          <w:rFonts w:eastAsia="仿宋_GB2312" w:cstheme="minorEastAsia" w:hint="eastAsia"/>
          <w:kern w:val="0"/>
          <w:sz w:val="32"/>
          <w:szCs w:val="32"/>
          <w:shd w:val="clear" w:color="auto" w:fill="FFFFFF"/>
        </w:rPr>
        <w:t>天内完成印刷、装订并送达采购人指定地点。交货前制作验收清单一式两份交收货地点单位，验收合格后由收货单位经办人签名，收货地点单位留存验收清单一份。</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2.</w:t>
      </w:r>
      <w:r>
        <w:rPr>
          <w:rFonts w:eastAsia="仿宋_GB2312" w:cstheme="minorEastAsia" w:hint="eastAsia"/>
          <w:kern w:val="0"/>
          <w:sz w:val="32"/>
          <w:szCs w:val="32"/>
          <w:shd w:val="clear" w:color="auto" w:fill="FFFFFF"/>
        </w:rPr>
        <w:t>供应商在交货前，应对印刷品的内容、纸质、印刷质量、数量、外包装和装订等进行精确全面的检验和确认。</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3.</w:t>
      </w:r>
      <w:r>
        <w:rPr>
          <w:rFonts w:eastAsia="仿宋_GB2312" w:cstheme="minorEastAsia" w:hint="eastAsia"/>
          <w:kern w:val="0"/>
          <w:sz w:val="32"/>
          <w:szCs w:val="32"/>
          <w:shd w:val="clear" w:color="auto" w:fill="FFFFFF"/>
        </w:rPr>
        <w:t>配送过程中造成的损坏或缺失，造成印刷品不能正常使用的，采购人可以要求退货，由供应商承担相应的损失。</w:t>
      </w:r>
    </w:p>
    <w:p w:rsidR="0091120F" w:rsidRDefault="0091120F" w:rsidP="0091120F">
      <w:pPr>
        <w:pStyle w:val="a4"/>
        <w:shd w:val="clear" w:color="auto" w:fill="FFFFFF"/>
        <w:spacing w:beforeAutospacing="0" w:afterAutospacing="0" w:line="600" w:lineRule="exact"/>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（四）技术保障要求</w:t>
      </w:r>
    </w:p>
    <w:p w:rsidR="0091120F" w:rsidRDefault="0091120F" w:rsidP="0091120F">
      <w:pPr>
        <w:pStyle w:val="a4"/>
        <w:shd w:val="clear" w:color="auto" w:fill="FFFFFF"/>
        <w:spacing w:beforeAutospacing="0" w:afterAutospacing="0" w:line="600" w:lineRule="exact"/>
        <w:ind w:firstLineChars="200" w:firstLine="640"/>
        <w:jc w:val="both"/>
        <w:rPr>
          <w:rFonts w:eastAsia="仿宋_GB2312" w:cstheme="minorEastAsia"/>
          <w:sz w:val="32"/>
          <w:szCs w:val="32"/>
          <w:shd w:val="clear" w:color="auto" w:fill="FFFFFF"/>
        </w:rPr>
      </w:pP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所配备的印刷设备应当符合国家有关技术标准要求，包括但不限于</w:t>
      </w:r>
      <w:r>
        <w:rPr>
          <w:rFonts w:eastAsia="仿宋_GB2312" w:cstheme="minorEastAsia" w:hint="eastAsia"/>
          <w:sz w:val="32"/>
          <w:szCs w:val="32"/>
          <w:shd w:val="clear" w:color="auto" w:fill="FFFFFF"/>
        </w:rPr>
        <w:t>CTP</w:t>
      </w:r>
      <w:r>
        <w:rPr>
          <w:rFonts w:eastAsia="仿宋_GB2312" w:cstheme="minorEastAsia" w:hint="eastAsia"/>
          <w:sz w:val="32"/>
          <w:szCs w:val="32"/>
          <w:shd w:val="clear" w:color="auto" w:fill="FFFFFF"/>
        </w:rPr>
        <w:t>制版设备、</w:t>
      </w:r>
      <w:r>
        <w:rPr>
          <w:rFonts w:eastAsia="仿宋_GB2312" w:cstheme="minorEastAsia" w:hint="eastAsia"/>
          <w:sz w:val="32"/>
          <w:szCs w:val="32"/>
          <w:shd w:val="clear" w:color="auto" w:fill="FFFFFF"/>
        </w:rPr>
        <w:t>4</w:t>
      </w:r>
      <w:r>
        <w:rPr>
          <w:rFonts w:eastAsia="仿宋_GB2312" w:cstheme="minorEastAsia" w:hint="eastAsia"/>
          <w:sz w:val="32"/>
          <w:szCs w:val="32"/>
          <w:shd w:val="clear" w:color="auto" w:fill="FFFFFF"/>
        </w:rPr>
        <w:t>色（含）或以上商业印刷机、全自动在线品质检测设备、全自动分切包装设备、全自动锁线机、全自动定位烫金机、精装联动生产线等；</w:t>
      </w:r>
    </w:p>
    <w:p w:rsidR="0091120F" w:rsidRDefault="0091120F" w:rsidP="0091120F">
      <w:pPr>
        <w:spacing w:line="600" w:lineRule="exact"/>
        <w:ind w:firstLineChars="200" w:firstLine="640"/>
        <w:jc w:val="left"/>
        <w:rPr>
          <w:rFonts w:eastAsia="仿宋_GB2312" w:cstheme="minorEastAsia"/>
          <w:sz w:val="32"/>
          <w:szCs w:val="32"/>
          <w:shd w:val="clear" w:color="auto" w:fill="FFFFFF"/>
        </w:rPr>
      </w:pPr>
      <w:r>
        <w:rPr>
          <w:rFonts w:eastAsia="仿宋_GB2312" w:cstheme="minorEastAsia" w:hint="eastAsia"/>
          <w:sz w:val="32"/>
          <w:szCs w:val="32"/>
          <w:shd w:val="clear" w:color="auto" w:fill="FFFFFF"/>
        </w:rPr>
        <w:t>2.</w:t>
      </w:r>
      <w:r>
        <w:rPr>
          <w:rFonts w:eastAsia="仿宋_GB2312" w:cstheme="minorEastAsia" w:hint="eastAsia"/>
          <w:sz w:val="32"/>
          <w:szCs w:val="32"/>
          <w:shd w:val="clear" w:color="auto" w:fill="FFFFFF"/>
        </w:rPr>
        <w:t>项目团队须设负责人</w:t>
      </w:r>
      <w:r>
        <w:rPr>
          <w:rFonts w:eastAsia="仿宋_GB2312" w:cstheme="minorEastAsia" w:hint="eastAsia"/>
          <w:sz w:val="32"/>
          <w:szCs w:val="32"/>
          <w:shd w:val="clear" w:color="auto" w:fill="FFFFFF"/>
        </w:rPr>
        <w:t>1</w:t>
      </w:r>
      <w:r>
        <w:rPr>
          <w:rFonts w:eastAsia="仿宋_GB2312" w:cstheme="minorEastAsia" w:hint="eastAsia"/>
          <w:sz w:val="32"/>
          <w:szCs w:val="32"/>
          <w:shd w:val="clear" w:color="auto" w:fill="FFFFFF"/>
        </w:rPr>
        <w:t>人，技术人员须熟练掌握</w:t>
      </w:r>
      <w:r>
        <w:rPr>
          <w:rFonts w:eastAsia="仿宋_GB2312" w:cstheme="minorEastAsia" w:hint="eastAsia"/>
          <w:sz w:val="32"/>
          <w:szCs w:val="32"/>
          <w:shd w:val="clear" w:color="auto" w:fill="FFFFFF"/>
        </w:rPr>
        <w:t>PS</w:t>
      </w: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AI</w:t>
      </w: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ID</w:t>
      </w:r>
      <w:r>
        <w:rPr>
          <w:rFonts w:eastAsia="仿宋_GB2312" w:cstheme="minorEastAsia" w:hint="eastAsia"/>
          <w:sz w:val="32"/>
          <w:szCs w:val="32"/>
          <w:shd w:val="clear" w:color="auto" w:fill="FFFFFF"/>
        </w:rPr>
        <w:t>、</w:t>
      </w:r>
      <w:r>
        <w:rPr>
          <w:rFonts w:eastAsia="仿宋_GB2312" w:cstheme="minorEastAsia" w:hint="eastAsia"/>
          <w:sz w:val="32"/>
          <w:szCs w:val="32"/>
          <w:shd w:val="clear" w:color="auto" w:fill="FFFFFF"/>
        </w:rPr>
        <w:t>Word</w:t>
      </w:r>
      <w:r>
        <w:rPr>
          <w:rFonts w:eastAsia="仿宋_GB2312" w:cstheme="minorEastAsia" w:hint="eastAsia"/>
          <w:sz w:val="32"/>
          <w:szCs w:val="32"/>
          <w:shd w:val="clear" w:color="auto" w:fill="FFFFFF"/>
        </w:rPr>
        <w:t>等软件使用。</w:t>
      </w:r>
    </w:p>
    <w:p w:rsidR="0091120F" w:rsidRDefault="0091120F" w:rsidP="0091120F">
      <w:pPr>
        <w:pStyle w:val="a9"/>
        <w:spacing w:after="0" w:line="600" w:lineRule="exact"/>
        <w:ind w:firstLineChars="200" w:firstLine="640"/>
        <w:rPr>
          <w:rFonts w:ascii="Times New Roman" w:eastAsia="仿宋_GB2312" w:hAnsi="Times New Roman" w:cstheme="minorEastAsia"/>
          <w:sz w:val="32"/>
          <w:szCs w:val="32"/>
          <w:shd w:val="clear" w:color="auto" w:fill="FFFFFF"/>
        </w:rPr>
      </w:pPr>
      <w:r>
        <w:rPr>
          <w:rFonts w:ascii="Times New Roman" w:eastAsia="仿宋_GB2312" w:hAnsi="Times New Roman" w:cstheme="minorEastAsia" w:hint="eastAsia"/>
          <w:sz w:val="32"/>
          <w:szCs w:val="32"/>
          <w:shd w:val="clear" w:color="auto" w:fill="FFFFFF"/>
        </w:rPr>
        <w:t>3.</w:t>
      </w:r>
      <w:r>
        <w:rPr>
          <w:rFonts w:ascii="Times New Roman" w:eastAsia="仿宋_GB2312" w:hAnsi="Times New Roman" w:cstheme="minorEastAsia" w:hint="eastAsia"/>
          <w:sz w:val="32"/>
          <w:szCs w:val="32"/>
          <w:shd w:val="clear" w:color="auto" w:fill="FFFFFF"/>
        </w:rPr>
        <w:t>有承印验证制度、承印登记制度、印刷品保管制度、印刷品交付制度、印刷活动残次品销毁制度等。</w:t>
      </w:r>
    </w:p>
    <w:p w:rsidR="0091120F" w:rsidRDefault="0091120F" w:rsidP="0091120F">
      <w:pPr>
        <w:pStyle w:val="a9"/>
        <w:spacing w:after="0" w:line="600" w:lineRule="exact"/>
        <w:ind w:firstLineChars="200" w:firstLine="640"/>
        <w:rPr>
          <w:rFonts w:ascii="Times New Roman" w:eastAsia="仿宋_GB2312" w:hAnsi="Times New Roman" w:cstheme="minorEastAsia"/>
          <w:kern w:val="0"/>
          <w:sz w:val="32"/>
          <w:szCs w:val="32"/>
          <w:shd w:val="clear" w:color="auto" w:fill="FFFFFF"/>
        </w:rPr>
      </w:pPr>
      <w:r>
        <w:rPr>
          <w:rFonts w:ascii="Times New Roman" w:eastAsia="仿宋_GB2312" w:hAnsi="Times New Roman" w:cstheme="minorEastAsia" w:hint="eastAsia"/>
          <w:sz w:val="32"/>
          <w:szCs w:val="32"/>
          <w:shd w:val="clear" w:color="auto" w:fill="FFFFFF"/>
        </w:rPr>
        <w:t>4.</w:t>
      </w:r>
      <w:r>
        <w:rPr>
          <w:rFonts w:ascii="Times New Roman" w:eastAsia="仿宋_GB2312" w:hAnsi="Times New Roman" w:cstheme="minorEastAsia" w:hint="eastAsia"/>
          <w:sz w:val="32"/>
          <w:szCs w:val="32"/>
          <w:shd w:val="clear" w:color="auto" w:fill="FFFFFF"/>
        </w:rPr>
        <w:t>供应商必须保证提供的设计、货物等不侵犯任何第三方的专利、商标</w:t>
      </w:r>
      <w:r>
        <w:rPr>
          <w:rFonts w:ascii="Times New Roman" w:eastAsia="仿宋_GB2312" w:hAnsi="Times New Roman" w:cstheme="minorEastAsia" w:hint="eastAsia"/>
          <w:kern w:val="0"/>
          <w:sz w:val="32"/>
          <w:szCs w:val="32"/>
          <w:shd w:val="clear" w:color="auto" w:fill="FFFFFF"/>
        </w:rPr>
        <w:t>或版权，否则，供应商必须承担对第三方的</w:t>
      </w:r>
      <w:r>
        <w:rPr>
          <w:rFonts w:ascii="Times New Roman" w:eastAsia="仿宋_GB2312" w:hAnsi="Times New Roman" w:cstheme="minorEastAsia" w:hint="eastAsia"/>
          <w:kern w:val="0"/>
          <w:sz w:val="32"/>
          <w:szCs w:val="32"/>
          <w:shd w:val="clear" w:color="auto" w:fill="FFFFFF"/>
        </w:rPr>
        <w:lastRenderedPageBreak/>
        <w:t>专利或版权的侵权责任并承担因此而发生的所有费用。</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5.</w:t>
      </w:r>
      <w:r>
        <w:rPr>
          <w:rFonts w:eastAsia="仿宋_GB2312" w:cstheme="minorEastAsia" w:hint="eastAsia"/>
          <w:kern w:val="0"/>
          <w:sz w:val="32"/>
          <w:szCs w:val="32"/>
          <w:shd w:val="clear" w:color="auto" w:fill="FFFFFF"/>
        </w:rPr>
        <w:t>采购人提供的所有资料，视为保密资料。除非征得采购人同意，供应商不得向任何第三方透露。供应商向任何第三方透露采购人提供的资料，采购人有权依照有关规定追究</w:t>
      </w:r>
      <w:r>
        <w:rPr>
          <w:rFonts w:eastAsia="仿宋_GB2312" w:cstheme="minorEastAsia" w:hint="eastAsia"/>
          <w:sz w:val="32"/>
          <w:szCs w:val="32"/>
          <w:shd w:val="clear" w:color="auto" w:fill="FFFFFF"/>
        </w:rPr>
        <w:t>供应商</w:t>
      </w:r>
      <w:r>
        <w:rPr>
          <w:rFonts w:eastAsia="仿宋_GB2312" w:cstheme="minorEastAsia" w:hint="eastAsia"/>
          <w:kern w:val="0"/>
          <w:sz w:val="32"/>
          <w:szCs w:val="32"/>
          <w:shd w:val="clear" w:color="auto" w:fill="FFFFFF"/>
        </w:rPr>
        <w:t>的法律责任。</w:t>
      </w:r>
    </w:p>
    <w:p w:rsidR="0091120F" w:rsidRDefault="0091120F" w:rsidP="0091120F">
      <w:pPr>
        <w:pStyle w:val="a4"/>
        <w:shd w:val="clear" w:color="auto" w:fill="FFFFFF"/>
        <w:spacing w:beforeAutospacing="0" w:afterAutospacing="0" w:line="600" w:lineRule="exact"/>
        <w:ind w:firstLineChars="200" w:firstLine="640"/>
        <w:jc w:val="both"/>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（五）其他要求</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供应商为采购人制作的平面设计，其著作权属于采购人。供应商应妥善保存采购人的所有电子设计稿件，采购人若需要，应予提供；合同终止后，若双方不再续约，供应商应将所有电子设计稿件交给采购人。</w:t>
      </w:r>
    </w:p>
    <w:p w:rsidR="0091120F" w:rsidRDefault="0091120F" w:rsidP="0091120F">
      <w:pPr>
        <w:spacing w:line="600" w:lineRule="exact"/>
        <w:ind w:firstLineChars="200" w:firstLine="640"/>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七）费用结算</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按照中标时提供的价目表进行费用收取。按实际消费结算。</w:t>
      </w:r>
    </w:p>
    <w:p w:rsidR="0091120F" w:rsidRDefault="0091120F" w:rsidP="0091120F">
      <w:pPr>
        <w:spacing w:line="600" w:lineRule="exact"/>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供应商</w:t>
      </w:r>
      <w:r>
        <w:rPr>
          <w:rFonts w:eastAsia="仿宋_GB2312" w:cstheme="minorEastAsia" w:hint="eastAsia"/>
          <w:sz w:val="32"/>
          <w:szCs w:val="32"/>
          <w:shd w:val="clear" w:color="auto" w:fill="FFFFFF"/>
        </w:rPr>
        <w:t>上门沟通、测量所产生的费用，以及</w:t>
      </w:r>
      <w:r>
        <w:rPr>
          <w:rFonts w:eastAsia="仿宋_GB2312" w:cstheme="minorEastAsia" w:hint="eastAsia"/>
          <w:kern w:val="0"/>
          <w:sz w:val="32"/>
          <w:szCs w:val="32"/>
          <w:shd w:val="clear" w:color="auto" w:fill="FFFFFF"/>
        </w:rPr>
        <w:t>所有印刷品的运输费用，均由供应商承担。</w:t>
      </w:r>
    </w:p>
    <w:p w:rsidR="0091120F" w:rsidRDefault="0091120F" w:rsidP="0091120F">
      <w:pPr>
        <w:spacing w:line="600" w:lineRule="exact"/>
        <w:ind w:firstLineChars="200" w:firstLine="640"/>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八）售后服务</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（一）供应商应指派专人负责与采购人联系售后服务事宜。</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（二）货物出现问题</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小时内响应。采购人在响应期内，根据实际情况对解决问题的时限提出要求，供应商必须按照采购人位的要求，在规定的处理时限内对问题货物实施包退包换。</w:t>
      </w:r>
    </w:p>
    <w:p w:rsidR="0091120F" w:rsidRDefault="0091120F" w:rsidP="0091120F">
      <w:pPr>
        <w:spacing w:line="600" w:lineRule="exact"/>
        <w:ind w:firstLineChars="200" w:firstLine="640"/>
        <w:jc w:val="left"/>
        <w:rPr>
          <w:rFonts w:ascii="黑体" w:eastAsia="黑体" w:hAnsi="黑体" w:cs="黑体"/>
          <w:kern w:val="0"/>
          <w:sz w:val="32"/>
          <w:szCs w:val="32"/>
          <w:shd w:val="clear" w:color="auto" w:fill="FFFFFF"/>
        </w:rPr>
      </w:pPr>
      <w:r>
        <w:rPr>
          <w:rFonts w:eastAsia="仿宋_GB2312" w:cstheme="minorEastAsia" w:hint="eastAsia"/>
          <w:kern w:val="0"/>
          <w:sz w:val="32"/>
          <w:szCs w:val="32"/>
          <w:shd w:val="clear" w:color="auto" w:fill="FFFFFF"/>
        </w:rPr>
        <w:t>（三）供应商应对所有印刷事项（包括月份、品目名称、</w:t>
      </w:r>
      <w:r>
        <w:rPr>
          <w:rFonts w:eastAsia="仿宋_GB2312" w:cstheme="minorEastAsia" w:hint="eastAsia"/>
          <w:kern w:val="0"/>
          <w:sz w:val="32"/>
          <w:szCs w:val="32"/>
          <w:shd w:val="clear" w:color="auto" w:fill="FFFFFF"/>
        </w:rPr>
        <w:lastRenderedPageBreak/>
        <w:t>规格型号、纸质材料、图片、数量、单价、总价、印制日期、发件人等）以</w:t>
      </w:r>
      <w:r>
        <w:rPr>
          <w:rFonts w:eastAsia="仿宋_GB2312" w:cstheme="minorEastAsia" w:hint="eastAsia"/>
          <w:kern w:val="0"/>
          <w:sz w:val="32"/>
          <w:szCs w:val="32"/>
          <w:shd w:val="clear" w:color="auto" w:fill="FFFFFF"/>
        </w:rPr>
        <w:t xml:space="preserve"> EXCEL </w:t>
      </w:r>
      <w:r>
        <w:rPr>
          <w:rFonts w:eastAsia="仿宋_GB2312" w:cstheme="minorEastAsia" w:hint="eastAsia"/>
          <w:kern w:val="0"/>
          <w:sz w:val="32"/>
          <w:szCs w:val="32"/>
          <w:shd w:val="clear" w:color="auto" w:fill="FFFFFF"/>
        </w:rPr>
        <w:t>表格形式按批次作出详细制作清单，以书面或电子表格的形式每季度连同报账发票交采购人备案核查。</w:t>
      </w:r>
    </w:p>
    <w:p w:rsidR="0091120F" w:rsidRDefault="0091120F" w:rsidP="0091120F">
      <w:pPr>
        <w:spacing w:line="600" w:lineRule="exact"/>
        <w:ind w:firstLineChars="200" w:firstLine="640"/>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九）年度印刷费用预估值</w:t>
      </w:r>
    </w:p>
    <w:p w:rsidR="0091120F" w:rsidRDefault="0091120F" w:rsidP="0091120F">
      <w:pPr>
        <w:spacing w:line="600" w:lineRule="exact"/>
        <w:ind w:firstLineChars="200" w:firstLine="640"/>
        <w:jc w:val="left"/>
        <w:rPr>
          <w:rFonts w:eastAsia="仿宋_GB2312" w:cstheme="minorEastAsia"/>
          <w:color w:val="C00000"/>
          <w:kern w:val="0"/>
          <w:sz w:val="32"/>
          <w:szCs w:val="32"/>
          <w:shd w:val="clear" w:color="auto" w:fill="FFFFFF"/>
        </w:rPr>
      </w:pPr>
      <w:r>
        <w:rPr>
          <w:rFonts w:eastAsia="仿宋_GB2312" w:cstheme="minorEastAsia" w:hint="eastAsia"/>
          <w:kern w:val="0"/>
          <w:sz w:val="32"/>
          <w:szCs w:val="32"/>
          <w:shd w:val="clear" w:color="auto" w:fill="FFFFFF"/>
        </w:rPr>
        <w:t>约</w:t>
      </w:r>
      <w:r>
        <w:rPr>
          <w:rFonts w:eastAsia="仿宋_GB2312" w:cstheme="minorEastAsia" w:hint="eastAsia"/>
          <w:kern w:val="0"/>
          <w:sz w:val="32"/>
          <w:szCs w:val="32"/>
          <w:shd w:val="clear" w:color="auto" w:fill="FFFFFF"/>
        </w:rPr>
        <w:t>180000</w:t>
      </w:r>
      <w:r>
        <w:rPr>
          <w:rFonts w:eastAsia="仿宋_GB2312" w:cstheme="minorEastAsia" w:hint="eastAsia"/>
          <w:kern w:val="0"/>
          <w:sz w:val="32"/>
          <w:szCs w:val="32"/>
          <w:shd w:val="clear" w:color="auto" w:fill="FFFFFF"/>
        </w:rPr>
        <w:t>元，按实际消费结算。</w:t>
      </w:r>
    </w:p>
    <w:p w:rsidR="0091120F" w:rsidRDefault="0091120F" w:rsidP="0091120F">
      <w:pPr>
        <w:spacing w:line="600" w:lineRule="exact"/>
        <w:ind w:firstLineChars="200" w:firstLine="640"/>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t>十）投标样板与价目表</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（一）样板</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请提供以下内容（内容由采购人提供），所有样板不退回。</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海报</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张（</w:t>
      </w:r>
      <w:r>
        <w:rPr>
          <w:rFonts w:eastAsia="仿宋_GB2312" w:cstheme="minorEastAsia" w:hint="eastAsia"/>
          <w:kern w:val="0"/>
          <w:sz w:val="32"/>
          <w:szCs w:val="32"/>
          <w:shd w:val="clear" w:color="auto" w:fill="FFFFFF"/>
        </w:rPr>
        <w:t>PSD</w:t>
      </w:r>
      <w:r>
        <w:rPr>
          <w:rFonts w:eastAsia="仿宋_GB2312" w:cstheme="minorEastAsia" w:hint="eastAsia"/>
          <w:kern w:val="0"/>
          <w:sz w:val="32"/>
          <w:szCs w:val="32"/>
          <w:shd w:val="clear" w:color="auto" w:fill="FFFFFF"/>
        </w:rPr>
        <w:t>及纸质版）</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2.</w:t>
      </w:r>
      <w:r>
        <w:rPr>
          <w:rFonts w:eastAsia="仿宋_GB2312" w:cstheme="minorEastAsia" w:hint="eastAsia"/>
          <w:kern w:val="0"/>
          <w:sz w:val="32"/>
          <w:szCs w:val="32"/>
          <w:shd w:val="clear" w:color="auto" w:fill="FFFFFF"/>
        </w:rPr>
        <w:t>宣传手册</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份（</w:t>
      </w:r>
      <w:r>
        <w:rPr>
          <w:rFonts w:eastAsia="仿宋_GB2312" w:cstheme="minorEastAsia" w:hint="eastAsia"/>
          <w:kern w:val="0"/>
          <w:sz w:val="32"/>
          <w:szCs w:val="32"/>
          <w:shd w:val="clear" w:color="auto" w:fill="FFFFFF"/>
        </w:rPr>
        <w:t>PSD</w:t>
      </w:r>
      <w:r>
        <w:rPr>
          <w:rFonts w:eastAsia="仿宋_GB2312" w:cstheme="minorEastAsia" w:hint="eastAsia"/>
          <w:kern w:val="0"/>
          <w:sz w:val="32"/>
          <w:szCs w:val="32"/>
          <w:shd w:val="clear" w:color="auto" w:fill="FFFFFF"/>
        </w:rPr>
        <w:t>及纸质版）</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3.</w:t>
      </w:r>
      <w:r>
        <w:rPr>
          <w:rFonts w:eastAsia="仿宋_GB2312" w:cstheme="minorEastAsia" w:hint="eastAsia"/>
          <w:kern w:val="0"/>
          <w:sz w:val="32"/>
          <w:szCs w:val="32"/>
          <w:shd w:val="clear" w:color="auto" w:fill="FFFFFF"/>
        </w:rPr>
        <w:t>资料印刷</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份（纸质版）</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4.</w:t>
      </w:r>
      <w:r>
        <w:rPr>
          <w:rFonts w:eastAsia="仿宋_GB2312" w:cstheme="minorEastAsia" w:hint="eastAsia"/>
          <w:kern w:val="0"/>
          <w:sz w:val="32"/>
          <w:szCs w:val="32"/>
          <w:shd w:val="clear" w:color="auto" w:fill="FFFFFF"/>
        </w:rPr>
        <w:t>文字排版</w:t>
      </w:r>
      <w:r>
        <w:rPr>
          <w:rFonts w:eastAsia="仿宋_GB2312" w:cstheme="minorEastAsia" w:hint="eastAsia"/>
          <w:kern w:val="0"/>
          <w:sz w:val="32"/>
          <w:szCs w:val="32"/>
          <w:shd w:val="clear" w:color="auto" w:fill="FFFFFF"/>
        </w:rPr>
        <w:t>1</w:t>
      </w:r>
      <w:r>
        <w:rPr>
          <w:rFonts w:eastAsia="仿宋_GB2312" w:cstheme="minorEastAsia" w:hint="eastAsia"/>
          <w:kern w:val="0"/>
          <w:sz w:val="32"/>
          <w:szCs w:val="32"/>
          <w:shd w:val="clear" w:color="auto" w:fill="FFFFFF"/>
        </w:rPr>
        <w:t>份（纸质版）</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（二）价目表</w:t>
      </w:r>
    </w:p>
    <w:p w:rsidR="0091120F" w:rsidRDefault="0091120F" w:rsidP="0091120F">
      <w:pPr>
        <w:spacing w:line="600" w:lineRule="exact"/>
        <w:ind w:firstLineChars="200" w:firstLine="640"/>
        <w:jc w:val="left"/>
        <w:rPr>
          <w:rFonts w:eastAsia="仿宋_GB2312" w:cstheme="minorEastAsia"/>
          <w:kern w:val="0"/>
          <w:sz w:val="32"/>
          <w:szCs w:val="32"/>
          <w:shd w:val="clear" w:color="auto" w:fill="FFFFFF"/>
        </w:rPr>
      </w:pPr>
      <w:r>
        <w:rPr>
          <w:rFonts w:eastAsia="仿宋_GB2312" w:cstheme="minorEastAsia" w:hint="eastAsia"/>
          <w:kern w:val="0"/>
          <w:sz w:val="32"/>
          <w:szCs w:val="32"/>
          <w:shd w:val="clear" w:color="auto" w:fill="FFFFFF"/>
        </w:rPr>
        <w:t>请提供公司现有产品制作、设计、印刷等项目的价目表，具体内容包括但不仅限于附表内容。</w:t>
      </w:r>
    </w:p>
    <w:p w:rsidR="0091120F" w:rsidRDefault="0091120F" w:rsidP="0091120F">
      <w:pPr>
        <w:pStyle w:val="a4"/>
        <w:shd w:val="clear" w:color="auto" w:fill="FFFFFF"/>
        <w:spacing w:beforeAutospacing="0" w:afterAutospacing="0" w:line="600" w:lineRule="exact"/>
        <w:jc w:val="both"/>
        <w:rPr>
          <w:rFonts w:eastAsia="仿宋_GB2312" w:cstheme="minorEastAsia"/>
          <w:sz w:val="32"/>
          <w:szCs w:val="32"/>
          <w:shd w:val="clear" w:color="auto" w:fill="FFFFFF"/>
        </w:rPr>
      </w:pPr>
    </w:p>
    <w:p w:rsidR="0091120F" w:rsidRDefault="0091120F" w:rsidP="0091120F">
      <w:pPr>
        <w:pStyle w:val="a4"/>
        <w:shd w:val="clear" w:color="auto" w:fill="FFFFFF"/>
        <w:spacing w:beforeAutospacing="0" w:afterAutospacing="0" w:line="600" w:lineRule="exact"/>
        <w:jc w:val="both"/>
        <w:rPr>
          <w:rFonts w:eastAsia="仿宋_GB2312" w:cstheme="minorEastAsia"/>
          <w:sz w:val="32"/>
          <w:szCs w:val="32"/>
          <w:shd w:val="clear" w:color="auto" w:fill="FFFFFF"/>
        </w:rPr>
      </w:pPr>
    </w:p>
    <w:p w:rsidR="0091120F" w:rsidRDefault="0091120F" w:rsidP="0091120F">
      <w:pPr>
        <w:pStyle w:val="a4"/>
        <w:shd w:val="clear" w:color="auto" w:fill="FFFFFF"/>
        <w:spacing w:beforeAutospacing="0" w:afterAutospacing="0" w:line="600" w:lineRule="exact"/>
        <w:jc w:val="both"/>
        <w:rPr>
          <w:rFonts w:eastAsia="仿宋_GB2312" w:cstheme="minorEastAsia"/>
          <w:sz w:val="32"/>
          <w:szCs w:val="32"/>
          <w:shd w:val="clear" w:color="auto" w:fill="FFFFFF"/>
        </w:rPr>
      </w:pPr>
    </w:p>
    <w:p w:rsidR="0091120F" w:rsidRDefault="0091120F" w:rsidP="0091120F">
      <w:pPr>
        <w:pStyle w:val="a4"/>
        <w:shd w:val="clear" w:color="auto" w:fill="FFFFFF"/>
        <w:spacing w:beforeAutospacing="0" w:afterAutospacing="0" w:line="600" w:lineRule="exact"/>
        <w:jc w:val="both"/>
        <w:rPr>
          <w:rFonts w:eastAsia="仿宋_GB2312" w:cstheme="minorEastAsia"/>
          <w:sz w:val="32"/>
          <w:szCs w:val="32"/>
          <w:shd w:val="clear" w:color="auto" w:fill="FFFFFF"/>
        </w:rPr>
      </w:pPr>
    </w:p>
    <w:p w:rsidR="0091120F" w:rsidRDefault="0091120F" w:rsidP="0091120F">
      <w:pPr>
        <w:pStyle w:val="a4"/>
        <w:shd w:val="clear" w:color="auto" w:fill="FFFFFF"/>
        <w:spacing w:beforeAutospacing="0" w:afterAutospacing="0" w:line="600" w:lineRule="exact"/>
        <w:jc w:val="both"/>
        <w:rPr>
          <w:rFonts w:eastAsia="仿宋_GB2312" w:cstheme="minorEastAsia"/>
          <w:sz w:val="32"/>
          <w:szCs w:val="32"/>
          <w:shd w:val="clear" w:color="auto" w:fill="FFFFFF"/>
        </w:rPr>
      </w:pPr>
    </w:p>
    <w:p w:rsidR="0091120F" w:rsidRDefault="0091120F" w:rsidP="0091120F">
      <w:pPr>
        <w:pStyle w:val="a4"/>
        <w:shd w:val="clear" w:color="auto" w:fill="FFFFFF"/>
        <w:spacing w:beforeAutospacing="0" w:afterAutospacing="0" w:line="600" w:lineRule="exact"/>
        <w:jc w:val="both"/>
        <w:rPr>
          <w:rFonts w:eastAsia="仿宋_GB2312" w:cstheme="minorEastAsia"/>
          <w:sz w:val="32"/>
          <w:szCs w:val="32"/>
          <w:shd w:val="clear" w:color="auto" w:fill="FFFFFF"/>
        </w:rPr>
      </w:pPr>
    </w:p>
    <w:p w:rsidR="0091120F" w:rsidRDefault="0091120F" w:rsidP="0091120F">
      <w:pPr>
        <w:pStyle w:val="a4"/>
        <w:shd w:val="clear" w:color="auto" w:fill="FFFFFF"/>
        <w:spacing w:beforeAutospacing="0" w:afterAutospacing="0" w:line="600" w:lineRule="exact"/>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附表</w:t>
      </w:r>
    </w:p>
    <w:p w:rsidR="0091120F" w:rsidRDefault="0091120F" w:rsidP="0091120F">
      <w:pPr>
        <w:pStyle w:val="a4"/>
        <w:shd w:val="clear" w:color="auto" w:fill="FFFFFF"/>
        <w:spacing w:beforeAutospacing="0" w:afterAutospacing="0" w:line="600" w:lineRule="exact"/>
        <w:jc w:val="both"/>
        <w:rPr>
          <w:rFonts w:ascii="黑体" w:eastAsia="黑体" w:hAnsi="黑体" w:cs="黑体"/>
          <w:sz w:val="32"/>
          <w:szCs w:val="32"/>
          <w:shd w:val="clear" w:color="auto" w:fill="FFFFFF"/>
        </w:rPr>
      </w:pPr>
    </w:p>
    <w:p w:rsidR="0091120F" w:rsidRDefault="0091120F" w:rsidP="0091120F">
      <w:pPr>
        <w:pStyle w:val="a4"/>
        <w:shd w:val="clear" w:color="auto" w:fill="FFFFFF"/>
        <w:spacing w:beforeAutospacing="0" w:afterAutospacing="0" w:line="600" w:lineRule="exact"/>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价目表</w:t>
      </w:r>
    </w:p>
    <w:p w:rsidR="0091120F" w:rsidRDefault="0091120F" w:rsidP="0091120F">
      <w:pPr>
        <w:pStyle w:val="a4"/>
        <w:shd w:val="clear" w:color="auto" w:fill="FFFFFF"/>
        <w:spacing w:beforeAutospacing="0" w:afterAutospacing="0" w:line="600" w:lineRule="exact"/>
        <w:jc w:val="center"/>
        <w:rPr>
          <w:rFonts w:asciiTheme="majorEastAsia" w:eastAsiaTheme="majorEastAsia" w:hAnsiTheme="majorEastAsia" w:cstheme="majorEastAsia"/>
          <w:b/>
          <w:bCs/>
          <w:sz w:val="44"/>
          <w:szCs w:val="44"/>
          <w:shd w:val="clear" w:color="auto" w:fill="FFFFFF"/>
        </w:rPr>
      </w:pPr>
    </w:p>
    <w:tbl>
      <w:tblPr>
        <w:tblStyle w:val="a7"/>
        <w:tblW w:w="9377" w:type="dxa"/>
        <w:tblLayout w:type="fixed"/>
        <w:tblLook w:val="04A0"/>
      </w:tblPr>
      <w:tblGrid>
        <w:gridCol w:w="798"/>
        <w:gridCol w:w="1824"/>
        <w:gridCol w:w="3495"/>
        <w:gridCol w:w="855"/>
        <w:gridCol w:w="855"/>
        <w:gridCol w:w="1550"/>
      </w:tblGrid>
      <w:tr w:rsidR="0091120F" w:rsidTr="00C41DF8">
        <w:trPr>
          <w:trHeight w:val="669"/>
          <w:tblHeader/>
        </w:trPr>
        <w:tc>
          <w:tcPr>
            <w:tcW w:w="798" w:type="dxa"/>
          </w:tcPr>
          <w:p w:rsidR="0091120F" w:rsidRDefault="0091120F" w:rsidP="00C41DF8">
            <w:pPr>
              <w:jc w:val="center"/>
              <w:textAlignment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color w:val="000000"/>
                <w:kern w:val="0"/>
                <w:sz w:val="28"/>
                <w:szCs w:val="28"/>
              </w:rPr>
              <w:t>序号</w:t>
            </w:r>
          </w:p>
        </w:tc>
        <w:tc>
          <w:tcPr>
            <w:tcW w:w="1824" w:type="dxa"/>
          </w:tcPr>
          <w:p w:rsidR="0091120F" w:rsidRDefault="0091120F" w:rsidP="00C41DF8">
            <w:pPr>
              <w:jc w:val="center"/>
              <w:textAlignment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color w:val="000000"/>
                <w:kern w:val="0"/>
                <w:sz w:val="28"/>
                <w:szCs w:val="28"/>
              </w:rPr>
              <w:t>名  称</w:t>
            </w:r>
          </w:p>
        </w:tc>
        <w:tc>
          <w:tcPr>
            <w:tcW w:w="3495" w:type="dxa"/>
          </w:tcPr>
          <w:p w:rsidR="0091120F" w:rsidRDefault="0091120F" w:rsidP="00C41DF8">
            <w:pPr>
              <w:jc w:val="center"/>
              <w:textAlignment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color w:val="000000"/>
                <w:kern w:val="0"/>
                <w:sz w:val="28"/>
                <w:szCs w:val="28"/>
              </w:rPr>
              <w:t>介质</w:t>
            </w:r>
          </w:p>
        </w:tc>
        <w:tc>
          <w:tcPr>
            <w:tcW w:w="855" w:type="dxa"/>
          </w:tcPr>
          <w:p w:rsidR="0091120F" w:rsidRDefault="0091120F" w:rsidP="00C41DF8">
            <w:pPr>
              <w:jc w:val="center"/>
              <w:textAlignment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color w:val="000000"/>
                <w:kern w:val="0"/>
                <w:sz w:val="28"/>
                <w:szCs w:val="28"/>
              </w:rPr>
              <w:t>单位</w:t>
            </w:r>
          </w:p>
        </w:tc>
        <w:tc>
          <w:tcPr>
            <w:tcW w:w="855" w:type="dxa"/>
          </w:tcPr>
          <w:p w:rsidR="0091120F" w:rsidRDefault="0091120F" w:rsidP="00C41DF8">
            <w:pPr>
              <w:jc w:val="center"/>
              <w:textAlignment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color w:val="000000"/>
                <w:kern w:val="0"/>
                <w:sz w:val="28"/>
                <w:szCs w:val="28"/>
              </w:rPr>
              <w:t>数量</w:t>
            </w:r>
          </w:p>
        </w:tc>
        <w:tc>
          <w:tcPr>
            <w:tcW w:w="1550" w:type="dxa"/>
          </w:tcPr>
          <w:p w:rsidR="0091120F" w:rsidRDefault="0091120F" w:rsidP="00C41DF8">
            <w:pPr>
              <w:jc w:val="center"/>
              <w:textAlignment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color w:val="000000"/>
                <w:kern w:val="0"/>
                <w:sz w:val="28"/>
                <w:szCs w:val="28"/>
              </w:rPr>
              <w:t>费用（元）</w:t>
            </w:r>
          </w:p>
        </w:tc>
      </w:tr>
      <w:tr w:rsidR="0091120F" w:rsidTr="00C41DF8">
        <w:trPr>
          <w:trHeight w:val="606"/>
        </w:trPr>
        <w:tc>
          <w:tcPr>
            <w:tcW w:w="798"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黑白打印、复印（单面，A4）</w:t>
            </w:r>
          </w:p>
        </w:tc>
        <w:tc>
          <w:tcPr>
            <w:tcW w:w="3495"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80g双胶/本白</w:t>
            </w:r>
          </w:p>
        </w:tc>
        <w:tc>
          <w:tcPr>
            <w:tcW w:w="855"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100g-250a铜版纸/哑粉纸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727"/>
        </w:trPr>
        <w:tc>
          <w:tcPr>
            <w:tcW w:w="798"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皮纹纸|卡纸|特殊纸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黑白打印、复印（双面，A4）</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80g双胶/本白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100g-250a铜版纸/哑粉纸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37"/>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皮纹纸|卡纸|特殊纸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彩色打印、复印（单面，A4）</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80g双胶/本白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100g-250a铜版纸/哑粉纸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712"/>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皮纹纸|卡纸|特殊纸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彩色打印、复印（双面，A4）</w:t>
            </w:r>
          </w:p>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80g双胶/本白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100g双胶/本白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06"/>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100g-250a铜版纸/哑粉纸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97"/>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cs="Arial" w:hint="eastAsia"/>
                <w:sz w:val="28"/>
                <w:szCs w:val="28"/>
              </w:rPr>
              <w:t>皮纹纸|卡纸|特殊纸</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过塑</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压痕</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道</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换页</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台卡</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授带</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条</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横幅</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米</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锦旗</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张</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72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荣誉证书</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包内页设计、印刷和证书皮</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本</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54"/>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皮革证书</w:t>
            </w:r>
          </w:p>
        </w:tc>
        <w:tc>
          <w:tcPr>
            <w:tcW w:w="349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包内页设计、印刷和证书皮</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本</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背胶裱KT版</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平方</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户外背胶/相纸</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平方</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户内背胶</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平方</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易拉宝</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(尺寸为80x200cm，包平面设计、印刷、展架)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(尺寸为80x200cm，包印刷、展架)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X展架</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(尺寸为60X160cm，包平面设计、印刷、展架)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(尺寸为60X160cm，包印刷、展架)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X展架</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(尺寸为80X180cm，包平面设计、印刷、展架)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(尺寸为80X180cm，包印刷、展架)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124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门型展架</w:t>
            </w: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(尺寸为60x160cm，包平面设计、印刷、展架)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(尺寸为60x160cm，包印刷、展架)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(尺寸为60x160cm，仅印刷)</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vAlign w:val="bottom"/>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(尺寸为60x160cm，仅展架)</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套</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装订类（A4）</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骑马订</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无线胶装</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无线精装</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精装文件夹</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铁圈装</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rPr>
                <w:rFonts w:ascii="仿宋_GB2312" w:eastAsia="仿宋_GB2312" w:cs="Arial"/>
                <w:kern w:val="0"/>
                <w:sz w:val="28"/>
                <w:szCs w:val="28"/>
              </w:rPr>
            </w:pPr>
            <w:r>
              <w:rPr>
                <w:rFonts w:ascii="仿宋_GB2312" w:eastAsia="仿宋_GB2312" w:cs="Arial" w:hint="eastAsia"/>
                <w:kern w:val="0"/>
                <w:sz w:val="28"/>
                <w:szCs w:val="28"/>
              </w:rPr>
              <w:t>装订类（A3）</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骑马订</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无线胶装</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无线精装</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精装文件夹</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铁圈装</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份</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工艺类</w:t>
            </w:r>
          </w:p>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（A4）</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精装盒子</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jc w:val="cente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烫金/UV</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jc w:val="cente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啤版</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val="restart"/>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工艺类</w:t>
            </w:r>
          </w:p>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（A3）</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精装盒子</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烫金/UV</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0"/>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vMerge/>
            <w:shd w:val="clear" w:color="auto" w:fill="auto"/>
          </w:tcPr>
          <w:p w:rsidR="0091120F" w:rsidRDefault="0091120F" w:rsidP="00C41DF8">
            <w:pPr>
              <w:rPr>
                <w:rFonts w:ascii="仿宋_GB2312" w:eastAsia="仿宋_GB2312" w:cs="Arial"/>
                <w:kern w:val="0"/>
                <w:sz w:val="28"/>
                <w:szCs w:val="28"/>
              </w:rPr>
            </w:pP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啤版</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个</w:t>
            </w:r>
          </w:p>
        </w:tc>
        <w:tc>
          <w:tcPr>
            <w:tcW w:w="855" w:type="dxa"/>
            <w:shd w:val="clear" w:color="auto" w:fill="auto"/>
          </w:tcPr>
          <w:p w:rsidR="0091120F" w:rsidRDefault="0091120F" w:rsidP="00C41DF8">
            <w:pPr>
              <w:pStyle w:val="a4"/>
              <w:spacing w:beforeAutospacing="0" w:afterAutospacing="0" w:line="600" w:lineRule="exact"/>
              <w:jc w:val="center"/>
              <w:rPr>
                <w:rFonts w:ascii="仿宋_GB2312" w:eastAsia="仿宋_GB2312" w:cs="Arial"/>
                <w:sz w:val="28"/>
                <w:szCs w:val="28"/>
              </w:rPr>
            </w:pPr>
            <w:r>
              <w:rPr>
                <w:rFonts w:ascii="仿宋_GB2312" w:eastAsia="仿宋_GB2312" w:cs="Arial" w:hint="eastAsia"/>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0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海报设计</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各式尺寸</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单</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水牌设计</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各式尺寸</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单</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宣传手册设计</w:t>
            </w:r>
          </w:p>
        </w:tc>
        <w:tc>
          <w:tcPr>
            <w:tcW w:w="349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各式尺寸</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单</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文件排版</w:t>
            </w:r>
          </w:p>
        </w:tc>
        <w:tc>
          <w:tcPr>
            <w:tcW w:w="3495" w:type="dxa"/>
            <w:shd w:val="clear" w:color="auto" w:fill="auto"/>
          </w:tcPr>
          <w:p w:rsidR="0091120F" w:rsidRDefault="0091120F" w:rsidP="00C41DF8">
            <w:pPr>
              <w:jc w:val="center"/>
              <w:rPr>
                <w:rFonts w:ascii="仿宋_GB2312" w:eastAsia="仿宋_GB2312" w:cs="Arial"/>
                <w:kern w:val="0"/>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P</w:t>
            </w:r>
          </w:p>
        </w:tc>
        <w:tc>
          <w:tcPr>
            <w:tcW w:w="855"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1</w:t>
            </w: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r w:rsidR="0091120F" w:rsidTr="00C41DF8">
        <w:trPr>
          <w:trHeight w:val="639"/>
        </w:trPr>
        <w:tc>
          <w:tcPr>
            <w:tcW w:w="798" w:type="dxa"/>
            <w:shd w:val="clear" w:color="auto" w:fill="auto"/>
          </w:tcPr>
          <w:p w:rsidR="0091120F" w:rsidRDefault="0091120F" w:rsidP="00C41DF8">
            <w:pPr>
              <w:pStyle w:val="a4"/>
              <w:spacing w:beforeAutospacing="0" w:afterAutospacing="0" w:line="600" w:lineRule="exact"/>
              <w:jc w:val="center"/>
              <w:rPr>
                <w:rFonts w:ascii="仿宋_GB2312" w:eastAsia="仿宋_GB2312" w:hAnsi="仿宋_GB2312" w:cs="仿宋_GB2312"/>
                <w:sz w:val="28"/>
                <w:szCs w:val="28"/>
                <w:shd w:val="clear" w:color="auto" w:fill="FFFFFF"/>
              </w:rPr>
            </w:pPr>
          </w:p>
        </w:tc>
        <w:tc>
          <w:tcPr>
            <w:tcW w:w="1824" w:type="dxa"/>
            <w:shd w:val="clear" w:color="auto" w:fill="auto"/>
          </w:tcPr>
          <w:p w:rsidR="0091120F" w:rsidRDefault="0091120F" w:rsidP="00C41DF8">
            <w:pPr>
              <w:jc w:val="center"/>
              <w:rPr>
                <w:rFonts w:ascii="仿宋_GB2312" w:eastAsia="仿宋_GB2312" w:cs="Arial"/>
                <w:kern w:val="0"/>
                <w:sz w:val="28"/>
                <w:szCs w:val="28"/>
              </w:rPr>
            </w:pPr>
            <w:r>
              <w:rPr>
                <w:rFonts w:ascii="仿宋_GB2312" w:eastAsia="仿宋_GB2312" w:cs="Arial" w:hint="eastAsia"/>
                <w:kern w:val="0"/>
                <w:sz w:val="28"/>
                <w:szCs w:val="28"/>
              </w:rPr>
              <w:t>待补充……</w:t>
            </w:r>
          </w:p>
        </w:tc>
        <w:tc>
          <w:tcPr>
            <w:tcW w:w="3495" w:type="dxa"/>
            <w:shd w:val="clear" w:color="auto" w:fill="auto"/>
          </w:tcPr>
          <w:p w:rsidR="0091120F" w:rsidRDefault="0091120F" w:rsidP="00C41DF8">
            <w:pPr>
              <w:jc w:val="center"/>
              <w:rPr>
                <w:rFonts w:ascii="仿宋_GB2312" w:eastAsia="仿宋_GB2312" w:cs="Arial"/>
                <w:kern w:val="0"/>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p>
        </w:tc>
        <w:tc>
          <w:tcPr>
            <w:tcW w:w="855" w:type="dxa"/>
            <w:shd w:val="clear" w:color="auto" w:fill="auto"/>
          </w:tcPr>
          <w:p w:rsidR="0091120F" w:rsidRDefault="0091120F" w:rsidP="00C41DF8">
            <w:pPr>
              <w:jc w:val="center"/>
              <w:rPr>
                <w:rFonts w:ascii="仿宋_GB2312" w:eastAsia="仿宋_GB2312" w:cs="Arial"/>
                <w:kern w:val="0"/>
                <w:sz w:val="28"/>
                <w:szCs w:val="28"/>
              </w:rPr>
            </w:pPr>
          </w:p>
        </w:tc>
        <w:tc>
          <w:tcPr>
            <w:tcW w:w="1550" w:type="dxa"/>
            <w:shd w:val="clear" w:color="auto" w:fill="auto"/>
          </w:tcPr>
          <w:p w:rsidR="0091120F" w:rsidRDefault="0091120F" w:rsidP="00C41DF8">
            <w:pPr>
              <w:jc w:val="center"/>
              <w:rPr>
                <w:rFonts w:ascii="仿宋_GB2312" w:eastAsia="仿宋_GB2312" w:cs="Arial"/>
                <w:kern w:val="0"/>
                <w:sz w:val="28"/>
                <w:szCs w:val="28"/>
              </w:rPr>
            </w:pPr>
          </w:p>
        </w:tc>
      </w:tr>
    </w:tbl>
    <w:p w:rsidR="000E71FC" w:rsidRPr="005E77EB" w:rsidRDefault="000E71FC" w:rsidP="0091120F">
      <w:pPr>
        <w:spacing w:line="520" w:lineRule="exact"/>
        <w:ind w:firstLineChars="200" w:firstLine="562"/>
        <w:rPr>
          <w:rFonts w:ascii="仿宋" w:eastAsia="仿宋" w:hAnsi="仿宋" w:cs="仿宋"/>
          <w:b/>
          <w:bCs/>
          <w:sz w:val="28"/>
          <w:szCs w:val="28"/>
        </w:rPr>
      </w:pPr>
    </w:p>
    <w:sectPr w:rsidR="000E71FC" w:rsidRPr="005E77EB" w:rsidSect="00F65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45D" w:rsidRDefault="002A645D" w:rsidP="003138AC">
      <w:r>
        <w:separator/>
      </w:r>
    </w:p>
  </w:endnote>
  <w:endnote w:type="continuationSeparator" w:id="1">
    <w:p w:rsidR="002A645D" w:rsidRDefault="002A645D" w:rsidP="0031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orHAnsi">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45D" w:rsidRDefault="002A645D" w:rsidP="003138AC">
      <w:r>
        <w:separator/>
      </w:r>
    </w:p>
  </w:footnote>
  <w:footnote w:type="continuationSeparator" w:id="1">
    <w:p w:rsidR="002A645D" w:rsidRDefault="002A645D" w:rsidP="0031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78D8B4"/>
    <w:multiLevelType w:val="singleLevel"/>
    <w:tmpl w:val="9678D8B4"/>
    <w:lvl w:ilvl="0">
      <w:start w:val="3"/>
      <w:numFmt w:val="chineseCounting"/>
      <w:suff w:val="nothing"/>
      <w:lvlText w:val="%1、"/>
      <w:lvlJc w:val="left"/>
      <w:rPr>
        <w:rFonts w:hint="eastAsia"/>
      </w:rPr>
    </w:lvl>
  </w:abstractNum>
  <w:abstractNum w:abstractNumId="1">
    <w:nsid w:val="A385F427"/>
    <w:multiLevelType w:val="singleLevel"/>
    <w:tmpl w:val="A385F427"/>
    <w:lvl w:ilvl="0">
      <w:start w:val="5"/>
      <w:numFmt w:val="chineseCounting"/>
      <w:suff w:val="nothing"/>
      <w:lvlText w:val="%1、"/>
      <w:lvlJc w:val="left"/>
      <w:rPr>
        <w:rFonts w:hint="eastAsia"/>
      </w:rPr>
    </w:lvl>
  </w:abstractNum>
  <w:abstractNum w:abstractNumId="2">
    <w:nsid w:val="1CC74778"/>
    <w:multiLevelType w:val="hybridMultilevel"/>
    <w:tmpl w:val="21120B28"/>
    <w:lvl w:ilvl="0" w:tplc="205246D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A76009B"/>
    <w:multiLevelType w:val="hybridMultilevel"/>
    <w:tmpl w:val="C74E6E8E"/>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B772D8A"/>
    <w:multiLevelType w:val="singleLevel"/>
    <w:tmpl w:val="3B772D8A"/>
    <w:lvl w:ilvl="0">
      <w:start w:val="1"/>
      <w:numFmt w:val="chineseCounting"/>
      <w:suff w:val="nothing"/>
      <w:lvlText w:val="%1、"/>
      <w:lvlJc w:val="left"/>
      <w:rPr>
        <w:rFonts w:hint="eastAsia"/>
      </w:rPr>
    </w:lvl>
  </w:abstractNum>
  <w:abstractNum w:abstractNumId="5">
    <w:nsid w:val="3F87583A"/>
    <w:multiLevelType w:val="hybridMultilevel"/>
    <w:tmpl w:val="EA485FD8"/>
    <w:lvl w:ilvl="0" w:tplc="4C8634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3675D67"/>
    <w:multiLevelType w:val="hybridMultilevel"/>
    <w:tmpl w:val="EA100DC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E4MjMwZmM1Y2UxMGQ1YmJmNzM5OTJkZTE2NzkzNWUifQ=="/>
  </w:docVars>
  <w:rsids>
    <w:rsidRoot w:val="00F65662"/>
    <w:rsid w:val="00030296"/>
    <w:rsid w:val="000E71FC"/>
    <w:rsid w:val="00137769"/>
    <w:rsid w:val="001A5FF7"/>
    <w:rsid w:val="001D6281"/>
    <w:rsid w:val="00215748"/>
    <w:rsid w:val="002A645D"/>
    <w:rsid w:val="003138AC"/>
    <w:rsid w:val="003209FE"/>
    <w:rsid w:val="00351437"/>
    <w:rsid w:val="005901AC"/>
    <w:rsid w:val="005E77EB"/>
    <w:rsid w:val="006602EC"/>
    <w:rsid w:val="0079107D"/>
    <w:rsid w:val="007B0603"/>
    <w:rsid w:val="0083098E"/>
    <w:rsid w:val="008E59D3"/>
    <w:rsid w:val="0091120F"/>
    <w:rsid w:val="00926121"/>
    <w:rsid w:val="0099298F"/>
    <w:rsid w:val="009A2F18"/>
    <w:rsid w:val="009E39F2"/>
    <w:rsid w:val="00A123AB"/>
    <w:rsid w:val="00A34690"/>
    <w:rsid w:val="00B30093"/>
    <w:rsid w:val="00C372B8"/>
    <w:rsid w:val="00D45E51"/>
    <w:rsid w:val="00DC27E3"/>
    <w:rsid w:val="00E9503B"/>
    <w:rsid w:val="00EE59AF"/>
    <w:rsid w:val="00F236FC"/>
    <w:rsid w:val="00F52FA2"/>
    <w:rsid w:val="00F65662"/>
    <w:rsid w:val="00FE0A7E"/>
    <w:rsid w:val="43437676"/>
    <w:rsid w:val="4D955940"/>
    <w:rsid w:val="53F5118E"/>
    <w:rsid w:val="63392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66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5662"/>
    <w:pPr>
      <w:tabs>
        <w:tab w:val="center" w:pos="4153"/>
        <w:tab w:val="right" w:pos="8306"/>
      </w:tabs>
      <w:snapToGrid w:val="0"/>
      <w:jc w:val="left"/>
    </w:pPr>
    <w:rPr>
      <w:sz w:val="18"/>
    </w:rPr>
  </w:style>
  <w:style w:type="paragraph" w:styleId="a4">
    <w:name w:val="Normal (Web)"/>
    <w:basedOn w:val="a"/>
    <w:qFormat/>
    <w:rsid w:val="00F65662"/>
    <w:pPr>
      <w:spacing w:beforeAutospacing="1" w:afterAutospacing="1"/>
      <w:jc w:val="left"/>
    </w:pPr>
    <w:rPr>
      <w:kern w:val="0"/>
      <w:sz w:val="24"/>
    </w:rPr>
  </w:style>
  <w:style w:type="paragraph" w:styleId="a5">
    <w:name w:val="header"/>
    <w:basedOn w:val="a"/>
    <w:link w:val="Char"/>
    <w:rsid w:val="0031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38AC"/>
    <w:rPr>
      <w:rFonts w:ascii="Times New Roman" w:eastAsia="宋体" w:hAnsi="Times New Roman" w:cs="Times New Roman"/>
      <w:kern w:val="2"/>
      <w:sz w:val="18"/>
      <w:szCs w:val="18"/>
    </w:rPr>
  </w:style>
  <w:style w:type="paragraph" w:styleId="a6">
    <w:name w:val="List Paragraph"/>
    <w:basedOn w:val="a"/>
    <w:uiPriority w:val="34"/>
    <w:qFormat/>
    <w:rsid w:val="007B0603"/>
    <w:pPr>
      <w:ind w:firstLineChars="200" w:firstLine="420"/>
    </w:pPr>
    <w:rPr>
      <w:rFonts w:asciiTheme="minorHAnsi" w:eastAsiaTheme="minorEastAsia" w:hAnsiTheme="minorHAnsi" w:cstheme="minorBidi"/>
      <w:szCs w:val="22"/>
    </w:rPr>
  </w:style>
  <w:style w:type="table" w:styleId="a7">
    <w:name w:val="Table Grid"/>
    <w:basedOn w:val="a1"/>
    <w:qFormat/>
    <w:rsid w:val="007B0603"/>
    <w:pPr>
      <w:snapToGrid w:val="0"/>
      <w:spacing w:before="60" w:after="60" w:line="312" w:lineRule="auto"/>
    </w:pPr>
    <w:rPr>
      <w:rFonts w:ascii="minorHAnsi" w:hAnsi="minorHAnsi"/>
      <w:color w:val="333333"/>
      <w:kern w:val="2"/>
      <w:sz w:val="22"/>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 w:type="character" w:styleId="a8">
    <w:name w:val="Hyperlink"/>
    <w:basedOn w:val="a0"/>
    <w:rsid w:val="009A2F18"/>
    <w:rPr>
      <w:color w:val="0026E5" w:themeColor="hyperlink"/>
      <w:u w:val="single"/>
    </w:rPr>
  </w:style>
  <w:style w:type="table" w:customStyle="1" w:styleId="TableNormal">
    <w:name w:val="Table Normal"/>
    <w:semiHidden/>
    <w:unhideWhenUsed/>
    <w:qFormat/>
    <w:rsid w:val="000E71FC"/>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0E71FC"/>
    <w:pPr>
      <w:widowControl/>
      <w:kinsoku w:val="0"/>
      <w:autoSpaceDE w:val="0"/>
      <w:autoSpaceDN w:val="0"/>
      <w:adjustRightInd w:val="0"/>
      <w:snapToGrid w:val="0"/>
      <w:jc w:val="left"/>
      <w:textAlignment w:val="baseline"/>
    </w:pPr>
    <w:rPr>
      <w:rFonts w:ascii="宋体" w:hAnsi="宋体" w:cs="宋体"/>
      <w:snapToGrid w:val="0"/>
      <w:color w:val="000000"/>
      <w:kern w:val="0"/>
      <w:sz w:val="14"/>
      <w:szCs w:val="14"/>
      <w:lang w:eastAsia="en-US"/>
    </w:rPr>
  </w:style>
  <w:style w:type="paragraph" w:styleId="a9">
    <w:name w:val="Body Text"/>
    <w:basedOn w:val="a"/>
    <w:next w:val="aa"/>
    <w:link w:val="Char0"/>
    <w:qFormat/>
    <w:rsid w:val="0091120F"/>
    <w:pPr>
      <w:spacing w:after="120"/>
    </w:pPr>
    <w:rPr>
      <w:rFonts w:asciiTheme="minorHAnsi" w:eastAsiaTheme="minorEastAsia" w:hAnsiTheme="minorHAnsi" w:cstheme="minorBidi"/>
      <w:szCs w:val="22"/>
    </w:rPr>
  </w:style>
  <w:style w:type="character" w:customStyle="1" w:styleId="Char0">
    <w:name w:val="正文文本 Char"/>
    <w:basedOn w:val="a0"/>
    <w:link w:val="a9"/>
    <w:rsid w:val="0091120F"/>
    <w:rPr>
      <w:kern w:val="2"/>
      <w:sz w:val="21"/>
      <w:szCs w:val="22"/>
    </w:rPr>
  </w:style>
  <w:style w:type="paragraph" w:styleId="aa">
    <w:name w:val="Body Text First Indent"/>
    <w:basedOn w:val="a9"/>
    <w:link w:val="Char1"/>
    <w:rsid w:val="0091120F"/>
    <w:pPr>
      <w:ind w:firstLineChars="100" w:firstLine="420"/>
    </w:pPr>
    <w:rPr>
      <w:rFonts w:ascii="Times New Roman" w:eastAsia="宋体" w:hAnsi="Times New Roman" w:cs="Times New Roman"/>
      <w:szCs w:val="24"/>
    </w:rPr>
  </w:style>
  <w:style w:type="character" w:customStyle="1" w:styleId="Char1">
    <w:name w:val="正文首行缩进 Char"/>
    <w:basedOn w:val="Char0"/>
    <w:link w:val="aa"/>
    <w:rsid w:val="009112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688</Words>
  <Characters>3922</Characters>
  <Application>Microsoft Office Word</Application>
  <DocSecurity>0</DocSecurity>
  <Lines>32</Lines>
  <Paragraphs>9</Paragraphs>
  <ScaleCrop>false</ScaleCrop>
  <Company>Microsoft</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陈远君</cp:lastModifiedBy>
  <cp:revision>9</cp:revision>
  <dcterms:created xsi:type="dcterms:W3CDTF">2024-10-29T02:00:00Z</dcterms:created>
  <dcterms:modified xsi:type="dcterms:W3CDTF">2025-03-21T09:08:00Z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BB4D8C2F5BC246DBB99AD40979F49138_12</vt:lpwstr>
  </property>
</Properties>
</file>