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Theme="minorEastAsia"/>
          <w:sz w:val="36"/>
          <w:szCs w:val="36"/>
          <w:lang w:eastAsia="zh-CN"/>
        </w:rPr>
      </w:pPr>
      <w:r>
        <w:rPr>
          <w:rFonts w:hint="eastAsia"/>
          <w:sz w:val="36"/>
          <w:szCs w:val="36"/>
        </w:rPr>
        <w:t>南方医科大学口腔医院（广东省口腔医院）</w:t>
      </w:r>
      <w:r>
        <w:rPr>
          <w:rFonts w:hint="eastAsia"/>
          <w:sz w:val="36"/>
          <w:szCs w:val="36"/>
          <w:lang w:eastAsia="zh-CN"/>
        </w:rPr>
        <w:t>牙科用牙周电子探针</w:t>
      </w:r>
      <w:r>
        <w:rPr>
          <w:sz w:val="36"/>
          <w:szCs w:val="36"/>
        </w:rPr>
        <w:t>项目市场调研</w:t>
      </w:r>
      <w:r>
        <w:rPr>
          <w:rFonts w:hint="eastAsia"/>
          <w:sz w:val="36"/>
          <w:szCs w:val="36"/>
        </w:rPr>
        <w:t>函</w:t>
      </w:r>
      <w:r>
        <w:rPr>
          <w:rFonts w:hint="eastAsia"/>
          <w:sz w:val="36"/>
          <w:szCs w:val="36"/>
          <w:lang w:eastAsia="zh-CN"/>
        </w:rPr>
        <w:t>（二次）</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20230704</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至2023年8月12日</w:t>
      </w:r>
      <w:bookmarkStart w:id="0" w:name="_GoBack"/>
      <w:bookmarkEnd w:id="0"/>
      <w:r>
        <w:rPr>
          <w:rFonts w:hint="eastAsia" w:cs="Times New Roman" w:asciiTheme="minorEastAsia" w:hAnsiTheme="minorEastAsia"/>
          <w:sz w:val="28"/>
          <w:szCs w:val="28"/>
          <w:shd w:val="clear" w:color="auto" w:fill="FFFFFF"/>
          <w:lang w:val="en-US" w:eastAsia="zh-CN"/>
        </w:rPr>
        <w:t>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auto"/>
          <w:sz w:val="28"/>
          <w:szCs w:val="28"/>
          <w:shd w:val="clear" w:color="auto" w:fill="FFFFFF"/>
          <w:lang w:eastAsia="zh-CN"/>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numPr>
          <w:ilvl w:val="0"/>
          <w:numId w:val="2"/>
        </w:numPr>
        <w:rPr>
          <w:rStyle w:val="9"/>
          <w:rFonts w:hint="eastAsia"/>
          <w:sz w:val="28"/>
          <w:szCs w:val="28"/>
        </w:rPr>
      </w:pPr>
      <w:r>
        <w:rPr>
          <w:rStyle w:val="9"/>
          <w:rFonts w:hint="eastAsia"/>
          <w:sz w:val="28"/>
          <w:szCs w:val="28"/>
        </w:rPr>
        <w:t>项目内容：</w:t>
      </w:r>
    </w:p>
    <w:tbl>
      <w:tblPr>
        <w:tblStyle w:val="6"/>
        <w:tblW w:w="8427" w:type="dxa"/>
        <w:tblInd w:w="0" w:type="dxa"/>
        <w:shd w:val="clear" w:color="auto" w:fill="auto"/>
        <w:tblLayout w:type="fixed"/>
        <w:tblCellMar>
          <w:top w:w="0" w:type="dxa"/>
          <w:left w:w="0" w:type="dxa"/>
          <w:bottom w:w="0" w:type="dxa"/>
          <w:right w:w="0" w:type="dxa"/>
        </w:tblCellMar>
      </w:tblPr>
      <w:tblGrid>
        <w:gridCol w:w="542"/>
        <w:gridCol w:w="2619"/>
        <w:gridCol w:w="2633"/>
        <w:gridCol w:w="2633"/>
      </w:tblGrid>
      <w:tr>
        <w:tblPrEx>
          <w:shd w:val="clear" w:color="auto" w:fill="auto"/>
          <w:tblLayout w:type="fixed"/>
          <w:tblCellMar>
            <w:top w:w="0" w:type="dxa"/>
            <w:left w:w="0" w:type="dxa"/>
            <w:bottom w:w="0" w:type="dxa"/>
            <w:right w:w="0" w:type="dxa"/>
          </w:tblCellMar>
        </w:tblPrEx>
        <w:trPr>
          <w:trHeight w:val="600" w:hRule="atLeast"/>
        </w:trPr>
        <w:tc>
          <w:tcPr>
            <w:tcW w:w="542"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61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263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数量</w:t>
            </w:r>
          </w:p>
        </w:tc>
        <w:tc>
          <w:tcPr>
            <w:tcW w:w="263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285" w:hRule="atLeast"/>
        </w:trPr>
        <w:tc>
          <w:tcPr>
            <w:tcW w:w="54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lang w:eastAsia="zh-CN"/>
              </w:rPr>
            </w:pPr>
            <w:r>
              <w:rPr>
                <w:rFonts w:hint="eastAsia" w:eastAsia="宋体"/>
                <w:lang w:val="en-US" w:eastAsia="zh-CN"/>
              </w:rPr>
              <w:t>1</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牙周电子探针</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1台</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具备牙列检查，牙周袋深度，牙龈退缩或增生， </w:t>
            </w:r>
          </w:p>
          <w:p>
            <w:pPr>
              <w:numPr>
                <w:ilvl w:val="0"/>
                <w:numId w:val="0"/>
              </w:numPr>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出血，溢脓，根分叉，牙结石，菌斑，松动度，咬合创伤，角化龈宽度等测量与记录。同时能够自动制图，自动生成报告，风险因素评估，导出 PDF 文件、 邮件分享等功能。 </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591F42"/>
    <w:rsid w:val="02F02B7C"/>
    <w:rsid w:val="092E5DF9"/>
    <w:rsid w:val="0EDC6350"/>
    <w:rsid w:val="0F254159"/>
    <w:rsid w:val="10E95364"/>
    <w:rsid w:val="12585C29"/>
    <w:rsid w:val="1D306213"/>
    <w:rsid w:val="1E2636EF"/>
    <w:rsid w:val="2544534F"/>
    <w:rsid w:val="25E05DBD"/>
    <w:rsid w:val="38D06B0E"/>
    <w:rsid w:val="413D61EC"/>
    <w:rsid w:val="430C1ECC"/>
    <w:rsid w:val="53252F1B"/>
    <w:rsid w:val="57500037"/>
    <w:rsid w:val="5D2175D0"/>
    <w:rsid w:val="6DA74810"/>
    <w:rsid w:val="6FFF17BE"/>
    <w:rsid w:val="70252114"/>
    <w:rsid w:val="737E4AB9"/>
    <w:rsid w:val="74D54524"/>
    <w:rsid w:val="78363261"/>
    <w:rsid w:val="796120E1"/>
    <w:rsid w:val="7B0C7773"/>
    <w:rsid w:val="7E3F6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11</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2023-08-02T03:44:59Z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